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XSpec="center" w:tblpY="1879"/>
        <w:tblW w:w="4000" w:type="pct"/>
        <w:tblBorders>
          <w:left w:val="single" w:sz="12" w:space="0" w:color="4F81BD" w:themeColor="accent1"/>
        </w:tblBorders>
        <w:tblCellMar>
          <w:left w:w="144" w:type="dxa"/>
          <w:right w:w="115" w:type="dxa"/>
        </w:tblCellMar>
        <w:tblLook w:val="04A0" w:firstRow="1" w:lastRow="0" w:firstColumn="1" w:lastColumn="0" w:noHBand="0" w:noVBand="1"/>
      </w:tblPr>
      <w:tblGrid>
        <w:gridCol w:w="8628"/>
      </w:tblGrid>
      <w:tr w:rsidR="00AD4270" w14:paraId="21123254" w14:textId="77777777" w:rsidTr="00AD4270">
        <w:sdt>
          <w:sdtPr>
            <w:rPr>
              <w:rFonts w:ascii="Times New Roman" w:hAnsi="Times New Roman" w:cs="Times New Roman"/>
              <w:color w:val="365F91" w:themeColor="accent1" w:themeShade="BF"/>
              <w:sz w:val="24"/>
              <w:szCs w:val="24"/>
            </w:rPr>
            <w:alias w:val="Company"/>
            <w:id w:val="13406915"/>
            <w:placeholder>
              <w:docPart w:val="31A14E629C274EDB8DABCE4E5878FB3A"/>
            </w:placeholder>
            <w:dataBinding w:prefixMappings="xmlns:ns0='http://schemas.openxmlformats.org/officeDocument/2006/extended-properties'" w:xpath="/ns0:Properties[1]/ns0:Company[1]" w:storeItemID="{6668398D-A668-4E3E-A5EB-62B293D839F1}"/>
            <w:text/>
          </w:sdtPr>
          <w:sdtEndPr/>
          <w:sdtContent>
            <w:tc>
              <w:tcPr>
                <w:tcW w:w="8628" w:type="dxa"/>
                <w:tcMar>
                  <w:top w:w="216" w:type="dxa"/>
                  <w:left w:w="115" w:type="dxa"/>
                  <w:bottom w:w="216" w:type="dxa"/>
                  <w:right w:w="115" w:type="dxa"/>
                </w:tcMar>
              </w:tcPr>
              <w:p w14:paraId="4C778ABC" w14:textId="77777777" w:rsidR="00AD4270" w:rsidRDefault="00AD4270" w:rsidP="00AD4270">
                <w:pPr>
                  <w:pStyle w:val="NoSpacing"/>
                  <w:rPr>
                    <w:color w:val="365F91" w:themeColor="accent1" w:themeShade="BF"/>
                    <w:sz w:val="24"/>
                  </w:rPr>
                </w:pPr>
                <w:r w:rsidRPr="00641BDD">
                  <w:rPr>
                    <w:rFonts w:ascii="Times New Roman" w:hAnsi="Times New Roman" w:cs="Times New Roman"/>
                    <w:color w:val="365F91" w:themeColor="accent1" w:themeShade="BF"/>
                    <w:sz w:val="24"/>
                    <w:szCs w:val="24"/>
                  </w:rPr>
                  <w:t>South Carolina Department of Education</w:t>
                </w:r>
              </w:p>
            </w:tc>
          </w:sdtContent>
        </w:sdt>
      </w:tr>
      <w:tr w:rsidR="00AD4270" w14:paraId="6B3D287B" w14:textId="77777777" w:rsidTr="00AD4270">
        <w:tc>
          <w:tcPr>
            <w:tcW w:w="8628" w:type="dxa"/>
          </w:tcPr>
          <w:sdt>
            <w:sdtPr>
              <w:rPr>
                <w:rFonts w:ascii="Times New Roman" w:eastAsiaTheme="majorEastAsia" w:hAnsi="Times New Roman" w:cs="Times New Roman"/>
                <w:color w:val="4F81BD" w:themeColor="accent1"/>
                <w:sz w:val="80"/>
                <w:szCs w:val="80"/>
              </w:rPr>
              <w:alias w:val="Title"/>
              <w:id w:val="13406919"/>
              <w:placeholder>
                <w:docPart w:val="71A8B21E7A974C599782C79B4BF04A3A"/>
              </w:placeholder>
              <w:dataBinding w:prefixMappings="xmlns:ns0='http://schemas.openxmlformats.org/package/2006/metadata/core-properties' xmlns:ns1='http://purl.org/dc/elements/1.1/'" w:xpath="/ns0:coreProperties[1]/ns1:title[1]" w:storeItemID="{6C3C8BC8-F283-45AE-878A-BAB7291924A1}"/>
              <w:text/>
            </w:sdtPr>
            <w:sdtEndPr/>
            <w:sdtContent>
              <w:p w14:paraId="522186CC" w14:textId="77777777" w:rsidR="00AD4270" w:rsidRDefault="00000A4E" w:rsidP="00AD4270">
                <w:pPr>
                  <w:pStyle w:val="NoSpacing"/>
                  <w:spacing w:line="216" w:lineRule="auto"/>
                  <w:rPr>
                    <w:rFonts w:asciiTheme="majorHAnsi" w:eastAsiaTheme="majorEastAsia" w:hAnsiTheme="majorHAnsi" w:cstheme="majorBidi"/>
                    <w:color w:val="4F81BD" w:themeColor="accent1"/>
                    <w:sz w:val="88"/>
                    <w:szCs w:val="88"/>
                  </w:rPr>
                </w:pPr>
                <w:r w:rsidRPr="00641BDD">
                  <w:rPr>
                    <w:rFonts w:ascii="Times New Roman" w:eastAsiaTheme="majorEastAsia" w:hAnsi="Times New Roman" w:cs="Times New Roman"/>
                    <w:color w:val="4F81BD" w:themeColor="accent1"/>
                    <w:sz w:val="80"/>
                    <w:szCs w:val="80"/>
                  </w:rPr>
                  <w:t>South Carolina College- and Career-Ready Standards for Mathematics</w:t>
                </w:r>
              </w:p>
            </w:sdtContent>
          </w:sdt>
        </w:tc>
      </w:tr>
      <w:tr w:rsidR="00AD4270" w14:paraId="519F9274" w14:textId="77777777" w:rsidTr="00AD4270">
        <w:sdt>
          <w:sdtPr>
            <w:rPr>
              <w:rFonts w:ascii="Times New Roman" w:hAnsi="Times New Roman" w:cs="Times New Roman"/>
              <w:color w:val="365F91" w:themeColor="accent1" w:themeShade="BF"/>
              <w:sz w:val="40"/>
              <w:szCs w:val="40"/>
            </w:rPr>
            <w:alias w:val="Subtitle"/>
            <w:id w:val="13406923"/>
            <w:placeholder>
              <w:docPart w:val="0035D1D5200C4083BB59299F1A40454B"/>
            </w:placeholder>
            <w:dataBinding w:prefixMappings="xmlns:ns0='http://schemas.openxmlformats.org/package/2006/metadata/core-properties' xmlns:ns1='http://purl.org/dc/elements/1.1/'" w:xpath="/ns0:coreProperties[1]/ns1:subject[1]" w:storeItemID="{6C3C8BC8-F283-45AE-878A-BAB7291924A1}"/>
            <w:text/>
          </w:sdtPr>
          <w:sdtEndPr/>
          <w:sdtContent>
            <w:tc>
              <w:tcPr>
                <w:tcW w:w="8628" w:type="dxa"/>
                <w:tcMar>
                  <w:top w:w="216" w:type="dxa"/>
                  <w:left w:w="115" w:type="dxa"/>
                  <w:bottom w:w="216" w:type="dxa"/>
                  <w:right w:w="115" w:type="dxa"/>
                </w:tcMar>
              </w:tcPr>
              <w:p w14:paraId="2446F7DD" w14:textId="77777777" w:rsidR="00AD4270" w:rsidRDefault="0056414E" w:rsidP="00CD1B4B">
                <w:pPr>
                  <w:pStyle w:val="NoSpacing"/>
                  <w:rPr>
                    <w:color w:val="365F91" w:themeColor="accent1" w:themeShade="BF"/>
                    <w:sz w:val="24"/>
                  </w:rPr>
                </w:pPr>
                <w:r>
                  <w:rPr>
                    <w:rFonts w:ascii="Times New Roman" w:hAnsi="Times New Roman" w:cs="Times New Roman"/>
                    <w:color w:val="365F91" w:themeColor="accent1" w:themeShade="BF"/>
                    <w:sz w:val="40"/>
                    <w:szCs w:val="40"/>
                  </w:rPr>
                  <w:t>7</w:t>
                </w:r>
                <w:r w:rsidR="00CD1B4B" w:rsidRPr="00641BDD">
                  <w:rPr>
                    <w:rFonts w:ascii="Times New Roman" w:hAnsi="Times New Roman" w:cs="Times New Roman"/>
                    <w:color w:val="365F91" w:themeColor="accent1" w:themeShade="BF"/>
                    <w:sz w:val="40"/>
                    <w:szCs w:val="40"/>
                  </w:rPr>
                  <w:t>th Grade</w:t>
                </w:r>
                <w:r w:rsidR="00000A4E" w:rsidRPr="00641BDD">
                  <w:rPr>
                    <w:rFonts w:ascii="Times New Roman" w:hAnsi="Times New Roman" w:cs="Times New Roman"/>
                    <w:color w:val="365F91" w:themeColor="accent1" w:themeShade="BF"/>
                    <w:sz w:val="40"/>
                    <w:szCs w:val="40"/>
                  </w:rPr>
                  <w:t xml:space="preserve"> Support Document</w:t>
                </w:r>
              </w:p>
            </w:tc>
          </w:sdtContent>
        </w:sdt>
      </w:tr>
    </w:tbl>
    <w:sdt>
      <w:sdtPr>
        <w:id w:val="-1330509015"/>
        <w:docPartObj>
          <w:docPartGallery w:val="Cover Pages"/>
          <w:docPartUnique/>
        </w:docPartObj>
      </w:sdtPr>
      <w:sdtEndPr/>
      <w:sdtContent>
        <w:p w14:paraId="71C25CAE" w14:textId="77777777" w:rsidR="00AD4270" w:rsidRDefault="00AD4270"/>
        <w:tbl>
          <w:tblPr>
            <w:tblpPr w:leftFromText="187" w:rightFromText="187" w:vertAnchor="page" w:horzAnchor="margin" w:tblpXSpec="center" w:tblpY="12210"/>
            <w:tblW w:w="3857" w:type="pct"/>
            <w:tblLook w:val="04A0" w:firstRow="1" w:lastRow="0" w:firstColumn="1" w:lastColumn="0" w:noHBand="0" w:noVBand="1"/>
          </w:tblPr>
          <w:tblGrid>
            <w:gridCol w:w="8331"/>
          </w:tblGrid>
          <w:tr w:rsidR="00AD4270" w14:paraId="359CC050" w14:textId="77777777" w:rsidTr="00AD4270">
            <w:tc>
              <w:tcPr>
                <w:tcW w:w="8331" w:type="dxa"/>
                <w:tcMar>
                  <w:top w:w="216" w:type="dxa"/>
                  <w:left w:w="115" w:type="dxa"/>
                  <w:bottom w:w="216" w:type="dxa"/>
                  <w:right w:w="115" w:type="dxa"/>
                </w:tcMar>
              </w:tcPr>
              <w:p w14:paraId="486A78AB" w14:textId="77777777" w:rsidR="00AD4270" w:rsidRPr="00AD4270" w:rsidRDefault="00AD4270" w:rsidP="00AD4270">
                <w:pPr>
                  <w:rPr>
                    <w:rFonts w:asciiTheme="minorHAnsi" w:eastAsiaTheme="minorEastAsia" w:hAnsiTheme="minorHAnsi" w:cstheme="minorBidi"/>
                    <w:color w:val="4F81BD" w:themeColor="accent1"/>
                    <w:sz w:val="28"/>
                    <w:szCs w:val="28"/>
                  </w:rPr>
                </w:pPr>
              </w:p>
              <w:p w14:paraId="37A422E5" w14:textId="77777777" w:rsidR="00AD4270" w:rsidRPr="00641BDD" w:rsidRDefault="00AD4270" w:rsidP="00AD4270">
                <w:pPr>
                  <w:rPr>
                    <w:rFonts w:eastAsiaTheme="minorEastAsia"/>
                    <w:color w:val="4F81BD" w:themeColor="accent1"/>
                    <w:sz w:val="28"/>
                    <w:szCs w:val="28"/>
                  </w:rPr>
                </w:pPr>
                <w:r w:rsidRPr="00641BDD">
                  <w:rPr>
                    <w:rFonts w:eastAsiaTheme="minorEastAsia"/>
                    <w:color w:val="4F81BD" w:themeColor="accent1"/>
                    <w:sz w:val="28"/>
                    <w:szCs w:val="28"/>
                  </w:rPr>
                  <w:t>Office of Standards and Learning</w:t>
                </w:r>
              </w:p>
              <w:p w14:paraId="2EDB7ED0" w14:textId="480386C2" w:rsidR="00AD4270" w:rsidRDefault="00171DCE" w:rsidP="00AD4270">
                <w:pPr>
                  <w:pStyle w:val="NoSpacing"/>
                  <w:rPr>
                    <w:color w:val="4F81BD" w:themeColor="accent1"/>
                  </w:rPr>
                </w:pPr>
                <w:r>
                  <w:rPr>
                    <w:rFonts w:ascii="Times New Roman" w:hAnsi="Times New Roman" w:cs="Times New Roman"/>
                    <w:color w:val="4F81BD" w:themeColor="accent1"/>
                    <w:sz w:val="28"/>
                    <w:szCs w:val="28"/>
                  </w:rPr>
                  <w:t>July 2020</w:t>
                </w:r>
                <w:r w:rsidR="00AD4270" w:rsidRPr="00641BDD">
                  <w:rPr>
                    <w:rFonts w:ascii="Times New Roman" w:hAnsi="Times New Roman" w:cs="Times New Roman"/>
                    <w:color w:val="4F81BD" w:themeColor="accent1"/>
                    <w:sz w:val="28"/>
                    <w:szCs w:val="28"/>
                  </w:rPr>
                  <w:t xml:space="preserve"> - DRAFT</w:t>
                </w:r>
              </w:p>
            </w:tc>
          </w:tr>
        </w:tbl>
        <w:p w14:paraId="598A933B" w14:textId="77777777" w:rsidR="00AD4270" w:rsidRDefault="00AD4270" w:rsidP="00AD4270">
          <w:pPr>
            <w:ind w:left="5040" w:firstLine="720"/>
          </w:pPr>
        </w:p>
        <w:p w14:paraId="343F13EE" w14:textId="77777777" w:rsidR="00AD4270" w:rsidRDefault="00AD4270" w:rsidP="00AD4270">
          <w:pPr>
            <w:ind w:left="5040" w:firstLine="720"/>
          </w:pPr>
        </w:p>
        <w:p w14:paraId="72EC4E9A" w14:textId="77777777" w:rsidR="00AD4270" w:rsidRDefault="00AD4270" w:rsidP="00AD4270">
          <w:pPr>
            <w:ind w:left="5040" w:firstLine="720"/>
          </w:pPr>
        </w:p>
        <w:p w14:paraId="6E904C2C" w14:textId="77777777" w:rsidR="00AD4270" w:rsidRDefault="00AD4270" w:rsidP="00AD4270">
          <w:pPr>
            <w:ind w:left="5040" w:firstLine="720"/>
          </w:pPr>
        </w:p>
        <w:p w14:paraId="30C73948" w14:textId="77777777" w:rsidR="00AD4270" w:rsidRDefault="00AD4270" w:rsidP="00AD4270">
          <w:pPr>
            <w:ind w:left="5040" w:firstLine="720"/>
          </w:pPr>
        </w:p>
        <w:p w14:paraId="65ED5E63" w14:textId="77777777" w:rsidR="00AD4270" w:rsidRDefault="00AD4270" w:rsidP="00AD4270">
          <w:pPr>
            <w:ind w:left="5040" w:firstLine="720"/>
          </w:pPr>
        </w:p>
        <w:p w14:paraId="5E4AF6FF" w14:textId="77777777" w:rsidR="00AD4270" w:rsidRDefault="00AD4270" w:rsidP="00AD4270">
          <w:pPr>
            <w:ind w:left="5040" w:firstLine="720"/>
          </w:pPr>
        </w:p>
        <w:p w14:paraId="7CF27837" w14:textId="77777777" w:rsidR="00AD4270" w:rsidRDefault="00AD4270" w:rsidP="00AD4270">
          <w:pPr>
            <w:ind w:left="5040" w:firstLine="720"/>
          </w:pPr>
          <w:r>
            <w:rPr>
              <w:noProof/>
            </w:rPr>
            <w:drawing>
              <wp:inline distT="0" distB="0" distL="0" distR="0" wp14:anchorId="249D12D6" wp14:editId="38E852BE">
                <wp:extent cx="2566670" cy="2438400"/>
                <wp:effectExtent l="0" t="0" r="5080" b="0"/>
                <wp:docPr id="46" name="Picture 46" descr="Picture of the seal of hte SC Department of Education" title="SC Department of Ed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66670" cy="2438400"/>
                        </a:xfrm>
                        <a:prstGeom prst="rect">
                          <a:avLst/>
                        </a:prstGeom>
                        <a:noFill/>
                      </pic:spPr>
                    </pic:pic>
                  </a:graphicData>
                </a:graphic>
              </wp:inline>
            </w:drawing>
          </w:r>
          <w:r>
            <w:br w:type="page"/>
          </w:r>
        </w:p>
      </w:sdtContent>
    </w:sdt>
    <w:p w14:paraId="499ABFDA" w14:textId="77777777" w:rsidR="008434B1" w:rsidRDefault="008434B1" w:rsidP="00DE20E9">
      <w:pPr>
        <w:jc w:val="center"/>
      </w:pPr>
    </w:p>
    <w:p w14:paraId="65B623D9" w14:textId="019EF146" w:rsidR="00697013" w:rsidRDefault="00985F06" w:rsidP="00DE20E9">
      <w:pPr>
        <w:jc w:val="center"/>
      </w:pPr>
      <w:bookmarkStart w:id="0" w:name="_GoBack"/>
      <w:bookmarkEnd w:id="0"/>
      <w:r w:rsidRPr="00424818">
        <w:t xml:space="preserve">The </w:t>
      </w:r>
      <w:r w:rsidR="00CD1B4B">
        <w:t xml:space="preserve">mathematics </w:t>
      </w:r>
      <w:r w:rsidRPr="00424818">
        <w:t xml:space="preserve">support documents have been created by teachers for teachers.  This is a working document. Based on feedback </w:t>
      </w:r>
      <w:r w:rsidR="00BD0337">
        <w:t>from</w:t>
      </w:r>
      <w:r w:rsidRPr="00424818">
        <w:t xml:space="preserve"> classroom application, revisions will continue. </w:t>
      </w:r>
      <w:r w:rsidR="00B80EB9">
        <w:t>During 2019</w:t>
      </w:r>
      <w:r w:rsidR="00171DCE">
        <w:t>-2020</w:t>
      </w:r>
      <w:r w:rsidRPr="00424818">
        <w:t xml:space="preserve">, a team of teachers from </w:t>
      </w:r>
      <w:r w:rsidR="00B80EB9">
        <w:t>31</w:t>
      </w:r>
      <w:r w:rsidRPr="00424818">
        <w:t xml:space="preserve"> districts developed units of instruction. These units are not intended to be a pacing guide. The strategies in the units are not all-inclusive for specific content instruction. </w:t>
      </w:r>
      <w:r w:rsidR="0056414E">
        <w:t>Tasks</w:t>
      </w:r>
      <w:r w:rsidRPr="00424818">
        <w:t xml:space="preserve"> within the units of instruction are not presented in a particular order, but are numbered for ease of reference.</w:t>
      </w:r>
      <w:r w:rsidR="00DE20E9">
        <w:t xml:space="preserve"> </w:t>
      </w:r>
    </w:p>
    <w:p w14:paraId="178A2C14" w14:textId="77777777" w:rsidR="00EB240F" w:rsidRPr="00C47A0D" w:rsidRDefault="00822436" w:rsidP="00EB240F">
      <w:pPr>
        <w:jc w:val="both"/>
      </w:pPr>
      <w:r>
        <w:br w:type="page"/>
      </w:r>
      <w:bookmarkStart w:id="1" w:name="ProcessStandards"/>
      <w:bookmarkEnd w:id="1"/>
      <w:r w:rsidR="00EB240F" w:rsidRPr="00C47A0D">
        <w:rPr>
          <w:b/>
        </w:rPr>
        <w:lastRenderedPageBreak/>
        <w:t xml:space="preserve">Mathematical Process Standards: </w:t>
      </w:r>
      <w:r w:rsidR="00EB240F" w:rsidRPr="00C47A0D">
        <w:t>The South Carolina College- and Career-Ready (SCCCR) Mathematical Process Standards demonstrate the ways in which students develop conceptual understanding of mathematical content and apply mathematical skills.  As a result, the SCCCR Mathematical Process Standards should be integrated within the SCCCR Content Standards for Mathematics for each grade level and course.  Since the process standards drive the pedagogical component of teaching and serve as the means by which students should demonstrate understanding of the content standards, the process standards must be incorporated as an integral part of overall student expectations when assessing content understanding.</w:t>
      </w:r>
    </w:p>
    <w:p w14:paraId="2AC9B27D" w14:textId="77777777" w:rsidR="00EB240F" w:rsidRPr="00C47A0D" w:rsidRDefault="00EB240F" w:rsidP="00EB240F"/>
    <w:tbl>
      <w:tblPr>
        <w:tblW w:w="1134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Unit Overview"/>
        <w:tblDescription w:val="Unit Overview by Standards"/>
      </w:tblPr>
      <w:tblGrid>
        <w:gridCol w:w="5760"/>
        <w:gridCol w:w="5580"/>
      </w:tblGrid>
      <w:tr w:rsidR="00EB240F" w:rsidRPr="00C47A0D" w14:paraId="42BDED08" w14:textId="77777777" w:rsidTr="00AE688E">
        <w:trPr>
          <w:trHeight w:val="1691"/>
        </w:trPr>
        <w:tc>
          <w:tcPr>
            <w:tcW w:w="5760" w:type="dxa"/>
          </w:tcPr>
          <w:p w14:paraId="16D13A3B" w14:textId="77777777" w:rsidR="00EB240F" w:rsidRPr="00171DCE" w:rsidRDefault="00EB240F" w:rsidP="00AE688E">
            <w:pPr>
              <w:numPr>
                <w:ilvl w:val="0"/>
                <w:numId w:val="10"/>
              </w:numPr>
              <w:pBdr>
                <w:top w:val="nil"/>
                <w:left w:val="nil"/>
                <w:bottom w:val="nil"/>
                <w:right w:val="nil"/>
                <w:between w:val="nil"/>
              </w:pBdr>
              <w:contextualSpacing/>
              <w:rPr>
                <w:b/>
                <w:sz w:val="20"/>
                <w:szCs w:val="20"/>
              </w:rPr>
            </w:pPr>
            <w:r w:rsidRPr="00171DCE">
              <w:rPr>
                <w:b/>
                <w:sz w:val="20"/>
                <w:szCs w:val="20"/>
              </w:rPr>
              <w:t>Make sense of problems and persevere in solving them.</w:t>
            </w:r>
          </w:p>
          <w:p w14:paraId="73B3B495" w14:textId="77777777" w:rsidR="00EB240F" w:rsidRPr="00171DCE" w:rsidRDefault="00EB240F" w:rsidP="00EB240F">
            <w:pPr>
              <w:numPr>
                <w:ilvl w:val="1"/>
                <w:numId w:val="10"/>
              </w:numPr>
              <w:pBdr>
                <w:top w:val="nil"/>
                <w:left w:val="nil"/>
                <w:bottom w:val="nil"/>
                <w:right w:val="nil"/>
                <w:between w:val="nil"/>
              </w:pBdr>
              <w:ind w:left="576"/>
              <w:contextualSpacing/>
              <w:rPr>
                <w:sz w:val="20"/>
                <w:szCs w:val="20"/>
              </w:rPr>
            </w:pPr>
            <w:r w:rsidRPr="00171DCE">
              <w:rPr>
                <w:sz w:val="20"/>
                <w:szCs w:val="20"/>
              </w:rPr>
              <w:t>Relate a problem to prior knowledge.</w:t>
            </w:r>
          </w:p>
          <w:p w14:paraId="5023BF73" w14:textId="77777777" w:rsidR="00EB240F" w:rsidRPr="00171DCE" w:rsidRDefault="00EB240F" w:rsidP="00EB240F">
            <w:pPr>
              <w:numPr>
                <w:ilvl w:val="1"/>
                <w:numId w:val="10"/>
              </w:numPr>
              <w:pBdr>
                <w:top w:val="nil"/>
                <w:left w:val="nil"/>
                <w:bottom w:val="nil"/>
                <w:right w:val="nil"/>
                <w:between w:val="nil"/>
              </w:pBdr>
              <w:ind w:left="576"/>
              <w:contextualSpacing/>
              <w:rPr>
                <w:sz w:val="20"/>
                <w:szCs w:val="20"/>
              </w:rPr>
            </w:pPr>
            <w:r w:rsidRPr="00171DCE">
              <w:rPr>
                <w:sz w:val="20"/>
                <w:szCs w:val="20"/>
              </w:rPr>
              <w:t>Recognize there may be multiple entry points to a problem and more than one path to a solution.</w:t>
            </w:r>
          </w:p>
          <w:p w14:paraId="06747A6B" w14:textId="77777777" w:rsidR="00EB240F" w:rsidRPr="00171DCE" w:rsidRDefault="00EB240F" w:rsidP="00EB240F">
            <w:pPr>
              <w:numPr>
                <w:ilvl w:val="1"/>
                <w:numId w:val="10"/>
              </w:numPr>
              <w:pBdr>
                <w:top w:val="nil"/>
                <w:left w:val="nil"/>
                <w:bottom w:val="nil"/>
                <w:right w:val="nil"/>
                <w:between w:val="nil"/>
              </w:pBdr>
              <w:ind w:left="576"/>
              <w:contextualSpacing/>
              <w:rPr>
                <w:sz w:val="20"/>
                <w:szCs w:val="20"/>
              </w:rPr>
            </w:pPr>
            <w:r w:rsidRPr="00171DCE">
              <w:rPr>
                <w:sz w:val="20"/>
                <w:szCs w:val="20"/>
              </w:rPr>
              <w:t>Analyze what is given, what is not given, what is being asked, and what strategies are needed, and make an initial attempt to solve a problem.</w:t>
            </w:r>
          </w:p>
          <w:p w14:paraId="3D8913F8" w14:textId="77777777" w:rsidR="00EB240F" w:rsidRPr="00171DCE" w:rsidRDefault="00EB240F" w:rsidP="00EB240F">
            <w:pPr>
              <w:numPr>
                <w:ilvl w:val="1"/>
                <w:numId w:val="10"/>
              </w:numPr>
              <w:pBdr>
                <w:top w:val="nil"/>
                <w:left w:val="nil"/>
                <w:bottom w:val="nil"/>
                <w:right w:val="nil"/>
                <w:between w:val="nil"/>
              </w:pBdr>
              <w:ind w:left="576"/>
              <w:contextualSpacing/>
              <w:rPr>
                <w:sz w:val="20"/>
                <w:szCs w:val="20"/>
              </w:rPr>
            </w:pPr>
            <w:r w:rsidRPr="00171DCE">
              <w:rPr>
                <w:sz w:val="20"/>
                <w:szCs w:val="20"/>
              </w:rPr>
              <w:t xml:space="preserve">Evaluate the success of an approach to solve a problem and refine it if necessary.  </w:t>
            </w:r>
          </w:p>
        </w:tc>
        <w:tc>
          <w:tcPr>
            <w:tcW w:w="5580" w:type="dxa"/>
          </w:tcPr>
          <w:p w14:paraId="4ECFD44E" w14:textId="77777777" w:rsidR="00EB240F" w:rsidRPr="00171DCE" w:rsidRDefault="00EB240F" w:rsidP="00AE688E">
            <w:pPr>
              <w:numPr>
                <w:ilvl w:val="0"/>
                <w:numId w:val="8"/>
              </w:numPr>
              <w:pBdr>
                <w:top w:val="nil"/>
                <w:left w:val="nil"/>
                <w:bottom w:val="nil"/>
                <w:right w:val="nil"/>
                <w:between w:val="nil"/>
              </w:pBdr>
              <w:contextualSpacing/>
              <w:rPr>
                <w:b/>
                <w:sz w:val="20"/>
                <w:szCs w:val="20"/>
              </w:rPr>
            </w:pPr>
            <w:r w:rsidRPr="00171DCE">
              <w:rPr>
                <w:b/>
                <w:sz w:val="20"/>
                <w:szCs w:val="20"/>
              </w:rPr>
              <w:t>Use a variety of mathematical tools effectively and strategically.</w:t>
            </w:r>
          </w:p>
          <w:p w14:paraId="16108B8E" w14:textId="77777777" w:rsidR="00EB240F" w:rsidRPr="00171DCE" w:rsidRDefault="00EB240F" w:rsidP="00EB240F">
            <w:pPr>
              <w:numPr>
                <w:ilvl w:val="0"/>
                <w:numId w:val="7"/>
              </w:numPr>
              <w:pBdr>
                <w:top w:val="nil"/>
                <w:left w:val="nil"/>
                <w:bottom w:val="nil"/>
                <w:right w:val="nil"/>
                <w:between w:val="nil"/>
              </w:pBdr>
              <w:ind w:left="576"/>
              <w:contextualSpacing/>
              <w:rPr>
                <w:sz w:val="20"/>
                <w:szCs w:val="20"/>
              </w:rPr>
            </w:pPr>
            <w:r w:rsidRPr="00171DCE">
              <w:rPr>
                <w:sz w:val="20"/>
                <w:szCs w:val="20"/>
              </w:rPr>
              <w:t>Select and use appropriate tools when solving a mathematical problem.</w:t>
            </w:r>
          </w:p>
          <w:p w14:paraId="13C68A8D" w14:textId="77777777" w:rsidR="00EB240F" w:rsidRPr="00171DCE" w:rsidRDefault="00EB240F" w:rsidP="00EB240F">
            <w:pPr>
              <w:numPr>
                <w:ilvl w:val="0"/>
                <w:numId w:val="7"/>
              </w:numPr>
              <w:pBdr>
                <w:top w:val="nil"/>
                <w:left w:val="nil"/>
                <w:bottom w:val="nil"/>
                <w:right w:val="nil"/>
                <w:between w:val="nil"/>
              </w:pBdr>
              <w:spacing w:after="160"/>
              <w:ind w:left="576"/>
              <w:contextualSpacing/>
              <w:rPr>
                <w:sz w:val="20"/>
                <w:szCs w:val="20"/>
              </w:rPr>
            </w:pPr>
            <w:r w:rsidRPr="00171DCE">
              <w:rPr>
                <w:sz w:val="20"/>
                <w:szCs w:val="20"/>
              </w:rPr>
              <w:t>Use technological tools and other external mathematical resources to explore and deepen understanding of concepts.</w:t>
            </w:r>
          </w:p>
        </w:tc>
      </w:tr>
      <w:tr w:rsidR="00EB240F" w:rsidRPr="00C47A0D" w14:paraId="38B30738" w14:textId="77777777" w:rsidTr="00AE688E">
        <w:trPr>
          <w:trHeight w:val="1963"/>
        </w:trPr>
        <w:tc>
          <w:tcPr>
            <w:tcW w:w="5760" w:type="dxa"/>
            <w:shd w:val="clear" w:color="auto" w:fill="D9D9D9"/>
          </w:tcPr>
          <w:p w14:paraId="0B3B3363" w14:textId="77777777" w:rsidR="00EB240F" w:rsidRPr="00171DCE" w:rsidRDefault="00EB240F" w:rsidP="00AE688E">
            <w:pPr>
              <w:numPr>
                <w:ilvl w:val="0"/>
                <w:numId w:val="1"/>
              </w:numPr>
              <w:pBdr>
                <w:top w:val="nil"/>
                <w:left w:val="nil"/>
                <w:bottom w:val="nil"/>
                <w:right w:val="nil"/>
                <w:between w:val="nil"/>
              </w:pBdr>
              <w:spacing w:before="100"/>
              <w:contextualSpacing/>
              <w:rPr>
                <w:b/>
                <w:sz w:val="20"/>
                <w:szCs w:val="20"/>
              </w:rPr>
            </w:pPr>
            <w:r w:rsidRPr="00171DCE">
              <w:rPr>
                <w:b/>
                <w:sz w:val="20"/>
                <w:szCs w:val="20"/>
              </w:rPr>
              <w:t>Reason both contextually and abstractly.</w:t>
            </w:r>
          </w:p>
          <w:p w14:paraId="792F0A85" w14:textId="77777777" w:rsidR="00EB240F" w:rsidRPr="00171DCE" w:rsidRDefault="00EB240F" w:rsidP="00EB240F">
            <w:pPr>
              <w:numPr>
                <w:ilvl w:val="1"/>
                <w:numId w:val="1"/>
              </w:numPr>
              <w:pBdr>
                <w:top w:val="nil"/>
                <w:left w:val="nil"/>
                <w:bottom w:val="nil"/>
                <w:right w:val="nil"/>
                <w:between w:val="nil"/>
              </w:pBdr>
              <w:spacing w:before="100"/>
              <w:ind w:left="576"/>
              <w:contextualSpacing/>
              <w:rPr>
                <w:b/>
                <w:sz w:val="20"/>
                <w:szCs w:val="20"/>
              </w:rPr>
            </w:pPr>
            <w:r w:rsidRPr="00171DCE">
              <w:rPr>
                <w:sz w:val="20"/>
                <w:szCs w:val="20"/>
              </w:rPr>
              <w:t>Make sense of quantities and their relationships in mathematical and real-world situations.</w:t>
            </w:r>
          </w:p>
          <w:p w14:paraId="1CB37AF1" w14:textId="77777777" w:rsidR="00EB240F" w:rsidRPr="00171DCE" w:rsidRDefault="00EB240F" w:rsidP="00EB240F">
            <w:pPr>
              <w:pStyle w:val="ListParagraph"/>
              <w:numPr>
                <w:ilvl w:val="1"/>
                <w:numId w:val="1"/>
              </w:numPr>
              <w:pBdr>
                <w:top w:val="nil"/>
                <w:left w:val="nil"/>
                <w:bottom w:val="nil"/>
                <w:right w:val="nil"/>
                <w:between w:val="nil"/>
              </w:pBdr>
              <w:spacing w:after="0" w:line="240" w:lineRule="auto"/>
              <w:ind w:left="576"/>
              <w:rPr>
                <w:rFonts w:ascii="Times New Roman" w:hAnsi="Times New Roman" w:cs="Times New Roman"/>
                <w:sz w:val="20"/>
                <w:szCs w:val="20"/>
              </w:rPr>
            </w:pPr>
            <w:r w:rsidRPr="00171DCE">
              <w:rPr>
                <w:rFonts w:ascii="Times New Roman" w:hAnsi="Times New Roman" w:cs="Times New Roman"/>
                <w:sz w:val="20"/>
                <w:szCs w:val="20"/>
              </w:rPr>
              <w:t>Describe a given situation using multiple mathematical representations.</w:t>
            </w:r>
          </w:p>
          <w:p w14:paraId="2C80354F" w14:textId="77777777" w:rsidR="00EB240F" w:rsidRPr="00171DCE" w:rsidRDefault="00EB240F" w:rsidP="00EB240F">
            <w:pPr>
              <w:pStyle w:val="ListParagraph"/>
              <w:numPr>
                <w:ilvl w:val="1"/>
                <w:numId w:val="1"/>
              </w:numPr>
              <w:pBdr>
                <w:top w:val="nil"/>
                <w:left w:val="nil"/>
                <w:bottom w:val="nil"/>
                <w:right w:val="nil"/>
                <w:between w:val="nil"/>
              </w:pBdr>
              <w:spacing w:after="0" w:line="240" w:lineRule="auto"/>
              <w:ind w:left="576"/>
              <w:rPr>
                <w:rFonts w:ascii="Times New Roman" w:hAnsi="Times New Roman" w:cs="Times New Roman"/>
                <w:sz w:val="20"/>
                <w:szCs w:val="20"/>
              </w:rPr>
            </w:pPr>
            <w:r w:rsidRPr="00171DCE">
              <w:rPr>
                <w:rFonts w:ascii="Times New Roman" w:hAnsi="Times New Roman" w:cs="Times New Roman"/>
                <w:sz w:val="20"/>
                <w:szCs w:val="20"/>
              </w:rPr>
              <w:t xml:space="preserve">Translate among multiple mathematical representations and compare the meanings each representation conveys about the situation. </w:t>
            </w:r>
          </w:p>
          <w:p w14:paraId="4D89F5A9" w14:textId="77777777" w:rsidR="00EB240F" w:rsidRPr="00171DCE" w:rsidRDefault="00EB240F" w:rsidP="00EB240F">
            <w:pPr>
              <w:pStyle w:val="ListParagraph"/>
              <w:numPr>
                <w:ilvl w:val="1"/>
                <w:numId w:val="1"/>
              </w:numPr>
              <w:pBdr>
                <w:top w:val="nil"/>
                <w:left w:val="nil"/>
                <w:bottom w:val="nil"/>
                <w:right w:val="nil"/>
                <w:between w:val="nil"/>
              </w:pBdr>
              <w:spacing w:after="100" w:line="240" w:lineRule="auto"/>
              <w:ind w:left="576"/>
              <w:rPr>
                <w:rFonts w:ascii="Times New Roman" w:hAnsi="Times New Roman" w:cs="Times New Roman"/>
                <w:sz w:val="20"/>
                <w:szCs w:val="20"/>
              </w:rPr>
            </w:pPr>
            <w:r w:rsidRPr="00171DCE">
              <w:rPr>
                <w:rFonts w:ascii="Times New Roman" w:hAnsi="Times New Roman" w:cs="Times New Roman"/>
                <w:sz w:val="20"/>
                <w:szCs w:val="20"/>
              </w:rPr>
              <w:t>Connect the meaning of mathematical operations to the context of a given situation.</w:t>
            </w:r>
          </w:p>
        </w:tc>
        <w:tc>
          <w:tcPr>
            <w:tcW w:w="5580" w:type="dxa"/>
            <w:shd w:val="clear" w:color="auto" w:fill="D9D9D9"/>
          </w:tcPr>
          <w:p w14:paraId="40A225B1" w14:textId="77777777" w:rsidR="00EB240F" w:rsidRPr="00171DCE" w:rsidRDefault="00EB240F" w:rsidP="00AE688E">
            <w:pPr>
              <w:numPr>
                <w:ilvl w:val="0"/>
                <w:numId w:val="3"/>
              </w:numPr>
              <w:pBdr>
                <w:top w:val="nil"/>
                <w:left w:val="nil"/>
                <w:bottom w:val="nil"/>
                <w:right w:val="nil"/>
                <w:between w:val="nil"/>
              </w:pBdr>
              <w:contextualSpacing/>
              <w:rPr>
                <w:b/>
                <w:sz w:val="20"/>
                <w:szCs w:val="20"/>
              </w:rPr>
            </w:pPr>
            <w:r w:rsidRPr="00171DCE">
              <w:rPr>
                <w:b/>
                <w:sz w:val="20"/>
                <w:szCs w:val="20"/>
              </w:rPr>
              <w:t>Communicate mathematically and approach mathematical situations with precision.</w:t>
            </w:r>
          </w:p>
          <w:p w14:paraId="278CD437" w14:textId="77777777" w:rsidR="00EB240F" w:rsidRPr="00171DCE" w:rsidRDefault="00EB240F" w:rsidP="00EB240F">
            <w:pPr>
              <w:pStyle w:val="ListParagraph"/>
              <w:numPr>
                <w:ilvl w:val="1"/>
                <w:numId w:val="3"/>
              </w:numPr>
              <w:pBdr>
                <w:top w:val="nil"/>
                <w:left w:val="nil"/>
                <w:bottom w:val="nil"/>
                <w:right w:val="nil"/>
                <w:between w:val="nil"/>
              </w:pBdr>
              <w:spacing w:after="0" w:line="240" w:lineRule="auto"/>
              <w:ind w:left="576"/>
              <w:rPr>
                <w:rFonts w:ascii="Times New Roman" w:hAnsi="Times New Roman" w:cs="Times New Roman"/>
                <w:sz w:val="20"/>
                <w:szCs w:val="20"/>
              </w:rPr>
            </w:pPr>
            <w:r w:rsidRPr="00171DCE">
              <w:rPr>
                <w:rFonts w:ascii="Times New Roman" w:hAnsi="Times New Roman" w:cs="Times New Roman"/>
                <w:sz w:val="20"/>
                <w:szCs w:val="20"/>
              </w:rPr>
              <w:t xml:space="preserve">Express numerical answers with the degree of precision appropriate for the context of a situation. </w:t>
            </w:r>
          </w:p>
          <w:p w14:paraId="60B5FE72" w14:textId="77777777" w:rsidR="00EB240F" w:rsidRPr="00171DCE" w:rsidRDefault="00EB240F" w:rsidP="00EB240F">
            <w:pPr>
              <w:pStyle w:val="ListParagraph"/>
              <w:numPr>
                <w:ilvl w:val="1"/>
                <w:numId w:val="3"/>
              </w:numPr>
              <w:pBdr>
                <w:top w:val="nil"/>
                <w:left w:val="nil"/>
                <w:bottom w:val="nil"/>
                <w:right w:val="nil"/>
                <w:between w:val="nil"/>
              </w:pBdr>
              <w:spacing w:after="0" w:line="240" w:lineRule="auto"/>
              <w:ind w:left="576"/>
              <w:rPr>
                <w:rFonts w:ascii="Times New Roman" w:hAnsi="Times New Roman" w:cs="Times New Roman"/>
                <w:sz w:val="20"/>
                <w:szCs w:val="20"/>
              </w:rPr>
            </w:pPr>
            <w:r w:rsidRPr="00171DCE">
              <w:rPr>
                <w:rFonts w:ascii="Times New Roman" w:hAnsi="Times New Roman" w:cs="Times New Roman"/>
                <w:sz w:val="20"/>
                <w:szCs w:val="20"/>
              </w:rPr>
              <w:t>Represent numbers in an appropriate form according to the context of the situation.</w:t>
            </w:r>
          </w:p>
          <w:p w14:paraId="40EF4BA8" w14:textId="77777777" w:rsidR="00EB240F" w:rsidRPr="00171DCE" w:rsidRDefault="00EB240F" w:rsidP="00EB240F">
            <w:pPr>
              <w:pStyle w:val="ListParagraph"/>
              <w:numPr>
                <w:ilvl w:val="1"/>
                <w:numId w:val="3"/>
              </w:numPr>
              <w:pBdr>
                <w:top w:val="nil"/>
                <w:left w:val="nil"/>
                <w:bottom w:val="nil"/>
                <w:right w:val="nil"/>
                <w:between w:val="nil"/>
              </w:pBdr>
              <w:spacing w:after="0" w:line="240" w:lineRule="auto"/>
              <w:ind w:left="576"/>
              <w:rPr>
                <w:rFonts w:ascii="Times New Roman" w:hAnsi="Times New Roman" w:cs="Times New Roman"/>
                <w:sz w:val="20"/>
                <w:szCs w:val="20"/>
              </w:rPr>
            </w:pPr>
            <w:r w:rsidRPr="00171DCE">
              <w:rPr>
                <w:rFonts w:ascii="Times New Roman" w:hAnsi="Times New Roman" w:cs="Times New Roman"/>
                <w:sz w:val="20"/>
                <w:szCs w:val="20"/>
              </w:rPr>
              <w:t>Use appropriate and precise mathematical language.</w:t>
            </w:r>
          </w:p>
          <w:p w14:paraId="3736499E" w14:textId="77777777" w:rsidR="00EB240F" w:rsidRPr="00171DCE" w:rsidRDefault="00EB240F" w:rsidP="00EB240F">
            <w:pPr>
              <w:pStyle w:val="ListParagraph"/>
              <w:numPr>
                <w:ilvl w:val="1"/>
                <w:numId w:val="3"/>
              </w:numPr>
              <w:pBdr>
                <w:top w:val="nil"/>
                <w:left w:val="nil"/>
                <w:bottom w:val="nil"/>
                <w:right w:val="nil"/>
                <w:between w:val="nil"/>
              </w:pBdr>
              <w:spacing w:after="160" w:line="240" w:lineRule="auto"/>
              <w:ind w:left="576"/>
              <w:rPr>
                <w:rFonts w:ascii="Times New Roman" w:hAnsi="Times New Roman" w:cs="Times New Roman"/>
                <w:sz w:val="20"/>
                <w:szCs w:val="20"/>
              </w:rPr>
            </w:pPr>
            <w:r w:rsidRPr="00171DCE">
              <w:rPr>
                <w:rFonts w:ascii="Times New Roman" w:hAnsi="Times New Roman" w:cs="Times New Roman"/>
                <w:sz w:val="20"/>
                <w:szCs w:val="20"/>
              </w:rPr>
              <w:t>Use appropriate units, scales, and labels.</w:t>
            </w:r>
          </w:p>
        </w:tc>
      </w:tr>
      <w:tr w:rsidR="00EB240F" w:rsidRPr="00C47A0D" w14:paraId="5123BBE9" w14:textId="77777777" w:rsidTr="00AE688E">
        <w:trPr>
          <w:trHeight w:val="1482"/>
        </w:trPr>
        <w:tc>
          <w:tcPr>
            <w:tcW w:w="5760" w:type="dxa"/>
          </w:tcPr>
          <w:p w14:paraId="4728BA7F" w14:textId="77777777" w:rsidR="00EB240F" w:rsidRPr="00171DCE" w:rsidRDefault="00EB240F" w:rsidP="00AE688E">
            <w:pPr>
              <w:numPr>
                <w:ilvl w:val="0"/>
                <w:numId w:val="9"/>
              </w:numPr>
              <w:pBdr>
                <w:top w:val="nil"/>
                <w:left w:val="nil"/>
                <w:bottom w:val="nil"/>
                <w:right w:val="nil"/>
                <w:between w:val="nil"/>
              </w:pBdr>
              <w:spacing w:before="100"/>
              <w:contextualSpacing/>
              <w:rPr>
                <w:b/>
                <w:sz w:val="20"/>
                <w:szCs w:val="20"/>
              </w:rPr>
            </w:pPr>
            <w:r w:rsidRPr="00171DCE">
              <w:rPr>
                <w:b/>
                <w:sz w:val="20"/>
                <w:szCs w:val="20"/>
              </w:rPr>
              <w:t>Use critical thinking skills to justify mathematical reasoning and critique the reasoning of others.</w:t>
            </w:r>
          </w:p>
          <w:p w14:paraId="00877B19" w14:textId="77777777" w:rsidR="00EB240F" w:rsidRPr="00171DCE" w:rsidRDefault="00EB240F" w:rsidP="00EB240F">
            <w:pPr>
              <w:numPr>
                <w:ilvl w:val="0"/>
                <w:numId w:val="5"/>
              </w:numPr>
              <w:pBdr>
                <w:top w:val="nil"/>
                <w:left w:val="nil"/>
                <w:bottom w:val="nil"/>
                <w:right w:val="nil"/>
                <w:between w:val="nil"/>
              </w:pBdr>
              <w:ind w:left="576"/>
              <w:contextualSpacing/>
              <w:rPr>
                <w:sz w:val="20"/>
                <w:szCs w:val="20"/>
              </w:rPr>
            </w:pPr>
            <w:r w:rsidRPr="00171DCE">
              <w:rPr>
                <w:sz w:val="20"/>
                <w:szCs w:val="20"/>
              </w:rPr>
              <w:t>Construct and justify a solution to a problem.</w:t>
            </w:r>
          </w:p>
          <w:p w14:paraId="688A2334" w14:textId="77777777" w:rsidR="00EB240F" w:rsidRPr="00171DCE" w:rsidRDefault="00EB240F" w:rsidP="00EB240F">
            <w:pPr>
              <w:numPr>
                <w:ilvl w:val="0"/>
                <w:numId w:val="5"/>
              </w:numPr>
              <w:pBdr>
                <w:top w:val="nil"/>
                <w:left w:val="nil"/>
                <w:bottom w:val="nil"/>
                <w:right w:val="nil"/>
                <w:between w:val="nil"/>
              </w:pBdr>
              <w:ind w:left="576"/>
              <w:contextualSpacing/>
              <w:rPr>
                <w:sz w:val="20"/>
                <w:szCs w:val="20"/>
              </w:rPr>
            </w:pPr>
            <w:r w:rsidRPr="00171DCE">
              <w:rPr>
                <w:sz w:val="20"/>
                <w:szCs w:val="20"/>
              </w:rPr>
              <w:t xml:space="preserve">Compare and discuss the validity of various reasoning strategies. </w:t>
            </w:r>
          </w:p>
          <w:p w14:paraId="167579C8" w14:textId="77777777" w:rsidR="00EB240F" w:rsidRPr="00171DCE" w:rsidRDefault="00EB240F" w:rsidP="00EB240F">
            <w:pPr>
              <w:numPr>
                <w:ilvl w:val="0"/>
                <w:numId w:val="5"/>
              </w:numPr>
              <w:pBdr>
                <w:top w:val="nil"/>
                <w:left w:val="nil"/>
                <w:bottom w:val="nil"/>
                <w:right w:val="nil"/>
                <w:between w:val="nil"/>
              </w:pBdr>
              <w:ind w:left="576"/>
              <w:contextualSpacing/>
              <w:rPr>
                <w:sz w:val="20"/>
                <w:szCs w:val="20"/>
              </w:rPr>
            </w:pPr>
            <w:r w:rsidRPr="00171DCE">
              <w:rPr>
                <w:sz w:val="20"/>
                <w:szCs w:val="20"/>
              </w:rPr>
              <w:t>Make conjectures and explore their validity.</w:t>
            </w:r>
          </w:p>
          <w:p w14:paraId="33CD9E36" w14:textId="77777777" w:rsidR="00EB240F" w:rsidRPr="00171DCE" w:rsidRDefault="00EB240F" w:rsidP="00EB240F">
            <w:pPr>
              <w:numPr>
                <w:ilvl w:val="0"/>
                <w:numId w:val="5"/>
              </w:numPr>
              <w:pBdr>
                <w:top w:val="nil"/>
                <w:left w:val="nil"/>
                <w:bottom w:val="nil"/>
                <w:right w:val="nil"/>
                <w:between w:val="nil"/>
              </w:pBdr>
              <w:spacing w:after="160"/>
              <w:ind w:left="576"/>
              <w:contextualSpacing/>
              <w:rPr>
                <w:sz w:val="20"/>
                <w:szCs w:val="20"/>
              </w:rPr>
            </w:pPr>
            <w:r w:rsidRPr="00171DCE">
              <w:rPr>
                <w:sz w:val="20"/>
                <w:szCs w:val="20"/>
              </w:rPr>
              <w:t xml:space="preserve">Reflect on and provide thoughtful responses to the reasoning of others.  </w:t>
            </w:r>
          </w:p>
        </w:tc>
        <w:tc>
          <w:tcPr>
            <w:tcW w:w="5580" w:type="dxa"/>
          </w:tcPr>
          <w:p w14:paraId="723B4C10" w14:textId="77777777" w:rsidR="00EB240F" w:rsidRPr="00171DCE" w:rsidRDefault="00EB240F" w:rsidP="00AE688E">
            <w:pPr>
              <w:numPr>
                <w:ilvl w:val="0"/>
                <w:numId w:val="2"/>
              </w:numPr>
              <w:pBdr>
                <w:top w:val="nil"/>
                <w:left w:val="nil"/>
                <w:bottom w:val="nil"/>
                <w:right w:val="nil"/>
                <w:between w:val="nil"/>
              </w:pBdr>
              <w:contextualSpacing/>
              <w:rPr>
                <w:b/>
                <w:sz w:val="20"/>
                <w:szCs w:val="20"/>
              </w:rPr>
            </w:pPr>
            <w:r w:rsidRPr="00171DCE">
              <w:rPr>
                <w:b/>
                <w:sz w:val="20"/>
                <w:szCs w:val="20"/>
              </w:rPr>
              <w:t xml:space="preserve">Identify and utilize structure and patterns.  </w:t>
            </w:r>
          </w:p>
          <w:p w14:paraId="67E208D5" w14:textId="77777777" w:rsidR="00EB240F" w:rsidRPr="00171DCE" w:rsidRDefault="00EB240F" w:rsidP="00EB240F">
            <w:pPr>
              <w:numPr>
                <w:ilvl w:val="0"/>
                <w:numId w:val="6"/>
              </w:numPr>
              <w:pBdr>
                <w:top w:val="nil"/>
                <w:left w:val="nil"/>
                <w:bottom w:val="nil"/>
                <w:right w:val="nil"/>
                <w:between w:val="nil"/>
              </w:pBdr>
              <w:ind w:left="576"/>
              <w:contextualSpacing/>
              <w:rPr>
                <w:sz w:val="20"/>
                <w:szCs w:val="20"/>
              </w:rPr>
            </w:pPr>
            <w:r w:rsidRPr="00171DCE">
              <w:rPr>
                <w:sz w:val="20"/>
                <w:szCs w:val="20"/>
              </w:rPr>
              <w:t>Recognize complex mathematical objects as being composed of more than one simple object.</w:t>
            </w:r>
          </w:p>
          <w:p w14:paraId="6579B981" w14:textId="77777777" w:rsidR="00EB240F" w:rsidRPr="00171DCE" w:rsidRDefault="00EB240F" w:rsidP="00EB240F">
            <w:pPr>
              <w:numPr>
                <w:ilvl w:val="0"/>
                <w:numId w:val="6"/>
              </w:numPr>
              <w:pBdr>
                <w:top w:val="nil"/>
                <w:left w:val="nil"/>
                <w:bottom w:val="nil"/>
                <w:right w:val="nil"/>
                <w:between w:val="nil"/>
              </w:pBdr>
              <w:ind w:left="576"/>
              <w:contextualSpacing/>
              <w:rPr>
                <w:sz w:val="20"/>
                <w:szCs w:val="20"/>
              </w:rPr>
            </w:pPr>
            <w:r w:rsidRPr="00171DCE">
              <w:rPr>
                <w:sz w:val="20"/>
                <w:szCs w:val="20"/>
              </w:rPr>
              <w:t>Recognize mathematical repetition in order to make generalizations.</w:t>
            </w:r>
          </w:p>
          <w:p w14:paraId="09CE79CF" w14:textId="77777777" w:rsidR="00EB240F" w:rsidRPr="00171DCE" w:rsidRDefault="00EB240F" w:rsidP="00EB240F">
            <w:pPr>
              <w:numPr>
                <w:ilvl w:val="0"/>
                <w:numId w:val="6"/>
              </w:numPr>
              <w:pBdr>
                <w:top w:val="nil"/>
                <w:left w:val="nil"/>
                <w:bottom w:val="nil"/>
                <w:right w:val="nil"/>
                <w:between w:val="nil"/>
              </w:pBdr>
              <w:spacing w:after="160"/>
              <w:ind w:left="576"/>
              <w:contextualSpacing/>
              <w:rPr>
                <w:sz w:val="20"/>
                <w:szCs w:val="20"/>
              </w:rPr>
            </w:pPr>
            <w:r w:rsidRPr="00171DCE">
              <w:rPr>
                <w:sz w:val="20"/>
                <w:szCs w:val="20"/>
              </w:rPr>
              <w:t>Look for structures to interpret meaning and develop solution strategies.</w:t>
            </w:r>
          </w:p>
        </w:tc>
      </w:tr>
      <w:tr w:rsidR="00EB240F" w:rsidRPr="00C47A0D" w14:paraId="33DE90E1" w14:textId="77777777" w:rsidTr="00AE688E">
        <w:trPr>
          <w:trHeight w:val="1493"/>
        </w:trPr>
        <w:tc>
          <w:tcPr>
            <w:tcW w:w="5760" w:type="dxa"/>
            <w:shd w:val="clear" w:color="auto" w:fill="D9D9D9"/>
          </w:tcPr>
          <w:p w14:paraId="62ECBEF2" w14:textId="77777777" w:rsidR="00EB240F" w:rsidRPr="007966AB" w:rsidRDefault="00EB240F" w:rsidP="00AE688E">
            <w:pPr>
              <w:numPr>
                <w:ilvl w:val="0"/>
                <w:numId w:val="9"/>
              </w:numPr>
              <w:pBdr>
                <w:top w:val="nil"/>
                <w:left w:val="nil"/>
                <w:bottom w:val="nil"/>
                <w:right w:val="nil"/>
                <w:between w:val="nil"/>
              </w:pBdr>
              <w:contextualSpacing/>
              <w:rPr>
                <w:b/>
                <w:sz w:val="20"/>
                <w:szCs w:val="20"/>
              </w:rPr>
            </w:pPr>
            <w:r w:rsidRPr="007966AB">
              <w:rPr>
                <w:b/>
                <w:sz w:val="20"/>
                <w:szCs w:val="20"/>
              </w:rPr>
              <w:t>Connect mathematical ideas and real-world situations through modeling.</w:t>
            </w:r>
          </w:p>
          <w:p w14:paraId="2F6639EF" w14:textId="77777777" w:rsidR="00EB240F" w:rsidRPr="007966AB" w:rsidRDefault="00EB240F" w:rsidP="00EB240F">
            <w:pPr>
              <w:numPr>
                <w:ilvl w:val="0"/>
                <w:numId w:val="4"/>
              </w:numPr>
              <w:pBdr>
                <w:top w:val="nil"/>
                <w:left w:val="nil"/>
                <w:bottom w:val="nil"/>
                <w:right w:val="nil"/>
                <w:between w:val="nil"/>
              </w:pBdr>
              <w:ind w:left="576"/>
              <w:contextualSpacing/>
              <w:rPr>
                <w:sz w:val="20"/>
                <w:szCs w:val="20"/>
              </w:rPr>
            </w:pPr>
            <w:r w:rsidRPr="007966AB">
              <w:rPr>
                <w:sz w:val="20"/>
                <w:szCs w:val="20"/>
              </w:rPr>
              <w:t>Identify relevant quantities and develop a model to describe their relationships.</w:t>
            </w:r>
          </w:p>
          <w:p w14:paraId="7FC94E80" w14:textId="77777777" w:rsidR="00EB240F" w:rsidRPr="007966AB" w:rsidRDefault="00EB240F" w:rsidP="00EB240F">
            <w:pPr>
              <w:numPr>
                <w:ilvl w:val="0"/>
                <w:numId w:val="4"/>
              </w:numPr>
              <w:pBdr>
                <w:top w:val="nil"/>
                <w:left w:val="nil"/>
                <w:bottom w:val="nil"/>
                <w:right w:val="nil"/>
                <w:between w:val="nil"/>
              </w:pBdr>
              <w:ind w:left="576"/>
              <w:contextualSpacing/>
              <w:rPr>
                <w:sz w:val="20"/>
                <w:szCs w:val="20"/>
              </w:rPr>
            </w:pPr>
            <w:r w:rsidRPr="007966AB">
              <w:rPr>
                <w:sz w:val="20"/>
                <w:szCs w:val="20"/>
              </w:rPr>
              <w:t xml:space="preserve">Interpret mathematical models in the context of the situation. </w:t>
            </w:r>
          </w:p>
          <w:p w14:paraId="68D58C0B" w14:textId="77777777" w:rsidR="00EB240F" w:rsidRPr="007966AB" w:rsidRDefault="00EB240F" w:rsidP="00EB240F">
            <w:pPr>
              <w:numPr>
                <w:ilvl w:val="0"/>
                <w:numId w:val="4"/>
              </w:numPr>
              <w:pBdr>
                <w:top w:val="nil"/>
                <w:left w:val="nil"/>
                <w:bottom w:val="nil"/>
                <w:right w:val="nil"/>
                <w:between w:val="nil"/>
              </w:pBdr>
              <w:ind w:left="576"/>
              <w:contextualSpacing/>
              <w:rPr>
                <w:sz w:val="20"/>
                <w:szCs w:val="20"/>
              </w:rPr>
            </w:pPr>
            <w:r w:rsidRPr="007966AB">
              <w:rPr>
                <w:sz w:val="20"/>
                <w:szCs w:val="20"/>
              </w:rPr>
              <w:t>Make assumptions and estimates to simplify complicated situations.</w:t>
            </w:r>
          </w:p>
          <w:p w14:paraId="636A7276" w14:textId="77777777" w:rsidR="00EB240F" w:rsidRPr="007966AB" w:rsidRDefault="00EB240F" w:rsidP="00EB240F">
            <w:pPr>
              <w:numPr>
                <w:ilvl w:val="0"/>
                <w:numId w:val="4"/>
              </w:numPr>
              <w:pBdr>
                <w:top w:val="nil"/>
                <w:left w:val="nil"/>
                <w:bottom w:val="nil"/>
                <w:right w:val="nil"/>
                <w:between w:val="nil"/>
              </w:pBdr>
              <w:spacing w:after="160"/>
              <w:ind w:left="576"/>
              <w:contextualSpacing/>
              <w:rPr>
                <w:sz w:val="20"/>
                <w:szCs w:val="20"/>
              </w:rPr>
            </w:pPr>
            <w:r w:rsidRPr="007966AB">
              <w:rPr>
                <w:sz w:val="20"/>
                <w:szCs w:val="20"/>
              </w:rPr>
              <w:t xml:space="preserve">Evaluate the reasonableness of a model and refine if necessary. </w:t>
            </w:r>
          </w:p>
        </w:tc>
        <w:tc>
          <w:tcPr>
            <w:tcW w:w="5580" w:type="dxa"/>
            <w:shd w:val="clear" w:color="auto" w:fill="D9D9D9"/>
          </w:tcPr>
          <w:p w14:paraId="05B60B5D" w14:textId="77777777" w:rsidR="00EB240F" w:rsidRPr="007966AB" w:rsidRDefault="00EB240F" w:rsidP="00AE688E">
            <w:pPr>
              <w:rPr>
                <w:sz w:val="20"/>
                <w:szCs w:val="20"/>
              </w:rPr>
            </w:pPr>
          </w:p>
        </w:tc>
      </w:tr>
    </w:tbl>
    <w:p w14:paraId="7C68D403" w14:textId="076125C2" w:rsidR="00171DCE" w:rsidRDefault="00171DCE" w:rsidP="00191F81"/>
    <w:p w14:paraId="5A68F3E3" w14:textId="651A57A7" w:rsidR="00854EC0" w:rsidRDefault="00171DCE" w:rsidP="00171DCE">
      <w:pPr>
        <w:spacing w:after="200" w:line="276" w:lineRule="auto"/>
      </w:pPr>
      <w:r>
        <w:br w:type="page"/>
      </w:r>
    </w:p>
    <w:tbl>
      <w:tblPr>
        <w:tblpPr w:leftFromText="180" w:rightFromText="180" w:vertAnchor="text" w:horzAnchor="margin" w:tblpY="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542"/>
        <w:gridCol w:w="1543"/>
        <w:gridCol w:w="1543"/>
        <w:gridCol w:w="1541"/>
        <w:gridCol w:w="1541"/>
        <w:gridCol w:w="1541"/>
        <w:gridCol w:w="1539"/>
      </w:tblGrid>
      <w:tr w:rsidR="00FB3571" w:rsidRPr="00B80EB9" w14:paraId="20BC9D09" w14:textId="77777777" w:rsidTr="00C22340">
        <w:trPr>
          <w:tblHeader/>
        </w:trPr>
        <w:tc>
          <w:tcPr>
            <w:tcW w:w="71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C9A73D8" w14:textId="77777777" w:rsidR="00FB3571" w:rsidRPr="00671D81" w:rsidRDefault="00FB3571" w:rsidP="00FB3571">
            <w:pPr>
              <w:jc w:val="center"/>
            </w:pPr>
            <w:bookmarkStart w:id="2" w:name="UnitOverview"/>
            <w:bookmarkEnd w:id="2"/>
            <w:r w:rsidRPr="00671D81">
              <w:rPr>
                <w:b/>
              </w:rPr>
              <w:lastRenderedPageBreak/>
              <w:t>Unit 1</w:t>
            </w:r>
            <w:bookmarkStart w:id="3" w:name="Grade7Coversheet"/>
            <w:bookmarkEnd w:id="3"/>
          </w:p>
        </w:tc>
        <w:tc>
          <w:tcPr>
            <w:tcW w:w="71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C5B0FF2" w14:textId="77777777" w:rsidR="00FB3571" w:rsidRPr="00671D81" w:rsidRDefault="00FB3571" w:rsidP="00FB3571">
            <w:pPr>
              <w:jc w:val="center"/>
            </w:pPr>
            <w:r w:rsidRPr="00671D81">
              <w:rPr>
                <w:b/>
              </w:rPr>
              <w:t>Unit 2</w:t>
            </w:r>
          </w:p>
        </w:tc>
        <w:tc>
          <w:tcPr>
            <w:tcW w:w="71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C7F6EA9" w14:textId="77777777" w:rsidR="00FB3571" w:rsidRPr="00671D81" w:rsidRDefault="00FB3571" w:rsidP="00FB3571">
            <w:pPr>
              <w:jc w:val="center"/>
            </w:pPr>
            <w:r w:rsidRPr="00671D81">
              <w:rPr>
                <w:b/>
              </w:rPr>
              <w:t>Unit 3</w:t>
            </w:r>
          </w:p>
        </w:tc>
        <w:tc>
          <w:tcPr>
            <w:tcW w:w="714"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FC528A0" w14:textId="77777777" w:rsidR="00FB3571" w:rsidRPr="00671D81" w:rsidRDefault="00FB3571" w:rsidP="00FB3571">
            <w:pPr>
              <w:jc w:val="center"/>
            </w:pPr>
            <w:r w:rsidRPr="00671D81">
              <w:rPr>
                <w:b/>
              </w:rPr>
              <w:t>Unit 4</w:t>
            </w:r>
          </w:p>
        </w:tc>
        <w:tc>
          <w:tcPr>
            <w:tcW w:w="714"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49B47D28" w14:textId="77777777" w:rsidR="00FB3571" w:rsidRPr="00671D81" w:rsidRDefault="00FB3571" w:rsidP="00FB3571">
            <w:pPr>
              <w:jc w:val="center"/>
            </w:pPr>
            <w:r w:rsidRPr="00671D81">
              <w:rPr>
                <w:b/>
              </w:rPr>
              <w:t>Unit 5</w:t>
            </w:r>
          </w:p>
        </w:tc>
        <w:tc>
          <w:tcPr>
            <w:tcW w:w="714"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2C324B43" w14:textId="77777777" w:rsidR="00FB3571" w:rsidRPr="00671D81" w:rsidRDefault="00FB3571" w:rsidP="00FB3571">
            <w:pPr>
              <w:jc w:val="center"/>
            </w:pPr>
            <w:r w:rsidRPr="00671D81">
              <w:rPr>
                <w:b/>
              </w:rPr>
              <w:t>Unit 6</w:t>
            </w:r>
          </w:p>
        </w:tc>
        <w:tc>
          <w:tcPr>
            <w:tcW w:w="714"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207E1A1D" w14:textId="77777777" w:rsidR="00FB3571" w:rsidRPr="00671D81" w:rsidRDefault="00FB3571" w:rsidP="00FB3571">
            <w:pPr>
              <w:jc w:val="center"/>
            </w:pPr>
            <w:r w:rsidRPr="00671D81">
              <w:rPr>
                <w:b/>
              </w:rPr>
              <w:t>Unit 7</w:t>
            </w:r>
          </w:p>
        </w:tc>
      </w:tr>
      <w:tr w:rsidR="00FB3571" w:rsidRPr="00B80EB9" w14:paraId="57DBD968" w14:textId="77777777" w:rsidTr="00FB3571">
        <w:tc>
          <w:tcPr>
            <w:tcW w:w="715" w:type="pct"/>
            <w:tcBorders>
              <w:top w:val="single" w:sz="4" w:space="0" w:color="000000"/>
              <w:left w:val="single" w:sz="4" w:space="0" w:color="000000"/>
              <w:bottom w:val="single" w:sz="4" w:space="0" w:color="000000"/>
              <w:right w:val="single" w:sz="4" w:space="0" w:color="000000"/>
            </w:tcBorders>
            <w:vAlign w:val="center"/>
            <w:hideMark/>
          </w:tcPr>
          <w:p w14:paraId="7EE11538" w14:textId="41193B4F" w:rsidR="00FB3571" w:rsidRPr="00671D81" w:rsidRDefault="00C11600" w:rsidP="00FB3571">
            <w:pPr>
              <w:jc w:val="center"/>
            </w:pPr>
            <w:hyperlink w:anchor="Unit1ClarifyingNotes" w:history="1">
              <w:r w:rsidR="00FB3571" w:rsidRPr="00095A2E">
                <w:rPr>
                  <w:rStyle w:val="Hyperlink"/>
                </w:rPr>
                <w:t>Rational Numbers</w:t>
              </w:r>
            </w:hyperlink>
          </w:p>
        </w:tc>
        <w:tc>
          <w:tcPr>
            <w:tcW w:w="715" w:type="pct"/>
            <w:tcBorders>
              <w:top w:val="single" w:sz="4" w:space="0" w:color="000000"/>
              <w:left w:val="single" w:sz="4" w:space="0" w:color="000000"/>
              <w:bottom w:val="single" w:sz="4" w:space="0" w:color="000000"/>
              <w:right w:val="single" w:sz="4" w:space="0" w:color="000000"/>
            </w:tcBorders>
            <w:vAlign w:val="center"/>
            <w:hideMark/>
          </w:tcPr>
          <w:p w14:paraId="1BF7F2F7" w14:textId="50D46ECF" w:rsidR="00FB3571" w:rsidRPr="00671D81" w:rsidRDefault="00C11600" w:rsidP="00FB3571">
            <w:pPr>
              <w:jc w:val="center"/>
            </w:pPr>
            <w:hyperlink w:anchor="Unit2ClarifyingNotes" w:history="1">
              <w:r w:rsidR="00FB3571" w:rsidRPr="000F3F95">
                <w:rPr>
                  <w:rStyle w:val="Hyperlink"/>
                </w:rPr>
                <w:t>Expressions and Equations</w:t>
              </w:r>
            </w:hyperlink>
          </w:p>
        </w:tc>
        <w:tc>
          <w:tcPr>
            <w:tcW w:w="715" w:type="pct"/>
            <w:tcBorders>
              <w:top w:val="single" w:sz="4" w:space="0" w:color="000000"/>
              <w:left w:val="single" w:sz="4" w:space="0" w:color="000000"/>
              <w:bottom w:val="single" w:sz="4" w:space="0" w:color="000000"/>
              <w:right w:val="single" w:sz="4" w:space="0" w:color="000000"/>
            </w:tcBorders>
            <w:vAlign w:val="center"/>
            <w:hideMark/>
          </w:tcPr>
          <w:p w14:paraId="1230BDAF" w14:textId="4308CA0D" w:rsidR="00FB3571" w:rsidRPr="00671D81" w:rsidRDefault="00C11600" w:rsidP="00FB3571">
            <w:pPr>
              <w:jc w:val="center"/>
            </w:pPr>
            <w:hyperlink w:anchor="Unit3ClarifyingNotes" w:history="1">
              <w:r w:rsidR="00FB3571" w:rsidRPr="000F3F95">
                <w:rPr>
                  <w:rStyle w:val="Hyperlink"/>
                </w:rPr>
                <w:t>Ratios and Proportions</w:t>
              </w:r>
            </w:hyperlink>
          </w:p>
        </w:tc>
        <w:tc>
          <w:tcPr>
            <w:tcW w:w="714" w:type="pct"/>
            <w:tcBorders>
              <w:top w:val="single" w:sz="4" w:space="0" w:color="000000"/>
              <w:left w:val="single" w:sz="4" w:space="0" w:color="000000"/>
              <w:bottom w:val="single" w:sz="4" w:space="0" w:color="000000"/>
              <w:right w:val="single" w:sz="4" w:space="0" w:color="000000"/>
            </w:tcBorders>
            <w:vAlign w:val="center"/>
            <w:hideMark/>
          </w:tcPr>
          <w:p w14:paraId="72E98EC7" w14:textId="23FDE6F8" w:rsidR="00FB3571" w:rsidRPr="00671D81" w:rsidRDefault="00C11600" w:rsidP="00FB3571">
            <w:pPr>
              <w:jc w:val="center"/>
            </w:pPr>
            <w:hyperlink w:anchor="Unit4ClarifyingNotes" w:history="1">
              <w:r w:rsidR="00FB3571" w:rsidRPr="000F3F95">
                <w:rPr>
                  <w:rStyle w:val="Hyperlink"/>
                </w:rPr>
                <w:t>Geometry</w:t>
              </w:r>
            </w:hyperlink>
          </w:p>
        </w:tc>
        <w:tc>
          <w:tcPr>
            <w:tcW w:w="714" w:type="pct"/>
            <w:tcBorders>
              <w:top w:val="single" w:sz="4" w:space="0" w:color="000000"/>
              <w:left w:val="single" w:sz="4" w:space="0" w:color="000000"/>
              <w:bottom w:val="single" w:sz="4" w:space="0" w:color="000000"/>
              <w:right w:val="single" w:sz="4" w:space="0" w:color="000000"/>
            </w:tcBorders>
            <w:vAlign w:val="center"/>
          </w:tcPr>
          <w:p w14:paraId="05176EF1" w14:textId="3EB65015" w:rsidR="00FB3571" w:rsidRPr="00671D81" w:rsidRDefault="00C11600" w:rsidP="00FB3571">
            <w:pPr>
              <w:jc w:val="center"/>
            </w:pPr>
            <w:hyperlink w:anchor="Unit5ClarifyingNotes" w:history="1">
              <w:r w:rsidR="00FB3571" w:rsidRPr="000F3F95">
                <w:rPr>
                  <w:rStyle w:val="Hyperlink"/>
                </w:rPr>
                <w:t>Algebraic Geometry</w:t>
              </w:r>
            </w:hyperlink>
          </w:p>
        </w:tc>
        <w:tc>
          <w:tcPr>
            <w:tcW w:w="714" w:type="pct"/>
            <w:tcBorders>
              <w:top w:val="single" w:sz="4" w:space="0" w:color="000000"/>
              <w:left w:val="single" w:sz="4" w:space="0" w:color="000000"/>
              <w:bottom w:val="single" w:sz="4" w:space="0" w:color="000000"/>
              <w:right w:val="single" w:sz="4" w:space="0" w:color="000000"/>
            </w:tcBorders>
            <w:vAlign w:val="center"/>
          </w:tcPr>
          <w:p w14:paraId="6F07D6C2" w14:textId="4176D096" w:rsidR="00FB3571" w:rsidRPr="00671D81" w:rsidRDefault="00C11600" w:rsidP="00FB3571">
            <w:pPr>
              <w:jc w:val="center"/>
            </w:pPr>
            <w:hyperlink w:anchor="Unit6ClarifyingNotes" w:history="1">
              <w:r w:rsidR="00FB3571" w:rsidRPr="000F3F95">
                <w:rPr>
                  <w:rStyle w:val="Hyperlink"/>
                </w:rPr>
                <w:t>Statistics</w:t>
              </w:r>
            </w:hyperlink>
          </w:p>
        </w:tc>
        <w:tc>
          <w:tcPr>
            <w:tcW w:w="714" w:type="pct"/>
            <w:tcBorders>
              <w:top w:val="single" w:sz="4" w:space="0" w:color="000000"/>
              <w:left w:val="single" w:sz="4" w:space="0" w:color="000000"/>
              <w:bottom w:val="single" w:sz="4" w:space="0" w:color="000000"/>
              <w:right w:val="single" w:sz="4" w:space="0" w:color="000000"/>
            </w:tcBorders>
            <w:vAlign w:val="center"/>
          </w:tcPr>
          <w:p w14:paraId="1AC6CE0F" w14:textId="25120AC6" w:rsidR="00FB3571" w:rsidRPr="00671D81" w:rsidRDefault="00C11600" w:rsidP="00FB3571">
            <w:pPr>
              <w:jc w:val="center"/>
            </w:pPr>
            <w:hyperlink w:anchor="Unit7ClarifyingNotes" w:history="1">
              <w:r w:rsidR="00FB3571" w:rsidRPr="000F3F95">
                <w:rPr>
                  <w:rStyle w:val="Hyperlink"/>
                </w:rPr>
                <w:t>Probability</w:t>
              </w:r>
            </w:hyperlink>
          </w:p>
        </w:tc>
      </w:tr>
      <w:tr w:rsidR="00FB3571" w:rsidRPr="00B80EB9" w14:paraId="1E069500" w14:textId="77777777" w:rsidTr="00FB3571">
        <w:tc>
          <w:tcPr>
            <w:tcW w:w="71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8306152" w14:textId="77777777" w:rsidR="00FB3571" w:rsidRPr="00671D81" w:rsidRDefault="00FB3571" w:rsidP="00FB3571">
            <w:pPr>
              <w:jc w:val="center"/>
            </w:pPr>
            <w:r w:rsidRPr="00671D81">
              <w:rPr>
                <w:b/>
              </w:rPr>
              <w:t>Standards</w:t>
            </w:r>
          </w:p>
        </w:tc>
        <w:tc>
          <w:tcPr>
            <w:tcW w:w="71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31247E6" w14:textId="77777777" w:rsidR="00FB3571" w:rsidRPr="00671D81" w:rsidRDefault="00FB3571" w:rsidP="00FB3571">
            <w:pPr>
              <w:jc w:val="center"/>
            </w:pPr>
            <w:r w:rsidRPr="00671D81">
              <w:rPr>
                <w:b/>
              </w:rPr>
              <w:t>Standards</w:t>
            </w:r>
          </w:p>
        </w:tc>
        <w:tc>
          <w:tcPr>
            <w:tcW w:w="71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F5D3CD6" w14:textId="77777777" w:rsidR="00FB3571" w:rsidRPr="00671D81" w:rsidRDefault="00FB3571" w:rsidP="00FB3571">
            <w:pPr>
              <w:jc w:val="center"/>
            </w:pPr>
            <w:r w:rsidRPr="00671D81">
              <w:rPr>
                <w:b/>
              </w:rPr>
              <w:t>Standards</w:t>
            </w:r>
          </w:p>
        </w:tc>
        <w:tc>
          <w:tcPr>
            <w:tcW w:w="714"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6F3C85D" w14:textId="77777777" w:rsidR="00FB3571" w:rsidRPr="00671D81" w:rsidRDefault="00FB3571" w:rsidP="00FB3571">
            <w:pPr>
              <w:jc w:val="center"/>
            </w:pPr>
            <w:r w:rsidRPr="00671D81">
              <w:rPr>
                <w:b/>
              </w:rPr>
              <w:t>Standards</w:t>
            </w:r>
          </w:p>
        </w:tc>
        <w:tc>
          <w:tcPr>
            <w:tcW w:w="714"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115A83D6" w14:textId="77777777" w:rsidR="00FB3571" w:rsidRPr="00671D81" w:rsidRDefault="00FB3571" w:rsidP="00FB3571">
            <w:pPr>
              <w:jc w:val="center"/>
            </w:pPr>
            <w:r w:rsidRPr="00671D81">
              <w:rPr>
                <w:b/>
              </w:rPr>
              <w:t>Standards</w:t>
            </w:r>
          </w:p>
        </w:tc>
        <w:tc>
          <w:tcPr>
            <w:tcW w:w="714"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5880595F" w14:textId="77777777" w:rsidR="00FB3571" w:rsidRPr="00671D81" w:rsidRDefault="00FB3571" w:rsidP="00FB3571">
            <w:pPr>
              <w:jc w:val="center"/>
            </w:pPr>
            <w:r w:rsidRPr="00671D81">
              <w:rPr>
                <w:b/>
              </w:rPr>
              <w:t>Standards</w:t>
            </w:r>
          </w:p>
        </w:tc>
        <w:tc>
          <w:tcPr>
            <w:tcW w:w="714"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4EF166EE" w14:textId="77777777" w:rsidR="00FB3571" w:rsidRPr="00671D81" w:rsidRDefault="00FB3571" w:rsidP="00FB3571">
            <w:pPr>
              <w:jc w:val="center"/>
            </w:pPr>
            <w:r w:rsidRPr="00671D81">
              <w:rPr>
                <w:b/>
              </w:rPr>
              <w:t>Standards</w:t>
            </w:r>
          </w:p>
        </w:tc>
      </w:tr>
      <w:tr w:rsidR="00FB3571" w:rsidRPr="00B80EB9" w14:paraId="347FEACC" w14:textId="77777777" w:rsidTr="00FB3571">
        <w:tc>
          <w:tcPr>
            <w:tcW w:w="715" w:type="pct"/>
            <w:tcBorders>
              <w:top w:val="single" w:sz="4" w:space="0" w:color="000000"/>
              <w:left w:val="single" w:sz="4" w:space="0" w:color="000000"/>
              <w:bottom w:val="single" w:sz="4" w:space="0" w:color="000000"/>
              <w:right w:val="single" w:sz="4" w:space="0" w:color="000000"/>
            </w:tcBorders>
            <w:hideMark/>
          </w:tcPr>
          <w:p w14:paraId="7D8EE0FC" w14:textId="77777777" w:rsidR="00FB3571" w:rsidRPr="00671D81" w:rsidRDefault="00FB3571" w:rsidP="00FB3571">
            <w:pPr>
              <w:jc w:val="center"/>
            </w:pPr>
            <w:r w:rsidRPr="00671D81">
              <w:t>7.NS.1</w:t>
            </w:r>
          </w:p>
          <w:p w14:paraId="6D5A2864" w14:textId="77777777" w:rsidR="00FB3571" w:rsidRPr="00671D81" w:rsidRDefault="00FB3571" w:rsidP="00FB3571">
            <w:pPr>
              <w:jc w:val="center"/>
            </w:pPr>
            <w:r w:rsidRPr="00671D81">
              <w:t>7.NS.2</w:t>
            </w:r>
          </w:p>
          <w:p w14:paraId="36CC867B" w14:textId="77777777" w:rsidR="00FB3571" w:rsidRPr="00671D81" w:rsidRDefault="00FB3571" w:rsidP="00FB3571">
            <w:pPr>
              <w:jc w:val="center"/>
            </w:pPr>
            <w:r w:rsidRPr="00671D81">
              <w:t>7.NS.3</w:t>
            </w:r>
          </w:p>
        </w:tc>
        <w:tc>
          <w:tcPr>
            <w:tcW w:w="715" w:type="pct"/>
            <w:tcBorders>
              <w:top w:val="single" w:sz="4" w:space="0" w:color="000000"/>
              <w:left w:val="single" w:sz="4" w:space="0" w:color="000000"/>
              <w:bottom w:val="single" w:sz="4" w:space="0" w:color="000000"/>
              <w:right w:val="single" w:sz="4" w:space="0" w:color="000000"/>
            </w:tcBorders>
            <w:hideMark/>
          </w:tcPr>
          <w:p w14:paraId="5F4FE3CA" w14:textId="77777777" w:rsidR="00FB3571" w:rsidRPr="00671D81" w:rsidRDefault="00FB3571" w:rsidP="00FB3571">
            <w:pPr>
              <w:jc w:val="center"/>
            </w:pPr>
            <w:r w:rsidRPr="00671D81">
              <w:t>7.EEI.1</w:t>
            </w:r>
          </w:p>
          <w:p w14:paraId="16E2A4B0" w14:textId="77777777" w:rsidR="00FB3571" w:rsidRPr="00671D81" w:rsidRDefault="00FB3571" w:rsidP="00FB3571">
            <w:pPr>
              <w:jc w:val="center"/>
            </w:pPr>
            <w:r w:rsidRPr="00671D81">
              <w:t>7.EEI.2</w:t>
            </w:r>
          </w:p>
          <w:p w14:paraId="0FD4A16C" w14:textId="77777777" w:rsidR="00FB3571" w:rsidRPr="00671D81" w:rsidRDefault="00FB3571" w:rsidP="00FB3571">
            <w:pPr>
              <w:jc w:val="center"/>
            </w:pPr>
            <w:r w:rsidRPr="00671D81">
              <w:t>7.EEI.3</w:t>
            </w:r>
          </w:p>
          <w:p w14:paraId="6B416986" w14:textId="77777777" w:rsidR="00FB3571" w:rsidRPr="00671D81" w:rsidRDefault="00FB3571" w:rsidP="00FB3571">
            <w:pPr>
              <w:jc w:val="center"/>
            </w:pPr>
            <w:r w:rsidRPr="00671D81">
              <w:t>7.EEI.4</w:t>
            </w:r>
          </w:p>
          <w:p w14:paraId="477A29D9" w14:textId="77777777" w:rsidR="00FB3571" w:rsidRPr="00671D81" w:rsidRDefault="00FB3571" w:rsidP="00FB3571">
            <w:pPr>
              <w:jc w:val="center"/>
            </w:pPr>
            <w:r w:rsidRPr="00671D81">
              <w:t>7.EEI.5</w:t>
            </w:r>
          </w:p>
          <w:p w14:paraId="5D1F4164" w14:textId="77777777" w:rsidR="00FB3571" w:rsidRDefault="00FB3571" w:rsidP="00FB3571">
            <w:pPr>
              <w:jc w:val="center"/>
            </w:pPr>
            <w:r w:rsidRPr="00671D81">
              <w:t>7.NS.4</w:t>
            </w:r>
          </w:p>
          <w:p w14:paraId="34A44086" w14:textId="20339DDF" w:rsidR="00850F48" w:rsidRPr="00671D81" w:rsidRDefault="00850F48" w:rsidP="00850F48">
            <w:pPr>
              <w:jc w:val="center"/>
            </w:pPr>
            <w:r w:rsidRPr="00671D81">
              <w:t>7.NS.5</w:t>
            </w:r>
          </w:p>
        </w:tc>
        <w:tc>
          <w:tcPr>
            <w:tcW w:w="715" w:type="pct"/>
            <w:tcBorders>
              <w:top w:val="single" w:sz="4" w:space="0" w:color="000000"/>
              <w:left w:val="single" w:sz="4" w:space="0" w:color="000000"/>
              <w:bottom w:val="single" w:sz="4" w:space="0" w:color="000000"/>
              <w:right w:val="single" w:sz="4" w:space="0" w:color="000000"/>
            </w:tcBorders>
            <w:hideMark/>
          </w:tcPr>
          <w:p w14:paraId="1C4C3497" w14:textId="77777777" w:rsidR="00FB3571" w:rsidRPr="00671D81" w:rsidRDefault="00FB3571" w:rsidP="00FB3571">
            <w:pPr>
              <w:jc w:val="center"/>
            </w:pPr>
            <w:r w:rsidRPr="00671D81">
              <w:t>7.RP.1</w:t>
            </w:r>
          </w:p>
          <w:p w14:paraId="328A4B84" w14:textId="77777777" w:rsidR="00FB3571" w:rsidRPr="00671D81" w:rsidRDefault="00FB3571" w:rsidP="00FB3571">
            <w:pPr>
              <w:jc w:val="center"/>
            </w:pPr>
            <w:r w:rsidRPr="00671D81">
              <w:t>7.RP.2</w:t>
            </w:r>
          </w:p>
          <w:p w14:paraId="7E7FC571" w14:textId="77777777" w:rsidR="00FB3571" w:rsidRPr="00671D81" w:rsidRDefault="00FB3571" w:rsidP="00FB3571">
            <w:pPr>
              <w:jc w:val="center"/>
            </w:pPr>
            <w:r w:rsidRPr="00671D81">
              <w:t>7.RP.3</w:t>
            </w:r>
          </w:p>
          <w:p w14:paraId="0541F13F" w14:textId="77777777" w:rsidR="00FB3571" w:rsidRPr="00671D81" w:rsidRDefault="00FB3571" w:rsidP="00FB3571">
            <w:pPr>
              <w:jc w:val="center"/>
            </w:pPr>
            <w:r w:rsidRPr="00671D81">
              <w:t>7.EEI.4</w:t>
            </w:r>
          </w:p>
          <w:p w14:paraId="4DD0BD6D" w14:textId="77777777" w:rsidR="00FB3571" w:rsidRPr="00671D81" w:rsidRDefault="00FB3571" w:rsidP="00FB3571">
            <w:pPr>
              <w:jc w:val="center"/>
            </w:pPr>
            <w:r w:rsidRPr="00671D81">
              <w:t>7.GM.1</w:t>
            </w:r>
          </w:p>
        </w:tc>
        <w:tc>
          <w:tcPr>
            <w:tcW w:w="714" w:type="pct"/>
            <w:tcBorders>
              <w:top w:val="single" w:sz="4" w:space="0" w:color="000000"/>
              <w:left w:val="single" w:sz="4" w:space="0" w:color="000000"/>
              <w:bottom w:val="single" w:sz="4" w:space="0" w:color="000000"/>
              <w:right w:val="single" w:sz="4" w:space="0" w:color="000000"/>
            </w:tcBorders>
            <w:hideMark/>
          </w:tcPr>
          <w:p w14:paraId="5BFFD9A2" w14:textId="77777777" w:rsidR="00FB3571" w:rsidRPr="00671D81" w:rsidRDefault="00FB3571" w:rsidP="00FB3571">
            <w:pPr>
              <w:jc w:val="center"/>
            </w:pPr>
            <w:r w:rsidRPr="00671D81">
              <w:t>7.GM.1</w:t>
            </w:r>
          </w:p>
          <w:p w14:paraId="014D104B" w14:textId="77777777" w:rsidR="00FB3571" w:rsidRPr="00671D81" w:rsidRDefault="00FB3571" w:rsidP="00FB3571">
            <w:pPr>
              <w:jc w:val="center"/>
            </w:pPr>
            <w:r w:rsidRPr="00671D81">
              <w:t>7.GM.2</w:t>
            </w:r>
          </w:p>
          <w:p w14:paraId="0476CB11" w14:textId="77777777" w:rsidR="00FB3571" w:rsidRPr="00671D81" w:rsidRDefault="00FB3571" w:rsidP="00FB3571">
            <w:pPr>
              <w:jc w:val="center"/>
            </w:pPr>
            <w:r w:rsidRPr="00671D81">
              <w:t>7.GM.3</w:t>
            </w:r>
          </w:p>
        </w:tc>
        <w:tc>
          <w:tcPr>
            <w:tcW w:w="714" w:type="pct"/>
            <w:tcBorders>
              <w:top w:val="single" w:sz="4" w:space="0" w:color="000000"/>
              <w:left w:val="single" w:sz="4" w:space="0" w:color="000000"/>
              <w:bottom w:val="single" w:sz="4" w:space="0" w:color="000000"/>
              <w:right w:val="single" w:sz="4" w:space="0" w:color="000000"/>
            </w:tcBorders>
          </w:tcPr>
          <w:p w14:paraId="5C58F908" w14:textId="77777777" w:rsidR="00FB3571" w:rsidRPr="00671D81" w:rsidRDefault="00FB3571" w:rsidP="00FB3571">
            <w:pPr>
              <w:jc w:val="center"/>
            </w:pPr>
            <w:r w:rsidRPr="00671D81">
              <w:t>7.GM.4</w:t>
            </w:r>
          </w:p>
          <w:p w14:paraId="5C569389" w14:textId="77777777" w:rsidR="00FB3571" w:rsidRPr="00671D81" w:rsidRDefault="00FB3571" w:rsidP="00FB3571">
            <w:pPr>
              <w:jc w:val="center"/>
            </w:pPr>
            <w:r w:rsidRPr="00671D81">
              <w:t>7.GM.5</w:t>
            </w:r>
          </w:p>
          <w:p w14:paraId="0066D161" w14:textId="77777777" w:rsidR="00FB3571" w:rsidRPr="00671D81" w:rsidRDefault="00FB3571" w:rsidP="00FB3571">
            <w:pPr>
              <w:jc w:val="center"/>
            </w:pPr>
            <w:r w:rsidRPr="00671D81">
              <w:t>7.GM.6</w:t>
            </w:r>
          </w:p>
          <w:p w14:paraId="037B2B37" w14:textId="77777777" w:rsidR="00FB3571" w:rsidRPr="00671D81" w:rsidRDefault="00FB3571" w:rsidP="00FB3571">
            <w:pPr>
              <w:jc w:val="center"/>
            </w:pPr>
            <w:r w:rsidRPr="00671D81">
              <w:t>7.EEI.4b</w:t>
            </w:r>
          </w:p>
        </w:tc>
        <w:tc>
          <w:tcPr>
            <w:tcW w:w="714" w:type="pct"/>
            <w:tcBorders>
              <w:top w:val="single" w:sz="4" w:space="0" w:color="000000"/>
              <w:left w:val="single" w:sz="4" w:space="0" w:color="000000"/>
              <w:bottom w:val="single" w:sz="4" w:space="0" w:color="000000"/>
              <w:right w:val="single" w:sz="4" w:space="0" w:color="000000"/>
            </w:tcBorders>
          </w:tcPr>
          <w:p w14:paraId="2735A092" w14:textId="77777777" w:rsidR="00FB3571" w:rsidRPr="00671D81" w:rsidRDefault="00FB3571" w:rsidP="00FB3571">
            <w:pPr>
              <w:jc w:val="center"/>
            </w:pPr>
            <w:r w:rsidRPr="00671D81">
              <w:t>7.DSP.1</w:t>
            </w:r>
          </w:p>
          <w:p w14:paraId="4F5DBCBE" w14:textId="77777777" w:rsidR="00FB3571" w:rsidRPr="00671D81" w:rsidRDefault="00FB3571" w:rsidP="00FB3571">
            <w:pPr>
              <w:jc w:val="center"/>
            </w:pPr>
            <w:r w:rsidRPr="00671D81">
              <w:t>7.DSP.2</w:t>
            </w:r>
          </w:p>
          <w:p w14:paraId="5A1EA56B" w14:textId="77777777" w:rsidR="00FB3571" w:rsidRPr="00671D81" w:rsidRDefault="00FB3571" w:rsidP="00FB3571">
            <w:pPr>
              <w:jc w:val="center"/>
            </w:pPr>
            <w:r w:rsidRPr="00671D81">
              <w:t>7.DSP.3</w:t>
            </w:r>
          </w:p>
          <w:p w14:paraId="64BCDAAD" w14:textId="77777777" w:rsidR="00FB3571" w:rsidRPr="00671D81" w:rsidRDefault="00FB3571" w:rsidP="00FB3571">
            <w:pPr>
              <w:jc w:val="center"/>
            </w:pPr>
            <w:r w:rsidRPr="00671D81">
              <w:t>7.DSP.4</w:t>
            </w:r>
          </w:p>
        </w:tc>
        <w:tc>
          <w:tcPr>
            <w:tcW w:w="714" w:type="pct"/>
            <w:tcBorders>
              <w:top w:val="single" w:sz="4" w:space="0" w:color="000000"/>
              <w:left w:val="single" w:sz="4" w:space="0" w:color="000000"/>
              <w:bottom w:val="single" w:sz="4" w:space="0" w:color="000000"/>
              <w:right w:val="single" w:sz="4" w:space="0" w:color="000000"/>
            </w:tcBorders>
          </w:tcPr>
          <w:p w14:paraId="3C1E12C3" w14:textId="77777777" w:rsidR="00FB3571" w:rsidRPr="00671D81" w:rsidRDefault="00FB3571" w:rsidP="00FB3571">
            <w:pPr>
              <w:jc w:val="center"/>
            </w:pPr>
            <w:r w:rsidRPr="00671D81">
              <w:t>7.DSP.5</w:t>
            </w:r>
          </w:p>
          <w:p w14:paraId="68C29C9A" w14:textId="77777777" w:rsidR="00FB3571" w:rsidRPr="00671D81" w:rsidRDefault="00FB3571" w:rsidP="00FB3571">
            <w:pPr>
              <w:jc w:val="center"/>
            </w:pPr>
            <w:r w:rsidRPr="00671D81">
              <w:t>7.DSP.6</w:t>
            </w:r>
          </w:p>
          <w:p w14:paraId="0CFEB104" w14:textId="77777777" w:rsidR="00FB3571" w:rsidRPr="00671D81" w:rsidRDefault="00FB3571" w:rsidP="00FB3571">
            <w:pPr>
              <w:jc w:val="center"/>
            </w:pPr>
            <w:r w:rsidRPr="00671D81">
              <w:t>7.DSP.7</w:t>
            </w:r>
          </w:p>
          <w:p w14:paraId="21D99D9A" w14:textId="77777777" w:rsidR="00FB3571" w:rsidRPr="00671D81" w:rsidRDefault="00FB3571" w:rsidP="00FB3571">
            <w:pPr>
              <w:jc w:val="center"/>
            </w:pPr>
            <w:r w:rsidRPr="00671D81">
              <w:t>7.DSP.8</w:t>
            </w:r>
          </w:p>
        </w:tc>
      </w:tr>
    </w:tbl>
    <w:p w14:paraId="2A5F6363" w14:textId="77777777" w:rsidR="00854EC0" w:rsidRDefault="00854EC0">
      <w:r>
        <w:br w:type="page"/>
      </w:r>
    </w:p>
    <w:tbl>
      <w:tblPr>
        <w:tblStyle w:val="GridTable6Colorful"/>
        <w:tblW w:w="10795" w:type="dxa"/>
        <w:tblLook w:val="04A0" w:firstRow="1" w:lastRow="0" w:firstColumn="1" w:lastColumn="0" w:noHBand="0" w:noVBand="1"/>
        <w:tblCaption w:val="Algebra 1 Units 1-3"/>
        <w:tblDescription w:val="List of Algebra Units and the information contained in each unit"/>
      </w:tblPr>
      <w:tblGrid>
        <w:gridCol w:w="3596"/>
        <w:gridCol w:w="3596"/>
        <w:gridCol w:w="3603"/>
      </w:tblGrid>
      <w:tr w:rsidR="00822436" w:rsidRPr="005F46A0" w14:paraId="5392D10D" w14:textId="77777777" w:rsidTr="00C2234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596" w:type="dxa"/>
            <w:shd w:val="clear" w:color="auto" w:fill="D9D9D9" w:themeFill="background1" w:themeFillShade="D9"/>
          </w:tcPr>
          <w:p w14:paraId="28748730" w14:textId="77777777" w:rsidR="00822436" w:rsidRPr="00046D72" w:rsidRDefault="00697013" w:rsidP="001E6822">
            <w:pPr>
              <w:ind w:left="-112"/>
              <w:jc w:val="center"/>
              <w:rPr>
                <w:u w:val="single"/>
              </w:rPr>
            </w:pPr>
            <w:r>
              <w:lastRenderedPageBreak/>
              <w:br w:type="page"/>
            </w:r>
            <w:bookmarkStart w:id="4" w:name="TableofContents"/>
            <w:bookmarkEnd w:id="4"/>
            <w:r w:rsidR="00822436" w:rsidRPr="00046D72">
              <w:rPr>
                <w:u w:val="single"/>
              </w:rPr>
              <w:t>Unit 1</w:t>
            </w:r>
          </w:p>
          <w:p w14:paraId="1972F516" w14:textId="2450BB55" w:rsidR="00822436" w:rsidRPr="00046D72" w:rsidRDefault="0077679C" w:rsidP="008C40C2">
            <w:pPr>
              <w:jc w:val="center"/>
            </w:pPr>
            <w:r>
              <w:t>Rational Numbers</w:t>
            </w:r>
          </w:p>
        </w:tc>
        <w:tc>
          <w:tcPr>
            <w:tcW w:w="3596" w:type="dxa"/>
            <w:shd w:val="clear" w:color="auto" w:fill="D9D9D9" w:themeFill="background1" w:themeFillShade="D9"/>
          </w:tcPr>
          <w:p w14:paraId="6A310CC1" w14:textId="77777777" w:rsidR="00822436" w:rsidRPr="00046D72" w:rsidRDefault="00822436" w:rsidP="008C40C2">
            <w:pPr>
              <w:jc w:val="center"/>
              <w:cnfStyle w:val="100000000000" w:firstRow="1" w:lastRow="0" w:firstColumn="0" w:lastColumn="0" w:oddVBand="0" w:evenVBand="0" w:oddHBand="0" w:evenHBand="0" w:firstRowFirstColumn="0" w:firstRowLastColumn="0" w:lastRowFirstColumn="0" w:lastRowLastColumn="0"/>
              <w:rPr>
                <w:u w:val="single"/>
              </w:rPr>
            </w:pPr>
            <w:r w:rsidRPr="00046D72">
              <w:rPr>
                <w:u w:val="single"/>
              </w:rPr>
              <w:t>Unit 2</w:t>
            </w:r>
          </w:p>
          <w:p w14:paraId="76C3380E" w14:textId="29013D55" w:rsidR="00822436" w:rsidRPr="00046D72" w:rsidRDefault="0077679C" w:rsidP="008C40C2">
            <w:pPr>
              <w:jc w:val="center"/>
              <w:cnfStyle w:val="100000000000" w:firstRow="1" w:lastRow="0" w:firstColumn="0" w:lastColumn="0" w:oddVBand="0" w:evenVBand="0" w:oddHBand="0" w:evenHBand="0" w:firstRowFirstColumn="0" w:firstRowLastColumn="0" w:lastRowFirstColumn="0" w:lastRowLastColumn="0"/>
            </w:pPr>
            <w:r>
              <w:t>Expressions and Equations</w:t>
            </w:r>
          </w:p>
        </w:tc>
        <w:tc>
          <w:tcPr>
            <w:tcW w:w="3603" w:type="dxa"/>
            <w:shd w:val="clear" w:color="auto" w:fill="D9D9D9" w:themeFill="background1" w:themeFillShade="D9"/>
          </w:tcPr>
          <w:p w14:paraId="3A4A5929" w14:textId="77777777" w:rsidR="00822436" w:rsidRPr="00046D72" w:rsidRDefault="00822436" w:rsidP="008C40C2">
            <w:pPr>
              <w:jc w:val="center"/>
              <w:cnfStyle w:val="100000000000" w:firstRow="1" w:lastRow="0" w:firstColumn="0" w:lastColumn="0" w:oddVBand="0" w:evenVBand="0" w:oddHBand="0" w:evenHBand="0" w:firstRowFirstColumn="0" w:firstRowLastColumn="0" w:lastRowFirstColumn="0" w:lastRowLastColumn="0"/>
              <w:rPr>
                <w:u w:val="single"/>
              </w:rPr>
            </w:pPr>
            <w:r w:rsidRPr="00046D72">
              <w:rPr>
                <w:u w:val="single"/>
              </w:rPr>
              <w:t>Unit 3</w:t>
            </w:r>
          </w:p>
          <w:p w14:paraId="514B5F46" w14:textId="71F18A32" w:rsidR="00822436" w:rsidRPr="00046D72" w:rsidRDefault="0077679C" w:rsidP="008C40C2">
            <w:pPr>
              <w:jc w:val="center"/>
              <w:cnfStyle w:val="100000000000" w:firstRow="1" w:lastRow="0" w:firstColumn="0" w:lastColumn="0" w:oddVBand="0" w:evenVBand="0" w:oddHBand="0" w:evenHBand="0" w:firstRowFirstColumn="0" w:firstRowLastColumn="0" w:lastRowFirstColumn="0" w:lastRowLastColumn="0"/>
            </w:pPr>
            <w:r>
              <w:t>Ratios and Proportions</w:t>
            </w:r>
          </w:p>
        </w:tc>
      </w:tr>
      <w:tr w:rsidR="00822436" w:rsidRPr="00F209B2" w14:paraId="3E6E883A" w14:textId="77777777" w:rsidTr="00AC15B9">
        <w:trPr>
          <w:cnfStyle w:val="000000100000" w:firstRow="0" w:lastRow="0" w:firstColumn="0" w:lastColumn="0" w:oddVBand="0" w:evenVBand="0" w:oddHBand="1" w:evenHBand="0" w:firstRowFirstColumn="0" w:firstRowLastColumn="0" w:lastRowFirstColumn="0" w:lastRowLastColumn="0"/>
          <w:trHeight w:val="8034"/>
        </w:trPr>
        <w:tc>
          <w:tcPr>
            <w:cnfStyle w:val="001000000000" w:firstRow="0" w:lastRow="0" w:firstColumn="1" w:lastColumn="0" w:oddVBand="0" w:evenVBand="0" w:oddHBand="0" w:evenHBand="0" w:firstRowFirstColumn="0" w:firstRowLastColumn="0" w:lastRowFirstColumn="0" w:lastRowLastColumn="0"/>
            <w:tcW w:w="3596" w:type="dxa"/>
            <w:shd w:val="clear" w:color="auto" w:fill="auto"/>
          </w:tcPr>
          <w:p w14:paraId="426ACAA5" w14:textId="40609BA4" w:rsidR="007D72AE" w:rsidRPr="00046D72" w:rsidRDefault="00C11600" w:rsidP="007D72AE">
            <w:pPr>
              <w:jc w:val="center"/>
              <w:rPr>
                <w:b w:val="0"/>
              </w:rPr>
            </w:pPr>
            <w:hyperlink w:anchor="Unit1ClarifyingNotes" w:history="1">
              <w:r w:rsidR="007D72AE" w:rsidRPr="000F3F95">
                <w:rPr>
                  <w:rStyle w:val="Hyperlink"/>
                  <w:b w:val="0"/>
                  <w:bCs w:val="0"/>
                </w:rPr>
                <w:t>Content Standards With Clarifying Notes</w:t>
              </w:r>
            </w:hyperlink>
          </w:p>
          <w:p w14:paraId="15ECFD80" w14:textId="77777777" w:rsidR="007D72AE" w:rsidRPr="00046D72" w:rsidRDefault="007D72AE" w:rsidP="007D72AE">
            <w:pPr>
              <w:jc w:val="center"/>
              <w:rPr>
                <w:b w:val="0"/>
              </w:rPr>
            </w:pPr>
          </w:p>
          <w:p w14:paraId="3FC5DE02" w14:textId="291353F2" w:rsidR="007D72AE" w:rsidRPr="00046D72" w:rsidRDefault="00C11600" w:rsidP="007D72AE">
            <w:pPr>
              <w:jc w:val="center"/>
              <w:rPr>
                <w:b w:val="0"/>
              </w:rPr>
            </w:pPr>
            <w:hyperlink w:anchor="Unit1Voc" w:history="1">
              <w:r w:rsidR="007D72AE" w:rsidRPr="000F3F95">
                <w:rPr>
                  <w:rStyle w:val="Hyperlink"/>
                  <w:b w:val="0"/>
                  <w:bCs w:val="0"/>
                </w:rPr>
                <w:t>New Academic Vocabulary</w:t>
              </w:r>
            </w:hyperlink>
          </w:p>
          <w:p w14:paraId="24E2C9A5" w14:textId="77777777" w:rsidR="007D72AE" w:rsidRPr="00046D72" w:rsidRDefault="007D72AE" w:rsidP="007D72AE">
            <w:pPr>
              <w:jc w:val="center"/>
              <w:rPr>
                <w:b w:val="0"/>
              </w:rPr>
            </w:pPr>
          </w:p>
          <w:p w14:paraId="2B5E8D65" w14:textId="17984119" w:rsidR="007D72AE" w:rsidRPr="00046D72" w:rsidRDefault="00C11600" w:rsidP="007D72AE">
            <w:pPr>
              <w:jc w:val="center"/>
              <w:rPr>
                <w:b w:val="0"/>
              </w:rPr>
            </w:pPr>
            <w:hyperlink w:anchor="Unit1PriorKnowledge" w:history="1">
              <w:r w:rsidR="007D72AE" w:rsidRPr="000F3F95">
                <w:rPr>
                  <w:rStyle w:val="Hyperlink"/>
                  <w:b w:val="0"/>
                  <w:bCs w:val="0"/>
                </w:rPr>
                <w:t>Prior Knowledge</w:t>
              </w:r>
            </w:hyperlink>
          </w:p>
          <w:p w14:paraId="656315FC" w14:textId="77777777" w:rsidR="007D72AE" w:rsidRPr="00046D72" w:rsidRDefault="007D72AE" w:rsidP="007D72AE">
            <w:pPr>
              <w:jc w:val="center"/>
              <w:rPr>
                <w:b w:val="0"/>
              </w:rPr>
            </w:pPr>
          </w:p>
          <w:p w14:paraId="254F4A87" w14:textId="322C45BC" w:rsidR="007D72AE" w:rsidRPr="00046D72" w:rsidRDefault="00C11600" w:rsidP="007D72AE">
            <w:pPr>
              <w:jc w:val="center"/>
              <w:rPr>
                <w:b w:val="0"/>
              </w:rPr>
            </w:pPr>
            <w:hyperlink w:anchor="Unit1SubsequentKnowledge" w:history="1">
              <w:r w:rsidR="007D72AE" w:rsidRPr="000F3F95">
                <w:rPr>
                  <w:rStyle w:val="Hyperlink"/>
                  <w:b w:val="0"/>
                  <w:bCs w:val="0"/>
                </w:rPr>
                <w:t>Subsequent Knowledge</w:t>
              </w:r>
            </w:hyperlink>
          </w:p>
          <w:p w14:paraId="6DEAD8AF" w14:textId="77777777" w:rsidR="007D72AE" w:rsidRPr="00046D72" w:rsidRDefault="007D72AE" w:rsidP="007D72AE">
            <w:pPr>
              <w:jc w:val="center"/>
              <w:rPr>
                <w:b w:val="0"/>
              </w:rPr>
            </w:pPr>
          </w:p>
          <w:p w14:paraId="6587A1E4" w14:textId="4F8A0274" w:rsidR="007D72AE" w:rsidRDefault="00C11600" w:rsidP="007D72AE">
            <w:pPr>
              <w:jc w:val="center"/>
              <w:rPr>
                <w:b w:val="0"/>
                <w:bCs w:val="0"/>
              </w:rPr>
            </w:pPr>
            <w:hyperlink w:anchor="Unit1Relationship" w:history="1">
              <w:r w:rsidR="007D72AE" w:rsidRPr="000F3F95">
                <w:rPr>
                  <w:rStyle w:val="Hyperlink"/>
                  <w:b w:val="0"/>
                  <w:bCs w:val="0"/>
                </w:rPr>
                <w:t>Relationship Among Standards</w:t>
              </w:r>
            </w:hyperlink>
          </w:p>
          <w:p w14:paraId="1F5A8C76" w14:textId="77777777" w:rsidR="005C5B6B" w:rsidRDefault="005C5B6B" w:rsidP="007D72AE">
            <w:pPr>
              <w:jc w:val="center"/>
              <w:rPr>
                <w:b w:val="0"/>
                <w:bCs w:val="0"/>
              </w:rPr>
            </w:pPr>
          </w:p>
          <w:p w14:paraId="6FCB3C2B" w14:textId="098CA2B7" w:rsidR="005C5B6B" w:rsidRPr="00046D72" w:rsidRDefault="00C11600" w:rsidP="007D72AE">
            <w:pPr>
              <w:jc w:val="center"/>
              <w:rPr>
                <w:b w:val="0"/>
              </w:rPr>
            </w:pPr>
            <w:hyperlink w:anchor="Unit1Strategies" w:history="1">
              <w:r w:rsidR="005C5B6B" w:rsidRPr="000F3F95">
                <w:rPr>
                  <w:rStyle w:val="Hyperlink"/>
                  <w:b w:val="0"/>
                  <w:bCs w:val="0"/>
                </w:rPr>
                <w:t>Potential Instructional Strategies</w:t>
              </w:r>
            </w:hyperlink>
          </w:p>
          <w:p w14:paraId="62D02B64" w14:textId="77777777" w:rsidR="007D72AE" w:rsidRPr="00046D72" w:rsidRDefault="007D72AE" w:rsidP="007D72AE">
            <w:pPr>
              <w:jc w:val="center"/>
              <w:rPr>
                <w:b w:val="0"/>
              </w:rPr>
            </w:pPr>
          </w:p>
          <w:p w14:paraId="671D7936" w14:textId="450330D9" w:rsidR="007D72AE" w:rsidRDefault="00C11600" w:rsidP="007D72AE">
            <w:pPr>
              <w:jc w:val="center"/>
              <w:rPr>
                <w:b w:val="0"/>
                <w:bCs w:val="0"/>
              </w:rPr>
            </w:pPr>
            <w:hyperlink w:anchor="Unit1Resources" w:history="1">
              <w:r w:rsidR="007D72AE" w:rsidRPr="000F3F95">
                <w:rPr>
                  <w:rStyle w:val="Hyperlink"/>
                  <w:b w:val="0"/>
                  <w:bCs w:val="0"/>
                </w:rPr>
                <w:t>Resource Links</w:t>
              </w:r>
            </w:hyperlink>
          </w:p>
          <w:p w14:paraId="70BFFD4F" w14:textId="77777777" w:rsidR="007D72AE" w:rsidRDefault="007D72AE" w:rsidP="007D72AE">
            <w:pPr>
              <w:jc w:val="center"/>
              <w:rPr>
                <w:b w:val="0"/>
                <w:bCs w:val="0"/>
              </w:rPr>
            </w:pPr>
          </w:p>
          <w:p w14:paraId="1065A0BC" w14:textId="1A1BB3EA" w:rsidR="007D72AE" w:rsidRDefault="00C11600" w:rsidP="007D72AE">
            <w:pPr>
              <w:jc w:val="center"/>
              <w:rPr>
                <w:b w:val="0"/>
                <w:bCs w:val="0"/>
              </w:rPr>
            </w:pPr>
            <w:hyperlink w:anchor="Unit1Task1" w:history="1">
              <w:r w:rsidR="00843CB0" w:rsidRPr="000F3F95">
                <w:rPr>
                  <w:rStyle w:val="Hyperlink"/>
                  <w:b w:val="0"/>
                  <w:bCs w:val="0"/>
                </w:rPr>
                <w:t>Task</w:t>
              </w:r>
              <w:r w:rsidR="00AE688E" w:rsidRPr="000F3F95">
                <w:rPr>
                  <w:rStyle w:val="Hyperlink"/>
                  <w:b w:val="0"/>
                  <w:bCs w:val="0"/>
                </w:rPr>
                <w:t xml:space="preserve"> 1: Underwater Treasure: Investigating Integers through Elevation and Sea-Level</w:t>
              </w:r>
            </w:hyperlink>
          </w:p>
          <w:p w14:paraId="25D40877" w14:textId="77777777" w:rsidR="00AE688E" w:rsidRDefault="00AE688E" w:rsidP="007D72AE">
            <w:pPr>
              <w:jc w:val="center"/>
              <w:rPr>
                <w:b w:val="0"/>
                <w:bCs w:val="0"/>
              </w:rPr>
            </w:pPr>
          </w:p>
          <w:p w14:paraId="52559199" w14:textId="731247B3" w:rsidR="00AE688E" w:rsidRDefault="00C11600" w:rsidP="007D72AE">
            <w:pPr>
              <w:jc w:val="center"/>
              <w:rPr>
                <w:b w:val="0"/>
              </w:rPr>
            </w:pPr>
            <w:hyperlink w:anchor="Unit1Task2" w:history="1">
              <w:r w:rsidR="00AE688E" w:rsidRPr="000F3F95">
                <w:rPr>
                  <w:rStyle w:val="Hyperlink"/>
                  <w:b w:val="0"/>
                  <w:bCs w:val="0"/>
                </w:rPr>
                <w:t>Task 2: Ethan and Annie’s Money Madness</w:t>
              </w:r>
            </w:hyperlink>
          </w:p>
          <w:p w14:paraId="37BF88A7" w14:textId="77777777" w:rsidR="00AE688E" w:rsidRDefault="00AE688E" w:rsidP="007D72AE">
            <w:pPr>
              <w:jc w:val="center"/>
              <w:rPr>
                <w:b w:val="0"/>
              </w:rPr>
            </w:pPr>
          </w:p>
          <w:p w14:paraId="49EA41FD" w14:textId="37A6428F" w:rsidR="00AE688E" w:rsidRDefault="00C11600" w:rsidP="007D72AE">
            <w:pPr>
              <w:jc w:val="center"/>
              <w:rPr>
                <w:b w:val="0"/>
              </w:rPr>
            </w:pPr>
            <w:hyperlink w:anchor="Unit1Task3" w:history="1">
              <w:r w:rsidR="00AE688E" w:rsidRPr="000F3F95">
                <w:rPr>
                  <w:rStyle w:val="Hyperlink"/>
                  <w:b w:val="0"/>
                  <w:bCs w:val="0"/>
                </w:rPr>
                <w:t>Task 3: Dining Out Decimals: Operations with Decimals through Menus and Bills</w:t>
              </w:r>
            </w:hyperlink>
          </w:p>
          <w:p w14:paraId="3AF26026" w14:textId="77777777" w:rsidR="00401DA6" w:rsidRDefault="00401DA6" w:rsidP="007D72AE">
            <w:pPr>
              <w:jc w:val="center"/>
              <w:rPr>
                <w:b w:val="0"/>
              </w:rPr>
            </w:pPr>
          </w:p>
          <w:p w14:paraId="0C9CF481" w14:textId="5C88C451" w:rsidR="00822436" w:rsidRPr="00046D72" w:rsidRDefault="00C11600" w:rsidP="00AC15B9">
            <w:pPr>
              <w:jc w:val="center"/>
              <w:rPr>
                <w:b w:val="0"/>
              </w:rPr>
            </w:pPr>
            <w:hyperlink w:anchor="Unit1Task4" w:history="1">
              <w:r w:rsidR="00401DA6" w:rsidRPr="000F3F95">
                <w:rPr>
                  <w:rStyle w:val="Hyperlink"/>
                  <w:b w:val="0"/>
                  <w:bCs w:val="0"/>
                </w:rPr>
                <w:t>Task 4: Baking Brownies: Exploring Operations With Fractions</w:t>
              </w:r>
            </w:hyperlink>
          </w:p>
        </w:tc>
        <w:tc>
          <w:tcPr>
            <w:tcW w:w="3596" w:type="dxa"/>
            <w:shd w:val="clear" w:color="auto" w:fill="auto"/>
          </w:tcPr>
          <w:p w14:paraId="7C5C9DCD" w14:textId="03175F57"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2ClarifyingNotes" w:history="1">
              <w:r w:rsidR="007D72AE" w:rsidRPr="000F3F95">
                <w:rPr>
                  <w:rStyle w:val="Hyperlink"/>
                </w:rPr>
                <w:t>Content Standards With Clarifying Notes</w:t>
              </w:r>
            </w:hyperlink>
          </w:p>
          <w:p w14:paraId="081EB05F"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1C60D965" w14:textId="2E21B75E"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2Voc" w:history="1">
              <w:r w:rsidR="007D72AE" w:rsidRPr="000F3F95">
                <w:rPr>
                  <w:rStyle w:val="Hyperlink"/>
                </w:rPr>
                <w:t>New Academic Vocabulary</w:t>
              </w:r>
            </w:hyperlink>
          </w:p>
          <w:p w14:paraId="4A80C9F6"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49D0CD24" w14:textId="1A81B3A0"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2PriorKnowledge" w:history="1">
              <w:r w:rsidR="007D72AE" w:rsidRPr="000F3F95">
                <w:rPr>
                  <w:rStyle w:val="Hyperlink"/>
                </w:rPr>
                <w:t>Prior Knowledge</w:t>
              </w:r>
            </w:hyperlink>
          </w:p>
          <w:p w14:paraId="6A5AB1B2"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345FEEC7" w14:textId="6C91C8EC"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2SubsequentKnowledge" w:history="1">
              <w:r w:rsidR="007D72AE" w:rsidRPr="000F3F95">
                <w:rPr>
                  <w:rStyle w:val="Hyperlink"/>
                </w:rPr>
                <w:t>Subsequent Knowledge</w:t>
              </w:r>
            </w:hyperlink>
          </w:p>
          <w:p w14:paraId="5F581E75"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52956A5C" w14:textId="771E3EDC" w:rsidR="007D72AE" w:rsidRDefault="00C11600" w:rsidP="007D72AE">
            <w:pPr>
              <w:jc w:val="center"/>
              <w:cnfStyle w:val="000000100000" w:firstRow="0" w:lastRow="0" w:firstColumn="0" w:lastColumn="0" w:oddVBand="0" w:evenVBand="0" w:oddHBand="1" w:evenHBand="0" w:firstRowFirstColumn="0" w:firstRowLastColumn="0" w:lastRowFirstColumn="0" w:lastRowLastColumn="0"/>
            </w:pPr>
            <w:hyperlink w:anchor="Unit2Relationship" w:history="1">
              <w:r w:rsidR="007D72AE" w:rsidRPr="000F3F95">
                <w:rPr>
                  <w:rStyle w:val="Hyperlink"/>
                </w:rPr>
                <w:t>Relationship Among Standards</w:t>
              </w:r>
            </w:hyperlink>
          </w:p>
          <w:p w14:paraId="491E2EED" w14:textId="77777777" w:rsidR="005C5B6B" w:rsidRDefault="005C5B6B" w:rsidP="007D72AE">
            <w:pPr>
              <w:jc w:val="center"/>
              <w:cnfStyle w:val="000000100000" w:firstRow="0" w:lastRow="0" w:firstColumn="0" w:lastColumn="0" w:oddVBand="0" w:evenVBand="0" w:oddHBand="1" w:evenHBand="0" w:firstRowFirstColumn="0" w:firstRowLastColumn="0" w:lastRowFirstColumn="0" w:lastRowLastColumn="0"/>
            </w:pPr>
          </w:p>
          <w:p w14:paraId="25FB1C55" w14:textId="2EF1F735" w:rsidR="005C5B6B" w:rsidRPr="005C5B6B" w:rsidRDefault="00C11600" w:rsidP="005C5B6B">
            <w:pPr>
              <w:jc w:val="center"/>
              <w:cnfStyle w:val="000000100000" w:firstRow="0" w:lastRow="0" w:firstColumn="0" w:lastColumn="0" w:oddVBand="0" w:evenVBand="0" w:oddHBand="1" w:evenHBand="0" w:firstRowFirstColumn="0" w:firstRowLastColumn="0" w:lastRowFirstColumn="0" w:lastRowLastColumn="0"/>
            </w:pPr>
            <w:hyperlink w:anchor="Unit2Strategies" w:history="1">
              <w:r w:rsidR="005C5B6B" w:rsidRPr="000F3F95">
                <w:rPr>
                  <w:rStyle w:val="Hyperlink"/>
                </w:rPr>
                <w:t>Potential Instructional Strategies</w:t>
              </w:r>
            </w:hyperlink>
          </w:p>
          <w:p w14:paraId="2D7AA160"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548DB811" w14:textId="70A32147"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2Resources" w:history="1">
              <w:r w:rsidR="007D72AE" w:rsidRPr="000F3F95">
                <w:rPr>
                  <w:rStyle w:val="Hyperlink"/>
                </w:rPr>
                <w:t>Resource Links</w:t>
              </w:r>
            </w:hyperlink>
          </w:p>
          <w:p w14:paraId="5BDB35FF" w14:textId="77777777" w:rsidR="00E16D4C" w:rsidRDefault="00E16D4C" w:rsidP="00E16D4C">
            <w:pPr>
              <w:jc w:val="center"/>
              <w:cnfStyle w:val="000000100000" w:firstRow="0" w:lastRow="0" w:firstColumn="0" w:lastColumn="0" w:oddVBand="0" w:evenVBand="0" w:oddHBand="1" w:evenHBand="0" w:firstRowFirstColumn="0" w:firstRowLastColumn="0" w:lastRowFirstColumn="0" w:lastRowLastColumn="0"/>
            </w:pPr>
          </w:p>
          <w:p w14:paraId="03B35EF8" w14:textId="459370DB" w:rsidR="007434AD" w:rsidRDefault="00C11600" w:rsidP="00E16D4C">
            <w:pPr>
              <w:jc w:val="center"/>
              <w:cnfStyle w:val="000000100000" w:firstRow="0" w:lastRow="0" w:firstColumn="0" w:lastColumn="0" w:oddVBand="0" w:evenVBand="0" w:oddHBand="1" w:evenHBand="0" w:firstRowFirstColumn="0" w:firstRowLastColumn="0" w:lastRowFirstColumn="0" w:lastRowLastColumn="0"/>
              <w:rPr>
                <w:rFonts w:eastAsia="Times New Roman"/>
              </w:rPr>
            </w:pPr>
            <w:hyperlink w:anchor="Unit2Task1" w:history="1">
              <w:r w:rsidR="007434AD" w:rsidRPr="000F3F95">
                <w:rPr>
                  <w:rStyle w:val="Hyperlink"/>
                  <w:rFonts w:eastAsia="Times New Roman"/>
                </w:rPr>
                <w:t>Task 1: Ordered Chaos: Using the Order of Operations</w:t>
              </w:r>
            </w:hyperlink>
          </w:p>
          <w:p w14:paraId="134EEFB7" w14:textId="77777777" w:rsidR="007434AD" w:rsidRDefault="007434AD" w:rsidP="00E16D4C">
            <w:pPr>
              <w:jc w:val="center"/>
              <w:cnfStyle w:val="000000100000" w:firstRow="0" w:lastRow="0" w:firstColumn="0" w:lastColumn="0" w:oddVBand="0" w:evenVBand="0" w:oddHBand="1" w:evenHBand="0" w:firstRowFirstColumn="0" w:firstRowLastColumn="0" w:lastRowFirstColumn="0" w:lastRowLastColumn="0"/>
              <w:rPr>
                <w:rFonts w:eastAsia="Times New Roman"/>
              </w:rPr>
            </w:pPr>
          </w:p>
          <w:p w14:paraId="564F0BFB" w14:textId="7683EE62" w:rsidR="007434AD" w:rsidRDefault="00C11600" w:rsidP="00E16D4C">
            <w:pPr>
              <w:jc w:val="center"/>
              <w:cnfStyle w:val="000000100000" w:firstRow="0" w:lastRow="0" w:firstColumn="0" w:lastColumn="0" w:oddVBand="0" w:evenVBand="0" w:oddHBand="1" w:evenHBand="0" w:firstRowFirstColumn="0" w:firstRowLastColumn="0" w:lastRowFirstColumn="0" w:lastRowLastColumn="0"/>
            </w:pPr>
            <w:hyperlink w:anchor="Unit2Task2" w:history="1">
              <w:r w:rsidR="007434AD" w:rsidRPr="000F3F95">
                <w:rPr>
                  <w:rStyle w:val="Hyperlink"/>
                </w:rPr>
                <w:t>Task 2: Movie Money: Comparing Similar Expressions</w:t>
              </w:r>
            </w:hyperlink>
          </w:p>
          <w:p w14:paraId="318B877B" w14:textId="77777777" w:rsidR="007434AD" w:rsidRDefault="007434AD" w:rsidP="00E16D4C">
            <w:pPr>
              <w:jc w:val="center"/>
              <w:cnfStyle w:val="000000100000" w:firstRow="0" w:lastRow="0" w:firstColumn="0" w:lastColumn="0" w:oddVBand="0" w:evenVBand="0" w:oddHBand="1" w:evenHBand="0" w:firstRowFirstColumn="0" w:firstRowLastColumn="0" w:lastRowFirstColumn="0" w:lastRowLastColumn="0"/>
            </w:pPr>
          </w:p>
          <w:p w14:paraId="50D957B8" w14:textId="384A1ACD" w:rsidR="007434AD" w:rsidRDefault="00C11600" w:rsidP="00E16D4C">
            <w:pPr>
              <w:jc w:val="center"/>
              <w:cnfStyle w:val="000000100000" w:firstRow="0" w:lastRow="0" w:firstColumn="0" w:lastColumn="0" w:oddVBand="0" w:evenVBand="0" w:oddHBand="1" w:evenHBand="0" w:firstRowFirstColumn="0" w:firstRowLastColumn="0" w:lastRowFirstColumn="0" w:lastRowLastColumn="0"/>
            </w:pPr>
            <w:hyperlink w:anchor="Unit2Task3" w:history="1">
              <w:r w:rsidR="007434AD" w:rsidRPr="000F3F95">
                <w:rPr>
                  <w:rStyle w:val="Hyperlink"/>
                </w:rPr>
                <w:t>Task 3: Journey through Multi-Step Equations</w:t>
              </w:r>
            </w:hyperlink>
          </w:p>
          <w:p w14:paraId="3D07061C" w14:textId="77777777" w:rsidR="00D86E5F" w:rsidRDefault="00D86E5F" w:rsidP="00E16D4C">
            <w:pPr>
              <w:jc w:val="center"/>
              <w:cnfStyle w:val="000000100000" w:firstRow="0" w:lastRow="0" w:firstColumn="0" w:lastColumn="0" w:oddVBand="0" w:evenVBand="0" w:oddHBand="1" w:evenHBand="0" w:firstRowFirstColumn="0" w:firstRowLastColumn="0" w:lastRowFirstColumn="0" w:lastRowLastColumn="0"/>
            </w:pPr>
          </w:p>
          <w:p w14:paraId="518238F6" w14:textId="11831B0F" w:rsidR="00D86E5F" w:rsidRDefault="00C11600" w:rsidP="00E16D4C">
            <w:pPr>
              <w:jc w:val="center"/>
              <w:cnfStyle w:val="000000100000" w:firstRow="0" w:lastRow="0" w:firstColumn="0" w:lastColumn="0" w:oddVBand="0" w:evenVBand="0" w:oddHBand="1" w:evenHBand="0" w:firstRowFirstColumn="0" w:firstRowLastColumn="0" w:lastRowFirstColumn="0" w:lastRowLastColumn="0"/>
            </w:pPr>
            <w:hyperlink w:anchor="Unit2Task4" w:history="1">
              <w:r w:rsidR="00D86E5F" w:rsidRPr="000F3F95">
                <w:rPr>
                  <w:rStyle w:val="Hyperlink"/>
                </w:rPr>
                <w:t>Task 4: Sports Equipment Set</w:t>
              </w:r>
            </w:hyperlink>
          </w:p>
          <w:p w14:paraId="0BD01893" w14:textId="77777777" w:rsidR="00ED253C" w:rsidRDefault="00ED253C" w:rsidP="00E16D4C">
            <w:pPr>
              <w:jc w:val="center"/>
              <w:cnfStyle w:val="000000100000" w:firstRow="0" w:lastRow="0" w:firstColumn="0" w:lastColumn="0" w:oddVBand="0" w:evenVBand="0" w:oddHBand="1" w:evenHBand="0" w:firstRowFirstColumn="0" w:firstRowLastColumn="0" w:lastRowFirstColumn="0" w:lastRowLastColumn="0"/>
            </w:pPr>
          </w:p>
          <w:p w14:paraId="3E1118FB" w14:textId="37BE3E53" w:rsidR="00ED253C" w:rsidRPr="00D60C1E" w:rsidRDefault="00C11600" w:rsidP="00527DC8">
            <w:pPr>
              <w:jc w:val="center"/>
              <w:cnfStyle w:val="000000100000" w:firstRow="0" w:lastRow="0" w:firstColumn="0" w:lastColumn="0" w:oddVBand="0" w:evenVBand="0" w:oddHBand="1" w:evenHBand="0" w:firstRowFirstColumn="0" w:firstRowLastColumn="0" w:lastRowFirstColumn="0" w:lastRowLastColumn="0"/>
              <w:rPr>
                <w:rFonts w:eastAsia="Times New Roman"/>
              </w:rPr>
            </w:pPr>
            <w:hyperlink w:anchor="Unit2Task5" w:history="1">
              <w:r w:rsidR="00ED253C" w:rsidRPr="000F3F95">
                <w:rPr>
                  <w:rStyle w:val="Hyperlink"/>
                  <w:rFonts w:eastAsia="Times New Roman"/>
                </w:rPr>
                <w:t xml:space="preserve">Task 5: </w:t>
              </w:r>
              <w:r w:rsidR="00527DC8" w:rsidRPr="000F3F95">
                <w:rPr>
                  <w:rStyle w:val="Hyperlink"/>
                  <w:rFonts w:eastAsia="Times New Roman"/>
                </w:rPr>
                <w:t>Money Wise (Ordering Fractions)</w:t>
              </w:r>
            </w:hyperlink>
          </w:p>
        </w:tc>
        <w:tc>
          <w:tcPr>
            <w:tcW w:w="3603" w:type="dxa"/>
            <w:shd w:val="clear" w:color="auto" w:fill="auto"/>
          </w:tcPr>
          <w:p w14:paraId="30F8352B" w14:textId="434F3CEF"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3ClarifyingNotes" w:history="1">
              <w:r w:rsidR="007D72AE" w:rsidRPr="000F3F95">
                <w:rPr>
                  <w:rStyle w:val="Hyperlink"/>
                </w:rPr>
                <w:t>Content Standards With Clarifying Notes</w:t>
              </w:r>
            </w:hyperlink>
          </w:p>
          <w:p w14:paraId="3D1C803F"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0970D19F" w14:textId="7B16498B"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3Voc" w:history="1">
              <w:r w:rsidR="007D72AE" w:rsidRPr="000F3F95">
                <w:rPr>
                  <w:rStyle w:val="Hyperlink"/>
                </w:rPr>
                <w:t>New Academic Vocabulary</w:t>
              </w:r>
            </w:hyperlink>
          </w:p>
          <w:p w14:paraId="48268758"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092318DC" w14:textId="6475F6F2"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3PriorKnowledge" w:history="1">
              <w:r w:rsidR="007D72AE" w:rsidRPr="000F3F95">
                <w:rPr>
                  <w:rStyle w:val="Hyperlink"/>
                </w:rPr>
                <w:t>Prior Knowledge</w:t>
              </w:r>
            </w:hyperlink>
          </w:p>
          <w:p w14:paraId="227D53E4"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3D080C7F" w14:textId="703771BA"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3SubsequentKnowledge" w:history="1">
              <w:r w:rsidR="007D72AE" w:rsidRPr="000F3F95">
                <w:rPr>
                  <w:rStyle w:val="Hyperlink"/>
                </w:rPr>
                <w:t>Subsequent Knowledge</w:t>
              </w:r>
            </w:hyperlink>
          </w:p>
          <w:p w14:paraId="78D44697"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02A502A0" w14:textId="7D34B6C3" w:rsidR="007D72AE" w:rsidRDefault="00C11600" w:rsidP="007D72AE">
            <w:pPr>
              <w:jc w:val="center"/>
              <w:cnfStyle w:val="000000100000" w:firstRow="0" w:lastRow="0" w:firstColumn="0" w:lastColumn="0" w:oddVBand="0" w:evenVBand="0" w:oddHBand="1" w:evenHBand="0" w:firstRowFirstColumn="0" w:firstRowLastColumn="0" w:lastRowFirstColumn="0" w:lastRowLastColumn="0"/>
            </w:pPr>
            <w:hyperlink w:anchor="Unit3Relationship" w:history="1">
              <w:r w:rsidR="005C5B6B" w:rsidRPr="000F3F95">
                <w:rPr>
                  <w:rStyle w:val="Hyperlink"/>
                </w:rPr>
                <w:t>Relationship Among Standards</w:t>
              </w:r>
            </w:hyperlink>
          </w:p>
          <w:p w14:paraId="0F6259AB" w14:textId="77777777" w:rsidR="005C5B6B" w:rsidRDefault="005C5B6B" w:rsidP="007D72AE">
            <w:pPr>
              <w:jc w:val="center"/>
              <w:cnfStyle w:val="000000100000" w:firstRow="0" w:lastRow="0" w:firstColumn="0" w:lastColumn="0" w:oddVBand="0" w:evenVBand="0" w:oddHBand="1" w:evenHBand="0" w:firstRowFirstColumn="0" w:firstRowLastColumn="0" w:lastRowFirstColumn="0" w:lastRowLastColumn="0"/>
            </w:pPr>
          </w:p>
          <w:p w14:paraId="4B16A8AC" w14:textId="6DF1E6DA" w:rsidR="005C5B6B" w:rsidRPr="005C5B6B" w:rsidRDefault="00C11600" w:rsidP="005C5B6B">
            <w:pPr>
              <w:jc w:val="center"/>
              <w:cnfStyle w:val="000000100000" w:firstRow="0" w:lastRow="0" w:firstColumn="0" w:lastColumn="0" w:oddVBand="0" w:evenVBand="0" w:oddHBand="1" w:evenHBand="0" w:firstRowFirstColumn="0" w:firstRowLastColumn="0" w:lastRowFirstColumn="0" w:lastRowLastColumn="0"/>
            </w:pPr>
            <w:hyperlink w:anchor="Unit3Strategies" w:history="1">
              <w:r w:rsidR="005C5B6B" w:rsidRPr="000F3F95">
                <w:rPr>
                  <w:rStyle w:val="Hyperlink"/>
                </w:rPr>
                <w:t>Potential Instructional Strategies</w:t>
              </w:r>
            </w:hyperlink>
          </w:p>
          <w:p w14:paraId="3F51BE21"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3DF7C431" w14:textId="5FBE515F"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3Resources" w:history="1">
              <w:r w:rsidR="007D72AE" w:rsidRPr="000F3F95">
                <w:rPr>
                  <w:rStyle w:val="Hyperlink"/>
                </w:rPr>
                <w:t>Resource Links</w:t>
              </w:r>
            </w:hyperlink>
          </w:p>
          <w:p w14:paraId="64DA7012" w14:textId="77777777" w:rsidR="00424818" w:rsidRDefault="00424818" w:rsidP="008C40C2">
            <w:pPr>
              <w:jc w:val="center"/>
              <w:cnfStyle w:val="000000100000" w:firstRow="0" w:lastRow="0" w:firstColumn="0" w:lastColumn="0" w:oddVBand="0" w:evenVBand="0" w:oddHBand="1" w:evenHBand="0" w:firstRowFirstColumn="0" w:firstRowLastColumn="0" w:lastRowFirstColumn="0" w:lastRowLastColumn="0"/>
            </w:pPr>
          </w:p>
          <w:p w14:paraId="43A5C420" w14:textId="7F4622FD" w:rsidR="00527DC8" w:rsidRDefault="00C11600" w:rsidP="008C40C2">
            <w:pPr>
              <w:jc w:val="center"/>
              <w:cnfStyle w:val="000000100000" w:firstRow="0" w:lastRow="0" w:firstColumn="0" w:lastColumn="0" w:oddVBand="0" w:evenVBand="0" w:oddHBand="1" w:evenHBand="0" w:firstRowFirstColumn="0" w:firstRowLastColumn="0" w:lastRowFirstColumn="0" w:lastRowLastColumn="0"/>
              <w:rPr>
                <w:rFonts w:eastAsia="Times New Roman"/>
              </w:rPr>
            </w:pPr>
            <w:hyperlink w:anchor="Unit3Task1" w:history="1">
              <w:r w:rsidR="00527DC8" w:rsidRPr="000F3F95">
                <w:rPr>
                  <w:rStyle w:val="Hyperlink"/>
                </w:rPr>
                <w:t xml:space="preserve">Task 1: </w:t>
              </w:r>
              <w:r w:rsidR="00527DC8" w:rsidRPr="000F3F95">
                <w:rPr>
                  <w:rStyle w:val="Hyperlink"/>
                  <w:rFonts w:eastAsia="Times New Roman"/>
                </w:rPr>
                <w:t>Unit Rates, Proportional Relationships &amp; Complex Fractions</w:t>
              </w:r>
            </w:hyperlink>
          </w:p>
          <w:p w14:paraId="5ED4BA97" w14:textId="77777777" w:rsidR="00527DC8" w:rsidRDefault="00527DC8" w:rsidP="008C40C2">
            <w:pPr>
              <w:jc w:val="center"/>
              <w:cnfStyle w:val="000000100000" w:firstRow="0" w:lastRow="0" w:firstColumn="0" w:lastColumn="0" w:oddVBand="0" w:evenVBand="0" w:oddHBand="1" w:evenHBand="0" w:firstRowFirstColumn="0" w:firstRowLastColumn="0" w:lastRowFirstColumn="0" w:lastRowLastColumn="0"/>
              <w:rPr>
                <w:rFonts w:eastAsia="Times New Roman"/>
              </w:rPr>
            </w:pPr>
          </w:p>
          <w:p w14:paraId="5796C015" w14:textId="362E5AEC" w:rsidR="00527DC8" w:rsidRDefault="00C11600" w:rsidP="008C40C2">
            <w:pPr>
              <w:jc w:val="center"/>
              <w:cnfStyle w:val="000000100000" w:firstRow="0" w:lastRow="0" w:firstColumn="0" w:lastColumn="0" w:oddVBand="0" w:evenVBand="0" w:oddHBand="1" w:evenHBand="0" w:firstRowFirstColumn="0" w:firstRowLastColumn="0" w:lastRowFirstColumn="0" w:lastRowLastColumn="0"/>
              <w:rPr>
                <w:rFonts w:eastAsia="Times New Roman"/>
              </w:rPr>
            </w:pPr>
            <w:hyperlink w:anchor="Unit3Task2" w:history="1">
              <w:r w:rsidR="00527DC8" w:rsidRPr="000F3F95">
                <w:rPr>
                  <w:rStyle w:val="Hyperlink"/>
                </w:rPr>
                <w:t xml:space="preserve">Task 2: </w:t>
              </w:r>
              <w:r w:rsidR="00527DC8" w:rsidRPr="000F3F95">
                <w:rPr>
                  <w:rStyle w:val="Hyperlink"/>
                  <w:rFonts w:eastAsia="Times New Roman"/>
                </w:rPr>
                <w:t>Shirt Sale Proportions</w:t>
              </w:r>
            </w:hyperlink>
          </w:p>
          <w:p w14:paraId="350BCC7C" w14:textId="77777777" w:rsidR="00527DC8" w:rsidRDefault="00527DC8" w:rsidP="008C40C2">
            <w:pPr>
              <w:jc w:val="center"/>
              <w:cnfStyle w:val="000000100000" w:firstRow="0" w:lastRow="0" w:firstColumn="0" w:lastColumn="0" w:oddVBand="0" w:evenVBand="0" w:oddHBand="1" w:evenHBand="0" w:firstRowFirstColumn="0" w:firstRowLastColumn="0" w:lastRowFirstColumn="0" w:lastRowLastColumn="0"/>
              <w:rPr>
                <w:rFonts w:eastAsia="Times New Roman"/>
              </w:rPr>
            </w:pPr>
          </w:p>
          <w:p w14:paraId="0222DD80" w14:textId="3FBD7B0B" w:rsidR="00527DC8" w:rsidRDefault="00C11600" w:rsidP="008C40C2">
            <w:pPr>
              <w:jc w:val="center"/>
              <w:cnfStyle w:val="000000100000" w:firstRow="0" w:lastRow="0" w:firstColumn="0" w:lastColumn="0" w:oddVBand="0" w:evenVBand="0" w:oddHBand="1" w:evenHBand="0" w:firstRowFirstColumn="0" w:firstRowLastColumn="0" w:lastRowFirstColumn="0" w:lastRowLastColumn="0"/>
            </w:pPr>
            <w:hyperlink w:anchor="Unit3Task3" w:history="1">
              <w:r w:rsidR="00527DC8" w:rsidRPr="000F3F95">
                <w:rPr>
                  <w:rStyle w:val="Hyperlink"/>
                  <w:rFonts w:eastAsia="Times New Roman"/>
                </w:rPr>
                <w:t xml:space="preserve">Task 3: </w:t>
              </w:r>
              <w:r w:rsidR="00527DC8" w:rsidRPr="000F3F95">
                <w:rPr>
                  <w:rStyle w:val="Hyperlink"/>
                </w:rPr>
                <w:t>Talking Turkey and Taxes: Percentages</w:t>
              </w:r>
            </w:hyperlink>
          </w:p>
          <w:p w14:paraId="07EAFE90" w14:textId="5D3494E8" w:rsidR="00527DC8" w:rsidRDefault="00527DC8" w:rsidP="008C40C2">
            <w:pPr>
              <w:jc w:val="center"/>
              <w:cnfStyle w:val="000000100000" w:firstRow="0" w:lastRow="0" w:firstColumn="0" w:lastColumn="0" w:oddVBand="0" w:evenVBand="0" w:oddHBand="1" w:evenHBand="0" w:firstRowFirstColumn="0" w:firstRowLastColumn="0" w:lastRowFirstColumn="0" w:lastRowLastColumn="0"/>
            </w:pPr>
          </w:p>
          <w:p w14:paraId="454163C5" w14:textId="7AC220F6" w:rsidR="00527DC8" w:rsidRDefault="00C11600" w:rsidP="008C40C2">
            <w:pPr>
              <w:jc w:val="center"/>
              <w:cnfStyle w:val="000000100000" w:firstRow="0" w:lastRow="0" w:firstColumn="0" w:lastColumn="0" w:oddVBand="0" w:evenVBand="0" w:oddHBand="1" w:evenHBand="0" w:firstRowFirstColumn="0" w:firstRowLastColumn="0" w:lastRowFirstColumn="0" w:lastRowLastColumn="0"/>
            </w:pPr>
            <w:hyperlink w:anchor="Unit3Task4" w:history="1">
              <w:r w:rsidR="00527DC8" w:rsidRPr="000F3F95">
                <w:rPr>
                  <w:rStyle w:val="Hyperlink"/>
                </w:rPr>
                <w:t>Task 4: The Car of Your Dreams: Summative Project for Percentages</w:t>
              </w:r>
            </w:hyperlink>
          </w:p>
          <w:p w14:paraId="23F9BEF9" w14:textId="3F2029B4" w:rsidR="00527DC8" w:rsidRDefault="00527DC8" w:rsidP="008C40C2">
            <w:pPr>
              <w:jc w:val="center"/>
              <w:cnfStyle w:val="000000100000" w:firstRow="0" w:lastRow="0" w:firstColumn="0" w:lastColumn="0" w:oddVBand="0" w:evenVBand="0" w:oddHBand="1" w:evenHBand="0" w:firstRowFirstColumn="0" w:firstRowLastColumn="0" w:lastRowFirstColumn="0" w:lastRowLastColumn="0"/>
            </w:pPr>
          </w:p>
          <w:p w14:paraId="4FECB0A9" w14:textId="2A0097F1" w:rsidR="00527DC8" w:rsidRDefault="00C11600" w:rsidP="008C40C2">
            <w:pPr>
              <w:jc w:val="center"/>
              <w:cnfStyle w:val="000000100000" w:firstRow="0" w:lastRow="0" w:firstColumn="0" w:lastColumn="0" w:oddVBand="0" w:evenVBand="0" w:oddHBand="1" w:evenHBand="0" w:firstRowFirstColumn="0" w:firstRowLastColumn="0" w:lastRowFirstColumn="0" w:lastRowLastColumn="0"/>
            </w:pPr>
            <w:hyperlink w:anchor="Unit3Task5" w:history="1">
              <w:r w:rsidR="00527DC8" w:rsidRPr="000F3F95">
                <w:rPr>
                  <w:rStyle w:val="Hyperlink"/>
                </w:rPr>
                <w:t>Task 5: Similar Shapes</w:t>
              </w:r>
            </w:hyperlink>
          </w:p>
          <w:p w14:paraId="652E5B39" w14:textId="61E05294" w:rsidR="00527DC8" w:rsidRPr="00046D72" w:rsidRDefault="00527DC8" w:rsidP="00AC15B9">
            <w:pPr>
              <w:cnfStyle w:val="000000100000" w:firstRow="0" w:lastRow="0" w:firstColumn="0" w:lastColumn="0" w:oddVBand="0" w:evenVBand="0" w:oddHBand="1" w:evenHBand="0" w:firstRowFirstColumn="0" w:firstRowLastColumn="0" w:lastRowFirstColumn="0" w:lastRowLastColumn="0"/>
            </w:pPr>
          </w:p>
        </w:tc>
      </w:tr>
    </w:tbl>
    <w:p w14:paraId="316CEFD7" w14:textId="77777777" w:rsidR="00854EC0" w:rsidRDefault="00854EC0">
      <w:r>
        <w:br w:type="page"/>
      </w:r>
    </w:p>
    <w:tbl>
      <w:tblPr>
        <w:tblStyle w:val="GridTable6Colorful"/>
        <w:tblW w:w="10795" w:type="dxa"/>
        <w:tblLook w:val="04A0" w:firstRow="1" w:lastRow="0" w:firstColumn="1" w:lastColumn="0" w:noHBand="0" w:noVBand="1"/>
        <w:tblCaption w:val="Algebra 1 Units 1-3"/>
        <w:tblDescription w:val="List of Algebra Units and the information contained in each unit"/>
      </w:tblPr>
      <w:tblGrid>
        <w:gridCol w:w="3605"/>
        <w:gridCol w:w="3593"/>
        <w:gridCol w:w="3597"/>
      </w:tblGrid>
      <w:tr w:rsidR="00424818" w:rsidRPr="00F209B2" w14:paraId="46D34FAC" w14:textId="77777777" w:rsidTr="00C2234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05" w:type="dxa"/>
            <w:shd w:val="clear" w:color="auto" w:fill="D9D9D9" w:themeFill="background1" w:themeFillShade="D9"/>
          </w:tcPr>
          <w:p w14:paraId="3B39CB9F" w14:textId="77777777" w:rsidR="00424818" w:rsidRPr="00046D72" w:rsidRDefault="00424818" w:rsidP="008C40C2">
            <w:pPr>
              <w:jc w:val="center"/>
              <w:rPr>
                <w:u w:val="single"/>
              </w:rPr>
            </w:pPr>
            <w:r w:rsidRPr="00046D72">
              <w:lastRenderedPageBreak/>
              <w:br w:type="page"/>
            </w:r>
            <w:r w:rsidRPr="00046D72">
              <w:br w:type="page"/>
            </w:r>
            <w:r w:rsidRPr="00046D72">
              <w:rPr>
                <w:u w:val="single"/>
              </w:rPr>
              <w:t>Unit 4</w:t>
            </w:r>
          </w:p>
          <w:p w14:paraId="3345554D" w14:textId="5E228495" w:rsidR="00424818" w:rsidRPr="00046D72" w:rsidRDefault="0077679C" w:rsidP="008C40C2">
            <w:pPr>
              <w:jc w:val="center"/>
            </w:pPr>
            <w:r>
              <w:t>Geometry</w:t>
            </w:r>
          </w:p>
        </w:tc>
        <w:tc>
          <w:tcPr>
            <w:tcW w:w="3593" w:type="dxa"/>
            <w:shd w:val="clear" w:color="auto" w:fill="D9D9D9" w:themeFill="background1" w:themeFillShade="D9"/>
          </w:tcPr>
          <w:p w14:paraId="05E629D7" w14:textId="77777777" w:rsidR="00424818" w:rsidRPr="00046D72" w:rsidRDefault="00424818" w:rsidP="008C40C2">
            <w:pPr>
              <w:jc w:val="center"/>
              <w:cnfStyle w:val="100000000000" w:firstRow="1" w:lastRow="0" w:firstColumn="0" w:lastColumn="0" w:oddVBand="0" w:evenVBand="0" w:oddHBand="0" w:evenHBand="0" w:firstRowFirstColumn="0" w:firstRowLastColumn="0" w:lastRowFirstColumn="0" w:lastRowLastColumn="0"/>
              <w:rPr>
                <w:b w:val="0"/>
                <w:u w:val="single"/>
              </w:rPr>
            </w:pPr>
            <w:r w:rsidRPr="00046D72">
              <w:rPr>
                <w:u w:val="single"/>
              </w:rPr>
              <w:t>Unit 5</w:t>
            </w:r>
          </w:p>
          <w:p w14:paraId="69DFDFCA" w14:textId="485576BC" w:rsidR="00424818" w:rsidRPr="00046D72" w:rsidRDefault="0077679C" w:rsidP="008C40C2">
            <w:pPr>
              <w:jc w:val="center"/>
              <w:cnfStyle w:val="100000000000" w:firstRow="1" w:lastRow="0" w:firstColumn="0" w:lastColumn="0" w:oddVBand="0" w:evenVBand="0" w:oddHBand="0" w:evenHBand="0" w:firstRowFirstColumn="0" w:firstRowLastColumn="0" w:lastRowFirstColumn="0" w:lastRowLastColumn="0"/>
              <w:rPr>
                <w:b w:val="0"/>
              </w:rPr>
            </w:pPr>
            <w:r>
              <w:t>Algebraic Geometry</w:t>
            </w:r>
          </w:p>
        </w:tc>
        <w:tc>
          <w:tcPr>
            <w:tcW w:w="3597" w:type="dxa"/>
            <w:shd w:val="clear" w:color="auto" w:fill="D9D9D9" w:themeFill="background1" w:themeFillShade="D9"/>
          </w:tcPr>
          <w:p w14:paraId="4C993B8C" w14:textId="77777777" w:rsidR="00424818" w:rsidRPr="00046D72" w:rsidRDefault="00424818" w:rsidP="008C40C2">
            <w:pPr>
              <w:jc w:val="center"/>
              <w:cnfStyle w:val="100000000000" w:firstRow="1" w:lastRow="0" w:firstColumn="0" w:lastColumn="0" w:oddVBand="0" w:evenVBand="0" w:oddHBand="0" w:evenHBand="0" w:firstRowFirstColumn="0" w:firstRowLastColumn="0" w:lastRowFirstColumn="0" w:lastRowLastColumn="0"/>
              <w:rPr>
                <w:b w:val="0"/>
                <w:u w:val="single"/>
              </w:rPr>
            </w:pPr>
            <w:r w:rsidRPr="00046D72">
              <w:rPr>
                <w:u w:val="single"/>
              </w:rPr>
              <w:t>Unit 6</w:t>
            </w:r>
          </w:p>
          <w:p w14:paraId="2D8E4AAB" w14:textId="77777777" w:rsidR="00424818" w:rsidRPr="00046D72" w:rsidRDefault="00B80EB9" w:rsidP="008C40C2">
            <w:pPr>
              <w:jc w:val="center"/>
              <w:cnfStyle w:val="100000000000" w:firstRow="1" w:lastRow="0" w:firstColumn="0" w:lastColumn="0" w:oddVBand="0" w:evenVBand="0" w:oddHBand="0" w:evenHBand="0" w:firstRowFirstColumn="0" w:firstRowLastColumn="0" w:lastRowFirstColumn="0" w:lastRowLastColumn="0"/>
            </w:pPr>
            <w:r>
              <w:t>Statistics</w:t>
            </w:r>
          </w:p>
        </w:tc>
      </w:tr>
      <w:tr w:rsidR="00424818" w:rsidRPr="00F209B2" w14:paraId="25095319" w14:textId="77777777" w:rsidTr="00AC15B9">
        <w:trPr>
          <w:cnfStyle w:val="000000100000" w:firstRow="0" w:lastRow="0" w:firstColumn="0" w:lastColumn="0" w:oddVBand="0" w:evenVBand="0" w:oddHBand="1" w:evenHBand="0" w:firstRowFirstColumn="0" w:firstRowLastColumn="0" w:lastRowFirstColumn="0" w:lastRowLastColumn="0"/>
          <w:trHeight w:val="5874"/>
        </w:trPr>
        <w:tc>
          <w:tcPr>
            <w:cnfStyle w:val="001000000000" w:firstRow="0" w:lastRow="0" w:firstColumn="1" w:lastColumn="0" w:oddVBand="0" w:evenVBand="0" w:oddHBand="0" w:evenHBand="0" w:firstRowFirstColumn="0" w:firstRowLastColumn="0" w:lastRowFirstColumn="0" w:lastRowLastColumn="0"/>
            <w:tcW w:w="3605" w:type="dxa"/>
            <w:shd w:val="clear" w:color="auto" w:fill="auto"/>
          </w:tcPr>
          <w:p w14:paraId="33A45340" w14:textId="0570605F" w:rsidR="007D72AE" w:rsidRPr="00046D72" w:rsidRDefault="00C11600" w:rsidP="007D72AE">
            <w:pPr>
              <w:jc w:val="center"/>
              <w:rPr>
                <w:b w:val="0"/>
              </w:rPr>
            </w:pPr>
            <w:hyperlink w:anchor="Unit4ClarifyingNotes" w:history="1">
              <w:r w:rsidR="007D72AE" w:rsidRPr="000F3F95">
                <w:rPr>
                  <w:rStyle w:val="Hyperlink"/>
                  <w:b w:val="0"/>
                  <w:bCs w:val="0"/>
                </w:rPr>
                <w:t>Content Standards With Clarifying Notes</w:t>
              </w:r>
            </w:hyperlink>
          </w:p>
          <w:p w14:paraId="421A88F4" w14:textId="77777777" w:rsidR="007D72AE" w:rsidRPr="00046D72" w:rsidRDefault="007D72AE" w:rsidP="007D72AE">
            <w:pPr>
              <w:jc w:val="center"/>
              <w:rPr>
                <w:b w:val="0"/>
              </w:rPr>
            </w:pPr>
          </w:p>
          <w:p w14:paraId="0F04D628" w14:textId="54F64B8D" w:rsidR="007D72AE" w:rsidRPr="00046D72" w:rsidRDefault="00C11600" w:rsidP="007D72AE">
            <w:pPr>
              <w:jc w:val="center"/>
              <w:rPr>
                <w:b w:val="0"/>
              </w:rPr>
            </w:pPr>
            <w:hyperlink w:anchor="Unit4Voc" w:history="1">
              <w:r w:rsidR="007D72AE" w:rsidRPr="000F3F95">
                <w:rPr>
                  <w:rStyle w:val="Hyperlink"/>
                  <w:b w:val="0"/>
                  <w:bCs w:val="0"/>
                </w:rPr>
                <w:t>New Academic Vocabulary</w:t>
              </w:r>
            </w:hyperlink>
          </w:p>
          <w:p w14:paraId="47986405" w14:textId="77777777" w:rsidR="007D72AE" w:rsidRPr="00046D72" w:rsidRDefault="007D72AE" w:rsidP="007D72AE">
            <w:pPr>
              <w:jc w:val="center"/>
              <w:rPr>
                <w:b w:val="0"/>
              </w:rPr>
            </w:pPr>
          </w:p>
          <w:p w14:paraId="3C41E317" w14:textId="13BAC2E7" w:rsidR="007D72AE" w:rsidRPr="00046D72" w:rsidRDefault="00C11600" w:rsidP="007D72AE">
            <w:pPr>
              <w:jc w:val="center"/>
              <w:rPr>
                <w:b w:val="0"/>
              </w:rPr>
            </w:pPr>
            <w:hyperlink w:anchor="Unit4PriorKnowledge" w:history="1">
              <w:r w:rsidR="007D72AE" w:rsidRPr="000F3F95">
                <w:rPr>
                  <w:rStyle w:val="Hyperlink"/>
                  <w:b w:val="0"/>
                  <w:bCs w:val="0"/>
                </w:rPr>
                <w:t>Prior Knowledge</w:t>
              </w:r>
            </w:hyperlink>
          </w:p>
          <w:p w14:paraId="46B1C9F0" w14:textId="77777777" w:rsidR="007D72AE" w:rsidRPr="00046D72" w:rsidRDefault="007D72AE" w:rsidP="007D72AE">
            <w:pPr>
              <w:jc w:val="center"/>
              <w:rPr>
                <w:b w:val="0"/>
              </w:rPr>
            </w:pPr>
          </w:p>
          <w:p w14:paraId="2D9CDB33" w14:textId="4B3C53E7" w:rsidR="007D72AE" w:rsidRPr="00046D72" w:rsidRDefault="00C11600" w:rsidP="007D72AE">
            <w:pPr>
              <w:jc w:val="center"/>
              <w:rPr>
                <w:b w:val="0"/>
              </w:rPr>
            </w:pPr>
            <w:hyperlink w:anchor="Unit4SubsequentKnowledge" w:history="1">
              <w:r w:rsidR="007D72AE" w:rsidRPr="000F3F95">
                <w:rPr>
                  <w:rStyle w:val="Hyperlink"/>
                  <w:b w:val="0"/>
                  <w:bCs w:val="0"/>
                </w:rPr>
                <w:t>Subsequent Knowledge</w:t>
              </w:r>
            </w:hyperlink>
          </w:p>
          <w:p w14:paraId="7591F34A" w14:textId="77777777" w:rsidR="007D72AE" w:rsidRPr="00046D72" w:rsidRDefault="007D72AE" w:rsidP="007D72AE">
            <w:pPr>
              <w:jc w:val="center"/>
              <w:rPr>
                <w:b w:val="0"/>
              </w:rPr>
            </w:pPr>
          </w:p>
          <w:p w14:paraId="7B2F4DD3" w14:textId="7D0D5BBE" w:rsidR="007D72AE" w:rsidRDefault="00C11600" w:rsidP="007D72AE">
            <w:pPr>
              <w:jc w:val="center"/>
              <w:rPr>
                <w:b w:val="0"/>
                <w:bCs w:val="0"/>
              </w:rPr>
            </w:pPr>
            <w:hyperlink w:anchor="Unit4Relationship" w:history="1">
              <w:r w:rsidR="007D72AE" w:rsidRPr="000F3F95">
                <w:rPr>
                  <w:rStyle w:val="Hyperlink"/>
                  <w:b w:val="0"/>
                  <w:bCs w:val="0"/>
                </w:rPr>
                <w:t>Relationship Among Standards</w:t>
              </w:r>
            </w:hyperlink>
          </w:p>
          <w:p w14:paraId="60C97FE0" w14:textId="77777777" w:rsidR="005C5B6B" w:rsidRDefault="005C5B6B" w:rsidP="007D72AE">
            <w:pPr>
              <w:jc w:val="center"/>
              <w:rPr>
                <w:b w:val="0"/>
                <w:bCs w:val="0"/>
              </w:rPr>
            </w:pPr>
          </w:p>
          <w:p w14:paraId="2D3BA7B1" w14:textId="307F328E" w:rsidR="005C5B6B" w:rsidRPr="00046D72" w:rsidRDefault="00C11600" w:rsidP="007D72AE">
            <w:pPr>
              <w:jc w:val="center"/>
              <w:rPr>
                <w:b w:val="0"/>
              </w:rPr>
            </w:pPr>
            <w:hyperlink w:anchor="Unit4Strategies" w:history="1">
              <w:r w:rsidR="005C5B6B" w:rsidRPr="000F3F95">
                <w:rPr>
                  <w:rStyle w:val="Hyperlink"/>
                  <w:b w:val="0"/>
                  <w:bCs w:val="0"/>
                </w:rPr>
                <w:t>Potential Instructional Strategies</w:t>
              </w:r>
            </w:hyperlink>
          </w:p>
          <w:p w14:paraId="649CF9AE" w14:textId="77777777" w:rsidR="007D72AE" w:rsidRPr="00046D72" w:rsidRDefault="007D72AE" w:rsidP="007D72AE">
            <w:pPr>
              <w:jc w:val="center"/>
              <w:rPr>
                <w:b w:val="0"/>
              </w:rPr>
            </w:pPr>
          </w:p>
          <w:p w14:paraId="752373E1" w14:textId="0E8DDA10" w:rsidR="007D72AE" w:rsidRDefault="00C11600" w:rsidP="007D72AE">
            <w:pPr>
              <w:jc w:val="center"/>
              <w:rPr>
                <w:b w:val="0"/>
                <w:bCs w:val="0"/>
              </w:rPr>
            </w:pPr>
            <w:hyperlink w:anchor="Unit4Resources" w:history="1">
              <w:r w:rsidR="007D72AE" w:rsidRPr="000F3F95">
                <w:rPr>
                  <w:rStyle w:val="Hyperlink"/>
                  <w:b w:val="0"/>
                  <w:bCs w:val="0"/>
                </w:rPr>
                <w:t>Resource Links</w:t>
              </w:r>
            </w:hyperlink>
          </w:p>
          <w:p w14:paraId="5F45510D" w14:textId="25943E9E" w:rsidR="00527DC8" w:rsidRDefault="00527DC8" w:rsidP="007D72AE">
            <w:pPr>
              <w:jc w:val="center"/>
              <w:rPr>
                <w:b w:val="0"/>
                <w:bCs w:val="0"/>
              </w:rPr>
            </w:pPr>
          </w:p>
          <w:p w14:paraId="4332F17A" w14:textId="1F4C551C" w:rsidR="00527DC8" w:rsidRDefault="00C11600" w:rsidP="007D72AE">
            <w:pPr>
              <w:jc w:val="center"/>
              <w:rPr>
                <w:b w:val="0"/>
                <w:bCs w:val="0"/>
              </w:rPr>
            </w:pPr>
            <w:hyperlink w:anchor="Unit4Task1" w:history="1">
              <w:r w:rsidR="00527DC8" w:rsidRPr="000F3F95">
                <w:rPr>
                  <w:rStyle w:val="Hyperlink"/>
                  <w:b w:val="0"/>
                  <w:bCs w:val="0"/>
                </w:rPr>
                <w:t>Task 1: Mona Lisa Math</w:t>
              </w:r>
            </w:hyperlink>
          </w:p>
          <w:p w14:paraId="5F481E33" w14:textId="6CBB77D8" w:rsidR="00527DC8" w:rsidRDefault="00527DC8" w:rsidP="007D72AE">
            <w:pPr>
              <w:jc w:val="center"/>
              <w:rPr>
                <w:b w:val="0"/>
                <w:bCs w:val="0"/>
              </w:rPr>
            </w:pPr>
          </w:p>
          <w:p w14:paraId="6EF19A31" w14:textId="73C8FB56" w:rsidR="00527DC8" w:rsidRDefault="00C11600" w:rsidP="007D72AE">
            <w:pPr>
              <w:jc w:val="center"/>
              <w:rPr>
                <w:b w:val="0"/>
                <w:bCs w:val="0"/>
              </w:rPr>
            </w:pPr>
            <w:hyperlink w:anchor="Unit4Task2" w:history="1">
              <w:r w:rsidR="00527DC8" w:rsidRPr="000F3F95">
                <w:rPr>
                  <w:rStyle w:val="Hyperlink"/>
                  <w:b w:val="0"/>
                  <w:bCs w:val="0"/>
                </w:rPr>
                <w:t>Task 2: Constructing Triangles and Quadrilaterals</w:t>
              </w:r>
            </w:hyperlink>
          </w:p>
          <w:p w14:paraId="62DC4675" w14:textId="19E6CBD6" w:rsidR="00527DC8" w:rsidRDefault="00527DC8" w:rsidP="007D72AE">
            <w:pPr>
              <w:jc w:val="center"/>
              <w:rPr>
                <w:b w:val="0"/>
                <w:bCs w:val="0"/>
              </w:rPr>
            </w:pPr>
          </w:p>
          <w:p w14:paraId="6C217F9D" w14:textId="50243B5D" w:rsidR="00527DC8" w:rsidRPr="00527DC8" w:rsidRDefault="00C11600" w:rsidP="00AC15B9">
            <w:pPr>
              <w:jc w:val="center"/>
              <w:rPr>
                <w:b w:val="0"/>
                <w:bCs w:val="0"/>
              </w:rPr>
            </w:pPr>
            <w:hyperlink w:anchor="Unit4Task3" w:history="1">
              <w:r w:rsidR="00527DC8" w:rsidRPr="000F3F95">
                <w:rPr>
                  <w:rStyle w:val="Hyperlink"/>
                  <w:b w:val="0"/>
                  <w:bCs w:val="0"/>
                </w:rPr>
                <w:t>Task 3: Cross-Sections</w:t>
              </w:r>
            </w:hyperlink>
          </w:p>
        </w:tc>
        <w:tc>
          <w:tcPr>
            <w:tcW w:w="3593" w:type="dxa"/>
            <w:shd w:val="clear" w:color="auto" w:fill="auto"/>
          </w:tcPr>
          <w:p w14:paraId="5C29940F" w14:textId="4B478177"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5ClarifyingNotes" w:history="1">
              <w:r w:rsidR="007D72AE" w:rsidRPr="000F3F95">
                <w:rPr>
                  <w:rStyle w:val="Hyperlink"/>
                </w:rPr>
                <w:t>Content Standards With Clarifying Notes</w:t>
              </w:r>
            </w:hyperlink>
          </w:p>
          <w:p w14:paraId="4221DE30"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2855B001" w14:textId="00DC416E"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5Voc" w:history="1">
              <w:r w:rsidR="007D72AE" w:rsidRPr="000F3F95">
                <w:rPr>
                  <w:rStyle w:val="Hyperlink"/>
                </w:rPr>
                <w:t>New Academic Vocabulary</w:t>
              </w:r>
            </w:hyperlink>
          </w:p>
          <w:p w14:paraId="7A4DE4A9"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194A207B" w14:textId="2DEAD52B"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5PriorKnowledge" w:history="1">
              <w:r w:rsidR="007D72AE" w:rsidRPr="000F3F95">
                <w:rPr>
                  <w:rStyle w:val="Hyperlink"/>
                </w:rPr>
                <w:t>Prior Knowledge</w:t>
              </w:r>
            </w:hyperlink>
          </w:p>
          <w:p w14:paraId="4BCCD68A"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0C4F4D65" w14:textId="335A45C7"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5SubsequentKnowledge" w:history="1">
              <w:r w:rsidR="007D72AE" w:rsidRPr="000F3F95">
                <w:rPr>
                  <w:rStyle w:val="Hyperlink"/>
                </w:rPr>
                <w:t>Subsequent Knowledge</w:t>
              </w:r>
            </w:hyperlink>
          </w:p>
          <w:p w14:paraId="5958C653"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3DBD458E" w14:textId="4E0AF44B" w:rsidR="007D72AE" w:rsidRDefault="00C11600" w:rsidP="007D72AE">
            <w:pPr>
              <w:jc w:val="center"/>
              <w:cnfStyle w:val="000000100000" w:firstRow="0" w:lastRow="0" w:firstColumn="0" w:lastColumn="0" w:oddVBand="0" w:evenVBand="0" w:oddHBand="1" w:evenHBand="0" w:firstRowFirstColumn="0" w:firstRowLastColumn="0" w:lastRowFirstColumn="0" w:lastRowLastColumn="0"/>
            </w:pPr>
            <w:hyperlink w:anchor="Unit5Relationship" w:history="1">
              <w:r w:rsidR="007D72AE" w:rsidRPr="000F3F95">
                <w:rPr>
                  <w:rStyle w:val="Hyperlink"/>
                </w:rPr>
                <w:t>Relationship Among Standards</w:t>
              </w:r>
            </w:hyperlink>
          </w:p>
          <w:p w14:paraId="2122258A" w14:textId="77777777" w:rsidR="005C5B6B" w:rsidRDefault="005C5B6B" w:rsidP="007D72AE">
            <w:pPr>
              <w:jc w:val="center"/>
              <w:cnfStyle w:val="000000100000" w:firstRow="0" w:lastRow="0" w:firstColumn="0" w:lastColumn="0" w:oddVBand="0" w:evenVBand="0" w:oddHBand="1" w:evenHBand="0" w:firstRowFirstColumn="0" w:firstRowLastColumn="0" w:lastRowFirstColumn="0" w:lastRowLastColumn="0"/>
            </w:pPr>
          </w:p>
          <w:p w14:paraId="3606E784" w14:textId="1FB99BBC" w:rsidR="005C5B6B" w:rsidRPr="005C5B6B" w:rsidRDefault="00C11600" w:rsidP="005C5B6B">
            <w:pPr>
              <w:jc w:val="center"/>
              <w:cnfStyle w:val="000000100000" w:firstRow="0" w:lastRow="0" w:firstColumn="0" w:lastColumn="0" w:oddVBand="0" w:evenVBand="0" w:oddHBand="1" w:evenHBand="0" w:firstRowFirstColumn="0" w:firstRowLastColumn="0" w:lastRowFirstColumn="0" w:lastRowLastColumn="0"/>
            </w:pPr>
            <w:hyperlink w:anchor="Unit5Strategies" w:history="1">
              <w:r w:rsidR="005C5B6B" w:rsidRPr="000F3F95">
                <w:rPr>
                  <w:rStyle w:val="Hyperlink"/>
                </w:rPr>
                <w:t>Potential Instructional Strategies</w:t>
              </w:r>
            </w:hyperlink>
          </w:p>
          <w:p w14:paraId="41EC7843"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27CE7CDB" w14:textId="7C222F6A" w:rsidR="007D72AE" w:rsidRDefault="00C11600" w:rsidP="007D72AE">
            <w:pPr>
              <w:jc w:val="center"/>
              <w:cnfStyle w:val="000000100000" w:firstRow="0" w:lastRow="0" w:firstColumn="0" w:lastColumn="0" w:oddVBand="0" w:evenVBand="0" w:oddHBand="1" w:evenHBand="0" w:firstRowFirstColumn="0" w:firstRowLastColumn="0" w:lastRowFirstColumn="0" w:lastRowLastColumn="0"/>
            </w:pPr>
            <w:hyperlink w:anchor="Unit5Resources" w:history="1">
              <w:r w:rsidR="007D72AE" w:rsidRPr="001C640F">
                <w:rPr>
                  <w:rStyle w:val="Hyperlink"/>
                </w:rPr>
                <w:t>Resource Links</w:t>
              </w:r>
            </w:hyperlink>
          </w:p>
          <w:p w14:paraId="2995CA91" w14:textId="4C9AE691" w:rsidR="00527DC8" w:rsidRDefault="00527DC8" w:rsidP="007D72AE">
            <w:pPr>
              <w:jc w:val="center"/>
              <w:cnfStyle w:val="000000100000" w:firstRow="0" w:lastRow="0" w:firstColumn="0" w:lastColumn="0" w:oddVBand="0" w:evenVBand="0" w:oddHBand="1" w:evenHBand="0" w:firstRowFirstColumn="0" w:firstRowLastColumn="0" w:lastRowFirstColumn="0" w:lastRowLastColumn="0"/>
            </w:pPr>
          </w:p>
          <w:p w14:paraId="13371B06" w14:textId="5B2611DF" w:rsidR="00527DC8" w:rsidRDefault="00C11600" w:rsidP="007D72AE">
            <w:pPr>
              <w:jc w:val="center"/>
              <w:cnfStyle w:val="000000100000" w:firstRow="0" w:lastRow="0" w:firstColumn="0" w:lastColumn="0" w:oddVBand="0" w:evenVBand="0" w:oddHBand="1" w:evenHBand="0" w:firstRowFirstColumn="0" w:firstRowLastColumn="0" w:lastRowFirstColumn="0" w:lastRowLastColumn="0"/>
              <w:rPr>
                <w:color w:val="000000"/>
              </w:rPr>
            </w:pPr>
            <w:hyperlink w:anchor="Unit5Task1" w:history="1">
              <w:r w:rsidR="00527DC8" w:rsidRPr="000F3F95">
                <w:rPr>
                  <w:rStyle w:val="Hyperlink"/>
                </w:rPr>
                <w:t>Task 1: Toilet Paper Tube Design</w:t>
              </w:r>
            </w:hyperlink>
            <w:r w:rsidR="00527DC8" w:rsidRPr="00B13CA9">
              <w:rPr>
                <w:color w:val="000000"/>
              </w:rPr>
              <w:t xml:space="preserve"> </w:t>
            </w:r>
          </w:p>
          <w:p w14:paraId="1D3AFE9E" w14:textId="77777777" w:rsidR="00527DC8" w:rsidRDefault="00527DC8" w:rsidP="007D72AE">
            <w:pPr>
              <w:jc w:val="center"/>
              <w:cnfStyle w:val="000000100000" w:firstRow="0" w:lastRow="0" w:firstColumn="0" w:lastColumn="0" w:oddVBand="0" w:evenVBand="0" w:oddHBand="1" w:evenHBand="0" w:firstRowFirstColumn="0" w:firstRowLastColumn="0" w:lastRowFirstColumn="0" w:lastRowLastColumn="0"/>
              <w:rPr>
                <w:color w:val="000000"/>
              </w:rPr>
            </w:pPr>
          </w:p>
          <w:p w14:paraId="3E86707D" w14:textId="06F1F44B" w:rsidR="00527DC8" w:rsidRDefault="00C11600" w:rsidP="007D72AE">
            <w:pPr>
              <w:jc w:val="center"/>
              <w:cnfStyle w:val="000000100000" w:firstRow="0" w:lastRow="0" w:firstColumn="0" w:lastColumn="0" w:oddVBand="0" w:evenVBand="0" w:oddHBand="1" w:evenHBand="0" w:firstRowFirstColumn="0" w:firstRowLastColumn="0" w:lastRowFirstColumn="0" w:lastRowLastColumn="0"/>
              <w:rPr>
                <w:color w:val="000000"/>
              </w:rPr>
            </w:pPr>
            <w:hyperlink w:anchor="Unit5Task2" w:history="1">
              <w:r w:rsidR="00527DC8" w:rsidRPr="000F3F95">
                <w:rPr>
                  <w:rStyle w:val="Hyperlink"/>
                </w:rPr>
                <w:t>Task 2: Surface Area and Volume</w:t>
              </w:r>
            </w:hyperlink>
          </w:p>
          <w:p w14:paraId="2D457B88" w14:textId="77777777" w:rsidR="00527DC8" w:rsidRDefault="00527DC8" w:rsidP="007D72AE">
            <w:pPr>
              <w:jc w:val="center"/>
              <w:cnfStyle w:val="000000100000" w:firstRow="0" w:lastRow="0" w:firstColumn="0" w:lastColumn="0" w:oddVBand="0" w:evenVBand="0" w:oddHBand="1" w:evenHBand="0" w:firstRowFirstColumn="0" w:firstRowLastColumn="0" w:lastRowFirstColumn="0" w:lastRowLastColumn="0"/>
              <w:rPr>
                <w:color w:val="000000"/>
              </w:rPr>
            </w:pPr>
          </w:p>
          <w:p w14:paraId="30E9FFE7" w14:textId="17A88419" w:rsidR="00527DC8" w:rsidRPr="00046D72" w:rsidRDefault="00527DC8" w:rsidP="007D72AE">
            <w:pPr>
              <w:jc w:val="center"/>
              <w:cnfStyle w:val="000000100000" w:firstRow="0" w:lastRow="0" w:firstColumn="0" w:lastColumn="0" w:oddVBand="0" w:evenVBand="0" w:oddHBand="1" w:evenHBand="0" w:firstRowFirstColumn="0" w:firstRowLastColumn="0" w:lastRowFirstColumn="0" w:lastRowLastColumn="0"/>
              <w:rPr>
                <w:b/>
              </w:rPr>
            </w:pPr>
          </w:p>
          <w:p w14:paraId="3798A138" w14:textId="77777777" w:rsidR="00424818" w:rsidRPr="00046D72" w:rsidRDefault="00424818" w:rsidP="008C40C2">
            <w:pPr>
              <w:jc w:val="center"/>
              <w:cnfStyle w:val="000000100000" w:firstRow="0" w:lastRow="0" w:firstColumn="0" w:lastColumn="0" w:oddVBand="0" w:evenVBand="0" w:oddHBand="1" w:evenHBand="0" w:firstRowFirstColumn="0" w:firstRowLastColumn="0" w:lastRowFirstColumn="0" w:lastRowLastColumn="0"/>
            </w:pPr>
          </w:p>
        </w:tc>
        <w:tc>
          <w:tcPr>
            <w:tcW w:w="3597" w:type="dxa"/>
            <w:shd w:val="clear" w:color="auto" w:fill="auto"/>
          </w:tcPr>
          <w:p w14:paraId="756DBC01" w14:textId="39F32431"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6ClarifyingNotes" w:history="1">
              <w:r w:rsidR="007D72AE" w:rsidRPr="000F3F95">
                <w:rPr>
                  <w:rStyle w:val="Hyperlink"/>
                </w:rPr>
                <w:t>Content Standards With Clarifying Notes</w:t>
              </w:r>
            </w:hyperlink>
          </w:p>
          <w:p w14:paraId="0DD26A54"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5C45C4A6" w14:textId="73FAD53F"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6Voc" w:history="1">
              <w:r w:rsidR="007D72AE" w:rsidRPr="000F3F95">
                <w:rPr>
                  <w:rStyle w:val="Hyperlink"/>
                </w:rPr>
                <w:t>New Academic Vocabulary</w:t>
              </w:r>
            </w:hyperlink>
          </w:p>
          <w:p w14:paraId="7B95ED9E"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41C9B405" w14:textId="34FFE61F"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6PriorKnowledge" w:history="1">
              <w:r w:rsidR="007D72AE" w:rsidRPr="000F3F95">
                <w:rPr>
                  <w:rStyle w:val="Hyperlink"/>
                </w:rPr>
                <w:t>Prior Knowledge</w:t>
              </w:r>
            </w:hyperlink>
          </w:p>
          <w:p w14:paraId="720BF3C3"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4F9378C6" w14:textId="0B3DDBF3" w:rsidR="007D72AE"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6SubsequentKnowledge" w:history="1">
              <w:r w:rsidR="007D72AE" w:rsidRPr="000F3F95">
                <w:rPr>
                  <w:rStyle w:val="Hyperlink"/>
                </w:rPr>
                <w:t>Subsequent Knowledge</w:t>
              </w:r>
            </w:hyperlink>
          </w:p>
          <w:p w14:paraId="678D245C"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2CB8D4DC" w14:textId="62F7A1C6" w:rsidR="007D72AE" w:rsidRDefault="00C11600" w:rsidP="007D72AE">
            <w:pPr>
              <w:jc w:val="center"/>
              <w:cnfStyle w:val="000000100000" w:firstRow="0" w:lastRow="0" w:firstColumn="0" w:lastColumn="0" w:oddVBand="0" w:evenVBand="0" w:oddHBand="1" w:evenHBand="0" w:firstRowFirstColumn="0" w:firstRowLastColumn="0" w:lastRowFirstColumn="0" w:lastRowLastColumn="0"/>
            </w:pPr>
            <w:hyperlink w:anchor="Unit6Relationship" w:history="1">
              <w:r w:rsidR="007D72AE" w:rsidRPr="000F3F95">
                <w:rPr>
                  <w:rStyle w:val="Hyperlink"/>
                </w:rPr>
                <w:t>Relationship Among Standards</w:t>
              </w:r>
            </w:hyperlink>
          </w:p>
          <w:p w14:paraId="49CAC3ED" w14:textId="77777777" w:rsidR="005C5B6B" w:rsidRDefault="005C5B6B" w:rsidP="007D72AE">
            <w:pPr>
              <w:jc w:val="center"/>
              <w:cnfStyle w:val="000000100000" w:firstRow="0" w:lastRow="0" w:firstColumn="0" w:lastColumn="0" w:oddVBand="0" w:evenVBand="0" w:oddHBand="1" w:evenHBand="0" w:firstRowFirstColumn="0" w:firstRowLastColumn="0" w:lastRowFirstColumn="0" w:lastRowLastColumn="0"/>
            </w:pPr>
          </w:p>
          <w:p w14:paraId="02CB4A4C" w14:textId="12FB9DDC" w:rsidR="005C5B6B" w:rsidRPr="005C5B6B" w:rsidRDefault="00C11600" w:rsidP="007D72AE">
            <w:pPr>
              <w:jc w:val="center"/>
              <w:cnfStyle w:val="000000100000" w:firstRow="0" w:lastRow="0" w:firstColumn="0" w:lastColumn="0" w:oddVBand="0" w:evenVBand="0" w:oddHBand="1" w:evenHBand="0" w:firstRowFirstColumn="0" w:firstRowLastColumn="0" w:lastRowFirstColumn="0" w:lastRowLastColumn="0"/>
            </w:pPr>
            <w:hyperlink w:anchor="Unit6Strategies" w:history="1">
              <w:r w:rsidR="005C5B6B" w:rsidRPr="000F3F95">
                <w:rPr>
                  <w:rStyle w:val="Hyperlink"/>
                </w:rPr>
                <w:t>Potential Instructional Strategies</w:t>
              </w:r>
            </w:hyperlink>
          </w:p>
          <w:p w14:paraId="4BEDE800" w14:textId="77777777" w:rsidR="007D72AE" w:rsidRPr="00046D72" w:rsidRDefault="007D72AE" w:rsidP="007D72AE">
            <w:pPr>
              <w:jc w:val="center"/>
              <w:cnfStyle w:val="000000100000" w:firstRow="0" w:lastRow="0" w:firstColumn="0" w:lastColumn="0" w:oddVBand="0" w:evenVBand="0" w:oddHBand="1" w:evenHBand="0" w:firstRowFirstColumn="0" w:firstRowLastColumn="0" w:lastRowFirstColumn="0" w:lastRowLastColumn="0"/>
              <w:rPr>
                <w:b/>
              </w:rPr>
            </w:pPr>
          </w:p>
          <w:p w14:paraId="00EA3028" w14:textId="584E4274" w:rsidR="007D72AE" w:rsidRDefault="00C11600" w:rsidP="007D72AE">
            <w:pPr>
              <w:jc w:val="center"/>
              <w:cnfStyle w:val="000000100000" w:firstRow="0" w:lastRow="0" w:firstColumn="0" w:lastColumn="0" w:oddVBand="0" w:evenVBand="0" w:oddHBand="1" w:evenHBand="0" w:firstRowFirstColumn="0" w:firstRowLastColumn="0" w:lastRowFirstColumn="0" w:lastRowLastColumn="0"/>
            </w:pPr>
            <w:hyperlink w:anchor="Unit6Resources" w:history="1">
              <w:r w:rsidR="007D72AE" w:rsidRPr="000F3F95">
                <w:rPr>
                  <w:rStyle w:val="Hyperlink"/>
                </w:rPr>
                <w:t>Resource Links</w:t>
              </w:r>
            </w:hyperlink>
          </w:p>
          <w:p w14:paraId="20D5D579" w14:textId="68CF60FE" w:rsidR="00AA09F5" w:rsidRDefault="00AA09F5" w:rsidP="007D72AE">
            <w:pPr>
              <w:jc w:val="center"/>
              <w:cnfStyle w:val="000000100000" w:firstRow="0" w:lastRow="0" w:firstColumn="0" w:lastColumn="0" w:oddVBand="0" w:evenVBand="0" w:oddHBand="1" w:evenHBand="0" w:firstRowFirstColumn="0" w:firstRowLastColumn="0" w:lastRowFirstColumn="0" w:lastRowLastColumn="0"/>
            </w:pPr>
          </w:p>
          <w:p w14:paraId="76C8E921" w14:textId="5170173F" w:rsidR="00AA09F5" w:rsidRPr="00046D72" w:rsidRDefault="00C11600" w:rsidP="007D72AE">
            <w:pPr>
              <w:jc w:val="center"/>
              <w:cnfStyle w:val="000000100000" w:firstRow="0" w:lastRow="0" w:firstColumn="0" w:lastColumn="0" w:oddVBand="0" w:evenVBand="0" w:oddHBand="1" w:evenHBand="0" w:firstRowFirstColumn="0" w:firstRowLastColumn="0" w:lastRowFirstColumn="0" w:lastRowLastColumn="0"/>
              <w:rPr>
                <w:b/>
              </w:rPr>
            </w:pPr>
            <w:hyperlink w:anchor="Unit6Task1" w:history="1">
              <w:r w:rsidR="00AA09F5" w:rsidRPr="000F3F95">
                <w:rPr>
                  <w:rStyle w:val="Hyperlink"/>
                </w:rPr>
                <w:t xml:space="preserve">Task 1: </w:t>
              </w:r>
              <w:r w:rsidR="00AA09F5" w:rsidRPr="000F3F95">
                <w:rPr>
                  <w:rStyle w:val="Hyperlink"/>
                  <w:rFonts w:eastAsia="Times New Roman"/>
                </w:rPr>
                <w:t>Making Sense of Data</w:t>
              </w:r>
              <w:r w:rsidR="00AA09F5" w:rsidRPr="000F3F95">
                <w:rPr>
                  <w:rStyle w:val="Hyperlink"/>
                  <w:rFonts w:eastAsia="Times New Roman"/>
                  <w:b/>
                </w:rPr>
                <w:t xml:space="preserve"> </w:t>
              </w:r>
              <w:r w:rsidR="00AA09F5" w:rsidRPr="000F3F95">
                <w:rPr>
                  <w:rStyle w:val="Hyperlink"/>
                  <w:rFonts w:eastAsia="Times New Roman"/>
                </w:rPr>
                <w:t>Box-Plot Football</w:t>
              </w:r>
            </w:hyperlink>
          </w:p>
          <w:p w14:paraId="33462515" w14:textId="77777777" w:rsidR="00086040" w:rsidRPr="00046D72" w:rsidRDefault="00086040" w:rsidP="008C40C2">
            <w:pPr>
              <w:jc w:val="center"/>
              <w:cnfStyle w:val="000000100000" w:firstRow="0" w:lastRow="0" w:firstColumn="0" w:lastColumn="0" w:oddVBand="0" w:evenVBand="0" w:oddHBand="1" w:evenHBand="0" w:firstRowFirstColumn="0" w:firstRowLastColumn="0" w:lastRowFirstColumn="0" w:lastRowLastColumn="0"/>
            </w:pPr>
          </w:p>
        </w:tc>
      </w:tr>
    </w:tbl>
    <w:p w14:paraId="71C5BB76" w14:textId="77777777" w:rsidR="00424818" w:rsidRDefault="00424818" w:rsidP="00F731FF"/>
    <w:p w14:paraId="49B58A1A" w14:textId="77777777" w:rsidR="00046D72" w:rsidRDefault="00046D72" w:rsidP="00F731FF"/>
    <w:p w14:paraId="547FDCCA" w14:textId="77777777" w:rsidR="00046D72" w:rsidRDefault="00046D72" w:rsidP="00F731FF"/>
    <w:p w14:paraId="484606F3" w14:textId="77777777" w:rsidR="00B80EB9" w:rsidRDefault="00583035" w:rsidP="00F731FF">
      <w:r>
        <w:br w:type="page"/>
      </w:r>
    </w:p>
    <w:tbl>
      <w:tblPr>
        <w:tblStyle w:val="GridTable6Colorful"/>
        <w:tblW w:w="7210" w:type="dxa"/>
        <w:tblLook w:val="04A0" w:firstRow="1" w:lastRow="0" w:firstColumn="1" w:lastColumn="0" w:noHBand="0" w:noVBand="1"/>
        <w:tblCaption w:val="Algebra 1 Units 1-3"/>
        <w:tblDescription w:val="List of Algebra Units and the information contained in each unit"/>
      </w:tblPr>
      <w:tblGrid>
        <w:gridCol w:w="3605"/>
        <w:gridCol w:w="3605"/>
      </w:tblGrid>
      <w:tr w:rsidR="00C22340" w:rsidRPr="00F209B2" w14:paraId="284D2028" w14:textId="1B929FC0" w:rsidTr="00C2234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05" w:type="dxa"/>
            <w:shd w:val="clear" w:color="auto" w:fill="D9D9D9" w:themeFill="background1" w:themeFillShade="D9"/>
          </w:tcPr>
          <w:p w14:paraId="418582C0" w14:textId="77777777" w:rsidR="00C22340" w:rsidRPr="00046D72" w:rsidRDefault="00C22340" w:rsidP="00AE688E">
            <w:pPr>
              <w:jc w:val="center"/>
              <w:rPr>
                <w:u w:val="single"/>
              </w:rPr>
            </w:pPr>
            <w:r w:rsidRPr="00046D72">
              <w:lastRenderedPageBreak/>
              <w:br w:type="page"/>
            </w:r>
            <w:r w:rsidRPr="00046D72">
              <w:br w:type="page"/>
            </w:r>
            <w:r w:rsidRPr="00046D72">
              <w:rPr>
                <w:u w:val="single"/>
              </w:rPr>
              <w:t xml:space="preserve">Unit </w:t>
            </w:r>
            <w:r>
              <w:rPr>
                <w:u w:val="single"/>
              </w:rPr>
              <w:t>7</w:t>
            </w:r>
          </w:p>
          <w:p w14:paraId="39F5DDDC" w14:textId="44702E24" w:rsidR="00C22340" w:rsidRPr="00046D72" w:rsidRDefault="0077679C" w:rsidP="00AE688E">
            <w:pPr>
              <w:jc w:val="center"/>
            </w:pPr>
            <w:r>
              <w:t>Probability</w:t>
            </w:r>
          </w:p>
        </w:tc>
        <w:tc>
          <w:tcPr>
            <w:tcW w:w="3605" w:type="dxa"/>
            <w:shd w:val="clear" w:color="auto" w:fill="D9D9D9" w:themeFill="background1" w:themeFillShade="D9"/>
          </w:tcPr>
          <w:p w14:paraId="6307419F" w14:textId="77777777" w:rsidR="00C22340" w:rsidRPr="00046D72" w:rsidRDefault="00C22340" w:rsidP="00AE688E">
            <w:pPr>
              <w:jc w:val="center"/>
              <w:cnfStyle w:val="100000000000" w:firstRow="1" w:lastRow="0" w:firstColumn="0" w:lastColumn="0" w:oddVBand="0" w:evenVBand="0" w:oddHBand="0" w:evenHBand="0" w:firstRowFirstColumn="0" w:firstRowLastColumn="0" w:lastRowFirstColumn="0" w:lastRowLastColumn="0"/>
            </w:pPr>
          </w:p>
        </w:tc>
      </w:tr>
      <w:tr w:rsidR="00C22340" w:rsidRPr="00F209B2" w14:paraId="3DD94568" w14:textId="286D50EF" w:rsidTr="00AC15B9">
        <w:trPr>
          <w:cnfStyle w:val="000000100000" w:firstRow="0" w:lastRow="0" w:firstColumn="0" w:lastColumn="0" w:oddVBand="0" w:evenVBand="0" w:oddHBand="1" w:evenHBand="0" w:firstRowFirstColumn="0" w:firstRowLastColumn="0" w:lastRowFirstColumn="0" w:lastRowLastColumn="0"/>
          <w:trHeight w:val="4524"/>
        </w:trPr>
        <w:tc>
          <w:tcPr>
            <w:cnfStyle w:val="001000000000" w:firstRow="0" w:lastRow="0" w:firstColumn="1" w:lastColumn="0" w:oddVBand="0" w:evenVBand="0" w:oddHBand="0" w:evenHBand="0" w:firstRowFirstColumn="0" w:firstRowLastColumn="0" w:lastRowFirstColumn="0" w:lastRowLastColumn="0"/>
            <w:tcW w:w="3605" w:type="dxa"/>
            <w:shd w:val="clear" w:color="auto" w:fill="auto"/>
          </w:tcPr>
          <w:p w14:paraId="31D77334" w14:textId="3F75620C" w:rsidR="00C22340" w:rsidRPr="00046D72" w:rsidRDefault="00C11600" w:rsidP="00AE688E">
            <w:pPr>
              <w:jc w:val="center"/>
              <w:rPr>
                <w:b w:val="0"/>
              </w:rPr>
            </w:pPr>
            <w:hyperlink w:anchor="Unit7ClarifyingNotes" w:history="1">
              <w:r w:rsidR="00C22340" w:rsidRPr="000F3F95">
                <w:rPr>
                  <w:rStyle w:val="Hyperlink"/>
                  <w:b w:val="0"/>
                  <w:bCs w:val="0"/>
                </w:rPr>
                <w:t>Content Standards With Clarifying Notes</w:t>
              </w:r>
            </w:hyperlink>
          </w:p>
          <w:p w14:paraId="316B4F1C" w14:textId="77777777" w:rsidR="00C22340" w:rsidRPr="00046D72" w:rsidRDefault="00C22340" w:rsidP="00AE688E">
            <w:pPr>
              <w:jc w:val="center"/>
              <w:rPr>
                <w:b w:val="0"/>
              </w:rPr>
            </w:pPr>
          </w:p>
          <w:p w14:paraId="7CC6A801" w14:textId="59793265" w:rsidR="00C22340" w:rsidRPr="000F3F95" w:rsidRDefault="000F3F95" w:rsidP="00AE688E">
            <w:pPr>
              <w:jc w:val="center"/>
              <w:rPr>
                <w:rStyle w:val="Hyperlink"/>
                <w:b w:val="0"/>
                <w:bCs w:val="0"/>
              </w:rPr>
            </w:pPr>
            <w:r>
              <w:fldChar w:fldCharType="begin"/>
            </w:r>
            <w:r>
              <w:rPr>
                <w:b w:val="0"/>
                <w:bCs w:val="0"/>
              </w:rPr>
              <w:instrText xml:space="preserve"> HYPERLINK  \l "Unit7Voc" </w:instrText>
            </w:r>
            <w:r>
              <w:fldChar w:fldCharType="separate"/>
            </w:r>
            <w:r w:rsidR="00C22340" w:rsidRPr="000F3F95">
              <w:rPr>
                <w:rStyle w:val="Hyperlink"/>
                <w:b w:val="0"/>
                <w:bCs w:val="0"/>
              </w:rPr>
              <w:t>New Academic Vocabulary</w:t>
            </w:r>
          </w:p>
          <w:p w14:paraId="6C282F76" w14:textId="117215E6" w:rsidR="00C22340" w:rsidRPr="00046D72" w:rsidRDefault="000F3F95" w:rsidP="00AE688E">
            <w:pPr>
              <w:jc w:val="center"/>
              <w:rPr>
                <w:b w:val="0"/>
              </w:rPr>
            </w:pPr>
            <w:r>
              <w:fldChar w:fldCharType="end"/>
            </w:r>
          </w:p>
          <w:p w14:paraId="5CB1C0DF" w14:textId="29BBDD7F" w:rsidR="00C22340" w:rsidRPr="00046D72" w:rsidRDefault="00C11600" w:rsidP="00AE688E">
            <w:pPr>
              <w:jc w:val="center"/>
              <w:rPr>
                <w:b w:val="0"/>
              </w:rPr>
            </w:pPr>
            <w:hyperlink w:anchor="Unit7PriorKnowledge" w:history="1">
              <w:r w:rsidR="00C22340" w:rsidRPr="000F3F95">
                <w:rPr>
                  <w:rStyle w:val="Hyperlink"/>
                  <w:b w:val="0"/>
                  <w:bCs w:val="0"/>
                </w:rPr>
                <w:t>Prior Knowledge</w:t>
              </w:r>
            </w:hyperlink>
          </w:p>
          <w:p w14:paraId="2A41005B" w14:textId="77777777" w:rsidR="00C22340" w:rsidRPr="00046D72" w:rsidRDefault="00C22340" w:rsidP="00AE688E">
            <w:pPr>
              <w:jc w:val="center"/>
              <w:rPr>
                <w:b w:val="0"/>
              </w:rPr>
            </w:pPr>
          </w:p>
          <w:p w14:paraId="1AB778A1" w14:textId="3DC431F0" w:rsidR="00C22340" w:rsidRPr="00046D72" w:rsidRDefault="00C11600" w:rsidP="00AE688E">
            <w:pPr>
              <w:jc w:val="center"/>
              <w:rPr>
                <w:b w:val="0"/>
              </w:rPr>
            </w:pPr>
            <w:hyperlink w:anchor="Unit7SubsequentKnowledge" w:history="1">
              <w:r w:rsidR="00C22340" w:rsidRPr="000F3F95">
                <w:rPr>
                  <w:rStyle w:val="Hyperlink"/>
                  <w:b w:val="0"/>
                  <w:bCs w:val="0"/>
                </w:rPr>
                <w:t>Subsequent Knowledge</w:t>
              </w:r>
            </w:hyperlink>
          </w:p>
          <w:p w14:paraId="0B9B7C9A" w14:textId="77777777" w:rsidR="00C22340" w:rsidRPr="00046D72" w:rsidRDefault="00C22340" w:rsidP="00AE688E">
            <w:pPr>
              <w:jc w:val="center"/>
              <w:rPr>
                <w:b w:val="0"/>
              </w:rPr>
            </w:pPr>
          </w:p>
          <w:p w14:paraId="6707D7B1" w14:textId="36721CCA" w:rsidR="00C22340" w:rsidRDefault="00C11600" w:rsidP="00AE688E">
            <w:pPr>
              <w:jc w:val="center"/>
              <w:rPr>
                <w:b w:val="0"/>
                <w:bCs w:val="0"/>
              </w:rPr>
            </w:pPr>
            <w:hyperlink w:anchor="Unit7Relationship" w:history="1">
              <w:r w:rsidR="00C22340" w:rsidRPr="000F3F95">
                <w:rPr>
                  <w:rStyle w:val="Hyperlink"/>
                  <w:b w:val="0"/>
                  <w:bCs w:val="0"/>
                </w:rPr>
                <w:t>Relationship Among Standards</w:t>
              </w:r>
            </w:hyperlink>
          </w:p>
          <w:p w14:paraId="32EA8089" w14:textId="77777777" w:rsidR="00C22340" w:rsidRDefault="00C22340" w:rsidP="00AE688E">
            <w:pPr>
              <w:jc w:val="center"/>
              <w:rPr>
                <w:b w:val="0"/>
                <w:bCs w:val="0"/>
              </w:rPr>
            </w:pPr>
          </w:p>
          <w:p w14:paraId="6951DC70" w14:textId="057C2319" w:rsidR="00C22340" w:rsidRPr="00046D72" w:rsidRDefault="00C11600" w:rsidP="00AE688E">
            <w:pPr>
              <w:jc w:val="center"/>
              <w:rPr>
                <w:b w:val="0"/>
              </w:rPr>
            </w:pPr>
            <w:hyperlink w:anchor="Unit7Strategies" w:history="1">
              <w:r w:rsidR="00C22340" w:rsidRPr="000F3F95">
                <w:rPr>
                  <w:rStyle w:val="Hyperlink"/>
                  <w:b w:val="0"/>
                  <w:bCs w:val="0"/>
                </w:rPr>
                <w:t>Potential Instructional Strategies</w:t>
              </w:r>
            </w:hyperlink>
          </w:p>
          <w:p w14:paraId="04829845" w14:textId="77777777" w:rsidR="00C22340" w:rsidRPr="00046D72" w:rsidRDefault="00C22340" w:rsidP="00AE688E">
            <w:pPr>
              <w:jc w:val="center"/>
              <w:rPr>
                <w:b w:val="0"/>
              </w:rPr>
            </w:pPr>
          </w:p>
          <w:p w14:paraId="211851E8" w14:textId="02FF1568" w:rsidR="00C22340" w:rsidRDefault="00C11600" w:rsidP="00AE688E">
            <w:pPr>
              <w:jc w:val="center"/>
              <w:rPr>
                <w:b w:val="0"/>
                <w:bCs w:val="0"/>
              </w:rPr>
            </w:pPr>
            <w:hyperlink w:anchor="Unit7Resources" w:history="1">
              <w:r w:rsidR="00C22340" w:rsidRPr="000F3F95">
                <w:rPr>
                  <w:rStyle w:val="Hyperlink"/>
                  <w:b w:val="0"/>
                  <w:bCs w:val="0"/>
                </w:rPr>
                <w:t>Resource Links</w:t>
              </w:r>
            </w:hyperlink>
          </w:p>
          <w:p w14:paraId="07B7085B" w14:textId="2ABDD962" w:rsidR="00AA09F5" w:rsidRDefault="00AA09F5" w:rsidP="00AE688E">
            <w:pPr>
              <w:jc w:val="center"/>
              <w:rPr>
                <w:b w:val="0"/>
                <w:bCs w:val="0"/>
              </w:rPr>
            </w:pPr>
          </w:p>
          <w:p w14:paraId="2CB52F03" w14:textId="4658267E" w:rsidR="00C22340" w:rsidRPr="00AC15B9" w:rsidRDefault="00C11600" w:rsidP="00AC15B9">
            <w:pPr>
              <w:jc w:val="center"/>
              <w:rPr>
                <w:color w:val="0000FF" w:themeColor="hyperlink"/>
                <w:u w:val="single"/>
              </w:rPr>
            </w:pPr>
            <w:hyperlink w:anchor="Unit7Task1" w:history="1">
              <w:r w:rsidR="00AA09F5" w:rsidRPr="000F3F95">
                <w:rPr>
                  <w:rStyle w:val="Hyperlink"/>
                  <w:b w:val="0"/>
                  <w:bCs w:val="0"/>
                </w:rPr>
                <w:t>Task 1: Is the game fair or unfair?</w:t>
              </w:r>
            </w:hyperlink>
          </w:p>
        </w:tc>
        <w:tc>
          <w:tcPr>
            <w:tcW w:w="3605" w:type="dxa"/>
            <w:shd w:val="clear" w:color="auto" w:fill="auto"/>
          </w:tcPr>
          <w:p w14:paraId="6144BCE2" w14:textId="77777777" w:rsidR="00C22340" w:rsidRDefault="00C22340" w:rsidP="00AE688E">
            <w:pPr>
              <w:jc w:val="center"/>
              <w:cnfStyle w:val="000000100000" w:firstRow="0" w:lastRow="0" w:firstColumn="0" w:lastColumn="0" w:oddVBand="0" w:evenVBand="0" w:oddHBand="1" w:evenHBand="0" w:firstRowFirstColumn="0" w:firstRowLastColumn="0" w:lastRowFirstColumn="0" w:lastRowLastColumn="0"/>
            </w:pPr>
          </w:p>
          <w:p w14:paraId="2DC3346B" w14:textId="77777777" w:rsidR="00C22340" w:rsidRDefault="00C22340" w:rsidP="00AE688E">
            <w:pPr>
              <w:jc w:val="center"/>
              <w:cnfStyle w:val="000000100000" w:firstRow="0" w:lastRow="0" w:firstColumn="0" w:lastColumn="0" w:oddVBand="0" w:evenVBand="0" w:oddHBand="1" w:evenHBand="0" w:firstRowFirstColumn="0" w:firstRowLastColumn="0" w:lastRowFirstColumn="0" w:lastRowLastColumn="0"/>
            </w:pPr>
          </w:p>
          <w:p w14:paraId="10E37EF4" w14:textId="77777777" w:rsidR="00C22340" w:rsidRDefault="00C22340" w:rsidP="00AE688E">
            <w:pPr>
              <w:jc w:val="center"/>
              <w:cnfStyle w:val="000000100000" w:firstRow="0" w:lastRow="0" w:firstColumn="0" w:lastColumn="0" w:oddVBand="0" w:evenVBand="0" w:oddHBand="1" w:evenHBand="0" w:firstRowFirstColumn="0" w:firstRowLastColumn="0" w:lastRowFirstColumn="0" w:lastRowLastColumn="0"/>
            </w:pPr>
          </w:p>
          <w:p w14:paraId="0764D389" w14:textId="77777777" w:rsidR="00C22340" w:rsidRDefault="00C22340" w:rsidP="00AE688E">
            <w:pPr>
              <w:jc w:val="center"/>
              <w:cnfStyle w:val="000000100000" w:firstRow="0" w:lastRow="0" w:firstColumn="0" w:lastColumn="0" w:oddVBand="0" w:evenVBand="0" w:oddHBand="1" w:evenHBand="0" w:firstRowFirstColumn="0" w:firstRowLastColumn="0" w:lastRowFirstColumn="0" w:lastRowLastColumn="0"/>
            </w:pPr>
          </w:p>
          <w:p w14:paraId="110C25D9" w14:textId="77777777" w:rsidR="00C22340" w:rsidRDefault="00C22340" w:rsidP="00AE688E">
            <w:pPr>
              <w:jc w:val="center"/>
              <w:cnfStyle w:val="000000100000" w:firstRow="0" w:lastRow="0" w:firstColumn="0" w:lastColumn="0" w:oddVBand="0" w:evenVBand="0" w:oddHBand="1" w:evenHBand="0" w:firstRowFirstColumn="0" w:firstRowLastColumn="0" w:lastRowFirstColumn="0" w:lastRowLastColumn="0"/>
            </w:pPr>
          </w:p>
          <w:p w14:paraId="257F2F92" w14:textId="77777777" w:rsidR="00C22340" w:rsidRDefault="00C22340" w:rsidP="00AE688E">
            <w:pPr>
              <w:jc w:val="center"/>
              <w:cnfStyle w:val="000000100000" w:firstRow="0" w:lastRow="0" w:firstColumn="0" w:lastColumn="0" w:oddVBand="0" w:evenVBand="0" w:oddHBand="1" w:evenHBand="0" w:firstRowFirstColumn="0" w:firstRowLastColumn="0" w:lastRowFirstColumn="0" w:lastRowLastColumn="0"/>
            </w:pPr>
          </w:p>
          <w:p w14:paraId="04E5EEB3" w14:textId="77777777" w:rsidR="00C22340" w:rsidRDefault="00C22340" w:rsidP="00AE688E">
            <w:pPr>
              <w:jc w:val="center"/>
              <w:cnfStyle w:val="000000100000" w:firstRow="0" w:lastRow="0" w:firstColumn="0" w:lastColumn="0" w:oddVBand="0" w:evenVBand="0" w:oddHBand="1" w:evenHBand="0" w:firstRowFirstColumn="0" w:firstRowLastColumn="0" w:lastRowFirstColumn="0" w:lastRowLastColumn="0"/>
            </w:pPr>
          </w:p>
          <w:p w14:paraId="040303ED" w14:textId="0AC52F0E" w:rsidR="00C22340" w:rsidRPr="007D72AE" w:rsidRDefault="00C11600" w:rsidP="00C22340">
            <w:pPr>
              <w:jc w:val="center"/>
              <w:cnfStyle w:val="000000100000" w:firstRow="0" w:lastRow="0" w:firstColumn="0" w:lastColumn="0" w:oddVBand="0" w:evenVBand="0" w:oddHBand="1" w:evenHBand="0" w:firstRowFirstColumn="0" w:firstRowLastColumn="0" w:lastRowFirstColumn="0" w:lastRowLastColumn="0"/>
              <w:rPr>
                <w:rStyle w:val="Hyperlink"/>
                <w:b/>
              </w:rPr>
            </w:pPr>
            <w:hyperlink w:anchor="References" w:history="1">
              <w:r w:rsidR="00C22340" w:rsidRPr="000F3F95">
                <w:rPr>
                  <w:rStyle w:val="Hyperlink"/>
                </w:rPr>
                <w:t>References</w:t>
              </w:r>
            </w:hyperlink>
          </w:p>
          <w:p w14:paraId="04C6ACA8" w14:textId="1B50C6C3" w:rsidR="00C22340" w:rsidRPr="007D72AE" w:rsidRDefault="00C22340" w:rsidP="00AE688E">
            <w:pPr>
              <w:jc w:val="center"/>
              <w:cnfStyle w:val="000000100000" w:firstRow="0" w:lastRow="0" w:firstColumn="0" w:lastColumn="0" w:oddVBand="0" w:evenVBand="0" w:oddHBand="1" w:evenHBand="0" w:firstRowFirstColumn="0" w:firstRowLastColumn="0" w:lastRowFirstColumn="0" w:lastRowLastColumn="0"/>
            </w:pPr>
          </w:p>
        </w:tc>
      </w:tr>
    </w:tbl>
    <w:p w14:paraId="53486CEA" w14:textId="77777777" w:rsidR="00AE688E" w:rsidRDefault="00AE688E" w:rsidP="00F731FF"/>
    <w:p w14:paraId="1C872773" w14:textId="77777777" w:rsidR="00AE688E" w:rsidRDefault="00AE688E">
      <w: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AE688E" w:rsidRPr="00AE688E" w14:paraId="46680776" w14:textId="77777777" w:rsidTr="00186FC2">
        <w:trPr>
          <w:cantSplit/>
          <w:tblHeader/>
        </w:trPr>
        <w:tc>
          <w:tcPr>
            <w:tcW w:w="5000" w:type="pct"/>
            <w:tcBorders>
              <w:top w:val="single" w:sz="4" w:space="0" w:color="000000"/>
              <w:left w:val="single" w:sz="4" w:space="0" w:color="000000"/>
              <w:bottom w:val="single" w:sz="4" w:space="0" w:color="000000"/>
              <w:right w:val="single" w:sz="4" w:space="0" w:color="000000"/>
            </w:tcBorders>
            <w:shd w:val="clear" w:color="auto" w:fill="D9D9D9"/>
            <w:hideMark/>
          </w:tcPr>
          <w:p w14:paraId="08012379" w14:textId="77777777" w:rsidR="00AE688E" w:rsidRPr="00AE688E" w:rsidRDefault="00AE688E" w:rsidP="00AE688E">
            <w:bookmarkStart w:id="5" w:name="Unit1ClarifyingNotes"/>
            <w:bookmarkEnd w:id="5"/>
            <w:r w:rsidRPr="00AE688E">
              <w:rPr>
                <w:b/>
              </w:rPr>
              <w:lastRenderedPageBreak/>
              <w:t>Unit 1 Content Standards with Clarifying Notes</w:t>
            </w:r>
          </w:p>
          <w:p w14:paraId="3CD93744" w14:textId="77777777" w:rsidR="00AE688E" w:rsidRDefault="00AE688E" w:rsidP="00AE688E">
            <w:pPr>
              <w:rPr>
                <w:i/>
              </w:rPr>
            </w:pPr>
            <w:r w:rsidRPr="00AE688E">
              <w:rPr>
                <w:i/>
              </w:rPr>
              <w:t>Open bullets indicate clarifying notes.</w:t>
            </w:r>
          </w:p>
          <w:p w14:paraId="2EBA9161" w14:textId="14EDB5B3" w:rsidR="000F3F95" w:rsidRPr="000F3F95" w:rsidRDefault="00C11600" w:rsidP="00AE688E">
            <w:pPr>
              <w:rPr>
                <w:color w:val="000000"/>
              </w:rPr>
            </w:pPr>
            <w:hyperlink w:anchor="TableofContents" w:history="1">
              <w:r w:rsidR="000F3F95" w:rsidRPr="000F3F95">
                <w:rPr>
                  <w:rStyle w:val="Hyperlink"/>
                </w:rPr>
                <w:t>Return to Table of Contents</w:t>
              </w:r>
            </w:hyperlink>
          </w:p>
        </w:tc>
      </w:tr>
      <w:tr w:rsidR="00AE688E" w:rsidRPr="00AE688E" w14:paraId="1E0B797F" w14:textId="77777777" w:rsidTr="00186FC2">
        <w:trPr>
          <w:cantSplit/>
        </w:trPr>
        <w:tc>
          <w:tcPr>
            <w:tcW w:w="5000" w:type="pct"/>
            <w:tcBorders>
              <w:top w:val="single" w:sz="4" w:space="0" w:color="000000"/>
              <w:left w:val="single" w:sz="4" w:space="0" w:color="000000"/>
              <w:bottom w:val="single" w:sz="4" w:space="0" w:color="000000"/>
              <w:right w:val="single" w:sz="4" w:space="0" w:color="000000"/>
            </w:tcBorders>
            <w:hideMark/>
          </w:tcPr>
          <w:p w14:paraId="1FF30FD0" w14:textId="77777777" w:rsidR="00AE688E" w:rsidRPr="00AE688E" w:rsidRDefault="00AE688E" w:rsidP="00AE688E">
            <w:pPr>
              <w:contextualSpacing/>
            </w:pPr>
            <w:r w:rsidRPr="00AE688E">
              <w:rPr>
                <w:b/>
              </w:rPr>
              <w:t>7.NS.1</w:t>
            </w:r>
            <w:r w:rsidRPr="00AE688E">
              <w:t xml:space="preserve"> Extend prior knowledge of operations with positive rational numbers to add and to subtract all rational numbers and represent the sum or difference on a number line. </w:t>
            </w:r>
          </w:p>
          <w:p w14:paraId="4AB25F26" w14:textId="6E84594E" w:rsidR="00AE688E" w:rsidRPr="00E86196" w:rsidRDefault="00E86196" w:rsidP="00E86196">
            <w:r>
              <w:t xml:space="preserve">a. </w:t>
            </w:r>
            <w:r w:rsidR="00AE688E" w:rsidRPr="00E86196">
              <w:t xml:space="preserve">Understand that the additive inverse of a number is its opposite and their sum is equal to zero. </w:t>
            </w:r>
          </w:p>
          <w:p w14:paraId="37F924AC" w14:textId="307B9F14" w:rsidR="00AE688E" w:rsidRPr="00E86196" w:rsidRDefault="00E86196" w:rsidP="00E86196">
            <w:r>
              <w:t xml:space="preserve">b. </w:t>
            </w:r>
            <w:r w:rsidR="00AE688E" w:rsidRPr="00E86196">
              <w:t>Understand that the sum of two rational numbers (</w:t>
            </w:r>
            <w:r w:rsidR="00AE688E" w:rsidRPr="00E86196">
              <w:rPr>
                <w:i/>
              </w:rPr>
              <w:t>p</w:t>
            </w:r>
            <w:r w:rsidR="00AE688E" w:rsidRPr="00E86196">
              <w:t xml:space="preserve"> + </w:t>
            </w:r>
            <w:r w:rsidR="00AE688E" w:rsidRPr="00E86196">
              <w:rPr>
                <w:i/>
              </w:rPr>
              <w:t>q</w:t>
            </w:r>
            <w:r w:rsidR="00AE688E" w:rsidRPr="00E86196">
              <w:t>) represents a distance from p on the number line equal to |</w:t>
            </w:r>
            <w:r w:rsidR="00AE688E" w:rsidRPr="00E86196">
              <w:rPr>
                <w:rFonts w:eastAsia="Times New Roman"/>
                <w:i/>
              </w:rPr>
              <w:t>q</w:t>
            </w:r>
            <w:r w:rsidR="00AE688E" w:rsidRPr="00E86196">
              <w:t xml:space="preserve">| where the direction is indicated by the sign of </w:t>
            </w:r>
            <w:r w:rsidR="00AE688E" w:rsidRPr="00E86196">
              <w:rPr>
                <w:rFonts w:eastAsia="Times New Roman"/>
                <w:i/>
              </w:rPr>
              <w:t>q</w:t>
            </w:r>
            <w:r w:rsidR="00AE688E" w:rsidRPr="00E86196">
              <w:t xml:space="preserve">. </w:t>
            </w:r>
          </w:p>
          <w:p w14:paraId="6C00BB97" w14:textId="68041C84" w:rsidR="00AE688E" w:rsidRPr="00E86196" w:rsidRDefault="00E86196" w:rsidP="00E86196">
            <w:r>
              <w:t xml:space="preserve">c. </w:t>
            </w:r>
            <w:r w:rsidR="00AE688E" w:rsidRPr="00E86196">
              <w:t xml:space="preserve">Translate between the subtraction of rational numbers and addition using the additive inverse, </w:t>
            </w:r>
            <w:r w:rsidR="00AE688E" w:rsidRPr="00E86196">
              <w:rPr>
                <w:i/>
              </w:rPr>
              <w:t>p</w:t>
            </w:r>
            <w:r w:rsidR="00AE688E" w:rsidRPr="00E86196">
              <w:rPr>
                <w:rFonts w:eastAsia="Arial Unicode MS"/>
              </w:rPr>
              <w:t xml:space="preserve"> − </w:t>
            </w:r>
            <w:r w:rsidR="00AE688E" w:rsidRPr="00E86196">
              <w:rPr>
                <w:i/>
              </w:rPr>
              <w:t>q</w:t>
            </w:r>
            <w:r w:rsidR="00AE688E" w:rsidRPr="00E86196">
              <w:t xml:space="preserve"> = </w:t>
            </w:r>
            <w:r w:rsidR="00AE688E" w:rsidRPr="00E86196">
              <w:rPr>
                <w:i/>
              </w:rPr>
              <w:t>p</w:t>
            </w:r>
            <w:r w:rsidR="00AE688E" w:rsidRPr="00E86196">
              <w:rPr>
                <w:rFonts w:eastAsia="Arial Unicode MS"/>
              </w:rPr>
              <w:t xml:space="preserve"> + (−</w:t>
            </w:r>
            <w:r w:rsidR="00AE688E" w:rsidRPr="00E86196">
              <w:rPr>
                <w:i/>
              </w:rPr>
              <w:t>q</w:t>
            </w:r>
            <w:r w:rsidR="00AE688E" w:rsidRPr="00E86196">
              <w:t xml:space="preserve">). </w:t>
            </w:r>
          </w:p>
          <w:p w14:paraId="73297947" w14:textId="0E4B7B30" w:rsidR="00AE688E" w:rsidRPr="00E86196" w:rsidRDefault="00E86196" w:rsidP="00E86196">
            <w:r>
              <w:t xml:space="preserve">d. </w:t>
            </w:r>
            <w:r w:rsidR="00AE688E" w:rsidRPr="00E86196">
              <w:t xml:space="preserve">Demonstrate that the distance between two rational numbers on the number line is the absolute value of their difference. </w:t>
            </w:r>
          </w:p>
          <w:p w14:paraId="191E8884" w14:textId="706EC19A" w:rsidR="00AE688E" w:rsidRPr="00E86196" w:rsidRDefault="00E86196" w:rsidP="00E86196">
            <w:r>
              <w:t xml:space="preserve">e. </w:t>
            </w:r>
            <w:r w:rsidR="00AE688E" w:rsidRPr="00E86196">
              <w:t>Apply mathematical properties (e.g., commutative, associative, distributive, or the properties of identity and inverse elements) to add and subtract rational numbers.</w:t>
            </w:r>
          </w:p>
          <w:p w14:paraId="4367DCD6" w14:textId="77777777" w:rsidR="00AE688E" w:rsidRPr="00AE688E" w:rsidRDefault="00AE688E" w:rsidP="00E950AA">
            <w:pPr>
              <w:numPr>
                <w:ilvl w:val="1"/>
                <w:numId w:val="11"/>
              </w:numPr>
              <w:ind w:left="1080" w:hanging="360"/>
              <w:contextualSpacing/>
            </w:pPr>
            <w:r w:rsidRPr="00AE688E">
              <w:t>Understand, apply, and explain the additive inverse</w:t>
            </w:r>
          </w:p>
          <w:p w14:paraId="028FD004" w14:textId="77777777" w:rsidR="00AE688E" w:rsidRPr="00AE688E" w:rsidRDefault="00AE688E" w:rsidP="00E950AA">
            <w:pPr>
              <w:numPr>
                <w:ilvl w:val="1"/>
                <w:numId w:val="11"/>
              </w:numPr>
              <w:ind w:left="1080" w:hanging="360"/>
              <w:contextualSpacing/>
            </w:pPr>
            <w:r w:rsidRPr="00AE688E">
              <w:t>Model addition and subtraction of rational numbers, including integers, decimals, and fractions using visual models</w:t>
            </w:r>
          </w:p>
          <w:p w14:paraId="622BEDDC" w14:textId="77777777" w:rsidR="00AE688E" w:rsidRPr="00AE688E" w:rsidRDefault="00AE688E" w:rsidP="00AE688E">
            <w:pPr>
              <w:contextualSpacing/>
            </w:pPr>
            <w:r w:rsidRPr="00AE688E">
              <w:rPr>
                <w:b/>
              </w:rPr>
              <w:t>7.NS.2</w:t>
            </w:r>
            <w:r w:rsidRPr="00AE688E">
              <w:t xml:space="preserve"> Extend prior knowledge of operations with positive rational numbers to multiply and to divide all rational numbers. </w:t>
            </w:r>
          </w:p>
          <w:p w14:paraId="4A510AE8" w14:textId="3F4DEE57" w:rsidR="00AE688E" w:rsidRPr="00E86196" w:rsidRDefault="00E86196" w:rsidP="00E86196">
            <w:r>
              <w:t xml:space="preserve">a. </w:t>
            </w:r>
            <w:r w:rsidR="00AE688E" w:rsidRPr="00E86196">
              <w:t xml:space="preserve">Understand that the multiplicative inverse of a number is its reciprocal and their product is equal to one. </w:t>
            </w:r>
          </w:p>
          <w:p w14:paraId="221C4C09" w14:textId="1DCE1BBA" w:rsidR="00AE688E" w:rsidRPr="00E86196" w:rsidRDefault="00E86196" w:rsidP="00E86196">
            <w:r>
              <w:t xml:space="preserve">b. </w:t>
            </w:r>
            <w:r w:rsidR="00AE688E" w:rsidRPr="00E86196">
              <w:t xml:space="preserve">Understand sign rules for multiplying rational numbers. </w:t>
            </w:r>
          </w:p>
          <w:p w14:paraId="329DC25F" w14:textId="113AE1A9" w:rsidR="00AE688E" w:rsidRPr="00E86196" w:rsidRDefault="00E86196" w:rsidP="00E86196">
            <w:r>
              <w:t xml:space="preserve">c. </w:t>
            </w:r>
            <w:r w:rsidR="00AE688E" w:rsidRPr="00E86196">
              <w:t xml:space="preserve">Understand sign rules for dividing rational numbers and that a quotient of integers (with a non-zero divisor) is a rational number. </w:t>
            </w:r>
          </w:p>
          <w:p w14:paraId="69368CD4" w14:textId="5565FCC6" w:rsidR="00AE688E" w:rsidRPr="00E86196" w:rsidRDefault="00E86196" w:rsidP="00E86196">
            <w:r>
              <w:t xml:space="preserve">d. </w:t>
            </w:r>
            <w:r w:rsidR="00AE688E" w:rsidRPr="00E86196">
              <w:t xml:space="preserve">Apply mathematical properties (e.g., commutative, associative, distributive, or the properties of identity and inverse elements) to multiply and divide rational numbers. </w:t>
            </w:r>
          </w:p>
          <w:p w14:paraId="6CC58471" w14:textId="141AE7CD" w:rsidR="00AE688E" w:rsidRPr="00E86196" w:rsidRDefault="00E86196" w:rsidP="00E86196">
            <w:r>
              <w:t xml:space="preserve">e. </w:t>
            </w:r>
            <w:r w:rsidR="00AE688E" w:rsidRPr="00E86196">
              <w:t>Understand that some rational numbers can be written as integers and all rational numbers can be written as fractions or decimal numbers that terminate or repeat.</w:t>
            </w:r>
          </w:p>
          <w:p w14:paraId="7076E4AD" w14:textId="77777777" w:rsidR="00AE688E" w:rsidRPr="00AE688E" w:rsidRDefault="00AE688E" w:rsidP="00E950AA">
            <w:pPr>
              <w:numPr>
                <w:ilvl w:val="1"/>
                <w:numId w:val="11"/>
              </w:numPr>
              <w:ind w:left="1080" w:hanging="360"/>
              <w:contextualSpacing/>
            </w:pPr>
            <w:r w:rsidRPr="00AE688E">
              <w:t>Understand, apply, and explain the multiplicative inverse</w:t>
            </w:r>
          </w:p>
          <w:p w14:paraId="1C2FA3FB" w14:textId="77777777" w:rsidR="00AE688E" w:rsidRPr="00AE688E" w:rsidRDefault="00AE688E" w:rsidP="00E950AA">
            <w:pPr>
              <w:numPr>
                <w:ilvl w:val="1"/>
                <w:numId w:val="11"/>
              </w:numPr>
              <w:ind w:left="1080" w:hanging="360"/>
              <w:contextualSpacing/>
            </w:pPr>
            <w:r w:rsidRPr="00AE688E">
              <w:t>Model multiplication and division of rational numbers, including integers, decimals, and fractions using visual models</w:t>
            </w:r>
          </w:p>
          <w:p w14:paraId="6AB293A5" w14:textId="77777777" w:rsidR="00AE688E" w:rsidRPr="00AE688E" w:rsidRDefault="00AE688E" w:rsidP="00E950AA">
            <w:pPr>
              <w:numPr>
                <w:ilvl w:val="1"/>
                <w:numId w:val="11"/>
              </w:numPr>
              <w:ind w:left="1080" w:hanging="360"/>
              <w:contextualSpacing/>
            </w:pPr>
            <w:r w:rsidRPr="00AE688E">
              <w:t>Explain why division by zero is undefined</w:t>
            </w:r>
          </w:p>
          <w:p w14:paraId="5FD71B5F" w14:textId="77777777" w:rsidR="00AE688E" w:rsidRPr="00AE688E" w:rsidRDefault="00AE688E" w:rsidP="00AE688E">
            <w:pPr>
              <w:contextualSpacing/>
            </w:pPr>
            <w:r w:rsidRPr="00AE688E">
              <w:rPr>
                <w:b/>
              </w:rPr>
              <w:t>7.NS.3</w:t>
            </w:r>
            <w:r w:rsidRPr="00AE688E">
              <w:t xml:space="preserve"> Apply the concepts of all four operations with rational numbers to solve real-world and mathematical problems. </w:t>
            </w:r>
          </w:p>
          <w:p w14:paraId="5A420412" w14:textId="77777777" w:rsidR="00AE688E" w:rsidRPr="00AE688E" w:rsidRDefault="00AE688E" w:rsidP="00E950AA">
            <w:pPr>
              <w:numPr>
                <w:ilvl w:val="1"/>
                <w:numId w:val="11"/>
              </w:numPr>
              <w:ind w:left="1080" w:hanging="360"/>
              <w:contextualSpacing/>
            </w:pPr>
            <w:r w:rsidRPr="00AE688E">
              <w:t>Model and solve real-world problems using numbers and operations</w:t>
            </w:r>
          </w:p>
          <w:p w14:paraId="31A30A58" w14:textId="77777777" w:rsidR="00AE688E" w:rsidRPr="00AE688E" w:rsidRDefault="00AE688E" w:rsidP="00E950AA">
            <w:pPr>
              <w:numPr>
                <w:ilvl w:val="1"/>
                <w:numId w:val="11"/>
              </w:numPr>
              <w:ind w:left="1080" w:hanging="360"/>
              <w:contextualSpacing/>
            </w:pPr>
            <w:r w:rsidRPr="00AE688E">
              <w:t>Explain the solution to a real-world problem in the context of the problem</w:t>
            </w:r>
          </w:p>
          <w:p w14:paraId="56D0A9B5" w14:textId="77777777" w:rsidR="00AE688E" w:rsidRPr="00AE688E" w:rsidRDefault="00AE688E" w:rsidP="00E950AA">
            <w:pPr>
              <w:numPr>
                <w:ilvl w:val="1"/>
                <w:numId w:val="11"/>
              </w:numPr>
              <w:ind w:left="1080" w:hanging="360"/>
              <w:contextualSpacing/>
              <w:rPr>
                <w:color w:val="000000"/>
              </w:rPr>
            </w:pPr>
            <w:r w:rsidRPr="00AE688E">
              <w:t>Interpret the reasonableness of solutions in the context of the problem</w:t>
            </w:r>
          </w:p>
        </w:tc>
      </w:tr>
    </w:tbl>
    <w:p w14:paraId="3940B077" w14:textId="77777777" w:rsidR="00583035" w:rsidRPr="00AE688E" w:rsidRDefault="00583035" w:rsidP="00F731FF"/>
    <w:p w14:paraId="01BE88F8" w14:textId="77777777" w:rsidR="00AE688E" w:rsidRPr="00AE688E" w:rsidRDefault="00AE688E">
      <w:r w:rsidRPr="00AE688E">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AE688E" w:rsidRPr="00AE688E" w14:paraId="6539B643" w14:textId="77777777" w:rsidTr="00186FC2">
        <w:trPr>
          <w:cantSplit/>
          <w:tblHeader/>
        </w:trPr>
        <w:tc>
          <w:tcPr>
            <w:tcW w:w="5000" w:type="pct"/>
            <w:tcBorders>
              <w:top w:val="single" w:sz="4" w:space="0" w:color="000000"/>
              <w:left w:val="single" w:sz="4" w:space="0" w:color="000000"/>
              <w:bottom w:val="single" w:sz="4" w:space="0" w:color="000000"/>
              <w:right w:val="single" w:sz="4" w:space="0" w:color="000000"/>
            </w:tcBorders>
            <w:shd w:val="clear" w:color="auto" w:fill="D9D9D9"/>
            <w:hideMark/>
          </w:tcPr>
          <w:p w14:paraId="71611003" w14:textId="77777777" w:rsidR="00AE688E" w:rsidRDefault="00AE688E" w:rsidP="00AE688E">
            <w:pPr>
              <w:rPr>
                <w:b/>
              </w:rPr>
            </w:pPr>
            <w:bookmarkStart w:id="6" w:name="Unit1Voc"/>
            <w:bookmarkEnd w:id="6"/>
            <w:r w:rsidRPr="00AE688E">
              <w:rPr>
                <w:b/>
              </w:rPr>
              <w:lastRenderedPageBreak/>
              <w:t>Unit 1 New Academic Vocabulary for This Unit</w:t>
            </w:r>
            <w:bookmarkStart w:id="7" w:name="RNVocabPriorSubRelationship"/>
            <w:bookmarkEnd w:id="7"/>
          </w:p>
          <w:p w14:paraId="05994D5E" w14:textId="33B03090" w:rsidR="000F3F95" w:rsidRPr="00AE688E" w:rsidRDefault="00C11600" w:rsidP="00AE688E">
            <w:pPr>
              <w:rPr>
                <w:color w:val="000000"/>
              </w:rPr>
            </w:pPr>
            <w:hyperlink w:anchor="TableofContents" w:history="1">
              <w:r w:rsidR="000F3F95" w:rsidRPr="000F3F95">
                <w:rPr>
                  <w:rStyle w:val="Hyperlink"/>
                </w:rPr>
                <w:t>Return to Table of Contents</w:t>
              </w:r>
            </w:hyperlink>
          </w:p>
        </w:tc>
      </w:tr>
      <w:tr w:rsidR="00AE688E" w:rsidRPr="00AE688E" w14:paraId="626168E0" w14:textId="77777777" w:rsidTr="00186FC2">
        <w:trPr>
          <w:cantSplit/>
        </w:trPr>
        <w:tc>
          <w:tcPr>
            <w:tcW w:w="5000" w:type="pct"/>
            <w:tcBorders>
              <w:top w:val="single" w:sz="4" w:space="0" w:color="000000"/>
              <w:left w:val="single" w:sz="4" w:space="0" w:color="000000"/>
              <w:bottom w:val="single" w:sz="4" w:space="0" w:color="000000"/>
              <w:right w:val="single" w:sz="4" w:space="0" w:color="000000"/>
            </w:tcBorders>
            <w:hideMark/>
          </w:tcPr>
          <w:p w14:paraId="72121220" w14:textId="77777777" w:rsidR="00AE688E" w:rsidRPr="00AE688E" w:rsidRDefault="00AE688E" w:rsidP="00E950AA">
            <w:pPr>
              <w:numPr>
                <w:ilvl w:val="0"/>
                <w:numId w:val="14"/>
              </w:numPr>
              <w:ind w:hanging="360"/>
              <w:contextualSpacing/>
            </w:pPr>
            <w:r w:rsidRPr="00AE688E">
              <w:t>Integer</w:t>
            </w:r>
          </w:p>
          <w:p w14:paraId="3A4E58D3" w14:textId="77777777" w:rsidR="00AE688E" w:rsidRPr="00AE688E" w:rsidRDefault="00AE688E" w:rsidP="00E950AA">
            <w:pPr>
              <w:numPr>
                <w:ilvl w:val="0"/>
                <w:numId w:val="14"/>
              </w:numPr>
              <w:ind w:hanging="360"/>
              <w:contextualSpacing/>
            </w:pPr>
            <w:r w:rsidRPr="00AE688E">
              <w:t>Positive</w:t>
            </w:r>
          </w:p>
          <w:p w14:paraId="6AB27296" w14:textId="77777777" w:rsidR="00AE688E" w:rsidRPr="00AE688E" w:rsidRDefault="00AE688E" w:rsidP="00E950AA">
            <w:pPr>
              <w:numPr>
                <w:ilvl w:val="0"/>
                <w:numId w:val="14"/>
              </w:numPr>
              <w:ind w:hanging="360"/>
              <w:contextualSpacing/>
            </w:pPr>
            <w:r w:rsidRPr="00AE688E">
              <w:t>Negative</w:t>
            </w:r>
          </w:p>
          <w:p w14:paraId="5AE2DFD3" w14:textId="77777777" w:rsidR="00AE688E" w:rsidRPr="00AE688E" w:rsidRDefault="00AE688E" w:rsidP="00E950AA">
            <w:pPr>
              <w:numPr>
                <w:ilvl w:val="0"/>
                <w:numId w:val="14"/>
              </w:numPr>
              <w:ind w:hanging="360"/>
              <w:contextualSpacing/>
            </w:pPr>
            <w:r w:rsidRPr="00AE688E">
              <w:t>Additive inverse</w:t>
            </w:r>
          </w:p>
          <w:p w14:paraId="4CB17ABE" w14:textId="77777777" w:rsidR="00AE688E" w:rsidRPr="00AE688E" w:rsidRDefault="00AE688E" w:rsidP="00E950AA">
            <w:pPr>
              <w:numPr>
                <w:ilvl w:val="0"/>
                <w:numId w:val="14"/>
              </w:numPr>
              <w:ind w:hanging="360"/>
              <w:contextualSpacing/>
            </w:pPr>
            <w:r w:rsidRPr="00AE688E">
              <w:t>Zero pairs</w:t>
            </w:r>
          </w:p>
          <w:p w14:paraId="4FBEA3BD" w14:textId="77777777" w:rsidR="00AE688E" w:rsidRPr="00AE688E" w:rsidRDefault="00AE688E" w:rsidP="00E950AA">
            <w:pPr>
              <w:numPr>
                <w:ilvl w:val="0"/>
                <w:numId w:val="14"/>
              </w:numPr>
              <w:ind w:hanging="360"/>
              <w:contextualSpacing/>
            </w:pPr>
            <w:r w:rsidRPr="00AE688E">
              <w:t>Multiplicative inverse</w:t>
            </w:r>
          </w:p>
          <w:p w14:paraId="5F9C65E5" w14:textId="77777777" w:rsidR="00AE688E" w:rsidRPr="00AE688E" w:rsidRDefault="00AE688E" w:rsidP="00E950AA">
            <w:pPr>
              <w:numPr>
                <w:ilvl w:val="0"/>
                <w:numId w:val="14"/>
              </w:numPr>
              <w:ind w:hanging="360"/>
              <w:contextualSpacing/>
            </w:pPr>
            <w:r w:rsidRPr="00AE688E">
              <w:t>Terminating decimal</w:t>
            </w:r>
          </w:p>
          <w:p w14:paraId="0DFDF309" w14:textId="77777777" w:rsidR="00AE688E" w:rsidRPr="00AE688E" w:rsidRDefault="00AE688E" w:rsidP="00E950AA">
            <w:pPr>
              <w:numPr>
                <w:ilvl w:val="0"/>
                <w:numId w:val="14"/>
              </w:numPr>
              <w:ind w:hanging="360"/>
              <w:contextualSpacing/>
              <w:rPr>
                <w:color w:val="000000"/>
              </w:rPr>
            </w:pPr>
            <w:r w:rsidRPr="00AE688E">
              <w:t>Repeating decimal</w:t>
            </w:r>
          </w:p>
        </w:tc>
      </w:tr>
    </w:tbl>
    <w:p w14:paraId="4E013397" w14:textId="77777777" w:rsidR="00AE688E" w:rsidRPr="00AE688E" w:rsidRDefault="00AE688E" w:rsidP="00F731FF"/>
    <w:p w14:paraId="1F24F602" w14:textId="77777777" w:rsidR="00AE688E" w:rsidRPr="00AE688E" w:rsidRDefault="00AE688E">
      <w:r w:rsidRPr="00AE688E">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AE688E" w:rsidRPr="00AE688E" w14:paraId="2708C4B1" w14:textId="77777777" w:rsidTr="00186FC2">
        <w:trPr>
          <w:tblHeader/>
        </w:trPr>
        <w:tc>
          <w:tcPr>
            <w:tcW w:w="5000" w:type="pct"/>
            <w:tcBorders>
              <w:top w:val="single" w:sz="4" w:space="0" w:color="000000"/>
              <w:left w:val="single" w:sz="4" w:space="0" w:color="000000"/>
              <w:bottom w:val="single" w:sz="4" w:space="0" w:color="000000"/>
              <w:right w:val="single" w:sz="4" w:space="0" w:color="000000"/>
            </w:tcBorders>
            <w:shd w:val="clear" w:color="auto" w:fill="D9D9D9"/>
            <w:hideMark/>
          </w:tcPr>
          <w:p w14:paraId="081C38F8" w14:textId="77777777" w:rsidR="00AE688E" w:rsidRDefault="00AE688E" w:rsidP="00AE688E">
            <w:pPr>
              <w:rPr>
                <w:b/>
              </w:rPr>
            </w:pPr>
            <w:bookmarkStart w:id="8" w:name="Unit1PriorKnowledge"/>
            <w:bookmarkEnd w:id="8"/>
            <w:r w:rsidRPr="00AE688E">
              <w:rPr>
                <w:b/>
              </w:rPr>
              <w:lastRenderedPageBreak/>
              <w:t>Unit 1 Prior Knowledge Required for this Unit</w:t>
            </w:r>
          </w:p>
          <w:p w14:paraId="67FE6F82" w14:textId="3DC23B44" w:rsidR="000F3F95" w:rsidRPr="00AE688E" w:rsidRDefault="00C11600" w:rsidP="00AE688E">
            <w:pPr>
              <w:rPr>
                <w:color w:val="000000"/>
              </w:rPr>
            </w:pPr>
            <w:hyperlink w:anchor="TableofContents" w:history="1">
              <w:r w:rsidR="000F3F95" w:rsidRPr="000F3F95">
                <w:rPr>
                  <w:rStyle w:val="Hyperlink"/>
                </w:rPr>
                <w:t>Return to Table of Contents</w:t>
              </w:r>
            </w:hyperlink>
          </w:p>
        </w:tc>
      </w:tr>
      <w:tr w:rsidR="00AE688E" w:rsidRPr="00AE688E" w14:paraId="70F1DF00" w14:textId="77777777" w:rsidTr="00186FC2">
        <w:tc>
          <w:tcPr>
            <w:tcW w:w="5000" w:type="pct"/>
            <w:tcBorders>
              <w:top w:val="single" w:sz="4" w:space="0" w:color="000000"/>
              <w:left w:val="single" w:sz="4" w:space="0" w:color="000000"/>
              <w:bottom w:val="single" w:sz="4" w:space="0" w:color="000000"/>
              <w:right w:val="single" w:sz="4" w:space="0" w:color="000000"/>
            </w:tcBorders>
            <w:hideMark/>
          </w:tcPr>
          <w:p w14:paraId="166E7473" w14:textId="77777777" w:rsidR="00AE688E" w:rsidRPr="00AE688E" w:rsidRDefault="00AE688E" w:rsidP="00E950AA">
            <w:pPr>
              <w:numPr>
                <w:ilvl w:val="0"/>
                <w:numId w:val="15"/>
              </w:numPr>
              <w:ind w:hanging="360"/>
              <w:contextualSpacing/>
            </w:pPr>
            <w:r w:rsidRPr="00AE688E">
              <w:t>Fluent with operations of positive rational numbers (4.NSBT.4, 5.NSBT.5, 5.NSF.1, 5.NSF.4, 6.NS.1, 6.NS.2, 6.NS.3)</w:t>
            </w:r>
          </w:p>
          <w:p w14:paraId="26761175" w14:textId="77777777" w:rsidR="00AE688E" w:rsidRPr="00AE688E" w:rsidRDefault="00AE688E" w:rsidP="00E950AA">
            <w:pPr>
              <w:numPr>
                <w:ilvl w:val="0"/>
                <w:numId w:val="15"/>
              </w:numPr>
              <w:ind w:hanging="360"/>
              <w:contextualSpacing/>
            </w:pPr>
            <w:r w:rsidRPr="00AE688E">
              <w:t>Understand and perform operations using absolute value (6.NS.7)</w:t>
            </w:r>
          </w:p>
          <w:p w14:paraId="1A887964" w14:textId="77777777" w:rsidR="00AE688E" w:rsidRPr="00AE688E" w:rsidRDefault="00AE688E" w:rsidP="00E950AA">
            <w:pPr>
              <w:numPr>
                <w:ilvl w:val="0"/>
                <w:numId w:val="15"/>
              </w:numPr>
              <w:ind w:hanging="360"/>
              <w:contextualSpacing/>
            </w:pPr>
            <w:r w:rsidRPr="00AE688E">
              <w:t>Fluent understanding of mathematical properties (e.g., commutative associative, distributive, or the properties of identity and inverse elements)(3.ATO.5, 4.NSBT.6, 5.NSBT.6, 6.EEI.3, 6.EEI.4)</w:t>
            </w:r>
          </w:p>
          <w:p w14:paraId="00A5BA8A" w14:textId="77777777" w:rsidR="00AE688E" w:rsidRPr="00AE688E" w:rsidRDefault="00AE688E" w:rsidP="00E950AA">
            <w:pPr>
              <w:numPr>
                <w:ilvl w:val="0"/>
                <w:numId w:val="15"/>
              </w:numPr>
              <w:ind w:hanging="360"/>
              <w:contextualSpacing/>
              <w:rPr>
                <w:color w:val="000000"/>
              </w:rPr>
            </w:pPr>
            <w:r w:rsidRPr="00AE688E">
              <w:t>Fluent with the Order of Operations with positive rational numbers (3.ATO.8, 4.ATO.3, 5.ATO.1, 6.EEI.1, 6.EEI.2)</w:t>
            </w:r>
          </w:p>
        </w:tc>
      </w:tr>
    </w:tbl>
    <w:p w14:paraId="0A04FCEA" w14:textId="77777777" w:rsidR="007D72AE" w:rsidRPr="00AE688E" w:rsidRDefault="007D72AE" w:rsidP="00F731FF"/>
    <w:p w14:paraId="7C674A09" w14:textId="77777777" w:rsidR="00AE688E" w:rsidRPr="00AE688E" w:rsidRDefault="00AE688E">
      <w:r w:rsidRPr="00AE688E">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AE688E" w:rsidRPr="00AE688E" w14:paraId="363AB7A3" w14:textId="77777777" w:rsidTr="00186FC2">
        <w:trPr>
          <w:tblHeader/>
        </w:trPr>
        <w:tc>
          <w:tcPr>
            <w:tcW w:w="5000" w:type="pct"/>
            <w:tcBorders>
              <w:top w:val="single" w:sz="4" w:space="0" w:color="000000"/>
              <w:left w:val="single" w:sz="4" w:space="0" w:color="000000"/>
              <w:bottom w:val="single" w:sz="4" w:space="0" w:color="000000"/>
              <w:right w:val="single" w:sz="4" w:space="0" w:color="000000"/>
            </w:tcBorders>
            <w:shd w:val="clear" w:color="auto" w:fill="D9D9D9"/>
            <w:hideMark/>
          </w:tcPr>
          <w:p w14:paraId="526FB8F0" w14:textId="77777777" w:rsidR="00AE688E" w:rsidRDefault="00AE688E" w:rsidP="00AE688E">
            <w:pPr>
              <w:rPr>
                <w:b/>
              </w:rPr>
            </w:pPr>
            <w:bookmarkStart w:id="9" w:name="Unit1SubsequentKnowledge"/>
            <w:bookmarkEnd w:id="9"/>
            <w:r w:rsidRPr="00AE688E">
              <w:rPr>
                <w:b/>
              </w:rPr>
              <w:lastRenderedPageBreak/>
              <w:t>Unit 1 Subsequent Knowledge Related to this Unit</w:t>
            </w:r>
          </w:p>
          <w:p w14:paraId="219041D8" w14:textId="2316A20F" w:rsidR="006743B2" w:rsidRPr="00AE688E" w:rsidRDefault="00C11600" w:rsidP="00AE688E">
            <w:pPr>
              <w:rPr>
                <w:color w:val="000000"/>
              </w:rPr>
            </w:pPr>
            <w:hyperlink w:anchor="TableofContents" w:history="1">
              <w:r w:rsidR="006743B2" w:rsidRPr="000F3F95">
                <w:rPr>
                  <w:rStyle w:val="Hyperlink"/>
                </w:rPr>
                <w:t>Return to Table of Contents</w:t>
              </w:r>
            </w:hyperlink>
          </w:p>
        </w:tc>
      </w:tr>
      <w:tr w:rsidR="00AE688E" w:rsidRPr="00AE688E" w14:paraId="75868E32" w14:textId="77777777" w:rsidTr="00186FC2">
        <w:tc>
          <w:tcPr>
            <w:tcW w:w="5000" w:type="pct"/>
            <w:tcBorders>
              <w:top w:val="single" w:sz="4" w:space="0" w:color="000000"/>
              <w:left w:val="single" w:sz="4" w:space="0" w:color="000000"/>
              <w:bottom w:val="single" w:sz="4" w:space="0" w:color="000000"/>
              <w:right w:val="single" w:sz="4" w:space="0" w:color="000000"/>
            </w:tcBorders>
            <w:hideMark/>
          </w:tcPr>
          <w:p w14:paraId="05A3BC97" w14:textId="77777777" w:rsidR="00AE688E" w:rsidRPr="00AE688E" w:rsidRDefault="00AE688E" w:rsidP="00AE688E">
            <w:pPr>
              <w:rPr>
                <w:color w:val="000000"/>
              </w:rPr>
            </w:pPr>
            <w:r w:rsidRPr="00AE688E">
              <w:t>This unit will lead to mastery of the Order of Operations involving the fraction bar as a grouping symbol with integers in Grade 7.  These standards will also guide students when solving expressions, equations, and inequalities with rational coefficients.  The introduction of terminating and repeating decimals will extend to an understanding of 7.NS.5 involving the translation among multiple representations of rational numbers excluding a repeating decimal to a fraction. In Grade 8, students will continue to solve linear equations and inequalities with rational numbers; mastery of these skills will lay a strong foundation for success in high school math courses. In Grade 8, students will extend their knowledge to multiple representations of rational and irrational numbers.</w:t>
            </w:r>
          </w:p>
        </w:tc>
      </w:tr>
    </w:tbl>
    <w:p w14:paraId="460A0DD9" w14:textId="77777777" w:rsidR="00AE688E" w:rsidRPr="00AE688E" w:rsidRDefault="00AE688E" w:rsidP="00F731FF"/>
    <w:p w14:paraId="0AC21713" w14:textId="77777777" w:rsidR="00AE688E" w:rsidRPr="00AE688E" w:rsidRDefault="00AE688E">
      <w:r w:rsidRPr="00AE688E">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AE688E" w:rsidRPr="00AE688E" w14:paraId="26D3CFCC" w14:textId="77777777" w:rsidTr="00186FC2">
        <w:trPr>
          <w:tblHeader/>
        </w:trPr>
        <w:tc>
          <w:tcPr>
            <w:tcW w:w="5000" w:type="pct"/>
            <w:tcBorders>
              <w:top w:val="single" w:sz="4" w:space="0" w:color="000000"/>
              <w:left w:val="single" w:sz="4" w:space="0" w:color="000000"/>
              <w:bottom w:val="single" w:sz="4" w:space="0" w:color="000000"/>
              <w:right w:val="single" w:sz="4" w:space="0" w:color="000000"/>
            </w:tcBorders>
            <w:shd w:val="clear" w:color="auto" w:fill="D9D9D9"/>
            <w:hideMark/>
          </w:tcPr>
          <w:p w14:paraId="4D0DF68A" w14:textId="77777777" w:rsidR="00AE688E" w:rsidRDefault="00AE688E" w:rsidP="00AE688E">
            <w:pPr>
              <w:rPr>
                <w:b/>
              </w:rPr>
            </w:pPr>
            <w:bookmarkStart w:id="10" w:name="Unit1Relationship"/>
            <w:bookmarkEnd w:id="10"/>
            <w:r w:rsidRPr="00AE688E">
              <w:rPr>
                <w:b/>
              </w:rPr>
              <w:lastRenderedPageBreak/>
              <w:t>Unit 1 Relationship Among Standards in this Unit</w:t>
            </w:r>
          </w:p>
          <w:p w14:paraId="52FBF431" w14:textId="2BB7DDE2" w:rsidR="006743B2" w:rsidRPr="00AE688E" w:rsidRDefault="00C11600" w:rsidP="00AE688E">
            <w:pPr>
              <w:rPr>
                <w:color w:val="000000"/>
              </w:rPr>
            </w:pPr>
            <w:hyperlink w:anchor="TableofContents" w:history="1">
              <w:r w:rsidR="006743B2" w:rsidRPr="000F3F95">
                <w:rPr>
                  <w:rStyle w:val="Hyperlink"/>
                </w:rPr>
                <w:t>Return to Table of Contents</w:t>
              </w:r>
            </w:hyperlink>
          </w:p>
        </w:tc>
      </w:tr>
      <w:tr w:rsidR="00AE688E" w:rsidRPr="00AE688E" w14:paraId="36C91B2B" w14:textId="77777777" w:rsidTr="00186FC2">
        <w:tc>
          <w:tcPr>
            <w:tcW w:w="5000" w:type="pct"/>
            <w:tcBorders>
              <w:top w:val="single" w:sz="4" w:space="0" w:color="000000"/>
              <w:left w:val="single" w:sz="4" w:space="0" w:color="000000"/>
              <w:bottom w:val="single" w:sz="4" w:space="0" w:color="000000"/>
              <w:right w:val="single" w:sz="4" w:space="0" w:color="000000"/>
            </w:tcBorders>
            <w:hideMark/>
          </w:tcPr>
          <w:p w14:paraId="26D79057" w14:textId="77777777" w:rsidR="00AE688E" w:rsidRPr="00AE688E" w:rsidRDefault="00AE688E" w:rsidP="00AE688E">
            <w:pPr>
              <w:rPr>
                <w:color w:val="000000"/>
              </w:rPr>
            </w:pPr>
            <w:r w:rsidRPr="00AE688E">
              <w:t>Standards in this unit are all necessary to develop computational skills necessary for work with rational numbers.</w:t>
            </w:r>
          </w:p>
        </w:tc>
      </w:tr>
    </w:tbl>
    <w:p w14:paraId="5C2417FC" w14:textId="77777777" w:rsidR="00AE688E" w:rsidRPr="00AE688E" w:rsidRDefault="00AE688E" w:rsidP="00F731FF"/>
    <w:p w14:paraId="6FB916CE" w14:textId="77777777" w:rsidR="00AE688E" w:rsidRPr="00AE688E" w:rsidRDefault="00AE688E">
      <w:r w:rsidRPr="00AE688E">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AE688E" w:rsidRPr="00AE688E" w14:paraId="41F99937" w14:textId="77777777" w:rsidTr="00186FC2">
        <w:trPr>
          <w:cantSplit/>
          <w:tblHeader/>
        </w:trPr>
        <w:tc>
          <w:tcPr>
            <w:tcW w:w="5000" w:type="pct"/>
            <w:tcBorders>
              <w:top w:val="single" w:sz="4" w:space="0" w:color="000000"/>
              <w:left w:val="single" w:sz="4" w:space="0" w:color="000000"/>
              <w:bottom w:val="single" w:sz="4" w:space="0" w:color="000000"/>
              <w:right w:val="single" w:sz="4" w:space="0" w:color="000000"/>
            </w:tcBorders>
            <w:shd w:val="clear" w:color="auto" w:fill="D9D9D9"/>
            <w:hideMark/>
          </w:tcPr>
          <w:p w14:paraId="5A13462F" w14:textId="77777777" w:rsidR="00AE688E" w:rsidRDefault="00AE688E" w:rsidP="00AE688E">
            <w:pPr>
              <w:rPr>
                <w:b/>
              </w:rPr>
            </w:pPr>
            <w:bookmarkStart w:id="11" w:name="Unit1Strategies"/>
            <w:bookmarkEnd w:id="11"/>
            <w:r w:rsidRPr="00AE688E">
              <w:rPr>
                <w:b/>
              </w:rPr>
              <w:lastRenderedPageBreak/>
              <w:t>Unit 1 Potential Instructional Strategies</w:t>
            </w:r>
          </w:p>
          <w:p w14:paraId="2AACCB22" w14:textId="30786B91" w:rsidR="006743B2" w:rsidRPr="00AE688E" w:rsidRDefault="00C11600" w:rsidP="00AE688E">
            <w:pPr>
              <w:rPr>
                <w:color w:val="000000"/>
              </w:rPr>
            </w:pPr>
            <w:hyperlink w:anchor="TableofContents" w:history="1">
              <w:r w:rsidR="006743B2" w:rsidRPr="000F3F95">
                <w:rPr>
                  <w:rStyle w:val="Hyperlink"/>
                </w:rPr>
                <w:t>Return to Table of Contents</w:t>
              </w:r>
            </w:hyperlink>
          </w:p>
        </w:tc>
      </w:tr>
      <w:tr w:rsidR="00AE688E" w:rsidRPr="00AE688E" w14:paraId="2F192BBB" w14:textId="77777777" w:rsidTr="00186FC2">
        <w:trPr>
          <w:cantSplit/>
        </w:trPr>
        <w:tc>
          <w:tcPr>
            <w:tcW w:w="5000" w:type="pct"/>
            <w:tcBorders>
              <w:top w:val="single" w:sz="4" w:space="0" w:color="000000"/>
              <w:left w:val="single" w:sz="4" w:space="0" w:color="000000"/>
              <w:bottom w:val="single" w:sz="4" w:space="0" w:color="000000"/>
              <w:right w:val="single" w:sz="4" w:space="0" w:color="000000"/>
            </w:tcBorders>
          </w:tcPr>
          <w:p w14:paraId="1F779FDC" w14:textId="77777777" w:rsidR="00AE688E" w:rsidRPr="00AE688E" w:rsidRDefault="00AE688E" w:rsidP="00E950AA">
            <w:pPr>
              <w:pStyle w:val="ListParagraph"/>
              <w:numPr>
                <w:ilvl w:val="0"/>
                <w:numId w:val="17"/>
              </w:numPr>
              <w:spacing w:after="0" w:line="240" w:lineRule="auto"/>
              <w:ind w:left="360" w:hanging="360"/>
              <w:rPr>
                <w:rFonts w:ascii="Times New Roman" w:hAnsi="Times New Roman" w:cs="Times New Roman"/>
                <w:sz w:val="24"/>
                <w:szCs w:val="24"/>
              </w:rPr>
            </w:pPr>
            <w:r w:rsidRPr="00AE688E">
              <w:rPr>
                <w:rFonts w:ascii="Times New Roman" w:hAnsi="Times New Roman" w:cs="Times New Roman"/>
                <w:sz w:val="24"/>
                <w:szCs w:val="24"/>
              </w:rPr>
              <w:t>Visual models</w:t>
            </w:r>
          </w:p>
          <w:p w14:paraId="4B3C7C55" w14:textId="77777777" w:rsidR="00AE688E" w:rsidRPr="00AE688E" w:rsidRDefault="00AE688E" w:rsidP="00E950AA">
            <w:pPr>
              <w:pStyle w:val="ListParagraph"/>
              <w:numPr>
                <w:ilvl w:val="1"/>
                <w:numId w:val="17"/>
              </w:numPr>
              <w:spacing w:after="0" w:line="240" w:lineRule="auto"/>
              <w:ind w:left="720" w:hanging="360"/>
              <w:rPr>
                <w:rFonts w:ascii="Times New Roman" w:hAnsi="Times New Roman" w:cs="Times New Roman"/>
                <w:sz w:val="24"/>
                <w:szCs w:val="24"/>
              </w:rPr>
            </w:pPr>
            <w:r w:rsidRPr="00AE688E">
              <w:rPr>
                <w:rFonts w:ascii="Times New Roman" w:hAnsi="Times New Roman" w:cs="Times New Roman"/>
                <w:sz w:val="24"/>
                <w:szCs w:val="24"/>
              </w:rPr>
              <w:t>Two color counters</w:t>
            </w:r>
          </w:p>
          <w:p w14:paraId="6A7AB8AB" w14:textId="77777777" w:rsidR="00AE688E" w:rsidRPr="00AE688E" w:rsidRDefault="00AE688E" w:rsidP="00E950AA">
            <w:pPr>
              <w:pStyle w:val="ListParagraph"/>
              <w:numPr>
                <w:ilvl w:val="1"/>
                <w:numId w:val="17"/>
              </w:numPr>
              <w:spacing w:after="0" w:line="240" w:lineRule="auto"/>
              <w:ind w:left="720" w:hanging="360"/>
              <w:rPr>
                <w:rFonts w:ascii="Times New Roman" w:hAnsi="Times New Roman" w:cs="Times New Roman"/>
                <w:sz w:val="24"/>
                <w:szCs w:val="24"/>
              </w:rPr>
            </w:pPr>
            <w:r w:rsidRPr="00AE688E">
              <w:rPr>
                <w:rFonts w:ascii="Times New Roman" w:hAnsi="Times New Roman" w:cs="Times New Roman"/>
                <w:sz w:val="24"/>
                <w:szCs w:val="24"/>
              </w:rPr>
              <w:t>Addition and Subtraction</w:t>
            </w:r>
          </w:p>
          <w:p w14:paraId="010B78A1" w14:textId="77777777" w:rsidR="00AE688E" w:rsidRPr="00AE688E" w:rsidRDefault="00AE688E" w:rsidP="00E950AA">
            <w:pPr>
              <w:pStyle w:val="ListParagraph"/>
              <w:numPr>
                <w:ilvl w:val="1"/>
                <w:numId w:val="17"/>
              </w:numPr>
              <w:spacing w:after="0" w:line="240" w:lineRule="auto"/>
              <w:ind w:left="1080" w:hanging="360"/>
              <w:rPr>
                <w:rFonts w:ascii="Times New Roman" w:hAnsi="Times New Roman" w:cs="Times New Roman"/>
                <w:sz w:val="24"/>
                <w:szCs w:val="24"/>
              </w:rPr>
            </w:pPr>
            <w:r w:rsidRPr="00AE688E">
              <w:rPr>
                <w:rFonts w:ascii="Times New Roman" w:hAnsi="Times New Roman" w:cs="Times New Roman"/>
                <w:sz w:val="24"/>
                <w:szCs w:val="24"/>
              </w:rPr>
              <w:t>Heaps and Holes: Explain to your students that +1 is like a pile (or heap) of sand on a level beach. A hole of equivalent size dug into the beach represents -1. This model explains positives as a surplus and negatives as a deficit. (See page 9)</w:t>
            </w:r>
          </w:p>
          <w:p w14:paraId="301F594F" w14:textId="77777777" w:rsidR="00AE688E" w:rsidRPr="00AE688E" w:rsidRDefault="00AE688E" w:rsidP="00AE688E">
            <w:pPr>
              <w:ind w:left="1080"/>
            </w:pPr>
            <w:r w:rsidRPr="00AE688E">
              <w:rPr>
                <w:noProof/>
              </w:rPr>
              <w:drawing>
                <wp:inline distT="0" distB="0" distL="0" distR="0" wp14:anchorId="43BB02F0" wp14:editId="7C16C7C2">
                  <wp:extent cx="3667125" cy="2181225"/>
                  <wp:effectExtent l="0" t="0" r="9525" b="9525"/>
                  <wp:docPr id="2" name="Picture 3" descr="http://mathlearnnc.sharpschool.com/UserFiles/Servers/Server_4507209/File/Instructional%20Resources/G7Num.pdf " title="Model of surplus and negativ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 Shot 2015-06-03 at 2.18.40 P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67125" cy="2181225"/>
                          </a:xfrm>
                          <a:prstGeom prst="rect">
                            <a:avLst/>
                          </a:prstGeom>
                          <a:noFill/>
                          <a:ln>
                            <a:noFill/>
                          </a:ln>
                        </pic:spPr>
                      </pic:pic>
                    </a:graphicData>
                  </a:graphic>
                </wp:inline>
              </w:drawing>
            </w:r>
            <w:r w:rsidRPr="00AE688E">
              <w:t xml:space="preserve"> </w:t>
            </w:r>
          </w:p>
          <w:p w14:paraId="3DB1F49B" w14:textId="1F524402" w:rsidR="00AE688E" w:rsidRPr="00AE688E" w:rsidRDefault="00AE688E" w:rsidP="00AE688E">
            <w:pPr>
              <w:ind w:left="1080"/>
            </w:pPr>
            <w:r w:rsidRPr="00AE688E">
              <w:t xml:space="preserve">Source: </w:t>
            </w:r>
            <w:hyperlink r:id="rId10" w:history="1">
              <w:r w:rsidRPr="00AE688E">
                <w:rPr>
                  <w:rStyle w:val="Hyperlink"/>
                </w:rPr>
                <w:t>NC Grade 7 Classroom Strategies</w:t>
              </w:r>
            </w:hyperlink>
            <w:r w:rsidR="0039096C">
              <w:rPr>
                <w:rStyle w:val="Hyperlink"/>
              </w:rPr>
              <w:t xml:space="preserve"> </w:t>
            </w:r>
            <w:r w:rsidR="0039096C" w:rsidRPr="0039096C">
              <w:rPr>
                <w:rStyle w:val="Hyperlink"/>
                <w:color w:val="auto"/>
                <w:u w:val="none"/>
              </w:rPr>
              <w:t>(pages 10-12)</w:t>
            </w:r>
          </w:p>
          <w:p w14:paraId="6F01B988" w14:textId="77777777" w:rsidR="00AE688E" w:rsidRPr="00AE688E" w:rsidRDefault="00AE688E" w:rsidP="00E950AA">
            <w:pPr>
              <w:pStyle w:val="ListParagraph"/>
              <w:numPr>
                <w:ilvl w:val="1"/>
                <w:numId w:val="17"/>
              </w:numPr>
              <w:spacing w:after="0" w:line="240" w:lineRule="auto"/>
              <w:ind w:left="720" w:hanging="360"/>
              <w:rPr>
                <w:rFonts w:ascii="Times New Roman" w:hAnsi="Times New Roman" w:cs="Times New Roman"/>
                <w:sz w:val="24"/>
                <w:szCs w:val="24"/>
              </w:rPr>
            </w:pPr>
            <w:r w:rsidRPr="00AE688E">
              <w:rPr>
                <w:rFonts w:ascii="Times New Roman" w:hAnsi="Times New Roman" w:cs="Times New Roman"/>
                <w:sz w:val="24"/>
                <w:szCs w:val="24"/>
              </w:rPr>
              <w:t>Multiplication</w:t>
            </w:r>
          </w:p>
          <w:p w14:paraId="2E4BDAE4" w14:textId="286080A9" w:rsidR="00AE688E" w:rsidRPr="00817900" w:rsidRDefault="00AE688E" w:rsidP="00817900">
            <w:pPr>
              <w:pStyle w:val="ListParagraph"/>
              <w:numPr>
                <w:ilvl w:val="1"/>
                <w:numId w:val="17"/>
              </w:numPr>
              <w:spacing w:after="0" w:line="240" w:lineRule="auto"/>
              <w:ind w:left="720" w:hanging="360"/>
              <w:rPr>
                <w:rFonts w:ascii="Times New Roman" w:hAnsi="Times New Roman" w:cs="Times New Roman"/>
                <w:sz w:val="24"/>
                <w:szCs w:val="24"/>
              </w:rPr>
            </w:pPr>
            <w:r w:rsidRPr="00AE688E">
              <w:rPr>
                <w:rFonts w:ascii="Times New Roman" w:hAnsi="Times New Roman" w:cs="Times New Roman"/>
                <w:sz w:val="24"/>
                <w:szCs w:val="24"/>
              </w:rPr>
              <w:t>Number line (horizontal and vertical)</w:t>
            </w:r>
          </w:p>
        </w:tc>
      </w:tr>
      <w:tr w:rsidR="00AE688E" w:rsidRPr="00AE688E" w14:paraId="2410C94D" w14:textId="77777777" w:rsidTr="00186FC2">
        <w:trPr>
          <w:cantSplit/>
        </w:trPr>
        <w:tc>
          <w:tcPr>
            <w:tcW w:w="5000" w:type="pct"/>
            <w:tcBorders>
              <w:top w:val="single" w:sz="4" w:space="0" w:color="000000"/>
              <w:left w:val="single" w:sz="4" w:space="0" w:color="000000"/>
              <w:bottom w:val="single" w:sz="4" w:space="0" w:color="000000"/>
              <w:right w:val="single" w:sz="4" w:space="0" w:color="000000"/>
            </w:tcBorders>
          </w:tcPr>
          <w:p w14:paraId="73AF62AC" w14:textId="77777777" w:rsidR="00AE688E" w:rsidRPr="00AE688E" w:rsidRDefault="00AE688E" w:rsidP="00E950AA">
            <w:pPr>
              <w:pStyle w:val="ListParagraph"/>
              <w:numPr>
                <w:ilvl w:val="0"/>
                <w:numId w:val="16"/>
              </w:numPr>
              <w:spacing w:after="0" w:line="240" w:lineRule="auto"/>
              <w:ind w:left="360" w:hanging="360"/>
              <w:rPr>
                <w:rFonts w:ascii="Times New Roman" w:hAnsi="Times New Roman" w:cs="Times New Roman"/>
                <w:sz w:val="24"/>
                <w:szCs w:val="24"/>
              </w:rPr>
            </w:pPr>
            <w:r w:rsidRPr="00AE688E">
              <w:rPr>
                <w:rFonts w:ascii="Times New Roman" w:hAnsi="Times New Roman" w:cs="Times New Roman"/>
                <w:sz w:val="24"/>
                <w:szCs w:val="24"/>
              </w:rPr>
              <w:t>Tracking Text: This strategy is used to process a word problem. The process entails underlining essential information needed to solve the given problem, including the labels as well as circling important math terms and renaming them with known vocabulary to assist in understanding what process to follow when solving for the answer.</w:t>
            </w:r>
          </w:p>
          <w:p w14:paraId="2A69541A" w14:textId="77777777" w:rsidR="00AE688E" w:rsidRPr="00AE688E" w:rsidRDefault="00AE688E" w:rsidP="00AE688E">
            <w:pPr>
              <w:pStyle w:val="ListParagraph"/>
              <w:spacing w:after="0" w:line="240" w:lineRule="auto"/>
              <w:ind w:left="360"/>
              <w:rPr>
                <w:rFonts w:ascii="Times New Roman" w:hAnsi="Times New Roman" w:cs="Times New Roman"/>
                <w:sz w:val="24"/>
                <w:szCs w:val="24"/>
              </w:rPr>
            </w:pPr>
          </w:p>
          <w:p w14:paraId="25CC276A" w14:textId="77777777" w:rsidR="00AE688E" w:rsidRPr="00AE688E" w:rsidRDefault="00AE688E" w:rsidP="00AE688E">
            <w:pPr>
              <w:ind w:left="360"/>
            </w:pPr>
            <w:r w:rsidRPr="00AE688E">
              <w:rPr>
                <w:noProof/>
              </w:rPr>
              <w:drawing>
                <wp:inline distT="0" distB="0" distL="0" distR="0" wp14:anchorId="01739467" wp14:editId="03F3EEEC">
                  <wp:extent cx="5038725" cy="2838450"/>
                  <wp:effectExtent l="0" t="0" r="9525" b="0"/>
                  <wp:docPr id="3" name="Picture 2" descr="example of tracking text" title="text trac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38725" cy="2838450"/>
                          </a:xfrm>
                          <a:prstGeom prst="rect">
                            <a:avLst/>
                          </a:prstGeom>
                          <a:noFill/>
                          <a:ln>
                            <a:noFill/>
                          </a:ln>
                        </pic:spPr>
                      </pic:pic>
                    </a:graphicData>
                  </a:graphic>
                </wp:inline>
              </w:drawing>
            </w:r>
          </w:p>
        </w:tc>
      </w:tr>
    </w:tbl>
    <w:p w14:paraId="330766DD" w14:textId="01B29034" w:rsidR="00817900" w:rsidRDefault="00817900" w:rsidP="00F731FF"/>
    <w:tbl>
      <w:tblPr>
        <w:tblW w:w="4961"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706"/>
      </w:tblGrid>
      <w:tr w:rsidR="00AE688E" w:rsidRPr="00AE688E" w14:paraId="6CE4A263" w14:textId="77777777" w:rsidTr="00186FC2">
        <w:trPr>
          <w:cantSplit/>
          <w:tblHeader/>
        </w:trPr>
        <w:tc>
          <w:tcPr>
            <w:tcW w:w="5000" w:type="pct"/>
            <w:tcBorders>
              <w:top w:val="single" w:sz="4" w:space="0" w:color="000000"/>
              <w:left w:val="single" w:sz="4" w:space="0" w:color="000000"/>
              <w:bottom w:val="single" w:sz="4" w:space="0" w:color="000000"/>
              <w:right w:val="single" w:sz="4" w:space="0" w:color="000000"/>
            </w:tcBorders>
            <w:shd w:val="clear" w:color="auto" w:fill="D9D9D9"/>
            <w:hideMark/>
          </w:tcPr>
          <w:p w14:paraId="60987EA0" w14:textId="77777777" w:rsidR="00AE688E" w:rsidRDefault="00AE688E" w:rsidP="00AE688E">
            <w:pPr>
              <w:rPr>
                <w:b/>
              </w:rPr>
            </w:pPr>
            <w:bookmarkStart w:id="12" w:name="Unit1Resources"/>
            <w:bookmarkEnd w:id="12"/>
            <w:r w:rsidRPr="00AE688E">
              <w:rPr>
                <w:b/>
              </w:rPr>
              <w:lastRenderedPageBreak/>
              <w:t>Unit 1 Resources</w:t>
            </w:r>
            <w:bookmarkStart w:id="13" w:name="RNResourcesFormAssess"/>
            <w:bookmarkEnd w:id="13"/>
          </w:p>
          <w:p w14:paraId="6F10A707" w14:textId="553EBCE1" w:rsidR="006743B2" w:rsidRPr="00AE688E" w:rsidRDefault="00C11600" w:rsidP="00AE688E">
            <w:pPr>
              <w:rPr>
                <w:color w:val="000000"/>
              </w:rPr>
            </w:pPr>
            <w:hyperlink w:anchor="TableofContents" w:history="1">
              <w:r w:rsidR="006743B2" w:rsidRPr="000F3F95">
                <w:rPr>
                  <w:rStyle w:val="Hyperlink"/>
                </w:rPr>
                <w:t>Return to Table of Contents</w:t>
              </w:r>
            </w:hyperlink>
          </w:p>
        </w:tc>
      </w:tr>
      <w:tr w:rsidR="00AE688E" w:rsidRPr="00AE688E" w14:paraId="15C632B9" w14:textId="77777777" w:rsidTr="00CE1E25">
        <w:trPr>
          <w:cantSplit/>
          <w:trHeight w:val="1664"/>
        </w:trPr>
        <w:tc>
          <w:tcPr>
            <w:tcW w:w="5000" w:type="pct"/>
            <w:tcBorders>
              <w:top w:val="single" w:sz="4" w:space="0" w:color="000000"/>
              <w:left w:val="single" w:sz="4" w:space="0" w:color="000000"/>
              <w:bottom w:val="single" w:sz="4" w:space="0" w:color="000000"/>
              <w:right w:val="single" w:sz="4" w:space="0" w:color="000000"/>
            </w:tcBorders>
          </w:tcPr>
          <w:p w14:paraId="602B70C3" w14:textId="3E2F0CD7" w:rsidR="00AE688E" w:rsidRPr="00AE688E" w:rsidRDefault="00AE688E" w:rsidP="00AE688E">
            <w:r w:rsidRPr="00AE688E">
              <w:rPr>
                <w:i/>
                <w:highlight w:val="white"/>
              </w:rPr>
              <w:t>Elementary and Middle School Mathematics: Teaching Developmentally</w:t>
            </w:r>
            <w:r w:rsidRPr="00AE688E">
              <w:rPr>
                <w:highlight w:val="white"/>
              </w:rPr>
              <w:t>, Eighth Edition (older editions can be used as well)</w:t>
            </w:r>
            <w:r w:rsidR="00CE1E25">
              <w:t xml:space="preserve"> </w:t>
            </w:r>
            <w:r w:rsidRPr="00AE688E">
              <w:rPr>
                <w:highlight w:val="white"/>
              </w:rPr>
              <w:t>By John A. Van de Walle, Karen S. Karp, and Jennifer M. Bay-Williams</w:t>
            </w:r>
          </w:p>
          <w:p w14:paraId="02037149" w14:textId="7A4B7E66" w:rsidR="00AE688E" w:rsidRPr="00AE688E" w:rsidRDefault="00AE688E" w:rsidP="00AE688E">
            <w:r w:rsidRPr="00AE688E">
              <w:rPr>
                <w:highlight w:val="white"/>
              </w:rPr>
              <w:t>ISBN-10: 0132612267; ISBN-13: 9780132612265</w:t>
            </w:r>
            <w:r w:rsidRPr="00AE688E">
              <w:rPr>
                <w:color w:val="0070C0"/>
              </w:rPr>
              <w:t xml:space="preserve"> </w:t>
            </w:r>
          </w:p>
          <w:p w14:paraId="027BC462" w14:textId="3D3D1374" w:rsidR="00AE688E" w:rsidRPr="00AE688E" w:rsidRDefault="00AE688E" w:rsidP="00AE688E"/>
          <w:p w14:paraId="6129A5B0" w14:textId="08C79240" w:rsidR="00AE688E" w:rsidRPr="00AE688E" w:rsidRDefault="00AE688E" w:rsidP="00186D9A">
            <w:pPr>
              <w:rPr>
                <w:color w:val="000000"/>
              </w:rPr>
            </w:pPr>
            <w:r w:rsidRPr="00AE688E">
              <w:rPr>
                <w:highlight w:val="white"/>
              </w:rPr>
              <w:t>7.NS.1</w:t>
            </w:r>
            <w:r w:rsidR="002F08B4">
              <w:rPr>
                <w:highlight w:val="white"/>
              </w:rPr>
              <w:t xml:space="preserve"> </w:t>
            </w:r>
            <w:r w:rsidRPr="00AE688E">
              <w:rPr>
                <w:highlight w:val="white"/>
              </w:rPr>
              <w:t xml:space="preserve">- 7.NS.3 - This Jeopardy game provides students with a computational review of operations with rational numbers. </w:t>
            </w:r>
            <w:hyperlink r:id="rId12" w:history="1">
              <w:r w:rsidR="00186D9A" w:rsidRPr="00186D9A">
                <w:rPr>
                  <w:rStyle w:val="Hyperlink"/>
                </w:rPr>
                <w:t>7th Grade Numbers and Operations Jeopardy</w:t>
              </w:r>
            </w:hyperlink>
            <w:r w:rsidR="00186D9A">
              <w:t xml:space="preserve">  </w:t>
            </w:r>
          </w:p>
        </w:tc>
      </w:tr>
    </w:tbl>
    <w:p w14:paraId="6F94AF42" w14:textId="77777777" w:rsidR="007D72AE" w:rsidRPr="00AE688E" w:rsidRDefault="007D72AE" w:rsidP="00F731FF"/>
    <w:p w14:paraId="36145ED4" w14:textId="77777777" w:rsidR="00AE688E" w:rsidRPr="00AE688E" w:rsidRDefault="00AE688E">
      <w:r w:rsidRPr="00AE688E">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AE688E" w:rsidRPr="00AE688E" w14:paraId="71448161" w14:textId="77777777" w:rsidTr="00171DCE">
        <w:trPr>
          <w:tblHeader/>
        </w:trPr>
        <w:tc>
          <w:tcPr>
            <w:tcW w:w="2880" w:type="dxa"/>
            <w:shd w:val="clear" w:color="auto" w:fill="8DB3E2"/>
          </w:tcPr>
          <w:p w14:paraId="4686BB90" w14:textId="6869AD12" w:rsidR="00AE688E" w:rsidRPr="00AE688E" w:rsidRDefault="00AE688E" w:rsidP="006743B2">
            <w:pPr>
              <w:rPr>
                <w:rFonts w:eastAsia="Times New Roman"/>
              </w:rPr>
            </w:pPr>
            <w:r w:rsidRPr="00AE688E">
              <w:rPr>
                <w:rFonts w:eastAsia="Times New Roman"/>
                <w:b/>
              </w:rPr>
              <w:lastRenderedPageBreak/>
              <w:t>Course/Grade:</w:t>
            </w:r>
            <w:r w:rsidR="006743B2">
              <w:rPr>
                <w:rFonts w:eastAsia="Times New Roman"/>
              </w:rPr>
              <w:t xml:space="preserve"> 7th</w:t>
            </w:r>
            <w:r w:rsidRPr="00AE688E">
              <w:rPr>
                <w:rFonts w:eastAsia="Times New Roman"/>
                <w:b/>
              </w:rPr>
              <w:br/>
              <w:t>Unit:</w:t>
            </w:r>
            <w:r w:rsidRPr="00AE688E">
              <w:rPr>
                <w:rFonts w:eastAsia="Times New Roman"/>
              </w:rPr>
              <w:t xml:space="preserve"> </w:t>
            </w:r>
            <w:r w:rsidR="007434AD">
              <w:rPr>
                <w:rFonts w:eastAsia="Times New Roman"/>
              </w:rPr>
              <w:t>1</w:t>
            </w:r>
          </w:p>
        </w:tc>
        <w:tc>
          <w:tcPr>
            <w:tcW w:w="7920" w:type="dxa"/>
            <w:shd w:val="clear" w:color="auto" w:fill="8DB3E2"/>
          </w:tcPr>
          <w:p w14:paraId="6A1C8BDB" w14:textId="77777777" w:rsidR="00AE688E" w:rsidRDefault="00AE688E" w:rsidP="006743B2">
            <w:pPr>
              <w:rPr>
                <w:rFonts w:eastAsia="Times New Roman"/>
              </w:rPr>
            </w:pPr>
            <w:bookmarkStart w:id="14" w:name="Unit1Task1"/>
            <w:bookmarkEnd w:id="14"/>
            <w:r w:rsidRPr="00AE688E">
              <w:rPr>
                <w:rFonts w:eastAsia="Times New Roman"/>
                <w:b/>
              </w:rPr>
              <w:t>Task Title:</w:t>
            </w:r>
            <w:r w:rsidRPr="00AE688E">
              <w:rPr>
                <w:rFonts w:eastAsia="Times New Roman"/>
              </w:rPr>
              <w:t xml:space="preserve"> </w:t>
            </w:r>
            <w:r>
              <w:rPr>
                <w:rFonts w:eastAsia="Times New Roman"/>
              </w:rPr>
              <w:t xml:space="preserve">Task 1 </w:t>
            </w:r>
            <w:r w:rsidRPr="00AE688E">
              <w:rPr>
                <w:rFonts w:eastAsia="Times New Roman"/>
              </w:rPr>
              <w:t>Underwater Treasure: Investigating Integers through Elevation and Sea-Level</w:t>
            </w:r>
          </w:p>
          <w:p w14:paraId="39D66744" w14:textId="642E33E9" w:rsidR="006743B2" w:rsidRPr="00AE688E" w:rsidRDefault="00C11600" w:rsidP="006743B2">
            <w:pPr>
              <w:rPr>
                <w:rFonts w:eastAsia="Times New Roman"/>
              </w:rPr>
            </w:pPr>
            <w:hyperlink w:anchor="TableofContents" w:history="1">
              <w:r w:rsidR="006743B2" w:rsidRPr="000F3F95">
                <w:rPr>
                  <w:rStyle w:val="Hyperlink"/>
                </w:rPr>
                <w:t>Return to Table of Contents</w:t>
              </w:r>
            </w:hyperlink>
          </w:p>
        </w:tc>
      </w:tr>
      <w:tr w:rsidR="00AE688E" w:rsidRPr="00AE688E" w14:paraId="77EDB035" w14:textId="77777777" w:rsidTr="00171DCE">
        <w:tc>
          <w:tcPr>
            <w:tcW w:w="2880" w:type="dxa"/>
            <w:shd w:val="clear" w:color="auto" w:fill="D9D9D9"/>
          </w:tcPr>
          <w:p w14:paraId="6C2452BB" w14:textId="77777777" w:rsidR="00AE688E" w:rsidRPr="00AE688E" w:rsidRDefault="00AE688E" w:rsidP="00AE688E">
            <w:pPr>
              <w:rPr>
                <w:rFonts w:eastAsia="Times New Roman"/>
                <w:b/>
              </w:rPr>
            </w:pPr>
            <w:r w:rsidRPr="00AE688E">
              <w:rPr>
                <w:rFonts w:eastAsia="Times New Roman"/>
                <w:b/>
              </w:rPr>
              <w:t>State Standards Addressed</w:t>
            </w:r>
          </w:p>
        </w:tc>
        <w:tc>
          <w:tcPr>
            <w:tcW w:w="7920" w:type="dxa"/>
          </w:tcPr>
          <w:p w14:paraId="4886D0BC" w14:textId="77777777" w:rsidR="00AE688E" w:rsidRPr="00AE688E" w:rsidRDefault="00AE688E" w:rsidP="00A83598">
            <w:pPr>
              <w:rPr>
                <w:rFonts w:eastAsia="Times New Roman"/>
              </w:rPr>
            </w:pPr>
            <w:r w:rsidRPr="00AE688E">
              <w:rPr>
                <w:rFonts w:eastAsia="Times New Roman"/>
              </w:rPr>
              <w:t>7.NS.1 Extend prior knowledge of operations with positive rational numbers to add and subtract all rational numbers and represent the sum or difference on the number line.</w:t>
            </w:r>
          </w:p>
          <w:p w14:paraId="77029F6D" w14:textId="77777777" w:rsidR="00AE688E" w:rsidRPr="00AE688E" w:rsidRDefault="00A83598" w:rsidP="00A83598">
            <w:pPr>
              <w:rPr>
                <w:rFonts w:eastAsia="Times New Roman"/>
              </w:rPr>
            </w:pPr>
            <w:r>
              <w:rPr>
                <w:rFonts w:eastAsia="Times New Roman"/>
              </w:rPr>
              <w:t xml:space="preserve">7.NS.1a </w:t>
            </w:r>
            <w:r w:rsidR="00AE688E" w:rsidRPr="00AE688E">
              <w:rPr>
                <w:rFonts w:eastAsia="Times New Roman"/>
              </w:rPr>
              <w:t>Understand that the additive inverse of a number is its opposite and their sum is equal to zero.</w:t>
            </w:r>
          </w:p>
          <w:p w14:paraId="3AAAFE5A" w14:textId="77777777" w:rsidR="00AE688E" w:rsidRPr="00AE688E" w:rsidRDefault="00A83598" w:rsidP="00A83598">
            <w:pPr>
              <w:rPr>
                <w:rFonts w:eastAsia="Times New Roman"/>
              </w:rPr>
            </w:pPr>
            <w:r>
              <w:rPr>
                <w:rFonts w:eastAsia="Times New Roman"/>
              </w:rPr>
              <w:t xml:space="preserve">7.NS.1b </w:t>
            </w:r>
            <w:r w:rsidR="00AE688E" w:rsidRPr="00AE688E">
              <w:rPr>
                <w:rFonts w:eastAsia="Times New Roman"/>
              </w:rPr>
              <w:t>Understand that the sum of two rational numbers (p + q) represents a distance from p on the number line equal to |q| where the direction is indicated by the sign of q.</w:t>
            </w:r>
          </w:p>
          <w:p w14:paraId="4CEC8FF2" w14:textId="77777777" w:rsidR="00AE688E" w:rsidRPr="00AE688E" w:rsidRDefault="00A83598" w:rsidP="00A83598">
            <w:pPr>
              <w:rPr>
                <w:rFonts w:eastAsia="Times New Roman"/>
              </w:rPr>
            </w:pPr>
            <w:r>
              <w:rPr>
                <w:rFonts w:eastAsia="Times New Roman"/>
              </w:rPr>
              <w:t xml:space="preserve">7.NS.1c </w:t>
            </w:r>
            <w:r w:rsidR="00AE688E" w:rsidRPr="00AE688E">
              <w:rPr>
                <w:rFonts w:eastAsia="Gungsuh"/>
              </w:rPr>
              <w:t>Translate between the subtraction of rational numbers and addition using the additive inverse, p − q = p + (−q).</w:t>
            </w:r>
          </w:p>
          <w:p w14:paraId="2A5B1B2B" w14:textId="77777777" w:rsidR="00AE688E" w:rsidRPr="00AE688E" w:rsidRDefault="00A83598" w:rsidP="00A83598">
            <w:pPr>
              <w:rPr>
                <w:rFonts w:eastAsia="Times New Roman"/>
              </w:rPr>
            </w:pPr>
            <w:r>
              <w:rPr>
                <w:rFonts w:eastAsia="Times New Roman"/>
              </w:rPr>
              <w:t xml:space="preserve">7.NS.1d </w:t>
            </w:r>
            <w:r w:rsidR="00AE688E" w:rsidRPr="00AE688E">
              <w:rPr>
                <w:rFonts w:eastAsia="Times New Roman"/>
              </w:rPr>
              <w:t>Demonstrate that the distance between two rational numbers on the number line is the absolute value of their difference.</w:t>
            </w:r>
          </w:p>
          <w:p w14:paraId="042E1BD0" w14:textId="77777777" w:rsidR="00AE688E" w:rsidRPr="00AE688E" w:rsidRDefault="00AE688E" w:rsidP="00A83598">
            <w:pPr>
              <w:rPr>
                <w:rFonts w:eastAsia="Times New Roman"/>
              </w:rPr>
            </w:pPr>
            <w:r w:rsidRPr="00AE688E">
              <w:rPr>
                <w:rFonts w:eastAsia="Times New Roman"/>
              </w:rPr>
              <w:t>7.NS.3 Apply the concepts of all four operations with rational numbers to solve real-world and mathematical problems.</w:t>
            </w:r>
          </w:p>
        </w:tc>
      </w:tr>
      <w:tr w:rsidR="00AE688E" w:rsidRPr="00AE688E" w14:paraId="175CE22A" w14:textId="77777777" w:rsidTr="00171DCE">
        <w:tc>
          <w:tcPr>
            <w:tcW w:w="2880" w:type="dxa"/>
            <w:shd w:val="clear" w:color="auto" w:fill="D9D9D9"/>
          </w:tcPr>
          <w:p w14:paraId="748DE38D" w14:textId="77777777" w:rsidR="00AE688E" w:rsidRPr="00AE688E" w:rsidRDefault="00AE688E" w:rsidP="00AE688E">
            <w:pPr>
              <w:rPr>
                <w:rFonts w:eastAsia="Times New Roman"/>
                <w:b/>
              </w:rPr>
            </w:pPr>
            <w:r w:rsidRPr="00AE688E">
              <w:rPr>
                <w:rFonts w:eastAsia="Times New Roman"/>
                <w:b/>
              </w:rPr>
              <w:t>Mathematical Process Standards Addressed</w:t>
            </w:r>
          </w:p>
        </w:tc>
        <w:tc>
          <w:tcPr>
            <w:tcW w:w="7920" w:type="dxa"/>
          </w:tcPr>
          <w:p w14:paraId="025F93A2" w14:textId="77777777" w:rsidR="00AE688E" w:rsidRPr="00AE688E" w:rsidRDefault="00AE688E" w:rsidP="00A83598">
            <w:pPr>
              <w:rPr>
                <w:rFonts w:eastAsia="Times New Roman"/>
              </w:rPr>
            </w:pPr>
            <w:r w:rsidRPr="00AE688E">
              <w:rPr>
                <w:rFonts w:eastAsia="Times New Roman"/>
              </w:rPr>
              <w:t>1a. Relate a problem to prior knowledge.</w:t>
            </w:r>
          </w:p>
          <w:p w14:paraId="27AF67A0" w14:textId="77777777" w:rsidR="00AE688E" w:rsidRPr="00AE688E" w:rsidRDefault="00AE688E" w:rsidP="00A83598">
            <w:pPr>
              <w:rPr>
                <w:rFonts w:eastAsia="Times New Roman"/>
              </w:rPr>
            </w:pPr>
            <w:r w:rsidRPr="00AE688E">
              <w:rPr>
                <w:rFonts w:eastAsia="Times New Roman"/>
              </w:rPr>
              <w:t>1d. Evaluate the success of an approach to solve a problem and refine it if necessary.</w:t>
            </w:r>
          </w:p>
          <w:p w14:paraId="0F271A54" w14:textId="77777777" w:rsidR="00AE688E" w:rsidRPr="00AE688E" w:rsidRDefault="00AE688E" w:rsidP="00A83598">
            <w:pPr>
              <w:rPr>
                <w:rFonts w:eastAsia="Times New Roman"/>
              </w:rPr>
            </w:pPr>
            <w:r w:rsidRPr="00AE688E">
              <w:rPr>
                <w:rFonts w:eastAsia="Times New Roman"/>
              </w:rPr>
              <w:t>2a. Make sense of quantities and their relationships in mathematical and real-world situations.</w:t>
            </w:r>
          </w:p>
          <w:p w14:paraId="6A29D1A5" w14:textId="77777777" w:rsidR="00AE688E" w:rsidRPr="00AE688E" w:rsidRDefault="00AE688E" w:rsidP="00A83598">
            <w:pPr>
              <w:rPr>
                <w:rFonts w:eastAsia="Times New Roman"/>
              </w:rPr>
            </w:pPr>
            <w:r w:rsidRPr="00AE688E">
              <w:rPr>
                <w:rFonts w:eastAsia="Times New Roman"/>
              </w:rPr>
              <w:t>6b. Represent numbers in an appropriate form according to the context of the situation.</w:t>
            </w:r>
          </w:p>
          <w:p w14:paraId="615C8B92" w14:textId="77777777" w:rsidR="00AE688E" w:rsidRPr="00AE688E" w:rsidRDefault="00AE688E" w:rsidP="00A83598">
            <w:pPr>
              <w:rPr>
                <w:rFonts w:eastAsia="Times New Roman"/>
              </w:rPr>
            </w:pPr>
            <w:r w:rsidRPr="00AE688E">
              <w:rPr>
                <w:rFonts w:eastAsia="Times New Roman"/>
              </w:rPr>
              <w:t>6d. Use appropriate units, scales, and labels.</w:t>
            </w:r>
          </w:p>
          <w:p w14:paraId="366337B5" w14:textId="77777777" w:rsidR="00AE688E" w:rsidRPr="00AE688E" w:rsidRDefault="00AE688E" w:rsidP="00A83598">
            <w:pPr>
              <w:rPr>
                <w:rFonts w:eastAsia="Times New Roman"/>
              </w:rPr>
            </w:pPr>
            <w:r w:rsidRPr="00AE688E">
              <w:rPr>
                <w:rFonts w:eastAsia="Times New Roman"/>
              </w:rPr>
              <w:t>7c. Look for structures to interpret meaning and develop solution strategies.</w:t>
            </w:r>
          </w:p>
        </w:tc>
      </w:tr>
      <w:tr w:rsidR="00AE688E" w:rsidRPr="00AE688E" w14:paraId="7807B0AF" w14:textId="77777777" w:rsidTr="00171DCE">
        <w:tc>
          <w:tcPr>
            <w:tcW w:w="2880" w:type="dxa"/>
            <w:shd w:val="clear" w:color="auto" w:fill="D9D9D9"/>
          </w:tcPr>
          <w:p w14:paraId="615D1CB4" w14:textId="77777777" w:rsidR="00AE688E" w:rsidRPr="00AE688E" w:rsidRDefault="00AE688E" w:rsidP="00166EA4">
            <w:pPr>
              <w:rPr>
                <w:rFonts w:eastAsia="Times New Roman"/>
                <w:b/>
              </w:rPr>
            </w:pPr>
            <w:r w:rsidRPr="00AE688E">
              <w:rPr>
                <w:rFonts w:eastAsia="Times New Roman"/>
                <w:b/>
              </w:rPr>
              <w:t>Materials and Resources</w:t>
            </w:r>
          </w:p>
        </w:tc>
        <w:tc>
          <w:tcPr>
            <w:tcW w:w="7920" w:type="dxa"/>
          </w:tcPr>
          <w:p w14:paraId="4D9461D5" w14:textId="338D4984" w:rsidR="00CE1E25" w:rsidRDefault="00AE688E" w:rsidP="00166EA4">
            <w:pPr>
              <w:rPr>
                <w:rFonts w:eastAsia="Times New Roman"/>
              </w:rPr>
            </w:pPr>
            <w:r w:rsidRPr="00AE688E">
              <w:rPr>
                <w:rFonts w:eastAsia="Times New Roman"/>
              </w:rPr>
              <w:t>Pi</w:t>
            </w:r>
            <w:r w:rsidR="00D9012D">
              <w:rPr>
                <w:rFonts w:eastAsia="Times New Roman"/>
              </w:rPr>
              <w:t>ctures of different elevations</w:t>
            </w:r>
          </w:p>
          <w:p w14:paraId="74EBD1F2" w14:textId="57101362" w:rsidR="00CE1E25" w:rsidRDefault="00AC4FC7" w:rsidP="00166EA4">
            <w:pPr>
              <w:rPr>
                <w:rFonts w:eastAsia="Times New Roman"/>
              </w:rPr>
            </w:pPr>
            <w:r w:rsidRPr="00AE688E">
              <w:rPr>
                <w:rFonts w:eastAsia="Times New Roman"/>
              </w:rPr>
              <w:t>Legos</w:t>
            </w:r>
            <w:r w:rsidR="00D9012D">
              <w:rPr>
                <w:rFonts w:eastAsia="Times New Roman"/>
              </w:rPr>
              <w:t xml:space="preserve"> (optional)</w:t>
            </w:r>
            <w:r w:rsidR="00AE688E" w:rsidRPr="00AE688E">
              <w:rPr>
                <w:rFonts w:eastAsia="Times New Roman"/>
              </w:rPr>
              <w:t xml:space="preserve"> </w:t>
            </w:r>
          </w:p>
          <w:p w14:paraId="1D27CFD3" w14:textId="480E0EE3" w:rsidR="00CE1E25" w:rsidRDefault="00D9012D" w:rsidP="00166EA4">
            <w:pPr>
              <w:rPr>
                <w:rFonts w:eastAsia="Times New Roman"/>
              </w:rPr>
            </w:pPr>
            <w:r>
              <w:rPr>
                <w:rFonts w:eastAsia="Times New Roman"/>
              </w:rPr>
              <w:t>clay (optional)</w:t>
            </w:r>
          </w:p>
          <w:p w14:paraId="4C4E7C67" w14:textId="0528BB13" w:rsidR="00CE1E25" w:rsidRDefault="00D9012D" w:rsidP="00166EA4">
            <w:pPr>
              <w:rPr>
                <w:rFonts w:eastAsia="Times New Roman"/>
              </w:rPr>
            </w:pPr>
            <w:r>
              <w:rPr>
                <w:rFonts w:eastAsia="Times New Roman"/>
              </w:rPr>
              <w:t>graph or blank paper</w:t>
            </w:r>
            <w:r w:rsidR="00AE688E" w:rsidRPr="00AE688E">
              <w:rPr>
                <w:rFonts w:eastAsia="Times New Roman"/>
              </w:rPr>
              <w:t xml:space="preserve"> </w:t>
            </w:r>
          </w:p>
          <w:p w14:paraId="07DCE574" w14:textId="7C57743F" w:rsidR="00CE1E25" w:rsidRDefault="00D9012D" w:rsidP="00166EA4">
            <w:pPr>
              <w:rPr>
                <w:rFonts w:eastAsia="Times New Roman"/>
              </w:rPr>
            </w:pPr>
            <w:r>
              <w:rPr>
                <w:rFonts w:eastAsia="Times New Roman"/>
              </w:rPr>
              <w:t>positive and negative counters</w:t>
            </w:r>
            <w:r w:rsidR="00AE688E" w:rsidRPr="00AE688E">
              <w:rPr>
                <w:rFonts w:eastAsia="Times New Roman"/>
              </w:rPr>
              <w:t xml:space="preserve"> </w:t>
            </w:r>
          </w:p>
          <w:p w14:paraId="06FC00BB" w14:textId="1B240F87" w:rsidR="00CE1E25" w:rsidRDefault="00D9012D" w:rsidP="00166EA4">
            <w:pPr>
              <w:rPr>
                <w:rFonts w:eastAsia="Times New Roman"/>
              </w:rPr>
            </w:pPr>
            <w:r>
              <w:rPr>
                <w:rFonts w:eastAsia="Times New Roman"/>
              </w:rPr>
              <w:t>teacher model</w:t>
            </w:r>
            <w:r w:rsidR="00AE688E" w:rsidRPr="00AE688E">
              <w:rPr>
                <w:rFonts w:eastAsia="Times New Roman"/>
              </w:rPr>
              <w:t xml:space="preserve"> </w:t>
            </w:r>
          </w:p>
          <w:p w14:paraId="4C230F1D" w14:textId="405B3B3A" w:rsidR="00AE688E" w:rsidRPr="00AE688E" w:rsidRDefault="00AE688E" w:rsidP="00166EA4">
            <w:pPr>
              <w:rPr>
                <w:rFonts w:eastAsia="Times New Roman"/>
              </w:rPr>
            </w:pPr>
            <w:r w:rsidRPr="00AE688E">
              <w:rPr>
                <w:rFonts w:eastAsia="Times New Roman"/>
              </w:rPr>
              <w:t>number line</w:t>
            </w:r>
          </w:p>
        </w:tc>
      </w:tr>
      <w:tr w:rsidR="00AE688E" w:rsidRPr="00AE688E" w14:paraId="6F4B2671" w14:textId="77777777" w:rsidTr="00171DCE">
        <w:tc>
          <w:tcPr>
            <w:tcW w:w="2880" w:type="dxa"/>
            <w:shd w:val="clear" w:color="auto" w:fill="D9D9D9"/>
          </w:tcPr>
          <w:p w14:paraId="5A123204" w14:textId="77777777" w:rsidR="00AE688E" w:rsidRPr="00AE688E" w:rsidRDefault="00AE688E" w:rsidP="00166EA4">
            <w:pPr>
              <w:rPr>
                <w:rFonts w:eastAsia="Times New Roman"/>
                <w:b/>
              </w:rPr>
            </w:pPr>
            <w:r w:rsidRPr="00AE688E">
              <w:rPr>
                <w:rFonts w:eastAsia="Times New Roman"/>
                <w:b/>
              </w:rPr>
              <w:t>Task Description</w:t>
            </w:r>
          </w:p>
          <w:p w14:paraId="0715BAD1" w14:textId="77777777" w:rsidR="00AE688E" w:rsidRPr="00AE688E" w:rsidRDefault="00AE688E" w:rsidP="00166EA4">
            <w:pPr>
              <w:rPr>
                <w:rFonts w:eastAsia="Times New Roman"/>
                <w:i/>
              </w:rPr>
            </w:pPr>
          </w:p>
        </w:tc>
        <w:tc>
          <w:tcPr>
            <w:tcW w:w="7920" w:type="dxa"/>
          </w:tcPr>
          <w:p w14:paraId="67ACA4F6" w14:textId="77777777" w:rsidR="00AE688E" w:rsidRPr="00A83598" w:rsidRDefault="00AE688E" w:rsidP="00166EA4">
            <w:pPr>
              <w:rPr>
                <w:rFonts w:eastAsia="Times New Roman"/>
              </w:rPr>
            </w:pPr>
            <w:r w:rsidRPr="00A83598">
              <w:rPr>
                <w:rFonts w:eastAsia="Times New Roman"/>
                <w:b/>
              </w:rPr>
              <w:t>Teacher note</w:t>
            </w:r>
            <w:r w:rsidRPr="00A83598">
              <w:rPr>
                <w:rFonts w:eastAsia="Times New Roman"/>
              </w:rPr>
              <w:t>: Start by giving students a brief overview of sea-level and elevation. Reference real-world elevation differences, such as the bottom of a nearby lake compared to a bridge, or various mountains and valleys. Show students this image:</w:t>
            </w:r>
          </w:p>
          <w:p w14:paraId="654164AE" w14:textId="4FBEF9D3" w:rsidR="00AE688E" w:rsidRDefault="00AE688E" w:rsidP="00166EA4">
            <w:pPr>
              <w:rPr>
                <w:rFonts w:eastAsia="Times New Roman"/>
              </w:rPr>
            </w:pPr>
            <w:r w:rsidRPr="00AE688E">
              <w:rPr>
                <w:rFonts w:eastAsia="Times New Roman"/>
                <w:noProof/>
              </w:rPr>
              <w:lastRenderedPageBreak/>
              <w:drawing>
                <wp:inline distT="114300" distB="114300" distL="114300" distR="114300" wp14:anchorId="02E46E7C" wp14:editId="4BD151C2">
                  <wp:extent cx="4572000" cy="1766888"/>
                  <wp:effectExtent l="0" t="0" r="0" b="5080"/>
                  <wp:docPr id="4" name="image1.png" descr="https://mashupmath.com/blog/2017/3/2/how-to-teach-kids-to-understand-elevation-above-and-below-sea-level" title="sea level"/>
                  <wp:cNvGraphicFramePr/>
                  <a:graphic xmlns:a="http://schemas.openxmlformats.org/drawingml/2006/main">
                    <a:graphicData uri="http://schemas.openxmlformats.org/drawingml/2006/picture">
                      <pic:pic xmlns:pic="http://schemas.openxmlformats.org/drawingml/2006/picture">
                        <pic:nvPicPr>
                          <pic:cNvPr id="0" name="image1.png" descr="Image result for elevation sea level"/>
                          <pic:cNvPicPr preferRelativeResize="0"/>
                        </pic:nvPicPr>
                        <pic:blipFill>
                          <a:blip r:embed="rId13"/>
                          <a:srcRect/>
                          <a:stretch>
                            <a:fillRect/>
                          </a:stretch>
                        </pic:blipFill>
                        <pic:spPr>
                          <a:xfrm>
                            <a:off x="0" y="0"/>
                            <a:ext cx="4572000" cy="1766888"/>
                          </a:xfrm>
                          <a:prstGeom prst="rect">
                            <a:avLst/>
                          </a:prstGeom>
                          <a:ln/>
                        </pic:spPr>
                      </pic:pic>
                    </a:graphicData>
                  </a:graphic>
                </wp:inline>
              </w:drawing>
            </w:r>
          </w:p>
          <w:p w14:paraId="6C82E433" w14:textId="77777777" w:rsidR="00166EA4" w:rsidRPr="00AE688E" w:rsidRDefault="00166EA4" w:rsidP="00166EA4">
            <w:pPr>
              <w:rPr>
                <w:rFonts w:eastAsia="Times New Roman"/>
              </w:rPr>
            </w:pPr>
          </w:p>
          <w:p w14:paraId="6EDDC082" w14:textId="77777777" w:rsidR="00166EA4" w:rsidRDefault="00AE688E" w:rsidP="00166EA4">
            <w:pPr>
              <w:rPr>
                <w:rFonts w:eastAsia="Times New Roman"/>
              </w:rPr>
            </w:pPr>
            <w:r w:rsidRPr="00A83598">
              <w:rPr>
                <w:rFonts w:eastAsia="Times New Roman"/>
              </w:rPr>
              <w:t xml:space="preserve">Explain that elevation can be positive or negative, depending on whether it is above or below sea-level. For example, New Orleans is three feet below sea level, which gives it an elevation of -3 feet. </w:t>
            </w:r>
          </w:p>
          <w:p w14:paraId="4A2D4689" w14:textId="77777777" w:rsidR="00166EA4" w:rsidRDefault="00166EA4" w:rsidP="00166EA4">
            <w:pPr>
              <w:rPr>
                <w:rFonts w:eastAsia="Times New Roman"/>
              </w:rPr>
            </w:pPr>
          </w:p>
          <w:p w14:paraId="25AE5D51" w14:textId="4C2F35BC" w:rsidR="00AE688E" w:rsidRPr="00A83598" w:rsidRDefault="00AE688E" w:rsidP="00166EA4">
            <w:pPr>
              <w:rPr>
                <w:rFonts w:eastAsia="Times New Roman"/>
              </w:rPr>
            </w:pPr>
            <w:r w:rsidRPr="00A83598">
              <w:rPr>
                <w:rFonts w:eastAsia="Times New Roman"/>
              </w:rPr>
              <w:t>Using the picture, have students answer the following questions:</w:t>
            </w:r>
          </w:p>
          <w:p w14:paraId="2D3EA094" w14:textId="77777777" w:rsidR="00AE688E" w:rsidRPr="00AE688E" w:rsidRDefault="00AE688E" w:rsidP="00166EA4">
            <w:pPr>
              <w:numPr>
                <w:ilvl w:val="0"/>
                <w:numId w:val="19"/>
              </w:numPr>
              <w:rPr>
                <w:rFonts w:eastAsia="Times New Roman"/>
              </w:rPr>
            </w:pPr>
            <w:r w:rsidRPr="00AE688E">
              <w:rPr>
                <w:rFonts w:eastAsia="Times New Roman"/>
              </w:rPr>
              <w:t>What is the difference in elevation between Chicago and New Orleans?</w:t>
            </w:r>
          </w:p>
          <w:p w14:paraId="56A3116D" w14:textId="77777777" w:rsidR="00AE688E" w:rsidRPr="00AE688E" w:rsidRDefault="00AE688E" w:rsidP="00166EA4">
            <w:pPr>
              <w:numPr>
                <w:ilvl w:val="0"/>
                <w:numId w:val="19"/>
              </w:numPr>
              <w:rPr>
                <w:rFonts w:eastAsia="Times New Roman"/>
              </w:rPr>
            </w:pPr>
            <w:r w:rsidRPr="00AE688E">
              <w:rPr>
                <w:rFonts w:eastAsia="Times New Roman"/>
              </w:rPr>
              <w:t>Death Valley has an elevation of -282 feet. Is it above or below sea-level? How do you know?</w:t>
            </w:r>
          </w:p>
          <w:p w14:paraId="48E05D43" w14:textId="77777777" w:rsidR="00AE688E" w:rsidRPr="00AE688E" w:rsidRDefault="00AE688E" w:rsidP="00166EA4">
            <w:pPr>
              <w:numPr>
                <w:ilvl w:val="0"/>
                <w:numId w:val="19"/>
              </w:numPr>
              <w:rPr>
                <w:rFonts w:eastAsia="Times New Roman"/>
              </w:rPr>
            </w:pPr>
            <w:r w:rsidRPr="00AE688E">
              <w:rPr>
                <w:rFonts w:eastAsia="Times New Roman"/>
              </w:rPr>
              <w:t>In Chicago, Monica dives 8 feet into a pool. She says that she was at an elevation of -8 feet. Do you agree with Monica? Why or why not?</w:t>
            </w:r>
          </w:p>
          <w:p w14:paraId="6266A4EF" w14:textId="77777777" w:rsidR="00AE688E" w:rsidRPr="00AE688E" w:rsidRDefault="00AE688E" w:rsidP="00166EA4">
            <w:pPr>
              <w:rPr>
                <w:rFonts w:eastAsia="Times New Roman"/>
                <w:b/>
              </w:rPr>
            </w:pPr>
          </w:p>
          <w:p w14:paraId="34946994" w14:textId="77777777" w:rsidR="00186FC2" w:rsidRDefault="00AE688E" w:rsidP="00166EA4">
            <w:pPr>
              <w:rPr>
                <w:rFonts w:eastAsia="Times New Roman"/>
              </w:rPr>
            </w:pPr>
            <w:r w:rsidRPr="00A83598">
              <w:rPr>
                <w:rFonts w:eastAsia="Times New Roman"/>
                <w:b/>
              </w:rPr>
              <w:t>Teacher note</w:t>
            </w:r>
            <w:r w:rsidRPr="00A83598">
              <w:rPr>
                <w:rFonts w:eastAsia="Times New Roman"/>
              </w:rPr>
              <w:t>: Either in pairs or small groups, have students create a city that is partially underwater or flooded (such as Atlantis). If students have access to technology, encourage them to research cities that are underwater or flooded. In their creation, there must be three features that have a positive elevation (buildings, farms, trees, etc.) and three features that have a negative elevation (sunken ships, sunken buildings, treasure chest, valley,</w:t>
            </w:r>
            <w:r w:rsidRPr="00AE688E">
              <w:rPr>
                <w:rFonts w:eastAsia="Times New Roman"/>
                <w:i/>
              </w:rPr>
              <w:t xml:space="preserve"> </w:t>
            </w:r>
            <w:r w:rsidRPr="00A83598">
              <w:rPr>
                <w:rFonts w:eastAsia="Times New Roman"/>
              </w:rPr>
              <w:t xml:space="preserve">etc.). One feature above water and one feature below water must be the exact same distance from sea-level. Students may draw the city on paper, or use clay/other art materials to model the city. Students MUST designate where the sea level is located, and label the elevation of each feature (this is a great opportunity to explain scale modeling). </w:t>
            </w:r>
          </w:p>
          <w:p w14:paraId="5A5AAED5" w14:textId="77777777" w:rsidR="00186FC2" w:rsidRDefault="00186FC2" w:rsidP="00166EA4">
            <w:pPr>
              <w:rPr>
                <w:rFonts w:eastAsia="Times New Roman"/>
              </w:rPr>
            </w:pPr>
          </w:p>
          <w:p w14:paraId="16D25D9D" w14:textId="3CA328A2" w:rsidR="00AE688E" w:rsidRPr="00AE688E" w:rsidRDefault="00AE688E" w:rsidP="00166EA4">
            <w:pPr>
              <w:rPr>
                <w:rFonts w:eastAsia="Times New Roman"/>
                <w:i/>
              </w:rPr>
            </w:pPr>
            <w:r w:rsidRPr="00A83598">
              <w:rPr>
                <w:rFonts w:eastAsia="Times New Roman"/>
              </w:rPr>
              <w:t>Once students have finished their models, provide them with the following tasks.</w:t>
            </w:r>
          </w:p>
          <w:p w14:paraId="1F5DFC05" w14:textId="77777777" w:rsidR="00AE688E" w:rsidRPr="00AE688E" w:rsidRDefault="00AE688E" w:rsidP="00166EA4">
            <w:pPr>
              <w:numPr>
                <w:ilvl w:val="0"/>
                <w:numId w:val="18"/>
              </w:numPr>
              <w:rPr>
                <w:rFonts w:eastAsia="Times New Roman"/>
              </w:rPr>
            </w:pPr>
            <w:r w:rsidRPr="00AE688E">
              <w:rPr>
                <w:rFonts w:eastAsia="Times New Roman"/>
              </w:rPr>
              <w:t xml:space="preserve">A treasure chest is found at the lowest elevation. Indicate where this treasure chest is located. </w:t>
            </w:r>
          </w:p>
          <w:p w14:paraId="739A1731" w14:textId="77777777" w:rsidR="00AE688E" w:rsidRPr="00AE688E" w:rsidRDefault="00AE688E" w:rsidP="00166EA4">
            <w:pPr>
              <w:numPr>
                <w:ilvl w:val="0"/>
                <w:numId w:val="18"/>
              </w:numPr>
              <w:rPr>
                <w:rFonts w:eastAsia="Times New Roman"/>
              </w:rPr>
            </w:pPr>
            <w:r w:rsidRPr="00AE688E">
              <w:rPr>
                <w:rFonts w:eastAsia="Times New Roman"/>
              </w:rPr>
              <w:t xml:space="preserve">You bring the treasure chest up to the top of the water. How many feet has the treasure chest traveled? </w:t>
            </w:r>
          </w:p>
          <w:p w14:paraId="7978A8A9" w14:textId="77777777" w:rsidR="00AE688E" w:rsidRDefault="00AE688E" w:rsidP="00166EA4">
            <w:pPr>
              <w:numPr>
                <w:ilvl w:val="1"/>
                <w:numId w:val="18"/>
              </w:numPr>
              <w:rPr>
                <w:rFonts w:eastAsia="Times New Roman"/>
              </w:rPr>
            </w:pPr>
            <w:r w:rsidRPr="00AE688E">
              <w:rPr>
                <w:rFonts w:eastAsia="Times New Roman"/>
              </w:rPr>
              <w:t>Should this value be positive or negative? Why?</w:t>
            </w:r>
          </w:p>
          <w:p w14:paraId="728DA0B1" w14:textId="6BD8E6FC" w:rsidR="00AE688E" w:rsidRPr="00AE688E" w:rsidRDefault="00BB4E79" w:rsidP="00166EA4">
            <w:pPr>
              <w:numPr>
                <w:ilvl w:val="0"/>
                <w:numId w:val="18"/>
              </w:numPr>
              <w:rPr>
                <w:rFonts w:eastAsia="Times New Roman"/>
              </w:rPr>
            </w:pPr>
            <w:r>
              <w:rPr>
                <w:rFonts w:eastAsia="Times New Roman"/>
              </w:rPr>
              <w:lastRenderedPageBreak/>
              <w:t>Captain Sparrow is located the highest</w:t>
            </w:r>
            <w:r w:rsidR="00AE688E" w:rsidRPr="00AE688E">
              <w:rPr>
                <w:rFonts w:eastAsia="Times New Roman"/>
              </w:rPr>
              <w:t xml:space="preserve"> point above water. He comes down to meet you at sea level. </w:t>
            </w:r>
          </w:p>
          <w:p w14:paraId="3E5A9066" w14:textId="77777777" w:rsidR="00AE688E" w:rsidRPr="00AE688E" w:rsidRDefault="00AE688E" w:rsidP="00166EA4">
            <w:pPr>
              <w:numPr>
                <w:ilvl w:val="1"/>
                <w:numId w:val="18"/>
              </w:numPr>
              <w:rPr>
                <w:rFonts w:eastAsia="Times New Roman"/>
              </w:rPr>
            </w:pPr>
            <w:r w:rsidRPr="00AE688E">
              <w:rPr>
                <w:rFonts w:eastAsia="Times New Roman"/>
              </w:rPr>
              <w:t>How far downward has Captain Sparrow traveled?</w:t>
            </w:r>
          </w:p>
          <w:p w14:paraId="64097F69" w14:textId="1CE03DD8" w:rsidR="00D75CAA" w:rsidRPr="00186FC2" w:rsidRDefault="00AE688E" w:rsidP="00186FC2">
            <w:pPr>
              <w:numPr>
                <w:ilvl w:val="1"/>
                <w:numId w:val="18"/>
              </w:numPr>
              <w:rPr>
                <w:rFonts w:eastAsia="Times New Roman"/>
              </w:rPr>
            </w:pPr>
            <w:r w:rsidRPr="00AE688E">
              <w:rPr>
                <w:rFonts w:eastAsia="Times New Roman"/>
              </w:rPr>
              <w:t>If Captain Sparrow dove ten feet underwater, what was his total distance traveled downward?</w:t>
            </w:r>
          </w:p>
          <w:p w14:paraId="5B69D84D" w14:textId="77777777" w:rsidR="00AE688E" w:rsidRPr="00AE688E" w:rsidRDefault="00AE688E" w:rsidP="00166EA4">
            <w:pPr>
              <w:numPr>
                <w:ilvl w:val="0"/>
                <w:numId w:val="18"/>
              </w:numPr>
              <w:rPr>
                <w:rFonts w:eastAsia="Times New Roman"/>
              </w:rPr>
            </w:pPr>
            <w:r w:rsidRPr="00AE688E">
              <w:rPr>
                <w:rFonts w:eastAsia="Times New Roman"/>
              </w:rPr>
              <w:t>Draw a number line and plot all six features. What are some of your observations?</w:t>
            </w:r>
          </w:p>
          <w:p w14:paraId="069BF72A" w14:textId="77777777" w:rsidR="00AE688E" w:rsidRPr="00AE688E" w:rsidRDefault="00AE688E" w:rsidP="00166EA4">
            <w:pPr>
              <w:numPr>
                <w:ilvl w:val="0"/>
                <w:numId w:val="18"/>
              </w:numPr>
              <w:rPr>
                <w:rFonts w:eastAsia="Times New Roman"/>
              </w:rPr>
            </w:pPr>
            <w:r w:rsidRPr="00AE688E">
              <w:rPr>
                <w:rFonts w:eastAsia="Times New Roman"/>
              </w:rPr>
              <w:t>Glacier melt causes the sea level to rise five feet. How does this affect the elevation of the city (specifically the objects underwater and above water)?</w:t>
            </w:r>
          </w:p>
          <w:p w14:paraId="667FCF79" w14:textId="77777777" w:rsidR="00186FC2" w:rsidRDefault="00186FC2" w:rsidP="00166EA4">
            <w:pPr>
              <w:rPr>
                <w:rFonts w:eastAsia="Times New Roman"/>
              </w:rPr>
            </w:pPr>
          </w:p>
          <w:p w14:paraId="2865BD08" w14:textId="61B1365F" w:rsidR="00AE688E" w:rsidRPr="00AE688E" w:rsidRDefault="00AE688E" w:rsidP="00166EA4">
            <w:pPr>
              <w:rPr>
                <w:rFonts w:eastAsia="Times New Roman"/>
              </w:rPr>
            </w:pPr>
            <w:r w:rsidRPr="00AE688E">
              <w:rPr>
                <w:rFonts w:eastAsia="Times New Roman"/>
              </w:rPr>
              <w:t>Questions for class discussion:</w:t>
            </w:r>
          </w:p>
          <w:p w14:paraId="6211AD47" w14:textId="77777777" w:rsidR="00AE688E" w:rsidRPr="00AE688E" w:rsidRDefault="00AE688E" w:rsidP="00166EA4">
            <w:pPr>
              <w:numPr>
                <w:ilvl w:val="0"/>
                <w:numId w:val="21"/>
              </w:numPr>
              <w:rPr>
                <w:rFonts w:eastAsia="Times New Roman"/>
              </w:rPr>
            </w:pPr>
            <w:r w:rsidRPr="00AE688E">
              <w:rPr>
                <w:rFonts w:eastAsia="Times New Roman"/>
              </w:rPr>
              <w:t>How could you explain absolute value using your diagram?</w:t>
            </w:r>
          </w:p>
          <w:p w14:paraId="5B3160AC" w14:textId="77777777" w:rsidR="00AE688E" w:rsidRPr="00AE688E" w:rsidRDefault="00AE688E" w:rsidP="00166EA4">
            <w:pPr>
              <w:numPr>
                <w:ilvl w:val="0"/>
                <w:numId w:val="22"/>
              </w:numPr>
              <w:rPr>
                <w:rFonts w:eastAsia="Times New Roman"/>
              </w:rPr>
            </w:pPr>
            <w:r w:rsidRPr="00AE688E">
              <w:rPr>
                <w:rFonts w:eastAsia="Times New Roman"/>
              </w:rPr>
              <w:t xml:space="preserve">Explain to students that </w:t>
            </w:r>
            <w:r w:rsidRPr="00AE688E">
              <w:rPr>
                <w:rFonts w:eastAsia="Times New Roman"/>
                <w:b/>
                <w:i/>
              </w:rPr>
              <w:t>absolute value</w:t>
            </w:r>
            <w:r w:rsidRPr="00AE688E">
              <w:rPr>
                <w:rFonts w:eastAsia="Times New Roman"/>
              </w:rPr>
              <w:t xml:space="preserve"> is the distance from any object to sea-level, or zero. This is why the absolute value will never be negative. </w:t>
            </w:r>
          </w:p>
          <w:p w14:paraId="10568532" w14:textId="77777777" w:rsidR="00A83598" w:rsidRDefault="00AE688E" w:rsidP="00166EA4">
            <w:pPr>
              <w:numPr>
                <w:ilvl w:val="0"/>
                <w:numId w:val="22"/>
              </w:numPr>
              <w:rPr>
                <w:rFonts w:eastAsia="Times New Roman"/>
              </w:rPr>
            </w:pPr>
            <w:r w:rsidRPr="00AE688E">
              <w:rPr>
                <w:rFonts w:eastAsia="Times New Roman"/>
              </w:rPr>
              <w:t xml:space="preserve">Students should have some prior knowledge of absolute value. </w:t>
            </w:r>
          </w:p>
          <w:p w14:paraId="634A77EF" w14:textId="77777777" w:rsidR="00D75CAA" w:rsidRDefault="00AE688E" w:rsidP="00166EA4">
            <w:pPr>
              <w:numPr>
                <w:ilvl w:val="0"/>
                <w:numId w:val="21"/>
              </w:numPr>
              <w:rPr>
                <w:rFonts w:eastAsia="Times New Roman"/>
              </w:rPr>
            </w:pPr>
            <w:r w:rsidRPr="00AE688E">
              <w:rPr>
                <w:rFonts w:eastAsia="Times New Roman"/>
              </w:rPr>
              <w:t xml:space="preserve">Additive inverse is when two numbers add together to make zero, also called a “zero-pair.” Create a different real-world example that demonstrates additive inverse. </w:t>
            </w:r>
          </w:p>
          <w:p w14:paraId="3AE7F267" w14:textId="77777777" w:rsidR="00A83598" w:rsidRPr="00D75CAA" w:rsidRDefault="00AE688E" w:rsidP="00166EA4">
            <w:pPr>
              <w:numPr>
                <w:ilvl w:val="0"/>
                <w:numId w:val="21"/>
              </w:numPr>
              <w:rPr>
                <w:rFonts w:eastAsia="Times New Roman"/>
              </w:rPr>
            </w:pPr>
            <w:r w:rsidRPr="00D75CAA">
              <w:rPr>
                <w:rFonts w:eastAsia="Times New Roman"/>
              </w:rPr>
              <w:t>List all of the elevations that were featured on your model. How many different numbers can you create by adding and subtracting these integers?</w:t>
            </w:r>
          </w:p>
        </w:tc>
      </w:tr>
      <w:tr w:rsidR="00AE688E" w:rsidRPr="00AE688E" w14:paraId="07DA80E1" w14:textId="77777777" w:rsidTr="00171DCE">
        <w:tc>
          <w:tcPr>
            <w:tcW w:w="2880" w:type="dxa"/>
            <w:shd w:val="clear" w:color="auto" w:fill="D9D9D9"/>
          </w:tcPr>
          <w:p w14:paraId="310EB2C4" w14:textId="77777777" w:rsidR="00AE688E" w:rsidRPr="00AE688E" w:rsidRDefault="00AE688E" w:rsidP="00166EA4">
            <w:pPr>
              <w:rPr>
                <w:rFonts w:eastAsia="Times New Roman"/>
                <w:b/>
              </w:rPr>
            </w:pPr>
            <w:r w:rsidRPr="00AE688E">
              <w:rPr>
                <w:rFonts w:eastAsia="Times New Roman"/>
                <w:b/>
              </w:rPr>
              <w:lastRenderedPageBreak/>
              <w:t>Equitable Access</w:t>
            </w:r>
          </w:p>
          <w:p w14:paraId="1BECCA78" w14:textId="77777777" w:rsidR="00AE688E" w:rsidRPr="00AE688E" w:rsidRDefault="00AE688E" w:rsidP="00166EA4">
            <w:pPr>
              <w:rPr>
                <w:rFonts w:eastAsia="Times New Roman"/>
                <w:i/>
              </w:rPr>
            </w:pPr>
          </w:p>
        </w:tc>
        <w:tc>
          <w:tcPr>
            <w:tcW w:w="7920" w:type="dxa"/>
          </w:tcPr>
          <w:p w14:paraId="66201916" w14:textId="0EF75FC4" w:rsidR="00AE688E" w:rsidRDefault="00AE688E" w:rsidP="00166EA4">
            <w:pPr>
              <w:rPr>
                <w:rFonts w:eastAsia="Times New Roman"/>
              </w:rPr>
            </w:pPr>
            <w:r w:rsidRPr="00AE688E">
              <w:rPr>
                <w:rFonts w:eastAsia="Times New Roman"/>
              </w:rPr>
              <w:t>Students will work together in collaborative groups of two/four. This will ensure that all students are actively engaged</w:t>
            </w:r>
            <w:r w:rsidR="006872F9">
              <w:rPr>
                <w:rFonts w:eastAsia="Times New Roman"/>
              </w:rPr>
              <w:t xml:space="preserve"> and can voice their thoughts and hear the ideas of others</w:t>
            </w:r>
            <w:r w:rsidRPr="00AE688E">
              <w:rPr>
                <w:rFonts w:eastAsia="Times New Roman"/>
              </w:rPr>
              <w:t>. You may use the Kagan grouping* or any grouping strategy that provides student-centeredness.</w:t>
            </w:r>
          </w:p>
          <w:p w14:paraId="628DA443" w14:textId="77777777" w:rsidR="00AC4FC7" w:rsidRPr="00AE688E" w:rsidRDefault="00AC4FC7" w:rsidP="00166EA4">
            <w:pPr>
              <w:rPr>
                <w:rFonts w:eastAsia="Times New Roman"/>
              </w:rPr>
            </w:pPr>
          </w:p>
          <w:p w14:paraId="786F435F" w14:textId="15D8D9BE" w:rsidR="00AE688E" w:rsidRDefault="00401DA6" w:rsidP="00166EA4">
            <w:pPr>
              <w:rPr>
                <w:rFonts w:eastAsia="Times New Roman"/>
              </w:rPr>
            </w:pPr>
            <w:r>
              <w:rPr>
                <w:rFonts w:eastAsia="Times New Roman"/>
              </w:rPr>
              <w:t xml:space="preserve">*This is a strategy where they are seated in groups of four, heterogeneous preferably, where each person has a number 1-4. 1&amp;2 will be shoulder partners while 3&amp;4 likewise. They will do a pair-share then a table-share to elaborate on their answers. </w:t>
            </w:r>
          </w:p>
          <w:p w14:paraId="3B260193" w14:textId="77777777" w:rsidR="00AC4FC7" w:rsidRPr="00AE688E" w:rsidRDefault="00AC4FC7" w:rsidP="00166EA4">
            <w:pPr>
              <w:rPr>
                <w:rFonts w:eastAsia="Times New Roman"/>
              </w:rPr>
            </w:pPr>
          </w:p>
          <w:p w14:paraId="5F78804E" w14:textId="2F004482" w:rsidR="00AE688E" w:rsidRDefault="00AE688E" w:rsidP="00166EA4">
            <w:pPr>
              <w:rPr>
                <w:rFonts w:eastAsia="Times New Roman"/>
              </w:rPr>
            </w:pPr>
            <w:r w:rsidRPr="00AE688E">
              <w:rPr>
                <w:rFonts w:eastAsia="Times New Roman"/>
              </w:rPr>
              <w:t>Refer to local events/structures to help students understand the concept of sea-level and flooding, such as the Columbia Flood, La</w:t>
            </w:r>
            <w:r w:rsidR="00401DA6">
              <w:rPr>
                <w:rFonts w:eastAsia="Times New Roman"/>
              </w:rPr>
              <w:t xml:space="preserve">ke Murray, Lake Hartwell, etc. </w:t>
            </w:r>
          </w:p>
          <w:p w14:paraId="3850FBCE" w14:textId="77777777" w:rsidR="00AC4FC7" w:rsidRPr="00AE688E" w:rsidRDefault="00AC4FC7" w:rsidP="00166EA4">
            <w:pPr>
              <w:rPr>
                <w:rFonts w:eastAsia="Times New Roman"/>
              </w:rPr>
            </w:pPr>
          </w:p>
          <w:p w14:paraId="2CDF26A6" w14:textId="77777777" w:rsidR="00AE688E" w:rsidRPr="00AE688E" w:rsidRDefault="00AE688E" w:rsidP="00166EA4">
            <w:pPr>
              <w:rPr>
                <w:rFonts w:eastAsia="Times New Roman"/>
              </w:rPr>
            </w:pPr>
            <w:r w:rsidRPr="00AE688E">
              <w:rPr>
                <w:rFonts w:eastAsia="Times New Roman"/>
              </w:rPr>
              <w:t xml:space="preserve">Scaffolding measures could include providing students with a picture of different elevations and having them label the elevations, or having students draw their different features on a number line vertically rather than a sea-level drawing.  </w:t>
            </w:r>
          </w:p>
        </w:tc>
      </w:tr>
      <w:tr w:rsidR="00AE688E" w:rsidRPr="00AE688E" w14:paraId="6A6368A7" w14:textId="77777777" w:rsidTr="00171DCE">
        <w:tc>
          <w:tcPr>
            <w:tcW w:w="2880" w:type="dxa"/>
            <w:shd w:val="clear" w:color="auto" w:fill="D9D9D9"/>
          </w:tcPr>
          <w:p w14:paraId="648EF1A8" w14:textId="77777777" w:rsidR="00AE688E" w:rsidRPr="00B36445" w:rsidRDefault="00AE688E" w:rsidP="00166EA4">
            <w:pPr>
              <w:rPr>
                <w:rFonts w:eastAsia="Times New Roman"/>
                <w:b/>
              </w:rPr>
            </w:pPr>
            <w:r w:rsidRPr="00AE688E">
              <w:rPr>
                <w:rFonts w:eastAsia="Times New Roman"/>
                <w:b/>
              </w:rPr>
              <w:t>Mathematical Vocabulary</w:t>
            </w:r>
          </w:p>
        </w:tc>
        <w:tc>
          <w:tcPr>
            <w:tcW w:w="7920" w:type="dxa"/>
          </w:tcPr>
          <w:p w14:paraId="52E6407D" w14:textId="77777777" w:rsidR="00E86196" w:rsidRDefault="00D9012D" w:rsidP="00166EA4">
            <w:pPr>
              <w:rPr>
                <w:rFonts w:eastAsia="Times New Roman"/>
              </w:rPr>
            </w:pPr>
            <w:r>
              <w:rPr>
                <w:rFonts w:eastAsia="Times New Roman"/>
              </w:rPr>
              <w:t xml:space="preserve">elevation                       </w:t>
            </w:r>
          </w:p>
          <w:p w14:paraId="09B439FB" w14:textId="69D95D89" w:rsidR="00D9012D" w:rsidRDefault="00D9012D" w:rsidP="00166EA4">
            <w:pPr>
              <w:rPr>
                <w:rFonts w:eastAsia="Times New Roman"/>
              </w:rPr>
            </w:pPr>
            <w:r>
              <w:rPr>
                <w:rFonts w:eastAsia="Times New Roman"/>
              </w:rPr>
              <w:t>integer</w:t>
            </w:r>
            <w:r w:rsidR="00AE688E" w:rsidRPr="00AE688E">
              <w:rPr>
                <w:rFonts w:eastAsia="Times New Roman"/>
              </w:rPr>
              <w:t xml:space="preserve"> </w:t>
            </w:r>
          </w:p>
          <w:p w14:paraId="51078528" w14:textId="77777777" w:rsidR="00E86196" w:rsidRDefault="00D9012D" w:rsidP="00166EA4">
            <w:pPr>
              <w:rPr>
                <w:rFonts w:eastAsia="Times New Roman"/>
              </w:rPr>
            </w:pPr>
            <w:r>
              <w:rPr>
                <w:rFonts w:eastAsia="Times New Roman"/>
              </w:rPr>
              <w:lastRenderedPageBreak/>
              <w:t xml:space="preserve">positive                        </w:t>
            </w:r>
          </w:p>
          <w:p w14:paraId="783D42A6" w14:textId="288C3596" w:rsidR="00D9012D" w:rsidRDefault="00D9012D" w:rsidP="00166EA4">
            <w:pPr>
              <w:rPr>
                <w:rFonts w:eastAsia="Times New Roman"/>
              </w:rPr>
            </w:pPr>
            <w:r>
              <w:rPr>
                <w:rFonts w:eastAsia="Times New Roman"/>
              </w:rPr>
              <w:t>negative</w:t>
            </w:r>
          </w:p>
          <w:p w14:paraId="162297A5" w14:textId="77777777" w:rsidR="00E86196" w:rsidRDefault="00D9012D" w:rsidP="00166EA4">
            <w:pPr>
              <w:rPr>
                <w:rFonts w:eastAsia="Times New Roman"/>
              </w:rPr>
            </w:pPr>
            <w:r>
              <w:rPr>
                <w:rFonts w:eastAsia="Times New Roman"/>
              </w:rPr>
              <w:t xml:space="preserve">additive inverse           </w:t>
            </w:r>
          </w:p>
          <w:p w14:paraId="25EECC92" w14:textId="25F07E1B" w:rsidR="00D9012D" w:rsidRDefault="00D9012D" w:rsidP="00166EA4">
            <w:pPr>
              <w:rPr>
                <w:rFonts w:eastAsia="Times New Roman"/>
              </w:rPr>
            </w:pPr>
            <w:r>
              <w:rPr>
                <w:rFonts w:eastAsia="Times New Roman"/>
              </w:rPr>
              <w:t>absolute value</w:t>
            </w:r>
            <w:r w:rsidR="00AE688E" w:rsidRPr="00AE688E">
              <w:rPr>
                <w:rFonts w:eastAsia="Times New Roman"/>
              </w:rPr>
              <w:t xml:space="preserve"> </w:t>
            </w:r>
          </w:p>
          <w:p w14:paraId="1B306F68" w14:textId="77777777" w:rsidR="00E86196" w:rsidRDefault="00D9012D" w:rsidP="00166EA4">
            <w:pPr>
              <w:rPr>
                <w:rFonts w:eastAsia="Times New Roman"/>
              </w:rPr>
            </w:pPr>
            <w:r>
              <w:rPr>
                <w:rFonts w:eastAsia="Times New Roman"/>
              </w:rPr>
              <w:t xml:space="preserve">distance </w:t>
            </w:r>
            <w:r w:rsidR="00AE688E" w:rsidRPr="00AE688E">
              <w:rPr>
                <w:rFonts w:eastAsia="Times New Roman"/>
              </w:rPr>
              <w:t xml:space="preserve"> </w:t>
            </w:r>
            <w:r>
              <w:rPr>
                <w:rFonts w:eastAsia="Times New Roman"/>
              </w:rPr>
              <w:t xml:space="preserve">                    </w:t>
            </w:r>
          </w:p>
          <w:p w14:paraId="65AADC9E" w14:textId="2C2E9FB5" w:rsidR="00D9012D" w:rsidRDefault="00AE688E" w:rsidP="00166EA4">
            <w:pPr>
              <w:rPr>
                <w:rFonts w:eastAsia="Times New Roman"/>
              </w:rPr>
            </w:pPr>
            <w:r w:rsidRPr="00AE688E">
              <w:rPr>
                <w:rFonts w:eastAsia="Times New Roman"/>
              </w:rPr>
              <w:t>sea-level</w:t>
            </w:r>
          </w:p>
          <w:p w14:paraId="5AD9A387" w14:textId="7D9979D0" w:rsidR="00AE688E" w:rsidRPr="00AE688E" w:rsidRDefault="00D9012D" w:rsidP="00D9012D">
            <w:pPr>
              <w:rPr>
                <w:rFonts w:eastAsia="Times New Roman"/>
              </w:rPr>
            </w:pPr>
            <w:r>
              <w:rPr>
                <w:rFonts w:eastAsia="Times New Roman"/>
              </w:rPr>
              <w:t>zero-pair</w:t>
            </w:r>
            <w:r w:rsidR="00B36445">
              <w:rPr>
                <w:rFonts w:eastAsia="Times New Roman"/>
              </w:rPr>
              <w:t xml:space="preserve"> </w:t>
            </w:r>
          </w:p>
        </w:tc>
      </w:tr>
      <w:tr w:rsidR="00AE688E" w:rsidRPr="00AE688E" w14:paraId="678A9589" w14:textId="77777777" w:rsidTr="00171DCE">
        <w:tc>
          <w:tcPr>
            <w:tcW w:w="2880" w:type="dxa"/>
            <w:shd w:val="clear" w:color="auto" w:fill="D9D9D9"/>
          </w:tcPr>
          <w:p w14:paraId="02B2BD1E" w14:textId="77777777" w:rsidR="00AE688E" w:rsidRPr="00AE688E" w:rsidRDefault="00AE688E" w:rsidP="00166EA4">
            <w:pPr>
              <w:rPr>
                <w:rFonts w:eastAsia="Times New Roman"/>
                <w:i/>
              </w:rPr>
            </w:pPr>
            <w:r w:rsidRPr="00AE688E">
              <w:rPr>
                <w:rFonts w:eastAsia="Times New Roman"/>
                <w:b/>
              </w:rPr>
              <w:lastRenderedPageBreak/>
              <w:t>Student Reflection</w:t>
            </w:r>
            <w:r w:rsidRPr="00AE688E">
              <w:rPr>
                <w:rFonts w:eastAsia="Times New Roman"/>
                <w:b/>
              </w:rPr>
              <w:br/>
            </w:r>
          </w:p>
        </w:tc>
        <w:tc>
          <w:tcPr>
            <w:tcW w:w="7920" w:type="dxa"/>
          </w:tcPr>
          <w:p w14:paraId="1E0DD156" w14:textId="77777777" w:rsidR="00AE688E" w:rsidRPr="00AE688E" w:rsidRDefault="00AE688E" w:rsidP="00166EA4">
            <w:pPr>
              <w:rPr>
                <w:rFonts w:eastAsia="Times New Roman"/>
              </w:rPr>
            </w:pPr>
            <w:r w:rsidRPr="00AE688E">
              <w:rPr>
                <w:rFonts w:eastAsia="Times New Roman"/>
              </w:rPr>
              <w:t>You may use this structure for students reflection:</w:t>
            </w:r>
          </w:p>
          <w:p w14:paraId="132494E2" w14:textId="77777777" w:rsidR="00AE688E" w:rsidRPr="00AE688E" w:rsidRDefault="00AE688E" w:rsidP="00166EA4">
            <w:pPr>
              <w:numPr>
                <w:ilvl w:val="0"/>
                <w:numId w:val="20"/>
              </w:numPr>
              <w:rPr>
                <w:rFonts w:eastAsia="Times New Roman"/>
              </w:rPr>
            </w:pPr>
            <w:r w:rsidRPr="00AE688E">
              <w:rPr>
                <w:rFonts w:eastAsia="Times New Roman"/>
              </w:rPr>
              <w:t>What was the main idea you learned today?</w:t>
            </w:r>
          </w:p>
          <w:p w14:paraId="7D7054E6" w14:textId="77777777" w:rsidR="00AE688E" w:rsidRPr="00AE688E" w:rsidRDefault="00AE688E" w:rsidP="00166EA4">
            <w:pPr>
              <w:numPr>
                <w:ilvl w:val="0"/>
                <w:numId w:val="20"/>
              </w:numPr>
              <w:rPr>
                <w:rFonts w:eastAsia="Times New Roman"/>
              </w:rPr>
            </w:pPr>
            <w:r w:rsidRPr="00AE688E">
              <w:rPr>
                <w:rFonts w:eastAsia="Times New Roman"/>
              </w:rPr>
              <w:t>What is something you are struggling with or have questions about?</w:t>
            </w:r>
          </w:p>
          <w:p w14:paraId="5976019A" w14:textId="77777777" w:rsidR="00AE688E" w:rsidRPr="00AE688E" w:rsidRDefault="00AE688E" w:rsidP="00166EA4">
            <w:pPr>
              <w:numPr>
                <w:ilvl w:val="0"/>
                <w:numId w:val="20"/>
              </w:numPr>
              <w:rPr>
                <w:rFonts w:eastAsia="Times New Roman"/>
              </w:rPr>
            </w:pPr>
            <w:r w:rsidRPr="00AE688E">
              <w:rPr>
                <w:rFonts w:eastAsia="Times New Roman"/>
              </w:rPr>
              <w:t>How could the idea from today’s lesson/class be used in real life? (Mathematical Mindsets: Jo Boaler)</w:t>
            </w:r>
          </w:p>
          <w:p w14:paraId="1F284923" w14:textId="77777777" w:rsidR="00AE688E" w:rsidRPr="00AE688E" w:rsidRDefault="00AE688E" w:rsidP="00166EA4">
            <w:pPr>
              <w:numPr>
                <w:ilvl w:val="0"/>
                <w:numId w:val="20"/>
              </w:numPr>
              <w:rPr>
                <w:rFonts w:eastAsia="Times New Roman"/>
              </w:rPr>
            </w:pPr>
            <w:r w:rsidRPr="00AE688E">
              <w:rPr>
                <w:rFonts w:eastAsia="Times New Roman"/>
              </w:rPr>
              <w:t>How could you create another example (non-elevation) using positive and negative integers?</w:t>
            </w:r>
          </w:p>
        </w:tc>
      </w:tr>
    </w:tbl>
    <w:p w14:paraId="4A979018" w14:textId="77777777" w:rsidR="00AE688E" w:rsidRDefault="00AE688E" w:rsidP="00166EA4"/>
    <w:p w14:paraId="337FD511" w14:textId="77777777" w:rsidR="00AE688E" w:rsidRDefault="00AE688E">
      <w: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AE688E" w14:paraId="662A2279" w14:textId="77777777" w:rsidTr="00186FC2">
        <w:trPr>
          <w:tblHeader/>
        </w:trPr>
        <w:tc>
          <w:tcPr>
            <w:tcW w:w="2880" w:type="dxa"/>
            <w:shd w:val="clear" w:color="auto" w:fill="8DB3E2"/>
          </w:tcPr>
          <w:p w14:paraId="4A1DB9AD" w14:textId="357D3D63" w:rsidR="00AE688E" w:rsidRPr="00AE688E" w:rsidRDefault="00AE688E" w:rsidP="00AC4FC7">
            <w:pPr>
              <w:rPr>
                <w:rFonts w:eastAsia="Times New Roman"/>
              </w:rPr>
            </w:pPr>
            <w:r w:rsidRPr="00AE688E">
              <w:rPr>
                <w:rFonts w:eastAsia="Times New Roman"/>
                <w:b/>
              </w:rPr>
              <w:lastRenderedPageBreak/>
              <w:t>Course/Grade:</w:t>
            </w:r>
            <w:r w:rsidR="006743B2">
              <w:rPr>
                <w:rFonts w:eastAsia="Times New Roman"/>
              </w:rPr>
              <w:t xml:space="preserve"> 7th  </w:t>
            </w:r>
            <w:r w:rsidRPr="00AE688E">
              <w:rPr>
                <w:rFonts w:eastAsia="Times New Roman"/>
                <w:b/>
              </w:rPr>
              <w:br/>
              <w:t>Unit:</w:t>
            </w:r>
            <w:r w:rsidRPr="00AE688E">
              <w:rPr>
                <w:rFonts w:eastAsia="Times New Roman"/>
              </w:rPr>
              <w:t xml:space="preserve"> </w:t>
            </w:r>
            <w:r w:rsidR="007434AD">
              <w:rPr>
                <w:rFonts w:eastAsia="Times New Roman"/>
              </w:rPr>
              <w:t>1</w:t>
            </w:r>
          </w:p>
        </w:tc>
        <w:tc>
          <w:tcPr>
            <w:tcW w:w="7920" w:type="dxa"/>
            <w:shd w:val="clear" w:color="auto" w:fill="8DB3E2"/>
          </w:tcPr>
          <w:p w14:paraId="10657EE6" w14:textId="77777777" w:rsidR="00AE688E" w:rsidRDefault="00AE688E" w:rsidP="00AC4FC7">
            <w:pPr>
              <w:rPr>
                <w:rFonts w:eastAsia="Times New Roman"/>
              </w:rPr>
            </w:pPr>
            <w:bookmarkStart w:id="15" w:name="Unit1Task2"/>
            <w:bookmarkEnd w:id="15"/>
            <w:r w:rsidRPr="00AE688E">
              <w:rPr>
                <w:rFonts w:eastAsia="Times New Roman"/>
                <w:b/>
              </w:rPr>
              <w:t>Task Title:</w:t>
            </w:r>
            <w:r w:rsidRPr="00AE688E">
              <w:rPr>
                <w:rFonts w:eastAsia="Times New Roman"/>
              </w:rPr>
              <w:t xml:space="preserve"> </w:t>
            </w:r>
            <w:r>
              <w:rPr>
                <w:rFonts w:eastAsia="Times New Roman"/>
              </w:rPr>
              <w:t xml:space="preserve">Task 2 </w:t>
            </w:r>
            <w:r w:rsidRPr="00AE688E">
              <w:rPr>
                <w:rFonts w:eastAsia="Times New Roman"/>
              </w:rPr>
              <w:t>Ethan and Annie’s Money Madness</w:t>
            </w:r>
          </w:p>
          <w:p w14:paraId="71690D24" w14:textId="20C208DC" w:rsidR="006743B2" w:rsidRPr="00AE688E" w:rsidRDefault="00C11600" w:rsidP="00AC4FC7">
            <w:pPr>
              <w:rPr>
                <w:rFonts w:eastAsia="Times New Roman"/>
              </w:rPr>
            </w:pPr>
            <w:hyperlink w:anchor="TableofContents" w:history="1">
              <w:r w:rsidR="006743B2" w:rsidRPr="000F3F95">
                <w:rPr>
                  <w:rStyle w:val="Hyperlink"/>
                </w:rPr>
                <w:t>Return to Table of Contents</w:t>
              </w:r>
            </w:hyperlink>
          </w:p>
        </w:tc>
      </w:tr>
      <w:tr w:rsidR="00AE688E" w14:paraId="5A8123E6" w14:textId="77777777" w:rsidTr="00186FC2">
        <w:tc>
          <w:tcPr>
            <w:tcW w:w="2880" w:type="dxa"/>
            <w:shd w:val="clear" w:color="auto" w:fill="D9D9D9"/>
          </w:tcPr>
          <w:p w14:paraId="79797AA8" w14:textId="77777777" w:rsidR="00AE688E" w:rsidRPr="00AE688E" w:rsidRDefault="00AE688E" w:rsidP="00AC4FC7">
            <w:pPr>
              <w:rPr>
                <w:rFonts w:eastAsia="Times New Roman"/>
                <w:b/>
              </w:rPr>
            </w:pPr>
            <w:r w:rsidRPr="00AE688E">
              <w:rPr>
                <w:rFonts w:eastAsia="Times New Roman"/>
                <w:b/>
              </w:rPr>
              <w:t>State Standards Addressed</w:t>
            </w:r>
          </w:p>
        </w:tc>
        <w:tc>
          <w:tcPr>
            <w:tcW w:w="7920" w:type="dxa"/>
          </w:tcPr>
          <w:p w14:paraId="44638527" w14:textId="77777777" w:rsidR="00AE688E" w:rsidRPr="00AE688E" w:rsidRDefault="00AE688E" w:rsidP="00AC4FC7">
            <w:pPr>
              <w:rPr>
                <w:rFonts w:eastAsia="Times New Roman"/>
              </w:rPr>
            </w:pPr>
            <w:r w:rsidRPr="00AE688E">
              <w:rPr>
                <w:rFonts w:eastAsia="Times New Roman"/>
              </w:rPr>
              <w:t>7.NS.2 Extend prior knowledge of operations with positive rational numbers to multiply and to divide all rational numbers.</w:t>
            </w:r>
          </w:p>
          <w:p w14:paraId="38F80867" w14:textId="672337C2" w:rsidR="00AE688E" w:rsidRPr="00AE688E" w:rsidRDefault="006872F9" w:rsidP="00AC4FC7">
            <w:pPr>
              <w:rPr>
                <w:rFonts w:eastAsia="Times New Roman"/>
              </w:rPr>
            </w:pPr>
            <w:r w:rsidRPr="00AE688E">
              <w:rPr>
                <w:rFonts w:eastAsia="Times New Roman"/>
              </w:rPr>
              <w:t>7.NS.2</w:t>
            </w:r>
            <w:r w:rsidR="00AE688E" w:rsidRPr="00AE688E">
              <w:rPr>
                <w:rFonts w:eastAsia="Times New Roman"/>
              </w:rPr>
              <w:t>b. Understand sign rules for multiplying rational numbers.</w:t>
            </w:r>
          </w:p>
          <w:p w14:paraId="1E672C17" w14:textId="7AF47289" w:rsidR="00AE688E" w:rsidRPr="00AE688E" w:rsidRDefault="006872F9" w:rsidP="00AC4FC7">
            <w:pPr>
              <w:rPr>
                <w:rFonts w:eastAsia="Times New Roman"/>
              </w:rPr>
            </w:pPr>
            <w:r w:rsidRPr="00AE688E">
              <w:rPr>
                <w:rFonts w:eastAsia="Times New Roman"/>
              </w:rPr>
              <w:t>7.NS.2</w:t>
            </w:r>
            <w:r w:rsidR="00AE688E" w:rsidRPr="00AE688E">
              <w:rPr>
                <w:rFonts w:eastAsia="Times New Roman"/>
              </w:rPr>
              <w:t>c. Understand sign rules for dividing rational numbers and that a quotient of integers (with a non-zero divisor) is a rational number.</w:t>
            </w:r>
          </w:p>
          <w:p w14:paraId="77132B92" w14:textId="14A69B6D" w:rsidR="00AE688E" w:rsidRPr="00AE688E" w:rsidRDefault="006872F9" w:rsidP="00AC4FC7">
            <w:pPr>
              <w:rPr>
                <w:rFonts w:eastAsia="Times New Roman"/>
              </w:rPr>
            </w:pPr>
            <w:r w:rsidRPr="00AE688E">
              <w:rPr>
                <w:rFonts w:eastAsia="Times New Roman"/>
              </w:rPr>
              <w:t>7.NS.2</w:t>
            </w:r>
            <w:r w:rsidR="00AE688E" w:rsidRPr="00AE688E">
              <w:rPr>
                <w:rFonts w:eastAsia="Times New Roman"/>
              </w:rPr>
              <w:t>d. Apply mathematical properties (e.g., commutative, associative, distributive, or the properties of identity and inverse elements) to multiply and divide rational numbers.</w:t>
            </w:r>
          </w:p>
          <w:p w14:paraId="357B693D" w14:textId="77777777" w:rsidR="00AE688E" w:rsidRPr="00AE688E" w:rsidRDefault="00AE688E" w:rsidP="00AC4FC7">
            <w:pPr>
              <w:rPr>
                <w:rFonts w:eastAsia="Times New Roman"/>
              </w:rPr>
            </w:pPr>
            <w:r w:rsidRPr="00AE688E">
              <w:rPr>
                <w:rFonts w:eastAsia="Times New Roman"/>
              </w:rPr>
              <w:t xml:space="preserve">7.NS.3 Apply the concepts of all four operations with rational numbers to solve real-world and mathematical problems. </w:t>
            </w:r>
          </w:p>
        </w:tc>
      </w:tr>
      <w:tr w:rsidR="00AE688E" w14:paraId="13579160" w14:textId="77777777" w:rsidTr="00186FC2">
        <w:tc>
          <w:tcPr>
            <w:tcW w:w="2880" w:type="dxa"/>
            <w:shd w:val="clear" w:color="auto" w:fill="D9D9D9"/>
          </w:tcPr>
          <w:p w14:paraId="274B071F" w14:textId="77777777" w:rsidR="00AE688E" w:rsidRPr="00AE688E" w:rsidRDefault="00AE688E" w:rsidP="00AC4FC7">
            <w:pPr>
              <w:rPr>
                <w:rFonts w:eastAsia="Times New Roman"/>
                <w:b/>
              </w:rPr>
            </w:pPr>
            <w:r w:rsidRPr="00AE688E">
              <w:rPr>
                <w:rFonts w:eastAsia="Times New Roman"/>
                <w:b/>
              </w:rPr>
              <w:t>Mathematical Process Standards Addressed</w:t>
            </w:r>
          </w:p>
        </w:tc>
        <w:tc>
          <w:tcPr>
            <w:tcW w:w="7920" w:type="dxa"/>
          </w:tcPr>
          <w:p w14:paraId="045CFE91" w14:textId="77777777" w:rsidR="00AE688E" w:rsidRPr="00AE688E" w:rsidRDefault="00AE688E" w:rsidP="00AC4FC7">
            <w:pPr>
              <w:rPr>
                <w:rFonts w:eastAsia="Times New Roman"/>
              </w:rPr>
            </w:pPr>
            <w:r w:rsidRPr="00AE688E">
              <w:rPr>
                <w:rFonts w:eastAsia="Times New Roman"/>
              </w:rPr>
              <w:t>1b. Recognize there may be multiple entry points to a problem and more than one path to a solution.</w:t>
            </w:r>
          </w:p>
          <w:p w14:paraId="7E9EAD08" w14:textId="77777777" w:rsidR="00AE688E" w:rsidRPr="00AE688E" w:rsidRDefault="00AE688E" w:rsidP="00AC4FC7">
            <w:pPr>
              <w:rPr>
                <w:rFonts w:eastAsia="Times New Roman"/>
              </w:rPr>
            </w:pPr>
            <w:r w:rsidRPr="00AE688E">
              <w:rPr>
                <w:rFonts w:eastAsia="Times New Roman"/>
              </w:rPr>
              <w:t>2d. Connect the meaning of mathematical operations to the context of a given situation.</w:t>
            </w:r>
          </w:p>
          <w:p w14:paraId="2860FA21" w14:textId="77777777" w:rsidR="00AE688E" w:rsidRPr="00AE688E" w:rsidRDefault="00AE688E" w:rsidP="00AC4FC7">
            <w:pPr>
              <w:rPr>
                <w:rFonts w:eastAsia="Times New Roman"/>
              </w:rPr>
            </w:pPr>
            <w:r w:rsidRPr="00AE688E">
              <w:rPr>
                <w:rFonts w:eastAsia="Times New Roman"/>
              </w:rPr>
              <w:t>3c. Make conjectures and explore their validity.</w:t>
            </w:r>
          </w:p>
          <w:p w14:paraId="2B687EF5" w14:textId="77777777" w:rsidR="00AE688E" w:rsidRPr="00AE688E" w:rsidRDefault="00AE688E" w:rsidP="00AC4FC7">
            <w:pPr>
              <w:rPr>
                <w:rFonts w:eastAsia="Times New Roman"/>
              </w:rPr>
            </w:pPr>
            <w:r w:rsidRPr="00AE688E">
              <w:rPr>
                <w:rFonts w:eastAsia="Times New Roman"/>
              </w:rPr>
              <w:t>6b. Represent numbers in an appropriate form according to the context of the situation.</w:t>
            </w:r>
          </w:p>
          <w:p w14:paraId="62DB54F8" w14:textId="77777777" w:rsidR="00AE688E" w:rsidRPr="00AE688E" w:rsidRDefault="00AE688E" w:rsidP="00AC4FC7">
            <w:pPr>
              <w:rPr>
                <w:rFonts w:eastAsia="Times New Roman"/>
              </w:rPr>
            </w:pPr>
            <w:r w:rsidRPr="00AE688E">
              <w:rPr>
                <w:rFonts w:eastAsia="Times New Roman"/>
              </w:rPr>
              <w:t>7c. Look for structures to interpret meaning and develop solution strategies.</w:t>
            </w:r>
          </w:p>
        </w:tc>
      </w:tr>
      <w:tr w:rsidR="00AE688E" w14:paraId="42FF567B" w14:textId="77777777" w:rsidTr="00186FC2">
        <w:tc>
          <w:tcPr>
            <w:tcW w:w="2880" w:type="dxa"/>
            <w:shd w:val="clear" w:color="auto" w:fill="D9D9D9"/>
          </w:tcPr>
          <w:p w14:paraId="2170DD34" w14:textId="77777777" w:rsidR="00AE688E" w:rsidRPr="00AE688E" w:rsidRDefault="00AE688E" w:rsidP="00AC4FC7">
            <w:pPr>
              <w:rPr>
                <w:rFonts w:eastAsia="Times New Roman"/>
                <w:b/>
              </w:rPr>
            </w:pPr>
            <w:r w:rsidRPr="00AE688E">
              <w:rPr>
                <w:rFonts w:eastAsia="Times New Roman"/>
                <w:b/>
              </w:rPr>
              <w:t>Materials and Resources</w:t>
            </w:r>
          </w:p>
        </w:tc>
        <w:tc>
          <w:tcPr>
            <w:tcW w:w="7920" w:type="dxa"/>
          </w:tcPr>
          <w:p w14:paraId="34BCCF47" w14:textId="77777777" w:rsidR="00885755" w:rsidRDefault="00AE688E" w:rsidP="00AC4FC7">
            <w:pPr>
              <w:contextualSpacing/>
              <w:rPr>
                <w:rFonts w:eastAsia="Times New Roman"/>
              </w:rPr>
            </w:pPr>
            <w:r w:rsidRPr="00D75CAA">
              <w:rPr>
                <w:rFonts w:eastAsia="Times New Roman"/>
              </w:rPr>
              <w:t>Optional extension:</w:t>
            </w:r>
            <w:r w:rsidR="00D75CAA" w:rsidRPr="00D75CAA">
              <w:rPr>
                <w:rFonts w:eastAsia="Times New Roman"/>
              </w:rPr>
              <w:t xml:space="preserve"> </w:t>
            </w:r>
            <w:hyperlink r:id="rId14" w:history="1">
              <w:r w:rsidR="00D75CAA" w:rsidRPr="00D75CAA">
                <w:rPr>
                  <w:rStyle w:val="Hyperlink"/>
                  <w:rFonts w:eastAsia="Times New Roman"/>
                </w:rPr>
                <w:t>Multiplying Negatives</w:t>
              </w:r>
            </w:hyperlink>
            <w:r w:rsidRPr="00D75CAA">
              <w:rPr>
                <w:rFonts w:eastAsia="Times New Roman"/>
              </w:rPr>
              <w:t xml:space="preserve"> </w:t>
            </w:r>
          </w:p>
          <w:p w14:paraId="43057251" w14:textId="4A689548" w:rsidR="00AE688E" w:rsidRPr="00AE688E" w:rsidRDefault="00401DA6" w:rsidP="00AC4FC7">
            <w:pPr>
              <w:contextualSpacing/>
              <w:rPr>
                <w:rFonts w:eastAsia="Times New Roman"/>
              </w:rPr>
            </w:pPr>
            <w:r>
              <w:rPr>
                <w:rFonts w:eastAsia="Times New Roman"/>
              </w:rPr>
              <w:t>Paper, pencil</w:t>
            </w:r>
          </w:p>
        </w:tc>
      </w:tr>
      <w:tr w:rsidR="00AE688E" w14:paraId="0A724DDF" w14:textId="77777777" w:rsidTr="00186FC2">
        <w:tc>
          <w:tcPr>
            <w:tcW w:w="2880" w:type="dxa"/>
            <w:shd w:val="clear" w:color="auto" w:fill="D9D9D9"/>
          </w:tcPr>
          <w:p w14:paraId="58A58A58" w14:textId="77777777" w:rsidR="00AE688E" w:rsidRPr="00AE688E" w:rsidRDefault="00AE688E" w:rsidP="00AC4FC7">
            <w:pPr>
              <w:rPr>
                <w:rFonts w:eastAsia="Times New Roman"/>
                <w:b/>
              </w:rPr>
            </w:pPr>
            <w:r w:rsidRPr="00AE688E">
              <w:rPr>
                <w:rFonts w:eastAsia="Times New Roman"/>
                <w:b/>
              </w:rPr>
              <w:t>Task Description</w:t>
            </w:r>
          </w:p>
          <w:p w14:paraId="61B92DC1" w14:textId="77777777" w:rsidR="00AE688E" w:rsidRPr="00AE688E" w:rsidRDefault="00AE688E" w:rsidP="00AC4FC7">
            <w:pPr>
              <w:rPr>
                <w:rFonts w:eastAsia="Times New Roman"/>
                <w:i/>
              </w:rPr>
            </w:pPr>
          </w:p>
        </w:tc>
        <w:tc>
          <w:tcPr>
            <w:tcW w:w="7920" w:type="dxa"/>
          </w:tcPr>
          <w:p w14:paraId="181D3283" w14:textId="02D2F93A" w:rsidR="00AE688E" w:rsidRDefault="00AE688E" w:rsidP="00AC4FC7">
            <w:pPr>
              <w:rPr>
                <w:rFonts w:eastAsia="Times New Roman"/>
              </w:rPr>
            </w:pPr>
            <w:r w:rsidRPr="00D75CAA">
              <w:rPr>
                <w:rFonts w:eastAsia="Times New Roman"/>
                <w:b/>
              </w:rPr>
              <w:t xml:space="preserve">Teacher note: </w:t>
            </w:r>
            <w:r w:rsidRPr="00D75CAA">
              <w:rPr>
                <w:rFonts w:eastAsia="Times New Roman"/>
              </w:rPr>
              <w:t>begin by leading a class discussion about “double negatives.” For example, “I can’t not cheer at a football game!” Have students come up with creative double negatives. This could be done as a discussion, in an independent journal, with partners, on a whiteboard, or via technology. Encourage students to think about double negatives in the context of money, weather, or other numeric scenarios. This will ease the transition to the first activity. Students should try to list as many examples as possible. Take 1-2 minutes to explore the silly sentences as a class.</w:t>
            </w:r>
          </w:p>
          <w:p w14:paraId="72AFE695" w14:textId="77777777" w:rsidR="00AC4FC7" w:rsidRPr="00D75CAA" w:rsidRDefault="00AC4FC7" w:rsidP="00AC4FC7">
            <w:pPr>
              <w:rPr>
                <w:rFonts w:eastAsia="Times New Roman"/>
              </w:rPr>
            </w:pPr>
          </w:p>
          <w:p w14:paraId="3327868F" w14:textId="77777777" w:rsidR="00AE688E" w:rsidRPr="00AE688E" w:rsidRDefault="00AE688E" w:rsidP="00AC4FC7">
            <w:pPr>
              <w:rPr>
                <w:rFonts w:eastAsia="Times New Roman"/>
                <w:b/>
              </w:rPr>
            </w:pPr>
            <w:r w:rsidRPr="00AE688E">
              <w:rPr>
                <w:rFonts w:eastAsia="Times New Roman"/>
                <w:b/>
              </w:rPr>
              <w:t>Part I</w:t>
            </w:r>
          </w:p>
          <w:p w14:paraId="0E61F3EB" w14:textId="612DCB07" w:rsidR="00AE688E" w:rsidRDefault="00AE688E" w:rsidP="00AC4FC7">
            <w:pPr>
              <w:rPr>
                <w:rFonts w:eastAsia="Times New Roman"/>
              </w:rPr>
            </w:pPr>
            <w:r w:rsidRPr="00D75CAA">
              <w:rPr>
                <w:rFonts w:eastAsia="Times New Roman"/>
                <w:b/>
              </w:rPr>
              <w:t xml:space="preserve">Teacher note: </w:t>
            </w:r>
            <w:r w:rsidRPr="00D75CAA">
              <w:rPr>
                <w:rFonts w:eastAsia="Times New Roman"/>
              </w:rPr>
              <w:t>this activity intends to explore multiplying and dividing positives and negatives. The idea in this section is that students will view multiplying positives and negatives in sentence form prior to numerical form. Have students work in partners.</w:t>
            </w:r>
          </w:p>
          <w:p w14:paraId="34D2C7DA" w14:textId="77777777" w:rsidR="00AC4FC7" w:rsidRPr="00D75CAA" w:rsidRDefault="00AC4FC7" w:rsidP="00AC4FC7">
            <w:pPr>
              <w:rPr>
                <w:rFonts w:eastAsia="Times New Roman"/>
              </w:rPr>
            </w:pPr>
          </w:p>
          <w:p w14:paraId="5ED73B49" w14:textId="77777777" w:rsidR="00AE688E" w:rsidRPr="00AE688E" w:rsidRDefault="00AE688E" w:rsidP="00AC4FC7">
            <w:pPr>
              <w:rPr>
                <w:rFonts w:eastAsia="Times New Roman"/>
              </w:rPr>
            </w:pPr>
            <w:r w:rsidRPr="00AE688E">
              <w:rPr>
                <w:rFonts w:eastAsia="Times New Roman"/>
              </w:rPr>
              <w:t>Identify whether money is gain</w:t>
            </w:r>
            <w:r w:rsidR="00D75CAA">
              <w:rPr>
                <w:rFonts w:eastAsia="Times New Roman"/>
              </w:rPr>
              <w:t xml:space="preserve">ed or lost by Annie and Ethan. </w:t>
            </w:r>
          </w:p>
          <w:tbl>
            <w:tblPr>
              <w:tblW w:w="61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75"/>
              <w:gridCol w:w="3030"/>
            </w:tblGrid>
            <w:tr w:rsidR="00AE688E" w:rsidRPr="00AE688E" w14:paraId="30BD3664" w14:textId="77777777" w:rsidTr="00AE688E">
              <w:tc>
                <w:tcPr>
                  <w:tcW w:w="3075" w:type="dxa"/>
                  <w:shd w:val="clear" w:color="auto" w:fill="auto"/>
                  <w:tcMar>
                    <w:top w:w="100" w:type="dxa"/>
                    <w:left w:w="100" w:type="dxa"/>
                    <w:bottom w:w="100" w:type="dxa"/>
                    <w:right w:w="100" w:type="dxa"/>
                  </w:tcMar>
                </w:tcPr>
                <w:p w14:paraId="020A5337"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Problem</w:t>
                  </w:r>
                </w:p>
              </w:tc>
              <w:tc>
                <w:tcPr>
                  <w:tcW w:w="3030" w:type="dxa"/>
                  <w:shd w:val="clear" w:color="auto" w:fill="auto"/>
                  <w:tcMar>
                    <w:top w:w="100" w:type="dxa"/>
                    <w:left w:w="100" w:type="dxa"/>
                    <w:bottom w:w="100" w:type="dxa"/>
                    <w:right w:w="100" w:type="dxa"/>
                  </w:tcMar>
                </w:tcPr>
                <w:p w14:paraId="61270379"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Gained or lost?</w:t>
                  </w:r>
                </w:p>
              </w:tc>
            </w:tr>
            <w:tr w:rsidR="00AE688E" w:rsidRPr="00AE688E" w14:paraId="6BBBC654" w14:textId="77777777" w:rsidTr="00AE688E">
              <w:tc>
                <w:tcPr>
                  <w:tcW w:w="3075" w:type="dxa"/>
                  <w:shd w:val="clear" w:color="auto" w:fill="auto"/>
                  <w:tcMar>
                    <w:top w:w="100" w:type="dxa"/>
                    <w:left w:w="100" w:type="dxa"/>
                    <w:bottom w:w="100" w:type="dxa"/>
                    <w:right w:w="100" w:type="dxa"/>
                  </w:tcMar>
                </w:tcPr>
                <w:p w14:paraId="65DC675A"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Annie loses four $5 bills.</w:t>
                  </w:r>
                </w:p>
              </w:tc>
              <w:tc>
                <w:tcPr>
                  <w:tcW w:w="3030" w:type="dxa"/>
                  <w:shd w:val="clear" w:color="auto" w:fill="auto"/>
                  <w:tcMar>
                    <w:top w:w="100" w:type="dxa"/>
                    <w:left w:w="100" w:type="dxa"/>
                    <w:bottom w:w="100" w:type="dxa"/>
                    <w:right w:w="100" w:type="dxa"/>
                  </w:tcMar>
                </w:tcPr>
                <w:p w14:paraId="5375DD68" w14:textId="77777777" w:rsidR="00AE688E" w:rsidRPr="00AE688E" w:rsidRDefault="00AE688E" w:rsidP="00AC4FC7">
                  <w:pPr>
                    <w:widowControl w:val="0"/>
                    <w:pBdr>
                      <w:top w:val="nil"/>
                      <w:left w:val="nil"/>
                      <w:bottom w:val="nil"/>
                      <w:right w:val="nil"/>
                      <w:between w:val="nil"/>
                    </w:pBdr>
                    <w:rPr>
                      <w:rFonts w:eastAsia="Times New Roman"/>
                    </w:rPr>
                  </w:pPr>
                </w:p>
              </w:tc>
            </w:tr>
            <w:tr w:rsidR="00AE688E" w:rsidRPr="00AE688E" w14:paraId="13B143B0" w14:textId="77777777" w:rsidTr="00AE688E">
              <w:tc>
                <w:tcPr>
                  <w:tcW w:w="3075" w:type="dxa"/>
                  <w:shd w:val="clear" w:color="auto" w:fill="auto"/>
                  <w:tcMar>
                    <w:top w:w="100" w:type="dxa"/>
                    <w:left w:w="100" w:type="dxa"/>
                    <w:bottom w:w="100" w:type="dxa"/>
                    <w:right w:w="100" w:type="dxa"/>
                  </w:tcMar>
                </w:tcPr>
                <w:p w14:paraId="1DB485C5"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 xml:space="preserve">Ethan gets two water bills for $100 each. </w:t>
                  </w:r>
                </w:p>
              </w:tc>
              <w:tc>
                <w:tcPr>
                  <w:tcW w:w="3030" w:type="dxa"/>
                  <w:shd w:val="clear" w:color="auto" w:fill="auto"/>
                  <w:tcMar>
                    <w:top w:w="100" w:type="dxa"/>
                    <w:left w:w="100" w:type="dxa"/>
                    <w:bottom w:w="100" w:type="dxa"/>
                    <w:right w:w="100" w:type="dxa"/>
                  </w:tcMar>
                </w:tcPr>
                <w:p w14:paraId="317C96C8" w14:textId="77777777" w:rsidR="00AE688E" w:rsidRPr="00AE688E" w:rsidRDefault="00AE688E" w:rsidP="00AC4FC7">
                  <w:pPr>
                    <w:widowControl w:val="0"/>
                    <w:pBdr>
                      <w:top w:val="nil"/>
                      <w:left w:val="nil"/>
                      <w:bottom w:val="nil"/>
                      <w:right w:val="nil"/>
                      <w:between w:val="nil"/>
                    </w:pBdr>
                    <w:rPr>
                      <w:rFonts w:eastAsia="Times New Roman"/>
                    </w:rPr>
                  </w:pPr>
                </w:p>
              </w:tc>
            </w:tr>
            <w:tr w:rsidR="00AE688E" w:rsidRPr="00AE688E" w14:paraId="583A7368" w14:textId="77777777" w:rsidTr="00AE688E">
              <w:tc>
                <w:tcPr>
                  <w:tcW w:w="3075" w:type="dxa"/>
                  <w:shd w:val="clear" w:color="auto" w:fill="auto"/>
                  <w:tcMar>
                    <w:top w:w="100" w:type="dxa"/>
                    <w:left w:w="100" w:type="dxa"/>
                    <w:bottom w:w="100" w:type="dxa"/>
                    <w:right w:w="100" w:type="dxa"/>
                  </w:tcMar>
                </w:tcPr>
                <w:p w14:paraId="127E5FED"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lastRenderedPageBreak/>
                    <w:t xml:space="preserve">Someone takes away Ethan’s two water bills of $100. </w:t>
                  </w:r>
                </w:p>
              </w:tc>
              <w:tc>
                <w:tcPr>
                  <w:tcW w:w="3030" w:type="dxa"/>
                  <w:shd w:val="clear" w:color="auto" w:fill="auto"/>
                  <w:tcMar>
                    <w:top w:w="100" w:type="dxa"/>
                    <w:left w:w="100" w:type="dxa"/>
                    <w:bottom w:w="100" w:type="dxa"/>
                    <w:right w:w="100" w:type="dxa"/>
                  </w:tcMar>
                </w:tcPr>
                <w:p w14:paraId="1532C84A" w14:textId="77777777" w:rsidR="00AE688E" w:rsidRPr="00AE688E" w:rsidRDefault="00AE688E" w:rsidP="00AC4FC7">
                  <w:pPr>
                    <w:widowControl w:val="0"/>
                    <w:pBdr>
                      <w:top w:val="nil"/>
                      <w:left w:val="nil"/>
                      <w:bottom w:val="nil"/>
                      <w:right w:val="nil"/>
                      <w:between w:val="nil"/>
                    </w:pBdr>
                    <w:rPr>
                      <w:rFonts w:eastAsia="Times New Roman"/>
                    </w:rPr>
                  </w:pPr>
                </w:p>
              </w:tc>
            </w:tr>
            <w:tr w:rsidR="00AE688E" w:rsidRPr="00AE688E" w14:paraId="78A9BA3C" w14:textId="77777777" w:rsidTr="00AE688E">
              <w:tc>
                <w:tcPr>
                  <w:tcW w:w="3075" w:type="dxa"/>
                  <w:shd w:val="clear" w:color="auto" w:fill="auto"/>
                  <w:tcMar>
                    <w:top w:w="100" w:type="dxa"/>
                    <w:left w:w="100" w:type="dxa"/>
                    <w:bottom w:w="100" w:type="dxa"/>
                    <w:right w:w="100" w:type="dxa"/>
                  </w:tcMar>
                </w:tcPr>
                <w:p w14:paraId="556A4348"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 xml:space="preserve">Annie pays $30 per hour for two hours. </w:t>
                  </w:r>
                </w:p>
              </w:tc>
              <w:tc>
                <w:tcPr>
                  <w:tcW w:w="3030" w:type="dxa"/>
                  <w:shd w:val="clear" w:color="auto" w:fill="auto"/>
                  <w:tcMar>
                    <w:top w:w="100" w:type="dxa"/>
                    <w:left w:w="100" w:type="dxa"/>
                    <w:bottom w:w="100" w:type="dxa"/>
                    <w:right w:w="100" w:type="dxa"/>
                  </w:tcMar>
                </w:tcPr>
                <w:p w14:paraId="68A40D93" w14:textId="77777777" w:rsidR="00AE688E" w:rsidRPr="00AE688E" w:rsidRDefault="00AE688E" w:rsidP="00AC4FC7">
                  <w:pPr>
                    <w:widowControl w:val="0"/>
                    <w:pBdr>
                      <w:top w:val="nil"/>
                      <w:left w:val="nil"/>
                      <w:bottom w:val="nil"/>
                      <w:right w:val="nil"/>
                      <w:between w:val="nil"/>
                    </w:pBdr>
                    <w:rPr>
                      <w:rFonts w:eastAsia="Times New Roman"/>
                    </w:rPr>
                  </w:pPr>
                </w:p>
              </w:tc>
            </w:tr>
          </w:tbl>
          <w:p w14:paraId="225A76FA" w14:textId="1549B6C9" w:rsidR="00D75CAA" w:rsidRDefault="00511D90" w:rsidP="00AC4FC7">
            <w:pPr>
              <w:rPr>
                <w:rFonts w:eastAsia="Times New Roman"/>
                <w:i/>
              </w:rPr>
            </w:pPr>
            <w:r w:rsidRPr="00511D90">
              <w:rPr>
                <w:rFonts w:eastAsia="Times New Roman"/>
                <w:i/>
              </w:rPr>
              <w:t>(SCDE, 2019)</w:t>
            </w:r>
          </w:p>
          <w:p w14:paraId="47F60686" w14:textId="77777777" w:rsidR="00AC4FC7" w:rsidRPr="00511D90" w:rsidRDefault="00AC4FC7" w:rsidP="00AC4FC7">
            <w:pPr>
              <w:rPr>
                <w:rFonts w:eastAsia="Times New Roman"/>
                <w:i/>
              </w:rPr>
            </w:pPr>
          </w:p>
          <w:p w14:paraId="03930CF2" w14:textId="446523C9" w:rsidR="00AE688E" w:rsidRDefault="00AE688E" w:rsidP="00AC4FC7">
            <w:pPr>
              <w:rPr>
                <w:rFonts w:eastAsia="Times New Roman"/>
              </w:rPr>
            </w:pPr>
            <w:r w:rsidRPr="00D75CAA">
              <w:rPr>
                <w:rFonts w:eastAsia="Times New Roman"/>
                <w:b/>
              </w:rPr>
              <w:t xml:space="preserve">Teacher note: </w:t>
            </w:r>
            <w:r w:rsidRPr="00D75CAA">
              <w:rPr>
                <w:rFonts w:eastAsia="Times New Roman"/>
              </w:rPr>
              <w:t xml:space="preserve">lead a class discussion on how you can decide whether money was gained or lost. </w:t>
            </w:r>
          </w:p>
          <w:p w14:paraId="771ABF71" w14:textId="77777777" w:rsidR="00AC4FC7" w:rsidRPr="00D75CAA" w:rsidRDefault="00AC4FC7" w:rsidP="00AC4FC7">
            <w:pPr>
              <w:rPr>
                <w:rFonts w:eastAsia="Times New Roman"/>
              </w:rPr>
            </w:pPr>
          </w:p>
          <w:p w14:paraId="3B645543" w14:textId="77777777" w:rsidR="00AE688E" w:rsidRPr="00AE688E" w:rsidRDefault="00AE688E" w:rsidP="00AC4FC7">
            <w:pPr>
              <w:rPr>
                <w:rFonts w:eastAsia="Times New Roman"/>
              </w:rPr>
            </w:pPr>
            <w:r w:rsidRPr="00AE688E">
              <w:rPr>
                <w:rFonts w:eastAsia="Times New Roman"/>
              </w:rPr>
              <w:t>Based on your answer, create a rule that helps you decide wh</w:t>
            </w:r>
            <w:r w:rsidR="00D75CAA">
              <w:rPr>
                <w:rFonts w:eastAsia="Times New Roman"/>
              </w:rPr>
              <w:t xml:space="preserve">ether money is gained or lost. </w:t>
            </w:r>
          </w:p>
          <w:p w14:paraId="1327D1C5" w14:textId="2933D7BB" w:rsidR="00AE688E" w:rsidRDefault="00885755" w:rsidP="00AC4FC7">
            <w:pPr>
              <w:rPr>
                <w:rFonts w:eastAsia="Times New Roman"/>
              </w:rPr>
            </w:pPr>
            <w:r>
              <w:rPr>
                <w:rFonts w:eastAsia="Times New Roman"/>
                <w:b/>
                <w:i/>
              </w:rPr>
              <w:t xml:space="preserve">Class Discussion: </w:t>
            </w:r>
            <w:r w:rsidR="00AE688E" w:rsidRPr="00AE688E">
              <w:rPr>
                <w:rFonts w:eastAsia="Times New Roman"/>
              </w:rPr>
              <w:t xml:space="preserve">Come up with three examples of losses or gains for Annie and Ethan. Does your rule work? Why </w:t>
            </w:r>
            <w:r w:rsidR="00D75CAA">
              <w:rPr>
                <w:rFonts w:eastAsia="Times New Roman"/>
              </w:rPr>
              <w:t xml:space="preserve">or why not? Talk to a partner. </w:t>
            </w:r>
          </w:p>
          <w:p w14:paraId="27F81605" w14:textId="77777777" w:rsidR="00AC4FC7" w:rsidRPr="00AE688E" w:rsidRDefault="00AC4FC7" w:rsidP="00AC4FC7">
            <w:pPr>
              <w:rPr>
                <w:rFonts w:eastAsia="Times New Roman"/>
              </w:rPr>
            </w:pPr>
          </w:p>
          <w:p w14:paraId="79A731A7" w14:textId="77777777" w:rsidR="00AE688E" w:rsidRPr="00D75CAA" w:rsidRDefault="00AE688E" w:rsidP="00AC4FC7">
            <w:pPr>
              <w:rPr>
                <w:rFonts w:eastAsia="Times New Roman"/>
              </w:rPr>
            </w:pPr>
            <w:r w:rsidRPr="00D75CAA">
              <w:rPr>
                <w:rFonts w:eastAsia="Times New Roman"/>
                <w:b/>
              </w:rPr>
              <w:t>Teacher note</w:t>
            </w:r>
            <w:r w:rsidRPr="00D75CAA">
              <w:rPr>
                <w:rFonts w:eastAsia="Times New Roman"/>
              </w:rPr>
              <w:t>: Introduce the sign rules for multiplying with negatives. Explain how multiplication is one thing modifying another, so when a negative modifies a negative, it becomes positive. Show students how Annie and Ethan’s gains/losses represent multiplying negatives and positives. Then, ask studen</w:t>
            </w:r>
            <w:r w:rsidR="00D75CAA">
              <w:rPr>
                <w:rFonts w:eastAsia="Times New Roman"/>
              </w:rPr>
              <w:t xml:space="preserve">ts to complete the next table. </w:t>
            </w:r>
          </w:p>
          <w:tbl>
            <w:tblPr>
              <w:tblW w:w="7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74"/>
              <w:gridCol w:w="2373"/>
              <w:gridCol w:w="2373"/>
            </w:tblGrid>
            <w:tr w:rsidR="00AE688E" w:rsidRPr="00AE688E" w14:paraId="72A19AC3" w14:textId="77777777" w:rsidTr="00AE688E">
              <w:tc>
                <w:tcPr>
                  <w:tcW w:w="2373" w:type="dxa"/>
                  <w:shd w:val="clear" w:color="auto" w:fill="auto"/>
                  <w:tcMar>
                    <w:top w:w="100" w:type="dxa"/>
                    <w:left w:w="100" w:type="dxa"/>
                    <w:bottom w:w="100" w:type="dxa"/>
                    <w:right w:w="100" w:type="dxa"/>
                  </w:tcMar>
                </w:tcPr>
                <w:p w14:paraId="1E28D1A0"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Problem</w:t>
                  </w:r>
                </w:p>
              </w:tc>
              <w:tc>
                <w:tcPr>
                  <w:tcW w:w="2373" w:type="dxa"/>
                  <w:shd w:val="clear" w:color="auto" w:fill="auto"/>
                  <w:tcMar>
                    <w:top w:w="100" w:type="dxa"/>
                    <w:left w:w="100" w:type="dxa"/>
                    <w:bottom w:w="100" w:type="dxa"/>
                    <w:right w:w="100" w:type="dxa"/>
                  </w:tcMar>
                </w:tcPr>
                <w:p w14:paraId="1EFEA7A4"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Gain or Loss</w:t>
                  </w:r>
                </w:p>
              </w:tc>
              <w:tc>
                <w:tcPr>
                  <w:tcW w:w="2373" w:type="dxa"/>
                  <w:shd w:val="clear" w:color="auto" w:fill="auto"/>
                  <w:tcMar>
                    <w:top w:w="100" w:type="dxa"/>
                    <w:left w:w="100" w:type="dxa"/>
                    <w:bottom w:w="100" w:type="dxa"/>
                    <w:right w:w="100" w:type="dxa"/>
                  </w:tcMar>
                </w:tcPr>
                <w:p w14:paraId="2A72011E"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Answer</w:t>
                  </w:r>
                </w:p>
              </w:tc>
            </w:tr>
            <w:tr w:rsidR="00AE688E" w:rsidRPr="00AE688E" w14:paraId="1EF6B018" w14:textId="77777777" w:rsidTr="00AE688E">
              <w:tc>
                <w:tcPr>
                  <w:tcW w:w="2373" w:type="dxa"/>
                  <w:shd w:val="clear" w:color="auto" w:fill="auto"/>
                  <w:tcMar>
                    <w:top w:w="100" w:type="dxa"/>
                    <w:left w:w="100" w:type="dxa"/>
                    <w:bottom w:w="100" w:type="dxa"/>
                    <w:right w:w="100" w:type="dxa"/>
                  </w:tcMar>
                </w:tcPr>
                <w:p w14:paraId="3CBB13E4"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Annie has 4*5</w:t>
                  </w:r>
                </w:p>
              </w:tc>
              <w:tc>
                <w:tcPr>
                  <w:tcW w:w="2373" w:type="dxa"/>
                  <w:shd w:val="clear" w:color="auto" w:fill="auto"/>
                  <w:tcMar>
                    <w:top w:w="100" w:type="dxa"/>
                    <w:left w:w="100" w:type="dxa"/>
                    <w:bottom w:w="100" w:type="dxa"/>
                    <w:right w:w="100" w:type="dxa"/>
                  </w:tcMar>
                </w:tcPr>
                <w:p w14:paraId="6FF6DEC7" w14:textId="77777777" w:rsidR="00AE688E" w:rsidRPr="00AE688E" w:rsidRDefault="00AE688E" w:rsidP="00AC4FC7">
                  <w:pPr>
                    <w:widowControl w:val="0"/>
                    <w:pBdr>
                      <w:top w:val="nil"/>
                      <w:left w:val="nil"/>
                      <w:bottom w:val="nil"/>
                      <w:right w:val="nil"/>
                      <w:between w:val="nil"/>
                    </w:pBdr>
                    <w:rPr>
                      <w:rFonts w:eastAsia="Times New Roman"/>
                    </w:rPr>
                  </w:pPr>
                </w:p>
              </w:tc>
              <w:tc>
                <w:tcPr>
                  <w:tcW w:w="2373" w:type="dxa"/>
                  <w:shd w:val="clear" w:color="auto" w:fill="auto"/>
                  <w:tcMar>
                    <w:top w:w="100" w:type="dxa"/>
                    <w:left w:w="100" w:type="dxa"/>
                    <w:bottom w:w="100" w:type="dxa"/>
                    <w:right w:w="100" w:type="dxa"/>
                  </w:tcMar>
                </w:tcPr>
                <w:p w14:paraId="6CCD6709" w14:textId="77777777" w:rsidR="00AE688E" w:rsidRPr="00AE688E" w:rsidRDefault="00AE688E" w:rsidP="00AC4FC7">
                  <w:pPr>
                    <w:widowControl w:val="0"/>
                    <w:pBdr>
                      <w:top w:val="nil"/>
                      <w:left w:val="nil"/>
                      <w:bottom w:val="nil"/>
                      <w:right w:val="nil"/>
                      <w:between w:val="nil"/>
                    </w:pBdr>
                    <w:rPr>
                      <w:rFonts w:eastAsia="Times New Roman"/>
                    </w:rPr>
                  </w:pPr>
                </w:p>
              </w:tc>
            </w:tr>
            <w:tr w:rsidR="00AE688E" w:rsidRPr="00AE688E" w14:paraId="4CE4A00F" w14:textId="77777777" w:rsidTr="00AE688E">
              <w:tc>
                <w:tcPr>
                  <w:tcW w:w="2373" w:type="dxa"/>
                  <w:shd w:val="clear" w:color="auto" w:fill="auto"/>
                  <w:tcMar>
                    <w:top w:w="100" w:type="dxa"/>
                    <w:left w:w="100" w:type="dxa"/>
                    <w:bottom w:w="100" w:type="dxa"/>
                    <w:right w:w="100" w:type="dxa"/>
                  </w:tcMar>
                </w:tcPr>
                <w:p w14:paraId="78CE4AE1"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Ethan has 2*-100</w:t>
                  </w:r>
                </w:p>
              </w:tc>
              <w:tc>
                <w:tcPr>
                  <w:tcW w:w="2373" w:type="dxa"/>
                  <w:shd w:val="clear" w:color="auto" w:fill="auto"/>
                  <w:tcMar>
                    <w:top w:w="100" w:type="dxa"/>
                    <w:left w:w="100" w:type="dxa"/>
                    <w:bottom w:w="100" w:type="dxa"/>
                    <w:right w:w="100" w:type="dxa"/>
                  </w:tcMar>
                </w:tcPr>
                <w:p w14:paraId="1D1B827E" w14:textId="77777777" w:rsidR="00AE688E" w:rsidRPr="00AE688E" w:rsidRDefault="00AE688E" w:rsidP="00AC4FC7">
                  <w:pPr>
                    <w:widowControl w:val="0"/>
                    <w:pBdr>
                      <w:top w:val="nil"/>
                      <w:left w:val="nil"/>
                      <w:bottom w:val="nil"/>
                      <w:right w:val="nil"/>
                      <w:between w:val="nil"/>
                    </w:pBdr>
                    <w:rPr>
                      <w:rFonts w:eastAsia="Times New Roman"/>
                    </w:rPr>
                  </w:pPr>
                </w:p>
              </w:tc>
              <w:tc>
                <w:tcPr>
                  <w:tcW w:w="2373" w:type="dxa"/>
                  <w:shd w:val="clear" w:color="auto" w:fill="auto"/>
                  <w:tcMar>
                    <w:top w:w="100" w:type="dxa"/>
                    <w:left w:w="100" w:type="dxa"/>
                    <w:bottom w:w="100" w:type="dxa"/>
                    <w:right w:w="100" w:type="dxa"/>
                  </w:tcMar>
                </w:tcPr>
                <w:p w14:paraId="4369CCDA" w14:textId="77777777" w:rsidR="00AE688E" w:rsidRPr="00AE688E" w:rsidRDefault="00AE688E" w:rsidP="00AC4FC7">
                  <w:pPr>
                    <w:widowControl w:val="0"/>
                    <w:pBdr>
                      <w:top w:val="nil"/>
                      <w:left w:val="nil"/>
                      <w:bottom w:val="nil"/>
                      <w:right w:val="nil"/>
                      <w:between w:val="nil"/>
                    </w:pBdr>
                    <w:rPr>
                      <w:rFonts w:eastAsia="Times New Roman"/>
                    </w:rPr>
                  </w:pPr>
                </w:p>
              </w:tc>
            </w:tr>
            <w:tr w:rsidR="00AE688E" w:rsidRPr="00AE688E" w14:paraId="0B3B7641" w14:textId="77777777" w:rsidTr="00AE688E">
              <w:tc>
                <w:tcPr>
                  <w:tcW w:w="2373" w:type="dxa"/>
                  <w:shd w:val="clear" w:color="auto" w:fill="auto"/>
                  <w:tcMar>
                    <w:top w:w="100" w:type="dxa"/>
                    <w:left w:w="100" w:type="dxa"/>
                    <w:bottom w:w="100" w:type="dxa"/>
                    <w:right w:w="100" w:type="dxa"/>
                  </w:tcMar>
                </w:tcPr>
                <w:p w14:paraId="79DD499F"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Ethan has -2*-100</w:t>
                  </w:r>
                </w:p>
              </w:tc>
              <w:tc>
                <w:tcPr>
                  <w:tcW w:w="2373" w:type="dxa"/>
                  <w:shd w:val="clear" w:color="auto" w:fill="auto"/>
                  <w:tcMar>
                    <w:top w:w="100" w:type="dxa"/>
                    <w:left w:w="100" w:type="dxa"/>
                    <w:bottom w:w="100" w:type="dxa"/>
                    <w:right w:w="100" w:type="dxa"/>
                  </w:tcMar>
                </w:tcPr>
                <w:p w14:paraId="395E415D" w14:textId="77777777" w:rsidR="00AE688E" w:rsidRPr="00AE688E" w:rsidRDefault="00AE688E" w:rsidP="00AC4FC7">
                  <w:pPr>
                    <w:widowControl w:val="0"/>
                    <w:pBdr>
                      <w:top w:val="nil"/>
                      <w:left w:val="nil"/>
                      <w:bottom w:val="nil"/>
                      <w:right w:val="nil"/>
                      <w:between w:val="nil"/>
                    </w:pBdr>
                    <w:rPr>
                      <w:rFonts w:eastAsia="Times New Roman"/>
                    </w:rPr>
                  </w:pPr>
                </w:p>
              </w:tc>
              <w:tc>
                <w:tcPr>
                  <w:tcW w:w="2373" w:type="dxa"/>
                  <w:shd w:val="clear" w:color="auto" w:fill="auto"/>
                  <w:tcMar>
                    <w:top w:w="100" w:type="dxa"/>
                    <w:left w:w="100" w:type="dxa"/>
                    <w:bottom w:w="100" w:type="dxa"/>
                    <w:right w:w="100" w:type="dxa"/>
                  </w:tcMar>
                </w:tcPr>
                <w:p w14:paraId="6FFE5623" w14:textId="77777777" w:rsidR="00AE688E" w:rsidRPr="00AE688E" w:rsidRDefault="00AE688E" w:rsidP="00AC4FC7">
                  <w:pPr>
                    <w:widowControl w:val="0"/>
                    <w:pBdr>
                      <w:top w:val="nil"/>
                      <w:left w:val="nil"/>
                      <w:bottom w:val="nil"/>
                      <w:right w:val="nil"/>
                      <w:between w:val="nil"/>
                    </w:pBdr>
                    <w:rPr>
                      <w:rFonts w:eastAsia="Times New Roman"/>
                    </w:rPr>
                  </w:pPr>
                </w:p>
              </w:tc>
            </w:tr>
            <w:tr w:rsidR="00AE688E" w:rsidRPr="00AE688E" w14:paraId="0EB5AF1D" w14:textId="77777777" w:rsidTr="00AE688E">
              <w:tc>
                <w:tcPr>
                  <w:tcW w:w="2373" w:type="dxa"/>
                  <w:shd w:val="clear" w:color="auto" w:fill="auto"/>
                  <w:tcMar>
                    <w:top w:w="100" w:type="dxa"/>
                    <w:left w:w="100" w:type="dxa"/>
                    <w:bottom w:w="100" w:type="dxa"/>
                    <w:right w:w="100" w:type="dxa"/>
                  </w:tcMar>
                </w:tcPr>
                <w:p w14:paraId="033440B5"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Annie has -30*2</w:t>
                  </w:r>
                </w:p>
              </w:tc>
              <w:tc>
                <w:tcPr>
                  <w:tcW w:w="2373" w:type="dxa"/>
                  <w:shd w:val="clear" w:color="auto" w:fill="auto"/>
                  <w:tcMar>
                    <w:top w:w="100" w:type="dxa"/>
                    <w:left w:w="100" w:type="dxa"/>
                    <w:bottom w:w="100" w:type="dxa"/>
                    <w:right w:w="100" w:type="dxa"/>
                  </w:tcMar>
                </w:tcPr>
                <w:p w14:paraId="06A30FDD" w14:textId="77777777" w:rsidR="00AE688E" w:rsidRPr="00AE688E" w:rsidRDefault="00AE688E" w:rsidP="00AC4FC7">
                  <w:pPr>
                    <w:widowControl w:val="0"/>
                    <w:pBdr>
                      <w:top w:val="nil"/>
                      <w:left w:val="nil"/>
                      <w:bottom w:val="nil"/>
                      <w:right w:val="nil"/>
                      <w:between w:val="nil"/>
                    </w:pBdr>
                    <w:rPr>
                      <w:rFonts w:eastAsia="Times New Roman"/>
                    </w:rPr>
                  </w:pPr>
                </w:p>
              </w:tc>
              <w:tc>
                <w:tcPr>
                  <w:tcW w:w="2373" w:type="dxa"/>
                  <w:shd w:val="clear" w:color="auto" w:fill="auto"/>
                  <w:tcMar>
                    <w:top w:w="100" w:type="dxa"/>
                    <w:left w:w="100" w:type="dxa"/>
                    <w:bottom w:w="100" w:type="dxa"/>
                    <w:right w:w="100" w:type="dxa"/>
                  </w:tcMar>
                </w:tcPr>
                <w:p w14:paraId="38A435EE" w14:textId="77777777" w:rsidR="00AE688E" w:rsidRPr="00AE688E" w:rsidRDefault="00AE688E" w:rsidP="00AC4FC7">
                  <w:pPr>
                    <w:widowControl w:val="0"/>
                    <w:pBdr>
                      <w:top w:val="nil"/>
                      <w:left w:val="nil"/>
                      <w:bottom w:val="nil"/>
                      <w:right w:val="nil"/>
                      <w:between w:val="nil"/>
                    </w:pBdr>
                    <w:rPr>
                      <w:rFonts w:eastAsia="Times New Roman"/>
                    </w:rPr>
                  </w:pPr>
                </w:p>
              </w:tc>
            </w:tr>
          </w:tbl>
          <w:p w14:paraId="6B0BB6E9" w14:textId="737174D0" w:rsidR="00511D90" w:rsidRDefault="00511D90" w:rsidP="00AC4FC7">
            <w:pPr>
              <w:rPr>
                <w:rFonts w:eastAsia="Times New Roman"/>
                <w:i/>
              </w:rPr>
            </w:pPr>
            <w:r w:rsidRPr="00511D90">
              <w:rPr>
                <w:rFonts w:eastAsia="Times New Roman"/>
                <w:i/>
              </w:rPr>
              <w:t>(SCDE, 2019)</w:t>
            </w:r>
          </w:p>
          <w:p w14:paraId="629B35D6" w14:textId="77777777" w:rsidR="00AC4FC7" w:rsidRPr="00511D90" w:rsidRDefault="00AC4FC7" w:rsidP="00AC4FC7">
            <w:pPr>
              <w:rPr>
                <w:rFonts w:eastAsia="Times New Roman"/>
                <w:i/>
              </w:rPr>
            </w:pPr>
          </w:p>
          <w:p w14:paraId="3B74FE82" w14:textId="77777777" w:rsidR="00AE688E" w:rsidRPr="00AE688E" w:rsidRDefault="00AE688E" w:rsidP="00AC4FC7">
            <w:pPr>
              <w:rPr>
                <w:rFonts w:eastAsia="Times New Roman"/>
              </w:rPr>
            </w:pPr>
            <w:r w:rsidRPr="00AE688E">
              <w:rPr>
                <w:rFonts w:eastAsia="Times New Roman"/>
              </w:rPr>
              <w:t>Draw a number line to represent each of Annie and Ethan’s gains and losses. Be sure to start each gain o</w:t>
            </w:r>
            <w:r w:rsidR="00D75CAA">
              <w:rPr>
                <w:rFonts w:eastAsia="Times New Roman"/>
              </w:rPr>
              <w:t>r loss at zero.</w:t>
            </w:r>
          </w:p>
          <w:p w14:paraId="1254906E" w14:textId="77777777" w:rsidR="00AE688E" w:rsidRPr="00AE688E" w:rsidRDefault="00AE688E" w:rsidP="00AC4FC7">
            <w:pPr>
              <w:rPr>
                <w:rFonts w:eastAsia="Times New Roman"/>
              </w:rPr>
            </w:pPr>
            <w:r w:rsidRPr="00AE688E">
              <w:rPr>
                <w:rFonts w:eastAsia="Times New Roman"/>
              </w:rPr>
              <w:t xml:space="preserve">Did your rule for gains and losses work? </w:t>
            </w:r>
            <w:r w:rsidR="00D75CAA">
              <w:rPr>
                <w:rFonts w:eastAsia="Times New Roman"/>
              </w:rPr>
              <w:t>If not, how could you adapt it?</w:t>
            </w:r>
          </w:p>
          <w:p w14:paraId="51357F36" w14:textId="77777777" w:rsidR="00AE688E" w:rsidRPr="00AE688E" w:rsidRDefault="00AE688E" w:rsidP="00AC4FC7">
            <w:pPr>
              <w:rPr>
                <w:rFonts w:eastAsia="Times New Roman"/>
              </w:rPr>
            </w:pPr>
            <w:r w:rsidRPr="00AE688E">
              <w:rPr>
                <w:rFonts w:eastAsia="Times New Roman"/>
              </w:rPr>
              <w:t>If Ethan has 2 water bills fo</w:t>
            </w:r>
            <w:r w:rsidR="00D75CAA">
              <w:rPr>
                <w:rFonts w:eastAsia="Times New Roman"/>
              </w:rPr>
              <w:t xml:space="preserve">r $100, how much will he lose? </w:t>
            </w:r>
          </w:p>
          <w:p w14:paraId="0C5E1DC0" w14:textId="77777777" w:rsidR="00AE688E" w:rsidRPr="00AE688E" w:rsidRDefault="00AE688E" w:rsidP="00AC4FC7">
            <w:pPr>
              <w:rPr>
                <w:rFonts w:eastAsia="Times New Roman"/>
              </w:rPr>
            </w:pPr>
            <w:r w:rsidRPr="00AE688E">
              <w:rPr>
                <w:rFonts w:eastAsia="Times New Roman"/>
              </w:rPr>
              <w:t>What if Ethan has 100 water bills for $2 each? Are th</w:t>
            </w:r>
            <w:r w:rsidR="00D75CAA">
              <w:rPr>
                <w:rFonts w:eastAsia="Times New Roman"/>
              </w:rPr>
              <w:t>ese the same or different? Why?</w:t>
            </w:r>
          </w:p>
          <w:p w14:paraId="11A80E24" w14:textId="0CFBAB51" w:rsidR="00AE688E" w:rsidRDefault="00AE688E" w:rsidP="00AC4FC7">
            <w:pPr>
              <w:rPr>
                <w:rFonts w:eastAsia="Times New Roman"/>
              </w:rPr>
            </w:pPr>
            <w:r w:rsidRPr="00D75CAA">
              <w:rPr>
                <w:rFonts w:eastAsia="Times New Roman"/>
                <w:b/>
              </w:rPr>
              <w:t xml:space="preserve">Teacher note: </w:t>
            </w:r>
            <w:r w:rsidRPr="00D75CAA">
              <w:rPr>
                <w:rFonts w:eastAsia="Times New Roman"/>
              </w:rPr>
              <w:t>this is intended to introduce the idea that the order of multiplication ter</w:t>
            </w:r>
            <w:r w:rsidR="00D75CAA">
              <w:rPr>
                <w:rFonts w:eastAsia="Times New Roman"/>
              </w:rPr>
              <w:t xml:space="preserve">ms does not affect the answer. </w:t>
            </w:r>
          </w:p>
          <w:p w14:paraId="2DE80976" w14:textId="77777777" w:rsidR="00AC4FC7" w:rsidRPr="00AE688E" w:rsidRDefault="00AC4FC7" w:rsidP="00AC4FC7">
            <w:pPr>
              <w:rPr>
                <w:rFonts w:eastAsia="Times New Roman"/>
              </w:rPr>
            </w:pPr>
          </w:p>
          <w:p w14:paraId="7733482D" w14:textId="77777777" w:rsidR="00AE688E" w:rsidRPr="00AE688E" w:rsidRDefault="00AE688E" w:rsidP="00AC4FC7">
            <w:pPr>
              <w:rPr>
                <w:rFonts w:eastAsia="Times New Roman"/>
                <w:b/>
              </w:rPr>
            </w:pPr>
            <w:r w:rsidRPr="00AE688E">
              <w:rPr>
                <w:rFonts w:eastAsia="Times New Roman"/>
                <w:b/>
              </w:rPr>
              <w:t>Part II</w:t>
            </w:r>
          </w:p>
          <w:p w14:paraId="1531B52D" w14:textId="77777777" w:rsidR="00AC4FC7" w:rsidRDefault="00AE688E" w:rsidP="00AC4FC7">
            <w:pPr>
              <w:rPr>
                <w:rFonts w:eastAsia="Times New Roman"/>
              </w:rPr>
            </w:pPr>
            <w:r w:rsidRPr="00D75CAA">
              <w:rPr>
                <w:rFonts w:eastAsia="Times New Roman"/>
                <w:b/>
              </w:rPr>
              <w:t xml:space="preserve">Teacher note: </w:t>
            </w:r>
            <w:r w:rsidRPr="00D75CAA">
              <w:rPr>
                <w:rFonts w:eastAsia="Times New Roman"/>
              </w:rPr>
              <w:t xml:space="preserve">lead a class discussion to help students realize rules for division. Have students complete the following table and use as a guide for discussion. It </w:t>
            </w:r>
            <w:r w:rsidRPr="00D75CAA">
              <w:rPr>
                <w:rFonts w:eastAsia="Times New Roman"/>
              </w:rPr>
              <w:lastRenderedPageBreak/>
              <w:t xml:space="preserve">is important students understand that </w:t>
            </w:r>
            <m:oMath>
              <m:r>
                <m:rPr>
                  <m:sty m:val="p"/>
                </m:rPr>
                <w:rPr>
                  <w:rFonts w:ascii="Cambria Math" w:eastAsia="Times New Roman" w:hAnsi="Cambria Math"/>
                </w:rPr>
                <m:t>10÷-2</m:t>
              </m:r>
            </m:oMath>
            <w:r w:rsidRPr="00D75CAA">
              <w:rPr>
                <w:rFonts w:eastAsia="Times New Roman"/>
              </w:rPr>
              <w:t xml:space="preserve"> and </w:t>
            </w:r>
            <m:oMath>
              <m:r>
                <m:rPr>
                  <m:sty m:val="p"/>
                </m:rPr>
                <w:rPr>
                  <w:rFonts w:ascii="Cambria Math" w:eastAsia="Times New Roman" w:hAnsi="Cambria Math"/>
                </w:rPr>
                <m:t>-10÷2</m:t>
              </m:r>
            </m:oMath>
            <w:r w:rsidRPr="00D75CAA">
              <w:rPr>
                <w:rFonts w:eastAsia="Times New Roman"/>
              </w:rPr>
              <w:t xml:space="preserve"> are the same thing, therefore </w:t>
            </w:r>
            <w:r w:rsidR="00D75CAA">
              <w:rPr>
                <w:rFonts w:eastAsia="Times New Roman"/>
              </w:rPr>
              <w:t>their sign rules are the same.</w:t>
            </w:r>
          </w:p>
          <w:p w14:paraId="0564E308" w14:textId="6ED8FB68" w:rsidR="00AE688E" w:rsidRPr="00D75CAA" w:rsidRDefault="00D75CAA" w:rsidP="00AC4FC7">
            <w:pPr>
              <w:rPr>
                <w:rFonts w:eastAsia="Times New Roman"/>
              </w:rPr>
            </w:pPr>
            <w:r>
              <w:rPr>
                <w:rFonts w:eastAsia="Times New Roman"/>
              </w:rPr>
              <w:t xml:space="preserve"> </w:t>
            </w:r>
          </w:p>
          <w:tbl>
            <w:tblPr>
              <w:tblW w:w="6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62"/>
              <w:gridCol w:w="2261"/>
              <w:gridCol w:w="2261"/>
            </w:tblGrid>
            <w:tr w:rsidR="00AE688E" w:rsidRPr="00AE688E" w14:paraId="390FB878" w14:textId="77777777" w:rsidTr="00511D90">
              <w:trPr>
                <w:trHeight w:val="413"/>
              </w:trPr>
              <w:tc>
                <w:tcPr>
                  <w:tcW w:w="2262" w:type="dxa"/>
                  <w:shd w:val="clear" w:color="auto" w:fill="auto"/>
                  <w:tcMar>
                    <w:top w:w="100" w:type="dxa"/>
                    <w:left w:w="100" w:type="dxa"/>
                    <w:bottom w:w="100" w:type="dxa"/>
                    <w:right w:w="100" w:type="dxa"/>
                  </w:tcMar>
                </w:tcPr>
                <w:p w14:paraId="0A6666FA"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Equation</w:t>
                  </w:r>
                </w:p>
              </w:tc>
              <w:tc>
                <w:tcPr>
                  <w:tcW w:w="2261" w:type="dxa"/>
                  <w:shd w:val="clear" w:color="auto" w:fill="auto"/>
                  <w:tcMar>
                    <w:top w:w="100" w:type="dxa"/>
                    <w:left w:w="100" w:type="dxa"/>
                    <w:bottom w:w="100" w:type="dxa"/>
                    <w:right w:w="100" w:type="dxa"/>
                  </w:tcMar>
                </w:tcPr>
                <w:p w14:paraId="158939B9"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Phrase</w:t>
                  </w:r>
                </w:p>
              </w:tc>
              <w:tc>
                <w:tcPr>
                  <w:tcW w:w="2261" w:type="dxa"/>
                  <w:shd w:val="clear" w:color="auto" w:fill="auto"/>
                  <w:tcMar>
                    <w:top w:w="100" w:type="dxa"/>
                    <w:left w:w="100" w:type="dxa"/>
                    <w:bottom w:w="100" w:type="dxa"/>
                    <w:right w:w="100" w:type="dxa"/>
                  </w:tcMar>
                </w:tcPr>
                <w:p w14:paraId="4C782AD3"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Answer</w:t>
                  </w:r>
                </w:p>
              </w:tc>
            </w:tr>
            <w:tr w:rsidR="00AE688E" w:rsidRPr="00AE688E" w14:paraId="35FD8A9A" w14:textId="77777777" w:rsidTr="00511D90">
              <w:trPr>
                <w:trHeight w:val="399"/>
              </w:trPr>
              <w:tc>
                <w:tcPr>
                  <w:tcW w:w="2262" w:type="dxa"/>
                  <w:shd w:val="clear" w:color="auto" w:fill="auto"/>
                  <w:tcMar>
                    <w:top w:w="100" w:type="dxa"/>
                    <w:left w:w="100" w:type="dxa"/>
                    <w:bottom w:w="100" w:type="dxa"/>
                    <w:right w:w="100" w:type="dxa"/>
                  </w:tcMar>
                </w:tcPr>
                <w:p w14:paraId="2B24A8F0" w14:textId="77777777" w:rsidR="00AE688E" w:rsidRPr="00AE688E" w:rsidRDefault="00AE688E" w:rsidP="00AC4FC7">
                  <w:pPr>
                    <w:widowControl w:val="0"/>
                    <w:pBdr>
                      <w:top w:val="nil"/>
                      <w:left w:val="nil"/>
                      <w:bottom w:val="nil"/>
                      <w:right w:val="nil"/>
                      <w:between w:val="nil"/>
                    </w:pBdr>
                    <w:rPr>
                      <w:rFonts w:eastAsia="Times New Roman"/>
                      <w:i/>
                    </w:rPr>
                  </w:pPr>
                  <m:oMathPara>
                    <m:oMath>
                      <m:r>
                        <w:rPr>
                          <w:rFonts w:ascii="Cambria Math" w:eastAsia="Times New Roman" w:hAnsi="Cambria Math"/>
                        </w:rPr>
                        <m:t>10÷2</m:t>
                      </m:r>
                    </m:oMath>
                  </m:oMathPara>
                </w:p>
              </w:tc>
              <w:tc>
                <w:tcPr>
                  <w:tcW w:w="2261" w:type="dxa"/>
                  <w:shd w:val="clear" w:color="auto" w:fill="auto"/>
                  <w:tcMar>
                    <w:top w:w="100" w:type="dxa"/>
                    <w:left w:w="100" w:type="dxa"/>
                    <w:bottom w:w="100" w:type="dxa"/>
                    <w:right w:w="100" w:type="dxa"/>
                  </w:tcMar>
                </w:tcPr>
                <w:p w14:paraId="3871D4C2"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10 split into 2</w:t>
                  </w:r>
                </w:p>
              </w:tc>
              <w:tc>
                <w:tcPr>
                  <w:tcW w:w="2261" w:type="dxa"/>
                  <w:shd w:val="clear" w:color="auto" w:fill="auto"/>
                  <w:tcMar>
                    <w:top w:w="100" w:type="dxa"/>
                    <w:left w:w="100" w:type="dxa"/>
                    <w:bottom w:w="100" w:type="dxa"/>
                    <w:right w:w="100" w:type="dxa"/>
                  </w:tcMar>
                </w:tcPr>
                <w:p w14:paraId="01FBDA97" w14:textId="77777777" w:rsidR="00AE688E" w:rsidRPr="00AE688E" w:rsidRDefault="00AE688E" w:rsidP="00AC4FC7">
                  <w:pPr>
                    <w:widowControl w:val="0"/>
                    <w:pBdr>
                      <w:top w:val="nil"/>
                      <w:left w:val="nil"/>
                      <w:bottom w:val="nil"/>
                      <w:right w:val="nil"/>
                      <w:between w:val="nil"/>
                    </w:pBdr>
                    <w:rPr>
                      <w:rFonts w:eastAsia="Times New Roman"/>
                    </w:rPr>
                  </w:pPr>
                </w:p>
              </w:tc>
            </w:tr>
            <w:tr w:rsidR="00AE688E" w:rsidRPr="00AE688E" w14:paraId="5ABC1D8F" w14:textId="77777777" w:rsidTr="00511D90">
              <w:trPr>
                <w:trHeight w:val="413"/>
              </w:trPr>
              <w:tc>
                <w:tcPr>
                  <w:tcW w:w="2262" w:type="dxa"/>
                  <w:shd w:val="clear" w:color="auto" w:fill="auto"/>
                  <w:tcMar>
                    <w:top w:w="100" w:type="dxa"/>
                    <w:left w:w="100" w:type="dxa"/>
                    <w:bottom w:w="100" w:type="dxa"/>
                    <w:right w:w="100" w:type="dxa"/>
                  </w:tcMar>
                </w:tcPr>
                <w:p w14:paraId="5ABB152E" w14:textId="77777777" w:rsidR="00AE688E" w:rsidRPr="00AE688E" w:rsidRDefault="00AE688E" w:rsidP="00AC4FC7">
                  <w:pPr>
                    <w:widowControl w:val="0"/>
                    <w:rPr>
                      <w:rFonts w:eastAsia="Times New Roman"/>
                      <w:i/>
                    </w:rPr>
                  </w:pPr>
                  <m:oMathPara>
                    <m:oMath>
                      <m:r>
                        <w:rPr>
                          <w:rFonts w:ascii="Cambria Math" w:eastAsia="Times New Roman" w:hAnsi="Cambria Math"/>
                        </w:rPr>
                        <m:t>10÷-2</m:t>
                      </m:r>
                    </m:oMath>
                  </m:oMathPara>
                </w:p>
              </w:tc>
              <w:tc>
                <w:tcPr>
                  <w:tcW w:w="2261" w:type="dxa"/>
                  <w:shd w:val="clear" w:color="auto" w:fill="auto"/>
                  <w:tcMar>
                    <w:top w:w="100" w:type="dxa"/>
                    <w:left w:w="100" w:type="dxa"/>
                    <w:bottom w:w="100" w:type="dxa"/>
                    <w:right w:w="100" w:type="dxa"/>
                  </w:tcMar>
                </w:tcPr>
                <w:p w14:paraId="56287162"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10 split into -2</w:t>
                  </w:r>
                </w:p>
              </w:tc>
              <w:tc>
                <w:tcPr>
                  <w:tcW w:w="2261" w:type="dxa"/>
                  <w:shd w:val="clear" w:color="auto" w:fill="auto"/>
                  <w:tcMar>
                    <w:top w:w="100" w:type="dxa"/>
                    <w:left w:w="100" w:type="dxa"/>
                    <w:bottom w:w="100" w:type="dxa"/>
                    <w:right w:w="100" w:type="dxa"/>
                  </w:tcMar>
                </w:tcPr>
                <w:p w14:paraId="6892971D" w14:textId="77777777" w:rsidR="00AE688E" w:rsidRPr="00AE688E" w:rsidRDefault="00AE688E" w:rsidP="00AC4FC7">
                  <w:pPr>
                    <w:widowControl w:val="0"/>
                    <w:pBdr>
                      <w:top w:val="nil"/>
                      <w:left w:val="nil"/>
                      <w:bottom w:val="nil"/>
                      <w:right w:val="nil"/>
                      <w:between w:val="nil"/>
                    </w:pBdr>
                    <w:rPr>
                      <w:rFonts w:eastAsia="Times New Roman"/>
                    </w:rPr>
                  </w:pPr>
                </w:p>
              </w:tc>
            </w:tr>
            <w:tr w:rsidR="00AE688E" w:rsidRPr="00AE688E" w14:paraId="50F571A5" w14:textId="77777777" w:rsidTr="00511D90">
              <w:trPr>
                <w:trHeight w:val="413"/>
              </w:trPr>
              <w:tc>
                <w:tcPr>
                  <w:tcW w:w="2262" w:type="dxa"/>
                  <w:shd w:val="clear" w:color="auto" w:fill="auto"/>
                  <w:tcMar>
                    <w:top w:w="100" w:type="dxa"/>
                    <w:left w:w="100" w:type="dxa"/>
                    <w:bottom w:w="100" w:type="dxa"/>
                    <w:right w:w="100" w:type="dxa"/>
                  </w:tcMar>
                </w:tcPr>
                <w:p w14:paraId="7DC6D19C" w14:textId="77777777" w:rsidR="00AE688E" w:rsidRPr="00AE688E" w:rsidRDefault="00AE688E" w:rsidP="00AC4FC7">
                  <w:pPr>
                    <w:widowControl w:val="0"/>
                    <w:rPr>
                      <w:rFonts w:eastAsia="Times New Roman"/>
                      <w:i/>
                    </w:rPr>
                  </w:pPr>
                  <m:oMathPara>
                    <m:oMath>
                      <m:r>
                        <w:rPr>
                          <w:rFonts w:ascii="Cambria Math" w:eastAsia="Times New Roman" w:hAnsi="Cambria Math"/>
                        </w:rPr>
                        <m:t>-10÷2</m:t>
                      </m:r>
                    </m:oMath>
                  </m:oMathPara>
                </w:p>
              </w:tc>
              <w:tc>
                <w:tcPr>
                  <w:tcW w:w="2261" w:type="dxa"/>
                  <w:shd w:val="clear" w:color="auto" w:fill="auto"/>
                  <w:tcMar>
                    <w:top w:w="100" w:type="dxa"/>
                    <w:left w:w="100" w:type="dxa"/>
                    <w:bottom w:w="100" w:type="dxa"/>
                    <w:right w:w="100" w:type="dxa"/>
                  </w:tcMar>
                </w:tcPr>
                <w:p w14:paraId="4F6445A2"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-10 split into 2</w:t>
                  </w:r>
                </w:p>
              </w:tc>
              <w:tc>
                <w:tcPr>
                  <w:tcW w:w="2261" w:type="dxa"/>
                  <w:shd w:val="clear" w:color="auto" w:fill="auto"/>
                  <w:tcMar>
                    <w:top w:w="100" w:type="dxa"/>
                    <w:left w:w="100" w:type="dxa"/>
                    <w:bottom w:w="100" w:type="dxa"/>
                    <w:right w:w="100" w:type="dxa"/>
                  </w:tcMar>
                </w:tcPr>
                <w:p w14:paraId="54D02A59" w14:textId="77777777" w:rsidR="00AE688E" w:rsidRPr="00AE688E" w:rsidRDefault="00AE688E" w:rsidP="00AC4FC7">
                  <w:pPr>
                    <w:widowControl w:val="0"/>
                    <w:pBdr>
                      <w:top w:val="nil"/>
                      <w:left w:val="nil"/>
                      <w:bottom w:val="nil"/>
                      <w:right w:val="nil"/>
                      <w:between w:val="nil"/>
                    </w:pBdr>
                    <w:rPr>
                      <w:rFonts w:eastAsia="Times New Roman"/>
                    </w:rPr>
                  </w:pPr>
                </w:p>
              </w:tc>
            </w:tr>
            <w:tr w:rsidR="00AE688E" w:rsidRPr="00AE688E" w14:paraId="46C614C7" w14:textId="77777777" w:rsidTr="00511D90">
              <w:trPr>
                <w:trHeight w:val="413"/>
              </w:trPr>
              <w:tc>
                <w:tcPr>
                  <w:tcW w:w="2262" w:type="dxa"/>
                  <w:shd w:val="clear" w:color="auto" w:fill="auto"/>
                  <w:tcMar>
                    <w:top w:w="100" w:type="dxa"/>
                    <w:left w:w="100" w:type="dxa"/>
                    <w:bottom w:w="100" w:type="dxa"/>
                    <w:right w:w="100" w:type="dxa"/>
                  </w:tcMar>
                </w:tcPr>
                <w:p w14:paraId="7315B48F" w14:textId="77777777" w:rsidR="00AE688E" w:rsidRPr="00AE688E" w:rsidRDefault="00AE688E" w:rsidP="00AC4FC7">
                  <w:pPr>
                    <w:widowControl w:val="0"/>
                    <w:rPr>
                      <w:rFonts w:eastAsia="Times New Roman"/>
                      <w:i/>
                    </w:rPr>
                  </w:pPr>
                  <m:oMathPara>
                    <m:oMath>
                      <m:r>
                        <w:rPr>
                          <w:rFonts w:ascii="Cambria Math" w:eastAsia="Times New Roman" w:hAnsi="Cambria Math"/>
                        </w:rPr>
                        <m:t>-10÷-2</m:t>
                      </m:r>
                    </m:oMath>
                  </m:oMathPara>
                </w:p>
              </w:tc>
              <w:tc>
                <w:tcPr>
                  <w:tcW w:w="2261" w:type="dxa"/>
                  <w:shd w:val="clear" w:color="auto" w:fill="auto"/>
                  <w:tcMar>
                    <w:top w:w="100" w:type="dxa"/>
                    <w:left w:w="100" w:type="dxa"/>
                    <w:bottom w:w="100" w:type="dxa"/>
                    <w:right w:w="100" w:type="dxa"/>
                  </w:tcMar>
                </w:tcPr>
                <w:p w14:paraId="22BCC830"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-10 split into -2</w:t>
                  </w:r>
                </w:p>
              </w:tc>
              <w:tc>
                <w:tcPr>
                  <w:tcW w:w="2261" w:type="dxa"/>
                  <w:shd w:val="clear" w:color="auto" w:fill="auto"/>
                  <w:tcMar>
                    <w:top w:w="100" w:type="dxa"/>
                    <w:left w:w="100" w:type="dxa"/>
                    <w:bottom w:w="100" w:type="dxa"/>
                    <w:right w:w="100" w:type="dxa"/>
                  </w:tcMar>
                </w:tcPr>
                <w:p w14:paraId="3F58A531" w14:textId="77777777" w:rsidR="00AE688E" w:rsidRPr="00AE688E" w:rsidRDefault="00AE688E" w:rsidP="00AC4FC7">
                  <w:pPr>
                    <w:widowControl w:val="0"/>
                    <w:pBdr>
                      <w:top w:val="nil"/>
                      <w:left w:val="nil"/>
                      <w:bottom w:val="nil"/>
                      <w:right w:val="nil"/>
                      <w:between w:val="nil"/>
                    </w:pBdr>
                    <w:rPr>
                      <w:rFonts w:eastAsia="Times New Roman"/>
                    </w:rPr>
                  </w:pPr>
                </w:p>
              </w:tc>
            </w:tr>
          </w:tbl>
          <w:p w14:paraId="3817F72D" w14:textId="77777777" w:rsidR="00AE688E" w:rsidRPr="00511D90" w:rsidRDefault="00511D90" w:rsidP="00AC4FC7">
            <w:pPr>
              <w:rPr>
                <w:rFonts w:eastAsia="Times New Roman"/>
                <w:i/>
              </w:rPr>
            </w:pPr>
            <w:r w:rsidRPr="00511D90">
              <w:rPr>
                <w:rFonts w:eastAsia="Times New Roman"/>
                <w:i/>
              </w:rPr>
              <w:t>(SCDE, 2019)</w:t>
            </w:r>
          </w:p>
        </w:tc>
      </w:tr>
      <w:tr w:rsidR="00AE688E" w14:paraId="4E86CDB0" w14:textId="77777777" w:rsidTr="00186FC2">
        <w:tc>
          <w:tcPr>
            <w:tcW w:w="2880" w:type="dxa"/>
            <w:shd w:val="clear" w:color="auto" w:fill="D9D9D9"/>
          </w:tcPr>
          <w:p w14:paraId="5E22134A" w14:textId="77777777" w:rsidR="00AE688E" w:rsidRPr="00AE688E" w:rsidRDefault="00AE688E" w:rsidP="00AC4FC7">
            <w:pPr>
              <w:rPr>
                <w:rFonts w:eastAsia="Times New Roman"/>
                <w:b/>
              </w:rPr>
            </w:pPr>
            <w:bookmarkStart w:id="16" w:name="_gjdgxs" w:colFirst="0" w:colLast="0"/>
            <w:bookmarkEnd w:id="16"/>
            <w:r w:rsidRPr="00AE688E">
              <w:rPr>
                <w:rFonts w:eastAsia="Times New Roman"/>
                <w:b/>
              </w:rPr>
              <w:lastRenderedPageBreak/>
              <w:t>Equitable Access</w:t>
            </w:r>
          </w:p>
          <w:p w14:paraId="5C4AEF53" w14:textId="77777777" w:rsidR="00AE688E" w:rsidRPr="00AE688E" w:rsidRDefault="00AE688E" w:rsidP="00AC4FC7">
            <w:pPr>
              <w:rPr>
                <w:rFonts w:eastAsia="Times New Roman"/>
                <w:i/>
              </w:rPr>
            </w:pPr>
          </w:p>
        </w:tc>
        <w:tc>
          <w:tcPr>
            <w:tcW w:w="7920" w:type="dxa"/>
          </w:tcPr>
          <w:p w14:paraId="41CC1D24" w14:textId="77777777" w:rsidR="00AE688E" w:rsidRPr="00AE688E" w:rsidRDefault="00AE688E" w:rsidP="00AC4FC7">
            <w:pPr>
              <w:rPr>
                <w:rFonts w:eastAsia="Times New Roman"/>
              </w:rPr>
            </w:pPr>
            <w:r w:rsidRPr="00AE688E">
              <w:rPr>
                <w:rFonts w:eastAsia="Times New Roman"/>
              </w:rPr>
              <w:t xml:space="preserve">Students will work together in collaborative groups of two/four to offer equitable access. By operating with money, all students have an entry point because of common understanding and prior knowledge. These discussions should offer all students high-level content and encourage students to think deeply about mathematics. </w:t>
            </w:r>
          </w:p>
        </w:tc>
      </w:tr>
      <w:tr w:rsidR="00AE688E" w14:paraId="73A3DACD" w14:textId="77777777" w:rsidTr="00186FC2">
        <w:tc>
          <w:tcPr>
            <w:tcW w:w="2880" w:type="dxa"/>
            <w:shd w:val="clear" w:color="auto" w:fill="D9D9D9"/>
          </w:tcPr>
          <w:p w14:paraId="248DAA16" w14:textId="77777777" w:rsidR="00AE688E" w:rsidRPr="00D75CAA" w:rsidRDefault="00D75CAA" w:rsidP="00AC4FC7">
            <w:pPr>
              <w:rPr>
                <w:rFonts w:eastAsia="Times New Roman"/>
                <w:b/>
              </w:rPr>
            </w:pPr>
            <w:r>
              <w:rPr>
                <w:rFonts w:eastAsia="Times New Roman"/>
                <w:b/>
              </w:rPr>
              <w:t>Mathematical Vocabulary</w:t>
            </w:r>
          </w:p>
        </w:tc>
        <w:tc>
          <w:tcPr>
            <w:tcW w:w="7920" w:type="dxa"/>
          </w:tcPr>
          <w:p w14:paraId="1FAEFDAB" w14:textId="77777777" w:rsidR="00E86196" w:rsidRDefault="00D9012D" w:rsidP="00AC4FC7">
            <w:pPr>
              <w:rPr>
                <w:rFonts w:eastAsia="Times New Roman"/>
              </w:rPr>
            </w:pPr>
            <w:r>
              <w:rPr>
                <w:rFonts w:eastAsia="Times New Roman"/>
              </w:rPr>
              <w:t xml:space="preserve">integer                                      </w:t>
            </w:r>
          </w:p>
          <w:p w14:paraId="3AE896E6" w14:textId="13B19BB4" w:rsidR="00D9012D" w:rsidRDefault="00D9012D" w:rsidP="00AC4FC7">
            <w:pPr>
              <w:rPr>
                <w:rFonts w:eastAsia="Times New Roman"/>
              </w:rPr>
            </w:pPr>
            <w:r>
              <w:rPr>
                <w:rFonts w:eastAsia="Times New Roman"/>
              </w:rPr>
              <w:t>positive</w:t>
            </w:r>
          </w:p>
          <w:p w14:paraId="7D67218D" w14:textId="77777777" w:rsidR="00E86196" w:rsidRDefault="00D9012D" w:rsidP="00AC4FC7">
            <w:pPr>
              <w:rPr>
                <w:rFonts w:eastAsia="Times New Roman"/>
              </w:rPr>
            </w:pPr>
            <w:r>
              <w:rPr>
                <w:rFonts w:eastAsia="Times New Roman"/>
              </w:rPr>
              <w:t xml:space="preserve">negative                                    </w:t>
            </w:r>
          </w:p>
          <w:p w14:paraId="6351FFFD" w14:textId="67C2F8A9" w:rsidR="00D9012D" w:rsidRDefault="00D9012D" w:rsidP="00AC4FC7">
            <w:pPr>
              <w:rPr>
                <w:rFonts w:eastAsia="Times New Roman"/>
              </w:rPr>
            </w:pPr>
            <w:r>
              <w:rPr>
                <w:rFonts w:eastAsia="Times New Roman"/>
              </w:rPr>
              <w:t>multiplicative i</w:t>
            </w:r>
            <w:r w:rsidR="00E86196">
              <w:rPr>
                <w:rFonts w:eastAsia="Times New Roman"/>
              </w:rPr>
              <w:t>nverse</w:t>
            </w:r>
          </w:p>
          <w:p w14:paraId="3F5A71CC" w14:textId="77777777" w:rsidR="00E86196" w:rsidRDefault="00D9012D" w:rsidP="00AC4FC7">
            <w:pPr>
              <w:rPr>
                <w:rFonts w:eastAsia="Times New Roman"/>
              </w:rPr>
            </w:pPr>
            <w:r>
              <w:rPr>
                <w:rFonts w:eastAsia="Times New Roman"/>
              </w:rPr>
              <w:t xml:space="preserve">mathematical properties           </w:t>
            </w:r>
          </w:p>
          <w:p w14:paraId="69C2DCF7" w14:textId="787F1BCD" w:rsidR="00AE688E" w:rsidRPr="00AE688E" w:rsidRDefault="00AE688E" w:rsidP="00AC4FC7">
            <w:pPr>
              <w:rPr>
                <w:rFonts w:eastAsia="Times New Roman"/>
              </w:rPr>
            </w:pPr>
            <w:r w:rsidRPr="00AE688E">
              <w:rPr>
                <w:rFonts w:eastAsia="Times New Roman"/>
              </w:rPr>
              <w:t>absolute value</w:t>
            </w:r>
          </w:p>
        </w:tc>
      </w:tr>
      <w:tr w:rsidR="00AE688E" w14:paraId="33690AF9" w14:textId="77777777" w:rsidTr="00186FC2">
        <w:tc>
          <w:tcPr>
            <w:tcW w:w="2880" w:type="dxa"/>
            <w:shd w:val="clear" w:color="auto" w:fill="D9D9D9"/>
          </w:tcPr>
          <w:p w14:paraId="700DD9F7" w14:textId="77777777" w:rsidR="00AE688E" w:rsidRPr="00AE688E" w:rsidRDefault="00AE688E" w:rsidP="00AC4FC7">
            <w:pPr>
              <w:rPr>
                <w:rFonts w:eastAsia="Times New Roman"/>
                <w:i/>
              </w:rPr>
            </w:pPr>
            <w:r w:rsidRPr="00AE688E">
              <w:rPr>
                <w:rFonts w:eastAsia="Times New Roman"/>
                <w:b/>
              </w:rPr>
              <w:t>Student Reflection</w:t>
            </w:r>
            <w:r w:rsidRPr="00AE688E">
              <w:rPr>
                <w:rFonts w:eastAsia="Times New Roman"/>
                <w:b/>
              </w:rPr>
              <w:br/>
            </w:r>
          </w:p>
        </w:tc>
        <w:tc>
          <w:tcPr>
            <w:tcW w:w="7920" w:type="dxa"/>
          </w:tcPr>
          <w:p w14:paraId="5E6FBD5C" w14:textId="77777777" w:rsidR="00AE688E" w:rsidRPr="00AE688E" w:rsidRDefault="00AE688E" w:rsidP="00AC4FC7">
            <w:pPr>
              <w:numPr>
                <w:ilvl w:val="0"/>
                <w:numId w:val="23"/>
              </w:numPr>
              <w:rPr>
                <w:rFonts w:eastAsia="Times New Roman"/>
              </w:rPr>
            </w:pPr>
            <w:r w:rsidRPr="00AE688E">
              <w:rPr>
                <w:rFonts w:eastAsia="Times New Roman"/>
              </w:rPr>
              <w:t>What are five ways to represent a negative number in the real world?</w:t>
            </w:r>
          </w:p>
          <w:p w14:paraId="7FC04A29" w14:textId="77777777" w:rsidR="00AE688E" w:rsidRPr="00AE688E" w:rsidRDefault="00AE688E" w:rsidP="00AC4FC7">
            <w:pPr>
              <w:numPr>
                <w:ilvl w:val="0"/>
                <w:numId w:val="23"/>
              </w:numPr>
              <w:rPr>
                <w:rFonts w:eastAsia="Times New Roman"/>
              </w:rPr>
            </w:pPr>
            <w:r w:rsidRPr="00AE688E">
              <w:rPr>
                <w:rFonts w:eastAsia="Times New Roman"/>
              </w:rPr>
              <w:t>What are five ways to represent a positive number in the real world?</w:t>
            </w:r>
          </w:p>
          <w:p w14:paraId="0EE9FBA3" w14:textId="77777777" w:rsidR="00AE688E" w:rsidRPr="00AE688E" w:rsidRDefault="00AE688E" w:rsidP="00AC4FC7">
            <w:pPr>
              <w:numPr>
                <w:ilvl w:val="0"/>
                <w:numId w:val="23"/>
              </w:numPr>
              <w:rPr>
                <w:rFonts w:eastAsia="Times New Roman"/>
              </w:rPr>
            </w:pPr>
            <w:r w:rsidRPr="00AE688E">
              <w:rPr>
                <w:rFonts w:eastAsia="Times New Roman"/>
              </w:rPr>
              <w:t>How did you come up with a rule to decide gains and losses?</w:t>
            </w:r>
          </w:p>
          <w:p w14:paraId="41674FB1" w14:textId="77777777" w:rsidR="00AE688E" w:rsidRPr="00AE688E" w:rsidRDefault="00AE688E" w:rsidP="00AC4FC7">
            <w:pPr>
              <w:numPr>
                <w:ilvl w:val="0"/>
                <w:numId w:val="23"/>
              </w:numPr>
              <w:rPr>
                <w:rFonts w:eastAsia="Times New Roman"/>
              </w:rPr>
            </w:pPr>
            <w:r w:rsidRPr="00AE688E">
              <w:rPr>
                <w:rFonts w:eastAsia="Times New Roman"/>
              </w:rPr>
              <w:t>Yali says a negative multiplied by a negative becomes more negative, but Keyandre says a negative multiplied by a negative makes a positive. Who is correct and why?</w:t>
            </w:r>
          </w:p>
        </w:tc>
      </w:tr>
    </w:tbl>
    <w:p w14:paraId="5FD6CBD8" w14:textId="77777777" w:rsidR="00AE688E" w:rsidRDefault="00AE688E" w:rsidP="00AE688E">
      <w:pPr>
        <w:rPr>
          <w:rFonts w:eastAsia="Times New Roman"/>
        </w:rPr>
      </w:pPr>
    </w:p>
    <w:p w14:paraId="4E57120E" w14:textId="77777777" w:rsidR="00AE688E" w:rsidRDefault="00AE688E">
      <w: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AE688E" w:rsidRPr="00AE688E" w14:paraId="729EA0AE" w14:textId="77777777" w:rsidTr="00186FC2">
        <w:trPr>
          <w:tblHeader/>
        </w:trPr>
        <w:tc>
          <w:tcPr>
            <w:tcW w:w="2880" w:type="dxa"/>
            <w:shd w:val="clear" w:color="auto" w:fill="8DB3E2"/>
          </w:tcPr>
          <w:p w14:paraId="7D5C9533" w14:textId="6CB3389B" w:rsidR="00AE688E" w:rsidRPr="00AE688E" w:rsidRDefault="00AE688E" w:rsidP="007434AD">
            <w:pPr>
              <w:rPr>
                <w:rFonts w:eastAsia="Times New Roman"/>
              </w:rPr>
            </w:pPr>
            <w:r w:rsidRPr="00AE688E">
              <w:rPr>
                <w:rFonts w:eastAsia="Times New Roman"/>
                <w:b/>
              </w:rPr>
              <w:lastRenderedPageBreak/>
              <w:t>Course/Grade:</w:t>
            </w:r>
            <w:r w:rsidR="006743B2">
              <w:rPr>
                <w:rFonts w:eastAsia="Times New Roman"/>
              </w:rPr>
              <w:t xml:space="preserve"> 7th  </w:t>
            </w:r>
            <w:r w:rsidRPr="00AE688E">
              <w:rPr>
                <w:rFonts w:eastAsia="Times New Roman"/>
                <w:b/>
              </w:rPr>
              <w:br/>
              <w:t>Unit:</w:t>
            </w:r>
            <w:r w:rsidRPr="00AE688E">
              <w:rPr>
                <w:rFonts w:eastAsia="Times New Roman"/>
              </w:rPr>
              <w:t xml:space="preserve"> </w:t>
            </w:r>
            <w:r w:rsidR="007434AD">
              <w:rPr>
                <w:rFonts w:eastAsia="Times New Roman"/>
              </w:rPr>
              <w:t>1</w:t>
            </w:r>
          </w:p>
        </w:tc>
        <w:tc>
          <w:tcPr>
            <w:tcW w:w="7920" w:type="dxa"/>
            <w:shd w:val="clear" w:color="auto" w:fill="8DB3E2"/>
          </w:tcPr>
          <w:p w14:paraId="076FD593" w14:textId="77777777" w:rsidR="00AE688E" w:rsidRDefault="00AE688E" w:rsidP="00AC4FC7">
            <w:pPr>
              <w:rPr>
                <w:rFonts w:eastAsia="Times New Roman"/>
              </w:rPr>
            </w:pPr>
            <w:bookmarkStart w:id="17" w:name="Unit1Task3"/>
            <w:bookmarkEnd w:id="17"/>
            <w:r w:rsidRPr="00AE688E">
              <w:rPr>
                <w:rFonts w:eastAsia="Times New Roman"/>
                <w:b/>
              </w:rPr>
              <w:t>Task Title:</w:t>
            </w:r>
            <w:r w:rsidRPr="00AE688E">
              <w:rPr>
                <w:rFonts w:eastAsia="Times New Roman"/>
              </w:rPr>
              <w:t xml:space="preserve"> </w:t>
            </w:r>
            <w:r>
              <w:rPr>
                <w:rFonts w:eastAsia="Times New Roman"/>
              </w:rPr>
              <w:t xml:space="preserve">Task 3 </w:t>
            </w:r>
            <w:r w:rsidRPr="00AE688E">
              <w:rPr>
                <w:rFonts w:eastAsia="Times New Roman"/>
              </w:rPr>
              <w:t>Dining Out Decimals: Operations with Decimals through Menus and Bills</w:t>
            </w:r>
          </w:p>
          <w:p w14:paraId="63D4B7DE" w14:textId="686115A8" w:rsidR="006743B2" w:rsidRPr="00AE688E" w:rsidRDefault="00C11600" w:rsidP="00AC4FC7">
            <w:pPr>
              <w:rPr>
                <w:rFonts w:eastAsia="Times New Roman"/>
              </w:rPr>
            </w:pPr>
            <w:hyperlink w:anchor="TableofContents" w:history="1">
              <w:r w:rsidR="006743B2" w:rsidRPr="000F3F95">
                <w:rPr>
                  <w:rStyle w:val="Hyperlink"/>
                </w:rPr>
                <w:t>Return to Table of Contents</w:t>
              </w:r>
            </w:hyperlink>
          </w:p>
        </w:tc>
      </w:tr>
      <w:tr w:rsidR="00AE688E" w:rsidRPr="00AE688E" w14:paraId="7131E93B" w14:textId="77777777" w:rsidTr="00186FC2">
        <w:tc>
          <w:tcPr>
            <w:tcW w:w="2880" w:type="dxa"/>
            <w:shd w:val="clear" w:color="auto" w:fill="D9D9D9"/>
          </w:tcPr>
          <w:p w14:paraId="4A8715AB" w14:textId="77777777" w:rsidR="00AE688E" w:rsidRPr="00AE688E" w:rsidRDefault="00AE688E" w:rsidP="00AE688E">
            <w:pPr>
              <w:rPr>
                <w:rFonts w:eastAsia="Times New Roman"/>
                <w:b/>
              </w:rPr>
            </w:pPr>
            <w:r w:rsidRPr="00AE688E">
              <w:rPr>
                <w:rFonts w:eastAsia="Times New Roman"/>
                <w:b/>
              </w:rPr>
              <w:t>State Standards Addressed</w:t>
            </w:r>
          </w:p>
        </w:tc>
        <w:tc>
          <w:tcPr>
            <w:tcW w:w="7920" w:type="dxa"/>
          </w:tcPr>
          <w:p w14:paraId="3B570EAC" w14:textId="77777777" w:rsidR="00AE688E" w:rsidRPr="00AE688E" w:rsidRDefault="00AE688E" w:rsidP="00AC4FC7">
            <w:pPr>
              <w:rPr>
                <w:rFonts w:eastAsia="Times New Roman"/>
              </w:rPr>
            </w:pPr>
            <w:r w:rsidRPr="00AE688E">
              <w:rPr>
                <w:rFonts w:eastAsia="Times New Roman"/>
              </w:rPr>
              <w:t>7.NS.1 Extend prior knowledge of operations with positive rational numbers to add and subtract all rational numbers and represent the sum or difference on the number line.</w:t>
            </w:r>
          </w:p>
          <w:p w14:paraId="15DAB640" w14:textId="5796A2DE" w:rsidR="00AE688E" w:rsidRPr="00AE688E" w:rsidRDefault="006872F9" w:rsidP="00AC4FC7">
            <w:pPr>
              <w:rPr>
                <w:rFonts w:eastAsia="Times New Roman"/>
              </w:rPr>
            </w:pPr>
            <w:r w:rsidRPr="00AE688E">
              <w:rPr>
                <w:rFonts w:eastAsia="Times New Roman"/>
              </w:rPr>
              <w:t>7.NS.1</w:t>
            </w:r>
            <w:r w:rsidR="00AE688E" w:rsidRPr="00AE688E">
              <w:rPr>
                <w:rFonts w:eastAsia="Times New Roman"/>
              </w:rPr>
              <w:t>e. Apply mathematical properties (e.g., commutative, associative, distributive, or the properties of identity and inverse elements) to add and subtract rational numbers.</w:t>
            </w:r>
          </w:p>
          <w:p w14:paraId="028E7FF5" w14:textId="77777777" w:rsidR="00AE688E" w:rsidRPr="00AE688E" w:rsidRDefault="00AE688E" w:rsidP="00AC4FC7">
            <w:pPr>
              <w:rPr>
                <w:rFonts w:eastAsia="Times New Roman"/>
              </w:rPr>
            </w:pPr>
            <w:r w:rsidRPr="00AE688E">
              <w:rPr>
                <w:rFonts w:eastAsia="Times New Roman"/>
              </w:rPr>
              <w:t>7.NS.2 Extend prior knowledge of operations with positive rational numbers to multiply and to divide all rational numbers.</w:t>
            </w:r>
          </w:p>
          <w:p w14:paraId="4E7367FF" w14:textId="77777777" w:rsidR="006872F9" w:rsidRDefault="006872F9" w:rsidP="00AC4FC7">
            <w:pPr>
              <w:rPr>
                <w:rFonts w:eastAsia="Times New Roman"/>
              </w:rPr>
            </w:pPr>
            <w:r>
              <w:rPr>
                <w:rFonts w:eastAsia="Times New Roman"/>
              </w:rPr>
              <w:t>7.NS.2</w:t>
            </w:r>
            <w:r w:rsidR="00AE688E" w:rsidRPr="00AE688E">
              <w:rPr>
                <w:rFonts w:eastAsia="Times New Roman"/>
              </w:rPr>
              <w:t>d. Apply mathematical properties (e.g., commutative, associative, distributive, or the properties of identity and inverse elements) to multiply and divide rational numbers.</w:t>
            </w:r>
          </w:p>
          <w:p w14:paraId="49005305" w14:textId="34627820" w:rsidR="00AE688E" w:rsidRPr="00AE688E" w:rsidRDefault="006872F9" w:rsidP="00AC4FC7">
            <w:pPr>
              <w:rPr>
                <w:rFonts w:eastAsia="Times New Roman"/>
              </w:rPr>
            </w:pPr>
            <w:r>
              <w:rPr>
                <w:rFonts w:eastAsia="Times New Roman"/>
              </w:rPr>
              <w:t>7.NS.2</w:t>
            </w:r>
            <w:r w:rsidR="00AE688E" w:rsidRPr="00AE688E">
              <w:rPr>
                <w:rFonts w:eastAsia="Times New Roman"/>
              </w:rPr>
              <w:t>e. Understand that some rational numbers can be written as integers and all rational numbers can be written as fractions or decimal numbers that terminate or repeat.</w:t>
            </w:r>
          </w:p>
          <w:p w14:paraId="2C7DCD18" w14:textId="77777777" w:rsidR="00AE688E" w:rsidRPr="00AE688E" w:rsidRDefault="00AE688E" w:rsidP="00AC4FC7">
            <w:pPr>
              <w:rPr>
                <w:rFonts w:eastAsia="Times New Roman"/>
              </w:rPr>
            </w:pPr>
            <w:r w:rsidRPr="00AE688E">
              <w:rPr>
                <w:rFonts w:eastAsia="Times New Roman"/>
              </w:rPr>
              <w:t>7.NS.3 Apply the concepts of all four operations with rational numbers to solve real-world and mathematical problems.</w:t>
            </w:r>
          </w:p>
        </w:tc>
      </w:tr>
      <w:tr w:rsidR="00AE688E" w:rsidRPr="00AE688E" w14:paraId="3D7FD741" w14:textId="77777777" w:rsidTr="00186FC2">
        <w:tc>
          <w:tcPr>
            <w:tcW w:w="2880" w:type="dxa"/>
            <w:shd w:val="clear" w:color="auto" w:fill="D9D9D9"/>
          </w:tcPr>
          <w:p w14:paraId="22CD82A2" w14:textId="77777777" w:rsidR="00AE688E" w:rsidRPr="00AE688E" w:rsidRDefault="00AE688E" w:rsidP="00AE688E">
            <w:pPr>
              <w:rPr>
                <w:rFonts w:eastAsia="Times New Roman"/>
                <w:b/>
              </w:rPr>
            </w:pPr>
            <w:r w:rsidRPr="00AE688E">
              <w:rPr>
                <w:rFonts w:eastAsia="Times New Roman"/>
                <w:b/>
              </w:rPr>
              <w:t>Mathematical Process Standards Addressed</w:t>
            </w:r>
          </w:p>
        </w:tc>
        <w:tc>
          <w:tcPr>
            <w:tcW w:w="7920" w:type="dxa"/>
          </w:tcPr>
          <w:p w14:paraId="4119409E" w14:textId="77777777" w:rsidR="00AE688E" w:rsidRPr="00AE688E" w:rsidRDefault="00AE688E" w:rsidP="00AC4FC7">
            <w:pPr>
              <w:rPr>
                <w:rFonts w:eastAsia="Times New Roman"/>
              </w:rPr>
            </w:pPr>
            <w:r w:rsidRPr="00AE688E">
              <w:rPr>
                <w:rFonts w:eastAsia="Times New Roman"/>
              </w:rPr>
              <w:t>1a. Relate a problem to prior knowledge.</w:t>
            </w:r>
          </w:p>
          <w:p w14:paraId="00D0B6FB" w14:textId="77777777" w:rsidR="00AE688E" w:rsidRPr="00AE688E" w:rsidRDefault="00AE688E" w:rsidP="00AC4FC7">
            <w:pPr>
              <w:rPr>
                <w:rFonts w:eastAsia="Times New Roman"/>
              </w:rPr>
            </w:pPr>
            <w:r w:rsidRPr="00AE688E">
              <w:rPr>
                <w:rFonts w:eastAsia="Times New Roman"/>
              </w:rPr>
              <w:t>2d. Connect the meaning of mathematical operations to the context of a given situation.</w:t>
            </w:r>
          </w:p>
          <w:p w14:paraId="62087CE5" w14:textId="77777777" w:rsidR="00AE688E" w:rsidRPr="00AE688E" w:rsidRDefault="00AE688E" w:rsidP="00AC4FC7">
            <w:pPr>
              <w:rPr>
                <w:rFonts w:eastAsia="Times New Roman"/>
              </w:rPr>
            </w:pPr>
            <w:r w:rsidRPr="00AE688E">
              <w:rPr>
                <w:rFonts w:eastAsia="Times New Roman"/>
              </w:rPr>
              <w:t>4c. Make assumptions and estimates to simplify complicated situations.</w:t>
            </w:r>
          </w:p>
          <w:p w14:paraId="7AAC427E" w14:textId="77777777" w:rsidR="00AE688E" w:rsidRPr="00AE688E" w:rsidRDefault="00AE688E" w:rsidP="00AC4FC7">
            <w:pPr>
              <w:rPr>
                <w:rFonts w:eastAsia="Times New Roman"/>
              </w:rPr>
            </w:pPr>
            <w:r w:rsidRPr="00AE688E">
              <w:rPr>
                <w:rFonts w:eastAsia="Times New Roman"/>
              </w:rPr>
              <w:t>7b. Recognize mathematical repetition in order to make generalizations.</w:t>
            </w:r>
          </w:p>
        </w:tc>
      </w:tr>
      <w:tr w:rsidR="00AE688E" w:rsidRPr="00AE688E" w14:paraId="3B949020" w14:textId="77777777" w:rsidTr="00186FC2">
        <w:trPr>
          <w:trHeight w:val="665"/>
        </w:trPr>
        <w:tc>
          <w:tcPr>
            <w:tcW w:w="2880" w:type="dxa"/>
            <w:shd w:val="clear" w:color="auto" w:fill="D9D9D9"/>
          </w:tcPr>
          <w:p w14:paraId="6C71BFA3" w14:textId="77777777" w:rsidR="00AE688E" w:rsidRPr="00AE688E" w:rsidRDefault="00AE688E" w:rsidP="00AE688E">
            <w:pPr>
              <w:rPr>
                <w:rFonts w:eastAsia="Times New Roman"/>
                <w:b/>
              </w:rPr>
            </w:pPr>
            <w:r w:rsidRPr="00AE688E">
              <w:rPr>
                <w:rFonts w:eastAsia="Times New Roman"/>
                <w:b/>
              </w:rPr>
              <w:t>Materials and Resources</w:t>
            </w:r>
          </w:p>
        </w:tc>
        <w:tc>
          <w:tcPr>
            <w:tcW w:w="7920" w:type="dxa"/>
          </w:tcPr>
          <w:p w14:paraId="62D1C70D" w14:textId="77777777" w:rsidR="00D75CAA" w:rsidRDefault="00D75CAA" w:rsidP="00AC4FC7">
            <w:pPr>
              <w:rPr>
                <w:rFonts w:eastAsia="Times New Roman"/>
              </w:rPr>
            </w:pPr>
            <w:r>
              <w:rPr>
                <w:rFonts w:eastAsia="Times New Roman"/>
              </w:rPr>
              <w:t>Paper or technology device</w:t>
            </w:r>
            <w:r w:rsidR="00AE688E" w:rsidRPr="00AE688E">
              <w:rPr>
                <w:rFonts w:eastAsia="Times New Roman"/>
              </w:rPr>
              <w:t xml:space="preserve"> </w:t>
            </w:r>
          </w:p>
          <w:p w14:paraId="24CE1ADC" w14:textId="77777777" w:rsidR="00D75CAA" w:rsidRDefault="00D75CAA" w:rsidP="00AC4FC7">
            <w:pPr>
              <w:rPr>
                <w:rFonts w:eastAsia="Times New Roman"/>
              </w:rPr>
            </w:pPr>
            <w:r>
              <w:rPr>
                <w:rFonts w:eastAsia="Times New Roman"/>
              </w:rPr>
              <w:t>crayons/markers/colored pencils</w:t>
            </w:r>
            <w:r w:rsidR="00AE688E" w:rsidRPr="00AE688E">
              <w:rPr>
                <w:rFonts w:eastAsia="Times New Roman"/>
              </w:rPr>
              <w:t xml:space="preserve"> </w:t>
            </w:r>
          </w:p>
          <w:p w14:paraId="11E93B4C" w14:textId="77777777" w:rsidR="00AE688E" w:rsidRPr="00AE688E" w:rsidRDefault="00AE688E" w:rsidP="00AC4FC7">
            <w:pPr>
              <w:rPr>
                <w:rFonts w:eastAsia="Times New Roman"/>
              </w:rPr>
            </w:pPr>
            <w:r w:rsidRPr="00AE688E">
              <w:rPr>
                <w:rFonts w:eastAsia="Times New Roman"/>
              </w:rPr>
              <w:t>fake money (optional)</w:t>
            </w:r>
          </w:p>
        </w:tc>
      </w:tr>
      <w:tr w:rsidR="00AE688E" w:rsidRPr="00AE688E" w14:paraId="534764E0" w14:textId="77777777" w:rsidTr="00186FC2">
        <w:tc>
          <w:tcPr>
            <w:tcW w:w="2880" w:type="dxa"/>
            <w:shd w:val="clear" w:color="auto" w:fill="D9D9D9"/>
          </w:tcPr>
          <w:p w14:paraId="4D69FA55" w14:textId="77777777" w:rsidR="00AE688E" w:rsidRPr="00AE688E" w:rsidRDefault="00AE688E" w:rsidP="00AE688E">
            <w:pPr>
              <w:rPr>
                <w:rFonts w:eastAsia="Times New Roman"/>
                <w:b/>
              </w:rPr>
            </w:pPr>
            <w:r w:rsidRPr="00AE688E">
              <w:rPr>
                <w:rFonts w:eastAsia="Times New Roman"/>
                <w:b/>
              </w:rPr>
              <w:t>Task Description</w:t>
            </w:r>
          </w:p>
          <w:p w14:paraId="75B57F7E" w14:textId="77777777" w:rsidR="00AE688E" w:rsidRPr="00AE688E" w:rsidRDefault="00AE688E" w:rsidP="00AE688E">
            <w:pPr>
              <w:rPr>
                <w:rFonts w:eastAsia="Times New Roman"/>
                <w:i/>
              </w:rPr>
            </w:pPr>
          </w:p>
        </w:tc>
        <w:tc>
          <w:tcPr>
            <w:tcW w:w="7920" w:type="dxa"/>
          </w:tcPr>
          <w:p w14:paraId="4EE90533" w14:textId="378AEDB1" w:rsidR="00AE688E" w:rsidRDefault="00AE688E" w:rsidP="00AC4FC7">
            <w:pPr>
              <w:rPr>
                <w:rFonts w:eastAsia="Times New Roman"/>
                <w:u w:val="single"/>
              </w:rPr>
            </w:pPr>
            <w:r w:rsidRPr="00AE688E">
              <w:rPr>
                <w:rFonts w:eastAsia="Times New Roman"/>
                <w:u w:val="single"/>
              </w:rPr>
              <w:t>Part I</w:t>
            </w:r>
          </w:p>
          <w:p w14:paraId="67CD6A27" w14:textId="77777777" w:rsidR="00AC4FC7" w:rsidRPr="00AE688E" w:rsidRDefault="00AC4FC7" w:rsidP="00AC4FC7">
            <w:pPr>
              <w:rPr>
                <w:rFonts w:eastAsia="Times New Roman"/>
                <w:u w:val="single"/>
              </w:rPr>
            </w:pPr>
          </w:p>
          <w:p w14:paraId="5C795C41" w14:textId="4E6E459D" w:rsidR="00AE688E" w:rsidRDefault="00AE688E" w:rsidP="00AC4FC7">
            <w:pPr>
              <w:rPr>
                <w:rFonts w:eastAsia="Times New Roman"/>
              </w:rPr>
            </w:pPr>
            <w:r w:rsidRPr="00D75CAA">
              <w:rPr>
                <w:rFonts w:eastAsia="Times New Roman"/>
                <w:b/>
              </w:rPr>
              <w:t xml:space="preserve">Teacher’s note: </w:t>
            </w:r>
            <w:r w:rsidRPr="00D75CAA">
              <w:rPr>
                <w:rFonts w:eastAsia="Times New Roman"/>
              </w:rPr>
              <w:t xml:space="preserve">the focus of part I is that students are exploring how to add and subtract decimals. Do not provide direct instruction before beginning this task. </w:t>
            </w:r>
          </w:p>
          <w:p w14:paraId="77718401" w14:textId="77777777" w:rsidR="00AC4FC7" w:rsidRPr="00D75CAA" w:rsidRDefault="00AC4FC7" w:rsidP="00AC4FC7">
            <w:pPr>
              <w:rPr>
                <w:rFonts w:eastAsia="Times New Roman"/>
              </w:rPr>
            </w:pPr>
          </w:p>
          <w:p w14:paraId="36D50494" w14:textId="77777777" w:rsidR="00AE688E" w:rsidRPr="00AE688E" w:rsidRDefault="00AE688E" w:rsidP="00AC4FC7">
            <w:pPr>
              <w:rPr>
                <w:rFonts w:eastAsia="Times New Roman"/>
              </w:rPr>
            </w:pPr>
            <w:r w:rsidRPr="00AE688E">
              <w:rPr>
                <w:rFonts w:eastAsia="Times New Roman"/>
              </w:rPr>
              <w:t>Students will design a menu that contains at least five items on it. Each item’s cost must have a value to the hundredths place, ex. Hamburger $1.97 or Coca-Cola $1.57. Students may work individually or in pairs. Students should leave some space at the bottom of the page for further operations.</w:t>
            </w:r>
          </w:p>
          <w:p w14:paraId="251D68E0" w14:textId="38CEFE05" w:rsidR="00AE688E" w:rsidRDefault="00AE688E" w:rsidP="00AC4FC7">
            <w:pPr>
              <w:rPr>
                <w:rFonts w:eastAsia="Times New Roman"/>
              </w:rPr>
            </w:pPr>
            <w:r w:rsidRPr="00D75CAA">
              <w:rPr>
                <w:rFonts w:eastAsia="Times New Roman"/>
              </w:rPr>
              <w:t>(</w:t>
            </w:r>
            <w:r w:rsidRPr="00D75CAA">
              <w:rPr>
                <w:rFonts w:eastAsia="Times New Roman"/>
                <w:b/>
              </w:rPr>
              <w:t>Teacher note</w:t>
            </w:r>
            <w:r w:rsidR="00AC4FC7">
              <w:rPr>
                <w:rFonts w:eastAsia="Times New Roman"/>
              </w:rPr>
              <w:t>: H</w:t>
            </w:r>
            <w:r w:rsidRPr="00D75CAA">
              <w:rPr>
                <w:rFonts w:eastAsia="Times New Roman"/>
              </w:rPr>
              <w:t>ave art supplies on hand for st</w:t>
            </w:r>
            <w:r w:rsidR="00D75CAA">
              <w:rPr>
                <w:rFonts w:eastAsia="Times New Roman"/>
              </w:rPr>
              <w:t>udents to decorate their menus)</w:t>
            </w:r>
          </w:p>
          <w:p w14:paraId="77F3E07A" w14:textId="77777777" w:rsidR="00AC4FC7" w:rsidRPr="00AE688E" w:rsidRDefault="00AC4FC7" w:rsidP="00AC4FC7">
            <w:pPr>
              <w:rPr>
                <w:rFonts w:eastAsia="Times New Roman"/>
              </w:rPr>
            </w:pPr>
          </w:p>
          <w:p w14:paraId="744D1B4F" w14:textId="77777777" w:rsidR="00AE688E" w:rsidRPr="00AE688E" w:rsidRDefault="00D75CAA" w:rsidP="00AC4FC7">
            <w:pPr>
              <w:rPr>
                <w:rFonts w:eastAsia="Times New Roman"/>
              </w:rPr>
            </w:pPr>
            <w:r>
              <w:rPr>
                <w:rFonts w:eastAsia="Times New Roman"/>
              </w:rPr>
              <w:t>Here is an example menu:</w:t>
            </w:r>
          </w:p>
          <w:tbl>
            <w:tblPr>
              <w:tblW w:w="59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75"/>
              <w:gridCol w:w="2975"/>
            </w:tblGrid>
            <w:tr w:rsidR="00AE688E" w:rsidRPr="00AE688E" w14:paraId="19F222DD" w14:textId="77777777" w:rsidTr="00AE688E">
              <w:tc>
                <w:tcPr>
                  <w:tcW w:w="2975" w:type="dxa"/>
                  <w:shd w:val="clear" w:color="auto" w:fill="auto"/>
                  <w:tcMar>
                    <w:top w:w="100" w:type="dxa"/>
                    <w:left w:w="100" w:type="dxa"/>
                    <w:bottom w:w="100" w:type="dxa"/>
                    <w:right w:w="100" w:type="dxa"/>
                  </w:tcMar>
                </w:tcPr>
                <w:p w14:paraId="4D1D9FE8" w14:textId="77777777" w:rsidR="00AE688E" w:rsidRPr="00AE688E" w:rsidRDefault="00AE688E" w:rsidP="00AC4FC7">
                  <w:pPr>
                    <w:widowControl w:val="0"/>
                    <w:pBdr>
                      <w:top w:val="nil"/>
                      <w:left w:val="nil"/>
                      <w:bottom w:val="nil"/>
                      <w:right w:val="nil"/>
                      <w:between w:val="nil"/>
                    </w:pBdr>
                    <w:rPr>
                      <w:rFonts w:eastAsia="Times New Roman"/>
                      <w:b/>
                    </w:rPr>
                  </w:pPr>
                  <w:r w:rsidRPr="00AE688E">
                    <w:rPr>
                      <w:rFonts w:eastAsia="Times New Roman"/>
                      <w:b/>
                    </w:rPr>
                    <w:t>Item</w:t>
                  </w:r>
                </w:p>
              </w:tc>
              <w:tc>
                <w:tcPr>
                  <w:tcW w:w="2975" w:type="dxa"/>
                  <w:shd w:val="clear" w:color="auto" w:fill="auto"/>
                  <w:tcMar>
                    <w:top w:w="100" w:type="dxa"/>
                    <w:left w:w="100" w:type="dxa"/>
                    <w:bottom w:w="100" w:type="dxa"/>
                    <w:right w:w="100" w:type="dxa"/>
                  </w:tcMar>
                </w:tcPr>
                <w:p w14:paraId="048C6B04" w14:textId="77777777" w:rsidR="00AE688E" w:rsidRPr="00AE688E" w:rsidRDefault="00AE688E" w:rsidP="00AC4FC7">
                  <w:pPr>
                    <w:widowControl w:val="0"/>
                    <w:pBdr>
                      <w:top w:val="nil"/>
                      <w:left w:val="nil"/>
                      <w:bottom w:val="nil"/>
                      <w:right w:val="nil"/>
                      <w:between w:val="nil"/>
                    </w:pBdr>
                    <w:rPr>
                      <w:rFonts w:eastAsia="Times New Roman"/>
                      <w:b/>
                    </w:rPr>
                  </w:pPr>
                  <w:r w:rsidRPr="00AE688E">
                    <w:rPr>
                      <w:rFonts w:eastAsia="Times New Roman"/>
                      <w:b/>
                    </w:rPr>
                    <w:t>Price</w:t>
                  </w:r>
                </w:p>
              </w:tc>
            </w:tr>
            <w:tr w:rsidR="00AE688E" w:rsidRPr="00AE688E" w14:paraId="58521EB6" w14:textId="77777777" w:rsidTr="00AE688E">
              <w:tc>
                <w:tcPr>
                  <w:tcW w:w="2975" w:type="dxa"/>
                  <w:shd w:val="clear" w:color="auto" w:fill="auto"/>
                  <w:tcMar>
                    <w:top w:w="100" w:type="dxa"/>
                    <w:left w:w="100" w:type="dxa"/>
                    <w:bottom w:w="100" w:type="dxa"/>
                    <w:right w:w="100" w:type="dxa"/>
                  </w:tcMar>
                </w:tcPr>
                <w:p w14:paraId="79304AC7"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Hamburger</w:t>
                  </w:r>
                </w:p>
              </w:tc>
              <w:tc>
                <w:tcPr>
                  <w:tcW w:w="2975" w:type="dxa"/>
                  <w:shd w:val="clear" w:color="auto" w:fill="auto"/>
                  <w:tcMar>
                    <w:top w:w="100" w:type="dxa"/>
                    <w:left w:w="100" w:type="dxa"/>
                    <w:bottom w:w="100" w:type="dxa"/>
                    <w:right w:w="100" w:type="dxa"/>
                  </w:tcMar>
                </w:tcPr>
                <w:p w14:paraId="4CB1B3F8"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$1.97</w:t>
                  </w:r>
                </w:p>
              </w:tc>
            </w:tr>
            <w:tr w:rsidR="00AE688E" w:rsidRPr="00AE688E" w14:paraId="4601DFCC" w14:textId="77777777" w:rsidTr="00AE688E">
              <w:tc>
                <w:tcPr>
                  <w:tcW w:w="2975" w:type="dxa"/>
                  <w:shd w:val="clear" w:color="auto" w:fill="auto"/>
                  <w:tcMar>
                    <w:top w:w="100" w:type="dxa"/>
                    <w:left w:w="100" w:type="dxa"/>
                    <w:bottom w:w="100" w:type="dxa"/>
                    <w:right w:w="100" w:type="dxa"/>
                  </w:tcMar>
                </w:tcPr>
                <w:p w14:paraId="6171225A"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Coca-Cola</w:t>
                  </w:r>
                </w:p>
              </w:tc>
              <w:tc>
                <w:tcPr>
                  <w:tcW w:w="2975" w:type="dxa"/>
                  <w:shd w:val="clear" w:color="auto" w:fill="auto"/>
                  <w:tcMar>
                    <w:top w:w="100" w:type="dxa"/>
                    <w:left w:w="100" w:type="dxa"/>
                    <w:bottom w:w="100" w:type="dxa"/>
                    <w:right w:w="100" w:type="dxa"/>
                  </w:tcMar>
                </w:tcPr>
                <w:p w14:paraId="4C3FC8A9"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$1.57</w:t>
                  </w:r>
                </w:p>
              </w:tc>
            </w:tr>
            <w:tr w:rsidR="00AE688E" w:rsidRPr="00AE688E" w14:paraId="0449725E" w14:textId="77777777" w:rsidTr="00AE688E">
              <w:tc>
                <w:tcPr>
                  <w:tcW w:w="2975" w:type="dxa"/>
                  <w:shd w:val="clear" w:color="auto" w:fill="auto"/>
                  <w:tcMar>
                    <w:top w:w="100" w:type="dxa"/>
                    <w:left w:w="100" w:type="dxa"/>
                    <w:bottom w:w="100" w:type="dxa"/>
                    <w:right w:w="100" w:type="dxa"/>
                  </w:tcMar>
                </w:tcPr>
                <w:p w14:paraId="50F37E3C"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lastRenderedPageBreak/>
                    <w:t>Salad</w:t>
                  </w:r>
                </w:p>
              </w:tc>
              <w:tc>
                <w:tcPr>
                  <w:tcW w:w="2975" w:type="dxa"/>
                  <w:shd w:val="clear" w:color="auto" w:fill="auto"/>
                  <w:tcMar>
                    <w:top w:w="100" w:type="dxa"/>
                    <w:left w:w="100" w:type="dxa"/>
                    <w:bottom w:w="100" w:type="dxa"/>
                    <w:right w:w="100" w:type="dxa"/>
                  </w:tcMar>
                </w:tcPr>
                <w:p w14:paraId="283E9792"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$3.23</w:t>
                  </w:r>
                </w:p>
              </w:tc>
            </w:tr>
            <w:tr w:rsidR="00AE688E" w:rsidRPr="00AE688E" w14:paraId="61DB70E2" w14:textId="77777777" w:rsidTr="00AE688E">
              <w:tc>
                <w:tcPr>
                  <w:tcW w:w="2975" w:type="dxa"/>
                  <w:shd w:val="clear" w:color="auto" w:fill="auto"/>
                  <w:tcMar>
                    <w:top w:w="100" w:type="dxa"/>
                    <w:left w:w="100" w:type="dxa"/>
                    <w:bottom w:w="100" w:type="dxa"/>
                    <w:right w:w="100" w:type="dxa"/>
                  </w:tcMar>
                </w:tcPr>
                <w:p w14:paraId="10B527B7"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Ice Cream</w:t>
                  </w:r>
                </w:p>
              </w:tc>
              <w:tc>
                <w:tcPr>
                  <w:tcW w:w="2975" w:type="dxa"/>
                  <w:shd w:val="clear" w:color="auto" w:fill="auto"/>
                  <w:tcMar>
                    <w:top w:w="100" w:type="dxa"/>
                    <w:left w:w="100" w:type="dxa"/>
                    <w:bottom w:w="100" w:type="dxa"/>
                    <w:right w:w="100" w:type="dxa"/>
                  </w:tcMar>
                </w:tcPr>
                <w:p w14:paraId="10C1475D"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$1.78</w:t>
                  </w:r>
                </w:p>
              </w:tc>
            </w:tr>
            <w:tr w:rsidR="00AE688E" w:rsidRPr="00AE688E" w14:paraId="2642B202" w14:textId="77777777" w:rsidTr="00AE688E">
              <w:tc>
                <w:tcPr>
                  <w:tcW w:w="2975" w:type="dxa"/>
                  <w:shd w:val="clear" w:color="auto" w:fill="auto"/>
                  <w:tcMar>
                    <w:top w:w="100" w:type="dxa"/>
                    <w:left w:w="100" w:type="dxa"/>
                    <w:bottom w:w="100" w:type="dxa"/>
                    <w:right w:w="100" w:type="dxa"/>
                  </w:tcMar>
                </w:tcPr>
                <w:p w14:paraId="3A866D7C"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Smoothie</w:t>
                  </w:r>
                </w:p>
              </w:tc>
              <w:tc>
                <w:tcPr>
                  <w:tcW w:w="2975" w:type="dxa"/>
                  <w:shd w:val="clear" w:color="auto" w:fill="auto"/>
                  <w:tcMar>
                    <w:top w:w="100" w:type="dxa"/>
                    <w:left w:w="100" w:type="dxa"/>
                    <w:bottom w:w="100" w:type="dxa"/>
                    <w:right w:w="100" w:type="dxa"/>
                  </w:tcMar>
                </w:tcPr>
                <w:p w14:paraId="522310A7" w14:textId="77777777" w:rsidR="00AE688E" w:rsidRPr="00AE688E" w:rsidRDefault="00AE688E" w:rsidP="00AC4FC7">
                  <w:pPr>
                    <w:widowControl w:val="0"/>
                    <w:pBdr>
                      <w:top w:val="nil"/>
                      <w:left w:val="nil"/>
                      <w:bottom w:val="nil"/>
                      <w:right w:val="nil"/>
                      <w:between w:val="nil"/>
                    </w:pBdr>
                    <w:rPr>
                      <w:rFonts w:eastAsia="Times New Roman"/>
                    </w:rPr>
                  </w:pPr>
                  <w:r w:rsidRPr="00AE688E">
                    <w:rPr>
                      <w:rFonts w:eastAsia="Times New Roman"/>
                    </w:rPr>
                    <w:t>$3.98</w:t>
                  </w:r>
                </w:p>
              </w:tc>
            </w:tr>
          </w:tbl>
          <w:p w14:paraId="67B3BA4F" w14:textId="61F7A047" w:rsidR="00511D90" w:rsidRDefault="00511D90" w:rsidP="00AC4FC7">
            <w:pPr>
              <w:rPr>
                <w:rFonts w:eastAsia="Times New Roman"/>
                <w:i/>
              </w:rPr>
            </w:pPr>
            <w:r w:rsidRPr="00511D90">
              <w:rPr>
                <w:rFonts w:eastAsia="Times New Roman"/>
                <w:i/>
              </w:rPr>
              <w:t>(SCDE, 2019)</w:t>
            </w:r>
          </w:p>
          <w:p w14:paraId="73CCBCA6" w14:textId="77777777" w:rsidR="00AC4FC7" w:rsidRPr="00511D90" w:rsidRDefault="00AC4FC7" w:rsidP="00AC4FC7">
            <w:pPr>
              <w:rPr>
                <w:rFonts w:eastAsia="Times New Roman"/>
                <w:i/>
              </w:rPr>
            </w:pPr>
          </w:p>
          <w:p w14:paraId="74FF62C1" w14:textId="225B3C54" w:rsidR="00AE688E" w:rsidRDefault="00AE688E" w:rsidP="00AC4FC7">
            <w:pPr>
              <w:rPr>
                <w:rFonts w:eastAsia="Times New Roman"/>
              </w:rPr>
            </w:pPr>
            <w:r w:rsidRPr="00AE688E">
              <w:rPr>
                <w:rFonts w:eastAsia="Times New Roman"/>
              </w:rPr>
              <w:t>Have students create a bill that adds up three items on the menu. Make sure they put the total at the bottom. Students should answer the following questions.</w:t>
            </w:r>
          </w:p>
          <w:p w14:paraId="21262833" w14:textId="77777777" w:rsidR="00AC4FC7" w:rsidRPr="00AE688E" w:rsidRDefault="00AC4FC7" w:rsidP="00AC4FC7">
            <w:pPr>
              <w:rPr>
                <w:rFonts w:eastAsia="Times New Roman"/>
              </w:rPr>
            </w:pPr>
          </w:p>
          <w:p w14:paraId="6D9A29CD" w14:textId="45B09544" w:rsidR="00AC4FC7" w:rsidRPr="00AC4FC7" w:rsidRDefault="00AE688E" w:rsidP="00AC4FC7">
            <w:pPr>
              <w:numPr>
                <w:ilvl w:val="0"/>
                <w:numId w:val="25"/>
              </w:numPr>
              <w:rPr>
                <w:rFonts w:eastAsia="Times New Roman"/>
              </w:rPr>
            </w:pPr>
            <w:r w:rsidRPr="00AE688E">
              <w:rPr>
                <w:rFonts w:eastAsia="Times New Roman"/>
              </w:rPr>
              <w:t>How did you add up the three items?</w:t>
            </w:r>
          </w:p>
          <w:p w14:paraId="379B8A36" w14:textId="4E4293B5" w:rsidR="00AE688E" w:rsidRDefault="00AE688E" w:rsidP="00AC4FC7">
            <w:pPr>
              <w:ind w:left="720"/>
              <w:rPr>
                <w:rFonts w:eastAsia="Times New Roman"/>
              </w:rPr>
            </w:pPr>
            <w:r w:rsidRPr="00D75CAA">
              <w:rPr>
                <w:rFonts w:eastAsia="Times New Roman"/>
                <w:b/>
              </w:rPr>
              <w:t xml:space="preserve">Teacher note: </w:t>
            </w:r>
            <w:r w:rsidRPr="00D75CAA">
              <w:rPr>
                <w:rFonts w:eastAsia="Times New Roman"/>
              </w:rPr>
              <w:t>Students may find the total a variety of ways, but they should not use a calculator yet. Students could draw coins and dollar bills, round up and subtract, round down and add, etc. Encourage students who are struggling to draw a picture or imagine that they themselves were going to a restaurant. If possible, provide students with fake money to assist. If students are struggling with three items, adjust it to two items. Do not show students a procedure for adding decimals yet.</w:t>
            </w:r>
          </w:p>
          <w:p w14:paraId="6B2978DE" w14:textId="77777777" w:rsidR="00AC4FC7" w:rsidRPr="00D75CAA" w:rsidRDefault="00AC4FC7" w:rsidP="00AC4FC7">
            <w:pPr>
              <w:ind w:left="720"/>
              <w:rPr>
                <w:rFonts w:eastAsia="Times New Roman"/>
                <w:b/>
              </w:rPr>
            </w:pPr>
          </w:p>
          <w:p w14:paraId="2027A0F2" w14:textId="29F50CED" w:rsidR="00AC4FC7" w:rsidRPr="00AC4FC7" w:rsidRDefault="00AE688E" w:rsidP="00AC4FC7">
            <w:pPr>
              <w:numPr>
                <w:ilvl w:val="0"/>
                <w:numId w:val="25"/>
              </w:numPr>
              <w:rPr>
                <w:rFonts w:eastAsia="Times New Roman"/>
              </w:rPr>
            </w:pPr>
            <w:r w:rsidRPr="00AE688E">
              <w:rPr>
                <w:rFonts w:eastAsia="Times New Roman"/>
              </w:rPr>
              <w:t xml:space="preserve">What did you notice about how they added up? </w:t>
            </w:r>
          </w:p>
          <w:p w14:paraId="00E8E809" w14:textId="2B562002" w:rsidR="00AE688E" w:rsidRDefault="00AE688E" w:rsidP="00AC4FC7">
            <w:pPr>
              <w:ind w:left="720"/>
              <w:rPr>
                <w:rFonts w:eastAsia="Times New Roman"/>
              </w:rPr>
            </w:pPr>
            <w:r w:rsidRPr="00D75CAA">
              <w:rPr>
                <w:rFonts w:eastAsia="Times New Roman"/>
                <w:b/>
              </w:rPr>
              <w:t xml:space="preserve">Teacher note: </w:t>
            </w:r>
            <w:r w:rsidRPr="00D75CAA">
              <w:rPr>
                <w:rFonts w:eastAsia="Times New Roman"/>
              </w:rPr>
              <w:t xml:space="preserve">The key focus here is that students are able to add hundredths and tenths, tenths and get to ones, and so on. If using fake money, you can show students how ten pennies make a dime. </w:t>
            </w:r>
          </w:p>
          <w:p w14:paraId="2216BA21" w14:textId="77777777" w:rsidR="00AC4FC7" w:rsidRPr="00D75CAA" w:rsidRDefault="00AC4FC7" w:rsidP="00AC4FC7">
            <w:pPr>
              <w:ind w:left="720"/>
              <w:rPr>
                <w:rFonts w:eastAsia="Times New Roman"/>
              </w:rPr>
            </w:pPr>
          </w:p>
          <w:p w14:paraId="63D5D7DF" w14:textId="049A772B" w:rsidR="00AC4FC7" w:rsidRPr="00AC4FC7" w:rsidRDefault="00AE688E" w:rsidP="00AC4FC7">
            <w:pPr>
              <w:numPr>
                <w:ilvl w:val="0"/>
                <w:numId w:val="25"/>
              </w:numPr>
              <w:rPr>
                <w:rFonts w:eastAsia="Times New Roman"/>
              </w:rPr>
            </w:pPr>
            <w:r w:rsidRPr="00AE688E">
              <w:rPr>
                <w:rFonts w:eastAsia="Times New Roman"/>
              </w:rPr>
              <w:t xml:space="preserve">Explain how to add money together. You may draw a picture if you like, in addition to your description. </w:t>
            </w:r>
          </w:p>
          <w:p w14:paraId="455D6A24" w14:textId="1DC762C6" w:rsidR="00AE688E" w:rsidRDefault="00AE688E" w:rsidP="00AC4FC7">
            <w:pPr>
              <w:ind w:left="720"/>
              <w:rPr>
                <w:rFonts w:eastAsia="Times New Roman"/>
              </w:rPr>
            </w:pPr>
            <w:r w:rsidRPr="00D75CAA">
              <w:rPr>
                <w:rFonts w:eastAsia="Times New Roman"/>
                <w:b/>
              </w:rPr>
              <w:t xml:space="preserve">Teacher note: </w:t>
            </w:r>
            <w:r w:rsidRPr="00D75CAA">
              <w:rPr>
                <w:rFonts w:eastAsia="Times New Roman"/>
              </w:rPr>
              <w:t xml:space="preserve">students should be able to verbally describe how they add money together. Be sure that they understand that ten hundredths make a tenth. The goal is that this information will transfer when decimals are further out, such as thousandths or ten-thousandths. </w:t>
            </w:r>
          </w:p>
          <w:p w14:paraId="05251AD4" w14:textId="77777777" w:rsidR="00AC4FC7" w:rsidRPr="00D75CAA" w:rsidRDefault="00AC4FC7" w:rsidP="00AC4FC7">
            <w:pPr>
              <w:ind w:left="720"/>
              <w:rPr>
                <w:rFonts w:eastAsia="Times New Roman"/>
              </w:rPr>
            </w:pPr>
          </w:p>
          <w:p w14:paraId="2BBDB929" w14:textId="77777777" w:rsidR="00AE688E" w:rsidRPr="00AE688E" w:rsidRDefault="00AE688E" w:rsidP="00AC4FC7">
            <w:pPr>
              <w:numPr>
                <w:ilvl w:val="0"/>
                <w:numId w:val="25"/>
              </w:numPr>
              <w:rPr>
                <w:rFonts w:eastAsia="Times New Roman"/>
              </w:rPr>
            </w:pPr>
            <w:r w:rsidRPr="00AE688E">
              <w:rPr>
                <w:rFonts w:eastAsia="Times New Roman"/>
              </w:rPr>
              <w:t xml:space="preserve">You receive a discount of $2.15. What is the new total? </w:t>
            </w:r>
          </w:p>
          <w:p w14:paraId="28752F77" w14:textId="7B82E2C5" w:rsidR="00AE688E" w:rsidRDefault="00AE688E" w:rsidP="00AC4FC7">
            <w:pPr>
              <w:ind w:left="720"/>
              <w:rPr>
                <w:rFonts w:eastAsia="Times New Roman"/>
              </w:rPr>
            </w:pPr>
            <w:r w:rsidRPr="00D75CAA">
              <w:rPr>
                <w:rFonts w:eastAsia="Times New Roman"/>
                <w:b/>
              </w:rPr>
              <w:t xml:space="preserve">Teacher note: </w:t>
            </w:r>
            <w:r w:rsidRPr="00D75CAA">
              <w:rPr>
                <w:rFonts w:eastAsia="Times New Roman"/>
              </w:rPr>
              <w:t>at this stage, some students may benefit by “taking apart” $2.15 into $0.05 + $0.10 +$2.00. They can then see that they could simply subtract each piece. However, allow space for students to struggle with this problem. If the answer is incorrect, ask them are they sure they took off tenths (dimes), hundredths (pennies), and dollars (ones). Make sure students understand the connection between the money and the decimal places.</w:t>
            </w:r>
          </w:p>
          <w:p w14:paraId="6742A2C4" w14:textId="77777777" w:rsidR="00AC4FC7" w:rsidRPr="00D75CAA" w:rsidRDefault="00AC4FC7" w:rsidP="00AC4FC7">
            <w:pPr>
              <w:ind w:left="720"/>
              <w:rPr>
                <w:rFonts w:eastAsia="Times New Roman"/>
              </w:rPr>
            </w:pPr>
          </w:p>
          <w:p w14:paraId="6116DB0C" w14:textId="7C435787" w:rsidR="00AC4FC7" w:rsidRPr="00AC4FC7" w:rsidRDefault="00AE688E" w:rsidP="00AC4FC7">
            <w:pPr>
              <w:numPr>
                <w:ilvl w:val="0"/>
                <w:numId w:val="25"/>
              </w:numPr>
              <w:rPr>
                <w:rFonts w:eastAsia="Times New Roman"/>
              </w:rPr>
            </w:pPr>
            <w:r w:rsidRPr="00AE688E">
              <w:rPr>
                <w:rFonts w:eastAsia="Times New Roman"/>
              </w:rPr>
              <w:t>How did you take off the money? What did you have to do?</w:t>
            </w:r>
          </w:p>
          <w:p w14:paraId="58A263B7" w14:textId="44DE3474" w:rsidR="00AE688E" w:rsidRDefault="00AE688E" w:rsidP="00AC4FC7">
            <w:pPr>
              <w:ind w:left="720"/>
              <w:rPr>
                <w:rFonts w:eastAsia="Times New Roman"/>
              </w:rPr>
            </w:pPr>
            <w:r w:rsidRPr="00D75CAA">
              <w:rPr>
                <w:rFonts w:eastAsia="Times New Roman"/>
                <w:b/>
              </w:rPr>
              <w:lastRenderedPageBreak/>
              <w:t>Teacher note:</w:t>
            </w:r>
            <w:r w:rsidRPr="00D75CAA">
              <w:rPr>
                <w:rFonts w:eastAsia="Times New Roman"/>
              </w:rPr>
              <w:t xml:space="preserve"> students should be able to elaborate on how to subtract money. Draw a connection between how to subtract decimals.</w:t>
            </w:r>
          </w:p>
          <w:p w14:paraId="1B8F0F7F" w14:textId="77777777" w:rsidR="00AC4FC7" w:rsidRPr="00D75CAA" w:rsidRDefault="00AC4FC7" w:rsidP="00AC4FC7">
            <w:pPr>
              <w:ind w:left="720"/>
              <w:rPr>
                <w:rFonts w:eastAsia="Times New Roman"/>
              </w:rPr>
            </w:pPr>
          </w:p>
          <w:p w14:paraId="68D842B6" w14:textId="5A524E4E" w:rsidR="00AE688E" w:rsidRDefault="00AE688E" w:rsidP="00AC4FC7">
            <w:pPr>
              <w:numPr>
                <w:ilvl w:val="0"/>
                <w:numId w:val="25"/>
              </w:numPr>
              <w:rPr>
                <w:rFonts w:eastAsia="Times New Roman"/>
              </w:rPr>
            </w:pPr>
            <w:r w:rsidRPr="00AE688E">
              <w:rPr>
                <w:rFonts w:eastAsia="Times New Roman"/>
              </w:rPr>
              <w:t>The manager says instead of your $2.15 discount, you can have a coupon for 20% off. Which one should you take? Why?</w:t>
            </w:r>
          </w:p>
          <w:p w14:paraId="4B843B26" w14:textId="7B4106E4" w:rsidR="00AE688E" w:rsidRDefault="00AE688E" w:rsidP="00AC4FC7">
            <w:pPr>
              <w:ind w:left="720"/>
              <w:rPr>
                <w:rFonts w:eastAsia="Times New Roman"/>
              </w:rPr>
            </w:pPr>
            <w:r w:rsidRPr="00D75CAA">
              <w:rPr>
                <w:rFonts w:eastAsia="Times New Roman"/>
                <w:b/>
              </w:rPr>
              <w:t xml:space="preserve">Teacher note: </w:t>
            </w:r>
            <w:r w:rsidRPr="00D75CAA">
              <w:rPr>
                <w:rFonts w:eastAsia="Times New Roman"/>
              </w:rPr>
              <w:t xml:space="preserve">at this point, students should not have much understanding of how to subtract a percentage. However, they should be able to reach the conclusion that 20% is $0.20 for every dollar and make a reasonable estimation. If this question overextends your students, use it as a challenge </w:t>
            </w:r>
            <w:r w:rsidR="00D75CAA">
              <w:rPr>
                <w:rFonts w:eastAsia="Times New Roman"/>
              </w:rPr>
              <w:t xml:space="preserve">question for early finishers. </w:t>
            </w:r>
          </w:p>
          <w:p w14:paraId="08B25271" w14:textId="77777777" w:rsidR="00AC4FC7" w:rsidRPr="00AE688E" w:rsidRDefault="00AC4FC7" w:rsidP="00AC4FC7">
            <w:pPr>
              <w:ind w:left="720"/>
              <w:rPr>
                <w:rFonts w:eastAsia="Times New Roman"/>
              </w:rPr>
            </w:pPr>
          </w:p>
          <w:p w14:paraId="2ADE0463" w14:textId="77777777" w:rsidR="00AE688E" w:rsidRPr="00AE688E" w:rsidRDefault="00AE688E" w:rsidP="00AC4FC7">
            <w:pPr>
              <w:rPr>
                <w:rFonts w:eastAsia="Times New Roman"/>
                <w:u w:val="single"/>
              </w:rPr>
            </w:pPr>
            <w:r w:rsidRPr="00AE688E">
              <w:rPr>
                <w:rFonts w:eastAsia="Times New Roman"/>
                <w:u w:val="single"/>
              </w:rPr>
              <w:t>Part II</w:t>
            </w:r>
          </w:p>
          <w:p w14:paraId="225B0CCE" w14:textId="3C116509" w:rsidR="00AE688E" w:rsidRDefault="00AE688E" w:rsidP="00AC4FC7">
            <w:pPr>
              <w:rPr>
                <w:rFonts w:eastAsia="Times New Roman"/>
              </w:rPr>
            </w:pPr>
            <w:r w:rsidRPr="00D75CAA">
              <w:rPr>
                <w:rFonts w:eastAsia="Times New Roman"/>
                <w:b/>
              </w:rPr>
              <w:t xml:space="preserve">Teacher note: </w:t>
            </w:r>
            <w:r w:rsidRPr="00D75CAA">
              <w:rPr>
                <w:rFonts w:eastAsia="Times New Roman"/>
              </w:rPr>
              <w:t xml:space="preserve">part II is intended to extend information from part I to help with addition and division. Using fake money is very helpful in this scenario, as students can see how to split it evenly. Students should see that if there aren’t enough of a certain denomination to go around (ex., dollar bills), then they will have to split it into smaller amounts. </w:t>
            </w:r>
          </w:p>
          <w:p w14:paraId="025DD5A7" w14:textId="77777777" w:rsidR="00AC4FC7" w:rsidRPr="00D75CAA" w:rsidRDefault="00AC4FC7" w:rsidP="00AC4FC7">
            <w:pPr>
              <w:rPr>
                <w:rFonts w:eastAsia="Times New Roman"/>
              </w:rPr>
            </w:pPr>
          </w:p>
          <w:p w14:paraId="1A06EF37" w14:textId="77777777" w:rsidR="00AE688E" w:rsidRPr="00AE688E" w:rsidRDefault="00AE688E" w:rsidP="00AC4FC7">
            <w:pPr>
              <w:rPr>
                <w:rFonts w:eastAsia="Times New Roman"/>
              </w:rPr>
            </w:pPr>
            <w:r w:rsidRPr="00AE688E">
              <w:rPr>
                <w:rFonts w:eastAsia="Times New Roman"/>
              </w:rPr>
              <w:t>Using the provided bill, answer the following questions. Students should draw a picture if it is helpful to th</w:t>
            </w:r>
            <w:r w:rsidR="00D75CAA">
              <w:rPr>
                <w:rFonts w:eastAsia="Times New Roman"/>
              </w:rPr>
              <w:t xml:space="preserve">em. </w:t>
            </w:r>
          </w:p>
          <w:tbl>
            <w:tblPr>
              <w:tblW w:w="2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05"/>
              <w:gridCol w:w="1215"/>
            </w:tblGrid>
            <w:tr w:rsidR="00AE688E" w:rsidRPr="00AE688E" w14:paraId="16022599" w14:textId="77777777" w:rsidTr="00AE688E">
              <w:trPr>
                <w:trHeight w:val="440"/>
              </w:trPr>
              <w:tc>
                <w:tcPr>
                  <w:tcW w:w="2820" w:type="dxa"/>
                  <w:gridSpan w:val="2"/>
                  <w:shd w:val="clear" w:color="auto" w:fill="auto"/>
                  <w:tcMar>
                    <w:top w:w="100" w:type="dxa"/>
                    <w:left w:w="100" w:type="dxa"/>
                    <w:bottom w:w="100" w:type="dxa"/>
                    <w:right w:w="100" w:type="dxa"/>
                  </w:tcMar>
                </w:tcPr>
                <w:p w14:paraId="1713C32F" w14:textId="77777777" w:rsidR="00AE688E" w:rsidRPr="00AE688E" w:rsidRDefault="00AE688E" w:rsidP="00AC4FC7">
                  <w:pPr>
                    <w:widowControl w:val="0"/>
                    <w:jc w:val="center"/>
                    <w:rPr>
                      <w:rFonts w:eastAsia="Times New Roman"/>
                      <w:b/>
                    </w:rPr>
                  </w:pPr>
                  <w:r w:rsidRPr="00AE688E">
                    <w:rPr>
                      <w:rFonts w:eastAsia="Times New Roman"/>
                      <w:b/>
                    </w:rPr>
                    <w:t>Kicky Chicken’s Diner</w:t>
                  </w:r>
                </w:p>
                <w:p w14:paraId="6C33B05F" w14:textId="77777777" w:rsidR="00AE688E" w:rsidRPr="00AE688E" w:rsidRDefault="00AE688E" w:rsidP="00AC4FC7">
                  <w:pPr>
                    <w:widowControl w:val="0"/>
                    <w:jc w:val="center"/>
                    <w:rPr>
                      <w:rFonts w:eastAsia="Times New Roman"/>
                      <w:b/>
                    </w:rPr>
                  </w:pPr>
                  <w:r w:rsidRPr="00AE688E">
                    <w:rPr>
                      <w:rFonts w:eastAsia="Times New Roman"/>
                      <w:b/>
                    </w:rPr>
                    <w:t>Bill</w:t>
                  </w:r>
                </w:p>
              </w:tc>
            </w:tr>
            <w:tr w:rsidR="00AE688E" w:rsidRPr="00AE688E" w14:paraId="2CAA5010" w14:textId="77777777" w:rsidTr="00AE688E">
              <w:tc>
                <w:tcPr>
                  <w:tcW w:w="1605" w:type="dxa"/>
                  <w:shd w:val="clear" w:color="auto" w:fill="auto"/>
                  <w:tcMar>
                    <w:top w:w="100" w:type="dxa"/>
                    <w:left w:w="100" w:type="dxa"/>
                    <w:bottom w:w="100" w:type="dxa"/>
                    <w:right w:w="100" w:type="dxa"/>
                  </w:tcMar>
                </w:tcPr>
                <w:p w14:paraId="6B692670" w14:textId="77777777" w:rsidR="00AE688E" w:rsidRPr="00AE688E" w:rsidRDefault="00AE688E" w:rsidP="00AC4FC7">
                  <w:pPr>
                    <w:widowControl w:val="0"/>
                    <w:rPr>
                      <w:rFonts w:eastAsia="Times New Roman"/>
                      <w:b/>
                    </w:rPr>
                  </w:pPr>
                  <w:r w:rsidRPr="00AE688E">
                    <w:rPr>
                      <w:rFonts w:eastAsia="Times New Roman"/>
                      <w:b/>
                    </w:rPr>
                    <w:t>Item</w:t>
                  </w:r>
                </w:p>
              </w:tc>
              <w:tc>
                <w:tcPr>
                  <w:tcW w:w="1215" w:type="dxa"/>
                  <w:shd w:val="clear" w:color="auto" w:fill="auto"/>
                  <w:tcMar>
                    <w:top w:w="100" w:type="dxa"/>
                    <w:left w:w="100" w:type="dxa"/>
                    <w:bottom w:w="100" w:type="dxa"/>
                    <w:right w:w="100" w:type="dxa"/>
                  </w:tcMar>
                </w:tcPr>
                <w:p w14:paraId="3BF477F2" w14:textId="77777777" w:rsidR="00AE688E" w:rsidRPr="00AE688E" w:rsidRDefault="00AE688E" w:rsidP="00AC4FC7">
                  <w:pPr>
                    <w:widowControl w:val="0"/>
                    <w:rPr>
                      <w:rFonts w:eastAsia="Times New Roman"/>
                      <w:b/>
                    </w:rPr>
                  </w:pPr>
                  <w:r w:rsidRPr="00AE688E">
                    <w:rPr>
                      <w:rFonts w:eastAsia="Times New Roman"/>
                      <w:b/>
                    </w:rPr>
                    <w:t>Price</w:t>
                  </w:r>
                </w:p>
              </w:tc>
            </w:tr>
            <w:tr w:rsidR="00AE688E" w:rsidRPr="00AE688E" w14:paraId="7F5667D8" w14:textId="77777777" w:rsidTr="00AE688E">
              <w:tc>
                <w:tcPr>
                  <w:tcW w:w="1605" w:type="dxa"/>
                  <w:shd w:val="clear" w:color="auto" w:fill="auto"/>
                  <w:tcMar>
                    <w:top w:w="100" w:type="dxa"/>
                    <w:left w:w="100" w:type="dxa"/>
                    <w:bottom w:w="100" w:type="dxa"/>
                    <w:right w:w="100" w:type="dxa"/>
                  </w:tcMar>
                </w:tcPr>
                <w:p w14:paraId="1CCE44CA" w14:textId="77777777" w:rsidR="00AE688E" w:rsidRPr="00AE688E" w:rsidRDefault="00AE688E" w:rsidP="00AC4FC7">
                  <w:pPr>
                    <w:widowControl w:val="0"/>
                    <w:rPr>
                      <w:rFonts w:eastAsia="Times New Roman"/>
                    </w:rPr>
                  </w:pPr>
                  <w:r w:rsidRPr="00AE688E">
                    <w:rPr>
                      <w:rFonts w:eastAsia="Times New Roman"/>
                    </w:rPr>
                    <w:t>Hamburger</w:t>
                  </w:r>
                </w:p>
              </w:tc>
              <w:tc>
                <w:tcPr>
                  <w:tcW w:w="1215" w:type="dxa"/>
                  <w:shd w:val="clear" w:color="auto" w:fill="auto"/>
                  <w:tcMar>
                    <w:top w:w="100" w:type="dxa"/>
                    <w:left w:w="100" w:type="dxa"/>
                    <w:bottom w:w="100" w:type="dxa"/>
                    <w:right w:w="100" w:type="dxa"/>
                  </w:tcMar>
                </w:tcPr>
                <w:p w14:paraId="3031BE18" w14:textId="77777777" w:rsidR="00AE688E" w:rsidRPr="00AE688E" w:rsidRDefault="00AE688E" w:rsidP="00AC4FC7">
                  <w:pPr>
                    <w:widowControl w:val="0"/>
                    <w:rPr>
                      <w:rFonts w:eastAsia="Times New Roman"/>
                    </w:rPr>
                  </w:pPr>
                  <w:r w:rsidRPr="00AE688E">
                    <w:rPr>
                      <w:rFonts w:eastAsia="Times New Roman"/>
                    </w:rPr>
                    <w:t>$1.97</w:t>
                  </w:r>
                </w:p>
              </w:tc>
            </w:tr>
            <w:tr w:rsidR="00AE688E" w:rsidRPr="00AE688E" w14:paraId="1373510D" w14:textId="77777777" w:rsidTr="00AE688E">
              <w:tc>
                <w:tcPr>
                  <w:tcW w:w="1605" w:type="dxa"/>
                  <w:shd w:val="clear" w:color="auto" w:fill="auto"/>
                  <w:tcMar>
                    <w:top w:w="100" w:type="dxa"/>
                    <w:left w:w="100" w:type="dxa"/>
                    <w:bottom w:w="100" w:type="dxa"/>
                    <w:right w:w="100" w:type="dxa"/>
                  </w:tcMar>
                </w:tcPr>
                <w:p w14:paraId="30DAD476" w14:textId="77777777" w:rsidR="00AE688E" w:rsidRPr="00AE688E" w:rsidRDefault="00AE688E" w:rsidP="00AC4FC7">
                  <w:pPr>
                    <w:widowControl w:val="0"/>
                    <w:rPr>
                      <w:rFonts w:eastAsia="Times New Roman"/>
                    </w:rPr>
                  </w:pPr>
                  <w:r w:rsidRPr="00AE688E">
                    <w:rPr>
                      <w:rFonts w:eastAsia="Times New Roman"/>
                    </w:rPr>
                    <w:t>Coca-Cola</w:t>
                  </w:r>
                </w:p>
              </w:tc>
              <w:tc>
                <w:tcPr>
                  <w:tcW w:w="1215" w:type="dxa"/>
                  <w:shd w:val="clear" w:color="auto" w:fill="auto"/>
                  <w:tcMar>
                    <w:top w:w="100" w:type="dxa"/>
                    <w:left w:w="100" w:type="dxa"/>
                    <w:bottom w:w="100" w:type="dxa"/>
                    <w:right w:w="100" w:type="dxa"/>
                  </w:tcMar>
                </w:tcPr>
                <w:p w14:paraId="56158A9B" w14:textId="77777777" w:rsidR="00AE688E" w:rsidRPr="00AE688E" w:rsidRDefault="00AE688E" w:rsidP="00AC4FC7">
                  <w:pPr>
                    <w:widowControl w:val="0"/>
                    <w:rPr>
                      <w:rFonts w:eastAsia="Times New Roman"/>
                    </w:rPr>
                  </w:pPr>
                  <w:r w:rsidRPr="00AE688E">
                    <w:rPr>
                      <w:rFonts w:eastAsia="Times New Roman"/>
                    </w:rPr>
                    <w:t>$1.57</w:t>
                  </w:r>
                </w:p>
              </w:tc>
            </w:tr>
            <w:tr w:rsidR="00AE688E" w:rsidRPr="00AE688E" w14:paraId="43117323" w14:textId="77777777" w:rsidTr="00AE688E">
              <w:tc>
                <w:tcPr>
                  <w:tcW w:w="1605" w:type="dxa"/>
                  <w:shd w:val="clear" w:color="auto" w:fill="auto"/>
                  <w:tcMar>
                    <w:top w:w="100" w:type="dxa"/>
                    <w:left w:w="100" w:type="dxa"/>
                    <w:bottom w:w="100" w:type="dxa"/>
                    <w:right w:w="100" w:type="dxa"/>
                  </w:tcMar>
                </w:tcPr>
                <w:p w14:paraId="49F9130C" w14:textId="77777777" w:rsidR="00AE688E" w:rsidRPr="00AE688E" w:rsidRDefault="00AE688E" w:rsidP="00AC4FC7">
                  <w:pPr>
                    <w:widowControl w:val="0"/>
                    <w:rPr>
                      <w:rFonts w:eastAsia="Times New Roman"/>
                    </w:rPr>
                  </w:pPr>
                  <w:r w:rsidRPr="00AE688E">
                    <w:rPr>
                      <w:rFonts w:eastAsia="Times New Roman"/>
                    </w:rPr>
                    <w:t>Salad</w:t>
                  </w:r>
                </w:p>
              </w:tc>
              <w:tc>
                <w:tcPr>
                  <w:tcW w:w="1215" w:type="dxa"/>
                  <w:shd w:val="clear" w:color="auto" w:fill="auto"/>
                  <w:tcMar>
                    <w:top w:w="100" w:type="dxa"/>
                    <w:left w:w="100" w:type="dxa"/>
                    <w:bottom w:w="100" w:type="dxa"/>
                    <w:right w:w="100" w:type="dxa"/>
                  </w:tcMar>
                </w:tcPr>
                <w:p w14:paraId="735C9D74" w14:textId="77777777" w:rsidR="00AE688E" w:rsidRPr="00AE688E" w:rsidRDefault="00AE688E" w:rsidP="00AC4FC7">
                  <w:pPr>
                    <w:widowControl w:val="0"/>
                    <w:rPr>
                      <w:rFonts w:eastAsia="Times New Roman"/>
                    </w:rPr>
                  </w:pPr>
                  <w:r w:rsidRPr="00AE688E">
                    <w:rPr>
                      <w:rFonts w:eastAsia="Times New Roman"/>
                    </w:rPr>
                    <w:t>$3.23</w:t>
                  </w:r>
                </w:p>
              </w:tc>
            </w:tr>
            <w:tr w:rsidR="00AE688E" w:rsidRPr="00AE688E" w14:paraId="2030134D" w14:textId="77777777" w:rsidTr="00AE688E">
              <w:tc>
                <w:tcPr>
                  <w:tcW w:w="1605" w:type="dxa"/>
                  <w:shd w:val="clear" w:color="auto" w:fill="auto"/>
                  <w:tcMar>
                    <w:top w:w="100" w:type="dxa"/>
                    <w:left w:w="100" w:type="dxa"/>
                    <w:bottom w:w="100" w:type="dxa"/>
                    <w:right w:w="100" w:type="dxa"/>
                  </w:tcMar>
                </w:tcPr>
                <w:p w14:paraId="0F7AD345" w14:textId="77777777" w:rsidR="00AE688E" w:rsidRPr="00AE688E" w:rsidRDefault="00AE688E" w:rsidP="00AC4FC7">
                  <w:pPr>
                    <w:widowControl w:val="0"/>
                    <w:rPr>
                      <w:rFonts w:eastAsia="Times New Roman"/>
                    </w:rPr>
                  </w:pPr>
                  <w:r w:rsidRPr="00AE688E">
                    <w:rPr>
                      <w:rFonts w:eastAsia="Times New Roman"/>
                    </w:rPr>
                    <w:t>Ice Cream</w:t>
                  </w:r>
                </w:p>
              </w:tc>
              <w:tc>
                <w:tcPr>
                  <w:tcW w:w="1215" w:type="dxa"/>
                  <w:shd w:val="clear" w:color="auto" w:fill="auto"/>
                  <w:tcMar>
                    <w:top w:w="100" w:type="dxa"/>
                    <w:left w:w="100" w:type="dxa"/>
                    <w:bottom w:w="100" w:type="dxa"/>
                    <w:right w:w="100" w:type="dxa"/>
                  </w:tcMar>
                </w:tcPr>
                <w:p w14:paraId="7607B177" w14:textId="77777777" w:rsidR="00AE688E" w:rsidRPr="00AE688E" w:rsidRDefault="00AE688E" w:rsidP="00AC4FC7">
                  <w:pPr>
                    <w:widowControl w:val="0"/>
                    <w:rPr>
                      <w:rFonts w:eastAsia="Times New Roman"/>
                    </w:rPr>
                  </w:pPr>
                  <w:r w:rsidRPr="00AE688E">
                    <w:rPr>
                      <w:rFonts w:eastAsia="Times New Roman"/>
                    </w:rPr>
                    <w:t>$1.78</w:t>
                  </w:r>
                </w:p>
              </w:tc>
            </w:tr>
            <w:tr w:rsidR="00AE688E" w:rsidRPr="00AE688E" w14:paraId="7B90C0B2" w14:textId="77777777" w:rsidTr="00AE688E">
              <w:tc>
                <w:tcPr>
                  <w:tcW w:w="1605" w:type="dxa"/>
                  <w:shd w:val="clear" w:color="auto" w:fill="auto"/>
                  <w:tcMar>
                    <w:top w:w="100" w:type="dxa"/>
                    <w:left w:w="100" w:type="dxa"/>
                    <w:bottom w:w="100" w:type="dxa"/>
                    <w:right w:w="100" w:type="dxa"/>
                  </w:tcMar>
                </w:tcPr>
                <w:p w14:paraId="6F612831" w14:textId="77777777" w:rsidR="00AE688E" w:rsidRPr="00AE688E" w:rsidRDefault="00AE688E" w:rsidP="00AC4FC7">
                  <w:pPr>
                    <w:widowControl w:val="0"/>
                    <w:rPr>
                      <w:rFonts w:eastAsia="Times New Roman"/>
                    </w:rPr>
                  </w:pPr>
                  <w:r w:rsidRPr="00AE688E">
                    <w:rPr>
                      <w:rFonts w:eastAsia="Times New Roman"/>
                    </w:rPr>
                    <w:t>Smoothie</w:t>
                  </w:r>
                </w:p>
              </w:tc>
              <w:tc>
                <w:tcPr>
                  <w:tcW w:w="1215" w:type="dxa"/>
                  <w:shd w:val="clear" w:color="auto" w:fill="auto"/>
                  <w:tcMar>
                    <w:top w:w="100" w:type="dxa"/>
                    <w:left w:w="100" w:type="dxa"/>
                    <w:bottom w:w="100" w:type="dxa"/>
                    <w:right w:w="100" w:type="dxa"/>
                  </w:tcMar>
                </w:tcPr>
                <w:p w14:paraId="7D4FDAFB" w14:textId="77777777" w:rsidR="00AE688E" w:rsidRPr="00AE688E" w:rsidRDefault="00AE688E" w:rsidP="00AC4FC7">
                  <w:pPr>
                    <w:widowControl w:val="0"/>
                    <w:rPr>
                      <w:rFonts w:eastAsia="Times New Roman"/>
                    </w:rPr>
                  </w:pPr>
                  <w:r w:rsidRPr="00AE688E">
                    <w:rPr>
                      <w:rFonts w:eastAsia="Times New Roman"/>
                    </w:rPr>
                    <w:t>$3.98</w:t>
                  </w:r>
                </w:p>
              </w:tc>
            </w:tr>
            <w:tr w:rsidR="00AE688E" w:rsidRPr="00AE688E" w14:paraId="5C7B82A0" w14:textId="77777777" w:rsidTr="00AE688E">
              <w:tc>
                <w:tcPr>
                  <w:tcW w:w="1605" w:type="dxa"/>
                  <w:shd w:val="clear" w:color="auto" w:fill="auto"/>
                  <w:tcMar>
                    <w:top w:w="100" w:type="dxa"/>
                    <w:left w:w="100" w:type="dxa"/>
                    <w:bottom w:w="100" w:type="dxa"/>
                    <w:right w:w="100" w:type="dxa"/>
                  </w:tcMar>
                </w:tcPr>
                <w:p w14:paraId="7B3D740E" w14:textId="77777777" w:rsidR="00AE688E" w:rsidRPr="00AE688E" w:rsidRDefault="00AE688E" w:rsidP="00AC4FC7">
                  <w:pPr>
                    <w:widowControl w:val="0"/>
                    <w:jc w:val="center"/>
                    <w:rPr>
                      <w:rFonts w:eastAsia="Times New Roman"/>
                    </w:rPr>
                  </w:pPr>
                  <w:r w:rsidRPr="00AE688E">
                    <w:rPr>
                      <w:rFonts w:eastAsia="Times New Roman"/>
                    </w:rPr>
                    <w:t>Total</w:t>
                  </w:r>
                </w:p>
              </w:tc>
              <w:tc>
                <w:tcPr>
                  <w:tcW w:w="1215" w:type="dxa"/>
                  <w:shd w:val="clear" w:color="auto" w:fill="auto"/>
                  <w:tcMar>
                    <w:top w:w="100" w:type="dxa"/>
                    <w:left w:w="100" w:type="dxa"/>
                    <w:bottom w:w="100" w:type="dxa"/>
                    <w:right w:w="100" w:type="dxa"/>
                  </w:tcMar>
                </w:tcPr>
                <w:p w14:paraId="7F9A45FA" w14:textId="77777777" w:rsidR="00AE688E" w:rsidRPr="00AE688E" w:rsidRDefault="00AE688E" w:rsidP="00AC4FC7">
                  <w:pPr>
                    <w:widowControl w:val="0"/>
                    <w:rPr>
                      <w:rFonts w:eastAsia="Times New Roman"/>
                    </w:rPr>
                  </w:pPr>
                </w:p>
              </w:tc>
            </w:tr>
          </w:tbl>
          <w:p w14:paraId="094F293E" w14:textId="64DA10CD" w:rsidR="00AE688E" w:rsidRDefault="00511D90" w:rsidP="00AC4FC7">
            <w:pPr>
              <w:rPr>
                <w:rFonts w:eastAsia="Times New Roman"/>
                <w:i/>
              </w:rPr>
            </w:pPr>
            <w:r>
              <w:rPr>
                <w:rFonts w:eastAsia="Times New Roman"/>
              </w:rPr>
              <w:t xml:space="preserve"> </w:t>
            </w:r>
            <w:r w:rsidRPr="00511D90">
              <w:rPr>
                <w:rFonts w:eastAsia="Times New Roman"/>
                <w:i/>
              </w:rPr>
              <w:t>(SCDE, 2019)</w:t>
            </w:r>
          </w:p>
          <w:p w14:paraId="1CC37DF7" w14:textId="77777777" w:rsidR="00AC4FC7" w:rsidRPr="00511D90" w:rsidRDefault="00AC4FC7" w:rsidP="00AC4FC7">
            <w:pPr>
              <w:rPr>
                <w:rFonts w:eastAsia="Times New Roman"/>
                <w:i/>
              </w:rPr>
            </w:pPr>
          </w:p>
          <w:p w14:paraId="3CEDDF54" w14:textId="77777777" w:rsidR="00AE688E" w:rsidRPr="00AE688E" w:rsidRDefault="00AE688E" w:rsidP="00AC4FC7">
            <w:pPr>
              <w:numPr>
                <w:ilvl w:val="0"/>
                <w:numId w:val="24"/>
              </w:numPr>
              <w:rPr>
                <w:rFonts w:eastAsia="Times New Roman"/>
              </w:rPr>
            </w:pPr>
            <w:r w:rsidRPr="00AE688E">
              <w:rPr>
                <w:rFonts w:eastAsia="Times New Roman"/>
              </w:rPr>
              <w:t>What is the total cost of the meal?</w:t>
            </w:r>
          </w:p>
          <w:p w14:paraId="0C9D6F03" w14:textId="12C43005" w:rsidR="00AE688E" w:rsidRDefault="00AE688E" w:rsidP="00AC4FC7">
            <w:pPr>
              <w:ind w:left="720"/>
              <w:rPr>
                <w:rFonts w:eastAsia="Times New Roman"/>
              </w:rPr>
            </w:pPr>
            <w:r w:rsidRPr="00D75CAA">
              <w:rPr>
                <w:rFonts w:eastAsia="Times New Roman"/>
                <w:b/>
              </w:rPr>
              <w:t xml:space="preserve">Teacher note: </w:t>
            </w:r>
            <w:r w:rsidRPr="00D75CAA">
              <w:rPr>
                <w:rFonts w:eastAsia="Times New Roman"/>
              </w:rPr>
              <w:t>this relies on information and skills from part I. Allow students to add however they see fit.</w:t>
            </w:r>
          </w:p>
          <w:p w14:paraId="0B72E7A4" w14:textId="77777777" w:rsidR="00AC4FC7" w:rsidRPr="00D75CAA" w:rsidRDefault="00AC4FC7" w:rsidP="00AC4FC7">
            <w:pPr>
              <w:ind w:left="720"/>
              <w:rPr>
                <w:rFonts w:eastAsia="Times New Roman"/>
              </w:rPr>
            </w:pPr>
          </w:p>
          <w:p w14:paraId="0EB8833C" w14:textId="77777777" w:rsidR="00AE688E" w:rsidRPr="00AE688E" w:rsidRDefault="00AE688E" w:rsidP="00AC4FC7">
            <w:pPr>
              <w:numPr>
                <w:ilvl w:val="0"/>
                <w:numId w:val="24"/>
              </w:numPr>
              <w:rPr>
                <w:rFonts w:eastAsia="Times New Roman"/>
              </w:rPr>
            </w:pPr>
            <w:r w:rsidRPr="00AE688E">
              <w:rPr>
                <w:rFonts w:eastAsia="Times New Roman"/>
              </w:rPr>
              <w:lastRenderedPageBreak/>
              <w:t>Four friends are going to split the total cost. How much does each person need to pay?</w:t>
            </w:r>
          </w:p>
          <w:p w14:paraId="578F50AA" w14:textId="522D3E6B" w:rsidR="00AE688E" w:rsidRDefault="00AE688E" w:rsidP="00AC4FC7">
            <w:pPr>
              <w:ind w:left="720"/>
              <w:rPr>
                <w:rFonts w:eastAsia="Times New Roman"/>
              </w:rPr>
            </w:pPr>
            <w:r w:rsidRPr="00D75CAA">
              <w:rPr>
                <w:rFonts w:eastAsia="Times New Roman"/>
                <w:b/>
              </w:rPr>
              <w:t xml:space="preserve">Teacher note: </w:t>
            </w:r>
            <w:r w:rsidRPr="00D75CAA">
              <w:rPr>
                <w:rFonts w:eastAsia="Times New Roman"/>
              </w:rPr>
              <w:t>fake money may be especially useful during this section. Pay attention to the order in which students split the money. Most likely, students will work from the whole dollar down to the penny, much like you would work in a long division problem. This particular problem will provide a challenge, because there will be a remainder of one penny. Lead students in a discussion of how it doesn’t make sense to split the one penny, but if you could, how would you do it? This leads to the next question.</w:t>
            </w:r>
          </w:p>
          <w:p w14:paraId="2CC05F6C" w14:textId="77777777" w:rsidR="00AC4FC7" w:rsidRPr="00D75CAA" w:rsidRDefault="00AC4FC7" w:rsidP="00AC4FC7">
            <w:pPr>
              <w:ind w:left="720"/>
              <w:rPr>
                <w:rFonts w:eastAsia="Times New Roman"/>
              </w:rPr>
            </w:pPr>
          </w:p>
          <w:p w14:paraId="3016689E" w14:textId="6B196FD3" w:rsidR="00AE688E" w:rsidRDefault="00AE688E" w:rsidP="00AC4FC7">
            <w:pPr>
              <w:numPr>
                <w:ilvl w:val="0"/>
                <w:numId w:val="24"/>
              </w:numPr>
              <w:rPr>
                <w:rFonts w:eastAsia="Times New Roman"/>
              </w:rPr>
            </w:pPr>
            <w:r w:rsidRPr="00AE688E">
              <w:rPr>
                <w:rFonts w:eastAsia="Times New Roman"/>
              </w:rPr>
              <w:t>Is it possible for each person to pay the exact same amount, down to the penny? Why or why not?</w:t>
            </w:r>
          </w:p>
          <w:p w14:paraId="49E3D754" w14:textId="77777777" w:rsidR="00AC4FC7" w:rsidRPr="00AE688E" w:rsidRDefault="00AC4FC7" w:rsidP="00AC4FC7">
            <w:pPr>
              <w:ind w:left="720"/>
              <w:rPr>
                <w:rFonts w:eastAsia="Times New Roman"/>
              </w:rPr>
            </w:pPr>
          </w:p>
          <w:p w14:paraId="66B84D96" w14:textId="77777777" w:rsidR="00AE688E" w:rsidRPr="00AE688E" w:rsidRDefault="00AE688E" w:rsidP="00AC4FC7">
            <w:pPr>
              <w:numPr>
                <w:ilvl w:val="0"/>
                <w:numId w:val="24"/>
              </w:numPr>
              <w:rPr>
                <w:rFonts w:eastAsia="Times New Roman"/>
              </w:rPr>
            </w:pPr>
            <w:r w:rsidRPr="00AE688E">
              <w:rPr>
                <w:rFonts w:eastAsia="Times New Roman"/>
              </w:rPr>
              <w:t>Kicky the Chicken is on the street handing out gift cards for $3.33 each to celebrate the restaurant’s third year. How many gift cards would you need to pay the bill completely?</w:t>
            </w:r>
          </w:p>
          <w:p w14:paraId="47856BAD" w14:textId="44C89E16" w:rsidR="00AE688E" w:rsidRDefault="00AE688E" w:rsidP="00AC4FC7">
            <w:pPr>
              <w:ind w:left="720"/>
              <w:rPr>
                <w:rFonts w:eastAsia="Times New Roman"/>
              </w:rPr>
            </w:pPr>
            <w:r w:rsidRPr="00D75CAA">
              <w:rPr>
                <w:rFonts w:eastAsia="Times New Roman"/>
                <w:b/>
              </w:rPr>
              <w:t xml:space="preserve">Teacher note: </w:t>
            </w:r>
            <w:r w:rsidRPr="00D75CAA">
              <w:rPr>
                <w:rFonts w:eastAsia="Times New Roman"/>
              </w:rPr>
              <w:t xml:space="preserve">most students will add up $3.33 several times. Keep an eye out for responses that divide the total by $3.33 to get an exact number, and discuss if it is logical to have a decimal portion of a gift card. </w:t>
            </w:r>
          </w:p>
          <w:p w14:paraId="5F659366" w14:textId="77777777" w:rsidR="00AC4FC7" w:rsidRPr="00D75CAA" w:rsidRDefault="00AC4FC7" w:rsidP="00AC4FC7">
            <w:pPr>
              <w:ind w:left="720"/>
              <w:rPr>
                <w:rFonts w:eastAsia="Times New Roman"/>
              </w:rPr>
            </w:pPr>
          </w:p>
          <w:p w14:paraId="6480B32C" w14:textId="56D48EFD" w:rsidR="00AE688E" w:rsidRDefault="00AE688E" w:rsidP="00AC4FC7">
            <w:pPr>
              <w:numPr>
                <w:ilvl w:val="0"/>
                <w:numId w:val="24"/>
              </w:numPr>
              <w:rPr>
                <w:rFonts w:eastAsia="Times New Roman"/>
              </w:rPr>
            </w:pPr>
            <w:r w:rsidRPr="00AE688E">
              <w:rPr>
                <w:rFonts w:eastAsia="Times New Roman"/>
              </w:rPr>
              <w:t>What would be leftover on the gift cards?</w:t>
            </w:r>
          </w:p>
          <w:p w14:paraId="337E5F12" w14:textId="77777777" w:rsidR="00AC4FC7" w:rsidRPr="00AE688E" w:rsidRDefault="00AC4FC7" w:rsidP="00AC4FC7">
            <w:pPr>
              <w:ind w:left="720"/>
              <w:rPr>
                <w:rFonts w:eastAsia="Times New Roman"/>
              </w:rPr>
            </w:pPr>
          </w:p>
          <w:p w14:paraId="38668B55" w14:textId="77777777" w:rsidR="00AE688E" w:rsidRPr="00AE688E" w:rsidRDefault="00AE688E" w:rsidP="00AC4FC7">
            <w:pPr>
              <w:numPr>
                <w:ilvl w:val="0"/>
                <w:numId w:val="24"/>
              </w:numPr>
              <w:rPr>
                <w:rFonts w:eastAsia="Times New Roman"/>
              </w:rPr>
            </w:pPr>
            <w:r w:rsidRPr="00AE688E">
              <w:rPr>
                <w:rFonts w:eastAsia="Times New Roman"/>
              </w:rPr>
              <w:t>For every dollar you spend on fast food, your waiter makes $1.7892. How much money did your waiter make after this meal?</w:t>
            </w:r>
          </w:p>
          <w:p w14:paraId="50FC0861" w14:textId="37D13928" w:rsidR="00AE688E" w:rsidRPr="00AE688E" w:rsidRDefault="00AC4FC7" w:rsidP="00AC4FC7">
            <w:pPr>
              <w:ind w:left="720"/>
              <w:rPr>
                <w:rFonts w:eastAsia="Times New Roman"/>
                <w:i/>
              </w:rPr>
            </w:pPr>
            <w:r w:rsidRPr="00D75CAA">
              <w:rPr>
                <w:noProof/>
              </w:rPr>
              <w:drawing>
                <wp:anchor distT="114300" distB="114300" distL="114300" distR="114300" simplePos="0" relativeHeight="251659264" behindDoc="0" locked="0" layoutInCell="1" hidden="0" allowOverlap="1" wp14:anchorId="1617B3DC" wp14:editId="74C1E1F9">
                  <wp:simplePos x="0" y="0"/>
                  <wp:positionH relativeFrom="column">
                    <wp:posOffset>59936</wp:posOffset>
                  </wp:positionH>
                  <wp:positionV relativeFrom="paragraph">
                    <wp:posOffset>1172599</wp:posOffset>
                  </wp:positionV>
                  <wp:extent cx="3771900" cy="1409700"/>
                  <wp:effectExtent l="0" t="0" r="0" b="0"/>
                  <wp:wrapTopAndBottom distT="114300" distB="114300"/>
                  <wp:docPr id="5" name="image1.jpg" descr="picture of example of multiplication of decimals by changing to fraction equivalents" title="multiplication"/>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5"/>
                          <a:srcRect/>
                          <a:stretch>
                            <a:fillRect/>
                          </a:stretch>
                        </pic:blipFill>
                        <pic:spPr>
                          <a:xfrm>
                            <a:off x="0" y="0"/>
                            <a:ext cx="3771900" cy="1409700"/>
                          </a:xfrm>
                          <a:prstGeom prst="rect">
                            <a:avLst/>
                          </a:prstGeom>
                          <a:ln/>
                        </pic:spPr>
                      </pic:pic>
                    </a:graphicData>
                  </a:graphic>
                </wp:anchor>
              </w:drawing>
            </w:r>
            <w:r w:rsidR="00AE688E" w:rsidRPr="00D75CAA">
              <w:rPr>
                <w:rFonts w:eastAsia="Times New Roman"/>
                <w:b/>
              </w:rPr>
              <w:t xml:space="preserve">Teacher note: </w:t>
            </w:r>
            <w:r w:rsidR="00AE688E" w:rsidRPr="00D75CAA">
              <w:rPr>
                <w:rFonts w:eastAsia="Times New Roman"/>
              </w:rPr>
              <w:t>this is likely going to be the most challenging question. Students will be required to multiply two decimals together. This is an opportunity to teach decimal multiplication. One way to show</w:t>
            </w:r>
            <w:r w:rsidR="00AE688E" w:rsidRPr="00AE688E">
              <w:rPr>
                <w:rFonts w:eastAsia="Times New Roman"/>
                <w:i/>
              </w:rPr>
              <w:t xml:space="preserve"> </w:t>
            </w:r>
            <w:r w:rsidR="00AE688E" w:rsidRPr="00D75CAA">
              <w:rPr>
                <w:rFonts w:eastAsia="Times New Roman"/>
              </w:rPr>
              <w:t xml:space="preserve">decimal multiplication </w:t>
            </w:r>
            <w:r w:rsidR="00AE688E" w:rsidRPr="00D75CAA">
              <w:rPr>
                <w:rFonts w:eastAsia="Times New Roman"/>
                <w:b/>
              </w:rPr>
              <w:t>without</w:t>
            </w:r>
            <w:r w:rsidR="00AE688E" w:rsidRPr="00D75CAA">
              <w:rPr>
                <w:rFonts w:eastAsia="Times New Roman"/>
              </w:rPr>
              <w:t xml:space="preserve"> just teaching “multiply and move the decimal</w:t>
            </w:r>
            <w:r w:rsidR="00186FC2">
              <w:rPr>
                <w:rFonts w:eastAsia="Times New Roman"/>
              </w:rPr>
              <w:t xml:space="preserve"> </w:t>
            </w:r>
            <w:r w:rsidR="00AE688E" w:rsidRPr="00D75CAA">
              <w:rPr>
                <w:rFonts w:eastAsia="Times New Roman"/>
              </w:rPr>
              <w:t>place” is to show students how to multiply the fractional equivalent and let them create a rule.</w:t>
            </w:r>
            <w:r w:rsidR="00AE688E" w:rsidRPr="00AE688E">
              <w:rPr>
                <w:rFonts w:eastAsia="Times New Roman"/>
                <w:i/>
              </w:rPr>
              <w:t xml:space="preserve"> </w:t>
            </w:r>
          </w:p>
          <w:p w14:paraId="6FDA5C88" w14:textId="4FE10385" w:rsidR="00511D90" w:rsidRDefault="00511D90" w:rsidP="00AC4FC7">
            <w:pPr>
              <w:rPr>
                <w:rFonts w:eastAsia="Times New Roman"/>
                <w:i/>
              </w:rPr>
            </w:pPr>
            <w:r w:rsidRPr="00511D90">
              <w:rPr>
                <w:rFonts w:eastAsia="Times New Roman"/>
                <w:i/>
              </w:rPr>
              <w:t>(SCDE, 2019)</w:t>
            </w:r>
          </w:p>
          <w:p w14:paraId="0650DABD" w14:textId="77777777" w:rsidR="00AC4FC7" w:rsidRPr="00511D90" w:rsidRDefault="00AC4FC7" w:rsidP="00AC4FC7">
            <w:pPr>
              <w:rPr>
                <w:rFonts w:eastAsia="Times New Roman"/>
                <w:i/>
              </w:rPr>
            </w:pPr>
          </w:p>
          <w:p w14:paraId="271CD1CE" w14:textId="66E43AD5" w:rsidR="00AE688E" w:rsidRDefault="00AE688E" w:rsidP="00AC4FC7">
            <w:pPr>
              <w:ind w:left="720"/>
              <w:rPr>
                <w:rFonts w:eastAsia="Times New Roman"/>
              </w:rPr>
            </w:pPr>
            <w:r w:rsidRPr="00D75CAA">
              <w:rPr>
                <w:rFonts w:eastAsia="Times New Roman"/>
              </w:rPr>
              <w:t xml:space="preserve">The example demonstrates how to show students the reasoning behind moving the decimal place when multiplying. After this, ask students to come up with a rule about how to multiply decimals. </w:t>
            </w:r>
          </w:p>
          <w:p w14:paraId="5CB1E3BB" w14:textId="77777777" w:rsidR="00AC4FC7" w:rsidRPr="00D75CAA" w:rsidRDefault="00AC4FC7" w:rsidP="00AC4FC7">
            <w:pPr>
              <w:ind w:left="720"/>
              <w:rPr>
                <w:rFonts w:eastAsia="Times New Roman"/>
              </w:rPr>
            </w:pPr>
          </w:p>
          <w:p w14:paraId="17A9A42E" w14:textId="708A84E7" w:rsidR="00AE688E" w:rsidRDefault="00AE688E" w:rsidP="00AC4FC7">
            <w:pPr>
              <w:rPr>
                <w:rFonts w:eastAsia="Times New Roman"/>
              </w:rPr>
            </w:pPr>
            <w:r w:rsidRPr="00AE688E">
              <w:rPr>
                <w:rFonts w:eastAsia="Times New Roman"/>
                <w:b/>
                <w:i/>
              </w:rPr>
              <w:t>Teacher</w:t>
            </w:r>
            <w:r w:rsidRPr="00AE688E">
              <w:rPr>
                <w:rFonts w:eastAsia="Times New Roman"/>
              </w:rPr>
              <w:t>: Explain how to operate with decimals, being sure to address addition and subtraction problems that g</w:t>
            </w:r>
            <w:r w:rsidR="00D75CAA">
              <w:rPr>
                <w:rFonts w:eastAsia="Times New Roman"/>
              </w:rPr>
              <w:t xml:space="preserve">o out to the hundredths place. </w:t>
            </w:r>
          </w:p>
          <w:p w14:paraId="0D1975CD" w14:textId="77777777" w:rsidR="00AC4FC7" w:rsidRPr="00AE688E" w:rsidRDefault="00AC4FC7" w:rsidP="00AC4FC7">
            <w:pPr>
              <w:rPr>
                <w:rFonts w:eastAsia="Times New Roman"/>
              </w:rPr>
            </w:pPr>
          </w:p>
          <w:p w14:paraId="620C321B" w14:textId="77777777" w:rsidR="00AE688E" w:rsidRPr="00AE688E" w:rsidRDefault="00AE688E" w:rsidP="00AC4FC7">
            <w:pPr>
              <w:rPr>
                <w:rFonts w:eastAsia="Times New Roman"/>
              </w:rPr>
            </w:pPr>
            <w:r w:rsidRPr="00AE688E">
              <w:rPr>
                <w:rFonts w:eastAsia="Times New Roman"/>
              </w:rPr>
              <w:t xml:space="preserve">Answer the following. </w:t>
            </w:r>
          </w:p>
          <w:p w14:paraId="08EB14E5" w14:textId="112D61BB" w:rsidR="00AE688E" w:rsidRDefault="00AE688E" w:rsidP="00817900">
            <w:pPr>
              <w:rPr>
                <w:rFonts w:eastAsia="Times New Roman"/>
              </w:rPr>
            </w:pPr>
            <w:r w:rsidRPr="00D75CAA">
              <w:rPr>
                <w:rFonts w:eastAsia="Times New Roman"/>
                <w:b/>
              </w:rPr>
              <w:t xml:space="preserve">Teacher note: </w:t>
            </w:r>
            <w:r w:rsidR="00B36445">
              <w:rPr>
                <w:rFonts w:eastAsia="Times New Roman"/>
              </w:rPr>
              <w:t>T</w:t>
            </w:r>
            <w:r w:rsidRPr="00D75CAA">
              <w:rPr>
                <w:rFonts w:eastAsia="Times New Roman"/>
              </w:rPr>
              <w:t>he goal here is to demonstrate patterns of repeating and terminating decimals.</w:t>
            </w:r>
          </w:p>
          <w:p w14:paraId="150B0C71" w14:textId="77777777" w:rsidR="00AC4FC7" w:rsidRPr="00D75CAA" w:rsidRDefault="00AC4FC7" w:rsidP="00AC4FC7">
            <w:pPr>
              <w:ind w:left="720"/>
              <w:rPr>
                <w:rFonts w:eastAsia="Times New Roman"/>
              </w:rPr>
            </w:pPr>
          </w:p>
          <w:p w14:paraId="3D8D5BED" w14:textId="77777777" w:rsidR="00AE688E" w:rsidRPr="00AE688E" w:rsidRDefault="00AE688E" w:rsidP="00AC4FC7">
            <w:pPr>
              <w:numPr>
                <w:ilvl w:val="0"/>
                <w:numId w:val="27"/>
              </w:numPr>
              <w:rPr>
                <w:rFonts w:eastAsia="Times New Roman"/>
              </w:rPr>
            </w:pPr>
            <w:r w:rsidRPr="00AE688E">
              <w:rPr>
                <w:rFonts w:eastAsia="Times New Roman"/>
              </w:rPr>
              <w:t>Three people need to split a $10 bill. How much money should they each pay?</w:t>
            </w:r>
          </w:p>
          <w:p w14:paraId="730C588E" w14:textId="77777777" w:rsidR="00AE688E" w:rsidRPr="00AE688E" w:rsidRDefault="00AE688E" w:rsidP="00AC4FC7">
            <w:pPr>
              <w:numPr>
                <w:ilvl w:val="0"/>
                <w:numId w:val="27"/>
              </w:numPr>
              <w:rPr>
                <w:rFonts w:eastAsia="Times New Roman"/>
              </w:rPr>
            </w:pPr>
            <w:r w:rsidRPr="00AE688E">
              <w:rPr>
                <w:rFonts w:eastAsia="Times New Roman"/>
              </w:rPr>
              <w:t xml:space="preserve">What pattern do you see when you try to split the $10? </w:t>
            </w:r>
          </w:p>
          <w:p w14:paraId="3BAE2809" w14:textId="63E905CB" w:rsidR="00AE688E" w:rsidRDefault="00AE688E" w:rsidP="00AC4FC7">
            <w:pPr>
              <w:numPr>
                <w:ilvl w:val="0"/>
                <w:numId w:val="27"/>
              </w:numPr>
              <w:rPr>
                <w:rFonts w:eastAsia="Times New Roman"/>
              </w:rPr>
            </w:pPr>
            <w:r w:rsidRPr="00AE688E">
              <w:rPr>
                <w:rFonts w:eastAsia="Times New Roman"/>
              </w:rPr>
              <w:t>How can you recognize when this pattern will show up? Does it always show up, or only in some division problems?</w:t>
            </w:r>
          </w:p>
          <w:p w14:paraId="7D90262B" w14:textId="77777777" w:rsidR="00AC4FC7" w:rsidRPr="00D75CAA" w:rsidRDefault="00AC4FC7" w:rsidP="00AC4FC7">
            <w:pPr>
              <w:ind w:left="720"/>
              <w:rPr>
                <w:rFonts w:eastAsia="Times New Roman"/>
              </w:rPr>
            </w:pPr>
          </w:p>
          <w:p w14:paraId="28A9DAAB" w14:textId="77777777" w:rsidR="00AE688E" w:rsidRDefault="00AE688E" w:rsidP="00AC4FC7">
            <w:pPr>
              <w:rPr>
                <w:rFonts w:eastAsia="Times New Roman"/>
                <w:i/>
              </w:rPr>
            </w:pPr>
            <w:r w:rsidRPr="00D75CAA">
              <w:rPr>
                <w:rFonts w:eastAsia="Times New Roman"/>
                <w:b/>
              </w:rPr>
              <w:t xml:space="preserve">Teacher note: </w:t>
            </w:r>
            <w:r w:rsidRPr="00D75CAA">
              <w:rPr>
                <w:rFonts w:eastAsia="Times New Roman"/>
              </w:rPr>
              <w:t>elaborate on repeating and terminating decimals.</w:t>
            </w:r>
            <w:r w:rsidRPr="00AE688E">
              <w:rPr>
                <w:rFonts w:eastAsia="Times New Roman"/>
                <w:i/>
              </w:rPr>
              <w:t xml:space="preserve"> </w:t>
            </w:r>
          </w:p>
          <w:p w14:paraId="173695EF" w14:textId="77777777" w:rsidR="00A065B6" w:rsidRDefault="00A065B6" w:rsidP="00AC4FC7">
            <w:pPr>
              <w:rPr>
                <w:rFonts w:eastAsia="Times New Roman"/>
                <w:i/>
              </w:rPr>
            </w:pPr>
          </w:p>
          <w:p w14:paraId="03C7C18C" w14:textId="77777777" w:rsidR="00A065B6" w:rsidRDefault="00A065B6" w:rsidP="00AC4FC7">
            <w:pPr>
              <w:rPr>
                <w:rFonts w:eastAsia="Times New Roman"/>
              </w:rPr>
            </w:pPr>
            <w:r>
              <w:rPr>
                <w:rFonts w:eastAsia="Times New Roman"/>
                <w:b/>
                <w:i/>
              </w:rPr>
              <w:t xml:space="preserve">Extension: </w:t>
            </w:r>
            <w:r w:rsidR="00DE53BF">
              <w:rPr>
                <w:rFonts w:eastAsia="Times New Roman"/>
              </w:rPr>
              <w:t>Students should research the base ten system to look for:</w:t>
            </w:r>
          </w:p>
          <w:p w14:paraId="65CE90ED" w14:textId="77777777" w:rsidR="00DE53BF" w:rsidRPr="00171DCE" w:rsidRDefault="00DE53BF" w:rsidP="00747527">
            <w:pPr>
              <w:pStyle w:val="ListParagraph"/>
              <w:numPr>
                <w:ilvl w:val="0"/>
                <w:numId w:val="124"/>
              </w:numPr>
              <w:rPr>
                <w:rFonts w:ascii="Times New Roman" w:eastAsia="Times New Roman" w:hAnsi="Times New Roman" w:cs="Times New Roman"/>
                <w:sz w:val="24"/>
                <w:szCs w:val="24"/>
              </w:rPr>
            </w:pPr>
            <w:r w:rsidRPr="00171DCE">
              <w:rPr>
                <w:rFonts w:ascii="Times New Roman" w:eastAsia="Times New Roman" w:hAnsi="Times New Roman" w:cs="Times New Roman"/>
                <w:sz w:val="24"/>
                <w:szCs w:val="24"/>
              </w:rPr>
              <w:t>How did the decimal system come about?</w:t>
            </w:r>
          </w:p>
          <w:p w14:paraId="5F42AC70" w14:textId="77777777" w:rsidR="00DE53BF" w:rsidRPr="00171DCE" w:rsidRDefault="00DE53BF" w:rsidP="00747527">
            <w:pPr>
              <w:pStyle w:val="ListParagraph"/>
              <w:numPr>
                <w:ilvl w:val="0"/>
                <w:numId w:val="124"/>
              </w:numPr>
              <w:rPr>
                <w:rFonts w:ascii="Times New Roman" w:eastAsia="Times New Roman" w:hAnsi="Times New Roman" w:cs="Times New Roman"/>
                <w:sz w:val="24"/>
                <w:szCs w:val="24"/>
              </w:rPr>
            </w:pPr>
            <w:r w:rsidRPr="00171DCE">
              <w:rPr>
                <w:rFonts w:ascii="Times New Roman" w:eastAsia="Times New Roman" w:hAnsi="Times New Roman" w:cs="Times New Roman"/>
                <w:sz w:val="24"/>
                <w:szCs w:val="24"/>
              </w:rPr>
              <w:t>What is the decimal system used for?</w:t>
            </w:r>
          </w:p>
          <w:p w14:paraId="1AEAEE4B" w14:textId="77777777" w:rsidR="00DE53BF" w:rsidRPr="00171DCE" w:rsidRDefault="00DE53BF" w:rsidP="00747527">
            <w:pPr>
              <w:pStyle w:val="ListParagraph"/>
              <w:numPr>
                <w:ilvl w:val="0"/>
                <w:numId w:val="124"/>
              </w:numPr>
              <w:rPr>
                <w:rFonts w:ascii="Times New Roman" w:eastAsia="Times New Roman" w:hAnsi="Times New Roman" w:cs="Times New Roman"/>
                <w:sz w:val="24"/>
                <w:szCs w:val="24"/>
              </w:rPr>
            </w:pPr>
            <w:r w:rsidRPr="00171DCE">
              <w:rPr>
                <w:rFonts w:ascii="Times New Roman" w:eastAsia="Times New Roman" w:hAnsi="Times New Roman" w:cs="Times New Roman"/>
                <w:sz w:val="24"/>
                <w:szCs w:val="24"/>
              </w:rPr>
              <w:t>How does the decimal system relate to fractions?</w:t>
            </w:r>
          </w:p>
          <w:p w14:paraId="025E3767" w14:textId="77777777" w:rsidR="00DE53BF" w:rsidRPr="00171DCE" w:rsidRDefault="00DE53BF" w:rsidP="00DE53BF">
            <w:pPr>
              <w:pStyle w:val="ListParagraph"/>
              <w:rPr>
                <w:rFonts w:ascii="Times New Roman" w:eastAsia="Times New Roman" w:hAnsi="Times New Roman" w:cs="Times New Roman"/>
                <w:sz w:val="24"/>
                <w:szCs w:val="24"/>
              </w:rPr>
            </w:pPr>
            <w:r w:rsidRPr="00171DCE">
              <w:rPr>
                <w:rFonts w:ascii="Times New Roman" w:eastAsia="Times New Roman" w:hAnsi="Times New Roman" w:cs="Times New Roman"/>
                <w:sz w:val="24"/>
                <w:szCs w:val="24"/>
              </w:rPr>
              <w:t xml:space="preserve">Students could also create a decimal addition or subtraction problem to challenge other students. </w:t>
            </w:r>
          </w:p>
          <w:p w14:paraId="2342C334" w14:textId="31472925" w:rsidR="00DE53BF" w:rsidRPr="00DE53BF" w:rsidRDefault="00DE53BF" w:rsidP="00DE53BF">
            <w:pPr>
              <w:rPr>
                <w:rFonts w:eastAsia="Times New Roman"/>
              </w:rPr>
            </w:pPr>
            <w:r>
              <w:rPr>
                <w:rFonts w:eastAsia="Times New Roman"/>
              </w:rPr>
              <w:t xml:space="preserve">A quick reference on the base ten system: </w:t>
            </w:r>
            <w:hyperlink r:id="rId16" w:anchor=":~:text=our%20everyday%20number%20system%20is,a%20decimal%20point%20to%20separate" w:history="1">
              <w:r w:rsidR="00885755">
                <w:rPr>
                  <w:rStyle w:val="Hyperlink"/>
                  <w:rFonts w:eastAsia="Times New Roman"/>
                </w:rPr>
                <w:t>Base 10</w:t>
              </w:r>
            </w:hyperlink>
          </w:p>
        </w:tc>
      </w:tr>
      <w:tr w:rsidR="00AE688E" w:rsidRPr="00AE688E" w14:paraId="57B7F7D2" w14:textId="77777777" w:rsidTr="00186FC2">
        <w:tc>
          <w:tcPr>
            <w:tcW w:w="2880" w:type="dxa"/>
            <w:shd w:val="clear" w:color="auto" w:fill="D9D9D9"/>
          </w:tcPr>
          <w:p w14:paraId="74F5CE0C" w14:textId="1BDE22E0" w:rsidR="00AE688E" w:rsidRPr="00AE688E" w:rsidRDefault="00AE688E" w:rsidP="00AE688E">
            <w:pPr>
              <w:rPr>
                <w:rFonts w:eastAsia="Times New Roman"/>
                <w:b/>
              </w:rPr>
            </w:pPr>
            <w:r w:rsidRPr="00AE688E">
              <w:rPr>
                <w:rFonts w:eastAsia="Times New Roman"/>
                <w:b/>
              </w:rPr>
              <w:lastRenderedPageBreak/>
              <w:t>Equitable Access</w:t>
            </w:r>
          </w:p>
          <w:p w14:paraId="14EE990C" w14:textId="77777777" w:rsidR="00AE688E" w:rsidRPr="00AE688E" w:rsidRDefault="00AE688E" w:rsidP="00AE688E">
            <w:pPr>
              <w:rPr>
                <w:rFonts w:eastAsia="Times New Roman"/>
                <w:i/>
              </w:rPr>
            </w:pPr>
          </w:p>
        </w:tc>
        <w:tc>
          <w:tcPr>
            <w:tcW w:w="7920" w:type="dxa"/>
          </w:tcPr>
          <w:p w14:paraId="20723069" w14:textId="77777777" w:rsidR="00AE688E" w:rsidRPr="00AE688E" w:rsidRDefault="00AE688E" w:rsidP="00AC4FC7">
            <w:pPr>
              <w:rPr>
                <w:rFonts w:eastAsia="Times New Roman"/>
              </w:rPr>
            </w:pPr>
            <w:r w:rsidRPr="00AE688E">
              <w:rPr>
                <w:rFonts w:eastAsia="Times New Roman"/>
              </w:rPr>
              <w:t xml:space="preserve">Because of the finance basis behind these problems, all students will be able to interact with the content. Using fake money provides an opportunity for students to have a physical aspect and manipulate the comment. The material allows students to think deeply about mathematics, particularly when students are asked to come up with a rule for multiplying decimals. </w:t>
            </w:r>
          </w:p>
        </w:tc>
      </w:tr>
      <w:tr w:rsidR="00AE688E" w:rsidRPr="00AE688E" w14:paraId="20CF0334" w14:textId="77777777" w:rsidTr="00186FC2">
        <w:tc>
          <w:tcPr>
            <w:tcW w:w="2880" w:type="dxa"/>
            <w:shd w:val="clear" w:color="auto" w:fill="D9D9D9"/>
          </w:tcPr>
          <w:p w14:paraId="47AB1EA9" w14:textId="77777777" w:rsidR="00AE688E" w:rsidRPr="00B36445" w:rsidRDefault="00AE688E" w:rsidP="00AE688E">
            <w:pPr>
              <w:rPr>
                <w:rFonts w:eastAsia="Times New Roman"/>
                <w:b/>
              </w:rPr>
            </w:pPr>
            <w:r w:rsidRPr="00AE688E">
              <w:rPr>
                <w:rFonts w:eastAsia="Times New Roman"/>
                <w:b/>
              </w:rPr>
              <w:t>Mathematical Vocabulary</w:t>
            </w:r>
          </w:p>
        </w:tc>
        <w:tc>
          <w:tcPr>
            <w:tcW w:w="7920" w:type="dxa"/>
          </w:tcPr>
          <w:p w14:paraId="132D9229" w14:textId="29206A28" w:rsidR="00D9012D" w:rsidRDefault="00D9012D" w:rsidP="00AC4FC7">
            <w:pPr>
              <w:rPr>
                <w:rFonts w:eastAsia="Times New Roman"/>
              </w:rPr>
            </w:pPr>
            <w:r>
              <w:rPr>
                <w:rFonts w:eastAsia="Times New Roman"/>
              </w:rPr>
              <w:t>repeating decimals</w:t>
            </w:r>
          </w:p>
          <w:p w14:paraId="61C58374" w14:textId="2519DE30" w:rsidR="00D9012D" w:rsidRDefault="00AE688E" w:rsidP="00AC4FC7">
            <w:pPr>
              <w:rPr>
                <w:rFonts w:eastAsia="Times New Roman"/>
              </w:rPr>
            </w:pPr>
            <w:r w:rsidRPr="00AE688E">
              <w:rPr>
                <w:rFonts w:eastAsia="Times New Roman"/>
              </w:rPr>
              <w:t xml:space="preserve">terminating decimals </w:t>
            </w:r>
          </w:p>
          <w:p w14:paraId="05CB8463" w14:textId="0B6B0E8D" w:rsidR="00D9012D" w:rsidRDefault="00D9012D" w:rsidP="00AC4FC7">
            <w:pPr>
              <w:rPr>
                <w:rFonts w:eastAsia="Times New Roman"/>
              </w:rPr>
            </w:pPr>
            <w:r>
              <w:rPr>
                <w:rFonts w:eastAsia="Times New Roman"/>
              </w:rPr>
              <w:t>discount</w:t>
            </w:r>
          </w:p>
          <w:p w14:paraId="0AC41E67" w14:textId="53FDE65C" w:rsidR="00AE688E" w:rsidRPr="00AE688E" w:rsidRDefault="00D9012D" w:rsidP="00AC4FC7">
            <w:pPr>
              <w:rPr>
                <w:rFonts w:eastAsia="Times New Roman"/>
              </w:rPr>
            </w:pPr>
            <w:r>
              <w:rPr>
                <w:rFonts w:eastAsia="Times New Roman"/>
              </w:rPr>
              <w:t>percentage</w:t>
            </w:r>
          </w:p>
        </w:tc>
      </w:tr>
      <w:tr w:rsidR="00AE688E" w:rsidRPr="00AE688E" w14:paraId="79D9801E" w14:textId="77777777" w:rsidTr="00186FC2">
        <w:tc>
          <w:tcPr>
            <w:tcW w:w="2880" w:type="dxa"/>
            <w:shd w:val="clear" w:color="auto" w:fill="D9D9D9"/>
          </w:tcPr>
          <w:p w14:paraId="40BA94B1" w14:textId="77777777" w:rsidR="00AE688E" w:rsidRPr="00AE688E" w:rsidRDefault="00AE688E" w:rsidP="00AE688E">
            <w:pPr>
              <w:rPr>
                <w:rFonts w:eastAsia="Times New Roman"/>
                <w:i/>
              </w:rPr>
            </w:pPr>
            <w:r w:rsidRPr="00AE688E">
              <w:rPr>
                <w:rFonts w:eastAsia="Times New Roman"/>
                <w:b/>
              </w:rPr>
              <w:t>Student Reflection</w:t>
            </w:r>
            <w:r w:rsidRPr="00AE688E">
              <w:rPr>
                <w:rFonts w:eastAsia="Times New Roman"/>
                <w:b/>
              </w:rPr>
              <w:br/>
            </w:r>
          </w:p>
        </w:tc>
        <w:tc>
          <w:tcPr>
            <w:tcW w:w="7920" w:type="dxa"/>
          </w:tcPr>
          <w:p w14:paraId="50E729FC" w14:textId="77777777" w:rsidR="00AE688E" w:rsidRPr="00AE688E" w:rsidRDefault="00AE688E" w:rsidP="00AC4FC7">
            <w:pPr>
              <w:numPr>
                <w:ilvl w:val="0"/>
                <w:numId w:val="26"/>
              </w:numPr>
              <w:rPr>
                <w:rFonts w:eastAsia="Times New Roman"/>
              </w:rPr>
            </w:pPr>
            <w:r w:rsidRPr="00AE688E">
              <w:rPr>
                <w:rFonts w:eastAsia="Times New Roman"/>
              </w:rPr>
              <w:t xml:space="preserve">Describe the processes for adding, subtracting, multiplying, and dividing decimals. </w:t>
            </w:r>
          </w:p>
          <w:p w14:paraId="4F4280A9" w14:textId="77777777" w:rsidR="00AE688E" w:rsidRPr="00AE688E" w:rsidRDefault="00AE688E" w:rsidP="00AC4FC7">
            <w:pPr>
              <w:numPr>
                <w:ilvl w:val="0"/>
                <w:numId w:val="26"/>
              </w:numPr>
              <w:rPr>
                <w:rFonts w:eastAsia="Times New Roman"/>
              </w:rPr>
            </w:pPr>
            <w:r w:rsidRPr="00AE688E">
              <w:rPr>
                <w:rFonts w:eastAsia="Times New Roman"/>
              </w:rPr>
              <w:t>What is the easiest operation to do with decimals? Why?</w:t>
            </w:r>
          </w:p>
          <w:p w14:paraId="454EC49C" w14:textId="77777777" w:rsidR="00AE688E" w:rsidRPr="00AE688E" w:rsidRDefault="00AE688E" w:rsidP="00AC4FC7">
            <w:pPr>
              <w:numPr>
                <w:ilvl w:val="0"/>
                <w:numId w:val="26"/>
              </w:numPr>
              <w:rPr>
                <w:rFonts w:eastAsia="Times New Roman"/>
              </w:rPr>
            </w:pPr>
            <w:r w:rsidRPr="00AE688E">
              <w:rPr>
                <w:rFonts w:eastAsia="Times New Roman"/>
              </w:rPr>
              <w:t>What is the hardest operation to do with decimals? Why?</w:t>
            </w:r>
          </w:p>
        </w:tc>
      </w:tr>
    </w:tbl>
    <w:p w14:paraId="2814EADF" w14:textId="77777777" w:rsidR="00D75CAA" w:rsidRDefault="00D75CAA" w:rsidP="00AE688E">
      <w:pPr>
        <w:rPr>
          <w:rFonts w:eastAsia="Times New Roman"/>
        </w:rPr>
      </w:pP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401DA6" w14:paraId="32053380" w14:textId="77777777" w:rsidTr="00186FC2">
        <w:trPr>
          <w:tblHeader/>
        </w:trPr>
        <w:tc>
          <w:tcPr>
            <w:tcW w:w="2880" w:type="dxa"/>
            <w:shd w:val="clear" w:color="auto" w:fill="8DB3E2"/>
          </w:tcPr>
          <w:p w14:paraId="56CC3BAE" w14:textId="157AD430" w:rsidR="00401DA6" w:rsidRPr="00401DA6" w:rsidRDefault="00401DA6" w:rsidP="00A64FB7">
            <w:pPr>
              <w:rPr>
                <w:rFonts w:eastAsia="Times New Roman"/>
              </w:rPr>
            </w:pPr>
            <w:r w:rsidRPr="00401DA6">
              <w:rPr>
                <w:rFonts w:eastAsia="Times New Roman"/>
                <w:b/>
              </w:rPr>
              <w:lastRenderedPageBreak/>
              <w:t>Course/Grade:</w:t>
            </w:r>
            <w:r w:rsidR="006743B2">
              <w:rPr>
                <w:rFonts w:eastAsia="Times New Roman"/>
              </w:rPr>
              <w:t xml:space="preserve">7th   </w:t>
            </w:r>
            <w:r w:rsidRPr="00401DA6">
              <w:rPr>
                <w:rFonts w:eastAsia="Times New Roman"/>
                <w:b/>
              </w:rPr>
              <w:br/>
              <w:t>Unit:</w:t>
            </w:r>
            <w:r w:rsidRPr="00401DA6">
              <w:rPr>
                <w:rFonts w:eastAsia="Times New Roman"/>
              </w:rPr>
              <w:t xml:space="preserve"> </w:t>
            </w:r>
            <w:r w:rsidR="007434AD">
              <w:rPr>
                <w:rFonts w:eastAsia="Times New Roman"/>
              </w:rPr>
              <w:t>1</w:t>
            </w:r>
          </w:p>
        </w:tc>
        <w:tc>
          <w:tcPr>
            <w:tcW w:w="7920" w:type="dxa"/>
            <w:shd w:val="clear" w:color="auto" w:fill="8DB3E2"/>
          </w:tcPr>
          <w:p w14:paraId="48538494" w14:textId="77777777" w:rsidR="00401DA6" w:rsidRDefault="00401DA6" w:rsidP="00A64FB7">
            <w:pPr>
              <w:rPr>
                <w:rFonts w:eastAsia="Times New Roman"/>
              </w:rPr>
            </w:pPr>
            <w:bookmarkStart w:id="18" w:name="Unit1Task4"/>
            <w:bookmarkEnd w:id="18"/>
            <w:r w:rsidRPr="00401DA6">
              <w:rPr>
                <w:rFonts w:eastAsia="Times New Roman"/>
                <w:b/>
              </w:rPr>
              <w:t>Task Title:</w:t>
            </w:r>
            <w:r w:rsidRPr="00401DA6">
              <w:rPr>
                <w:rFonts w:eastAsia="Times New Roman"/>
              </w:rPr>
              <w:t xml:space="preserve"> </w:t>
            </w:r>
            <w:r>
              <w:rPr>
                <w:rFonts w:eastAsia="Times New Roman"/>
              </w:rPr>
              <w:t xml:space="preserve">Task 4 </w:t>
            </w:r>
            <w:r w:rsidRPr="00401DA6">
              <w:rPr>
                <w:rFonts w:eastAsia="Times New Roman"/>
              </w:rPr>
              <w:t>Baking Brownies: Exploring Operations With Fractions</w:t>
            </w:r>
          </w:p>
          <w:p w14:paraId="741A5A40" w14:textId="471202B9" w:rsidR="006743B2" w:rsidRPr="00401DA6" w:rsidRDefault="00C11600" w:rsidP="00A64FB7">
            <w:pPr>
              <w:rPr>
                <w:rFonts w:eastAsia="Times New Roman"/>
              </w:rPr>
            </w:pPr>
            <w:hyperlink w:anchor="TableofContents" w:history="1">
              <w:r w:rsidR="006743B2" w:rsidRPr="000F3F95">
                <w:rPr>
                  <w:rStyle w:val="Hyperlink"/>
                </w:rPr>
                <w:t>Return to Table of Contents</w:t>
              </w:r>
            </w:hyperlink>
          </w:p>
        </w:tc>
      </w:tr>
      <w:tr w:rsidR="00401DA6" w14:paraId="1F41408D" w14:textId="77777777" w:rsidTr="00186FC2">
        <w:tc>
          <w:tcPr>
            <w:tcW w:w="2880" w:type="dxa"/>
            <w:shd w:val="clear" w:color="auto" w:fill="D9D9D9"/>
          </w:tcPr>
          <w:p w14:paraId="0C957EDC" w14:textId="77777777" w:rsidR="00401DA6" w:rsidRPr="00401DA6" w:rsidRDefault="00401DA6" w:rsidP="00A64FB7">
            <w:pPr>
              <w:rPr>
                <w:rFonts w:eastAsia="Times New Roman"/>
                <w:b/>
              </w:rPr>
            </w:pPr>
            <w:r w:rsidRPr="00401DA6">
              <w:rPr>
                <w:rFonts w:eastAsia="Times New Roman"/>
                <w:b/>
              </w:rPr>
              <w:t>State Standards Addressed</w:t>
            </w:r>
          </w:p>
        </w:tc>
        <w:tc>
          <w:tcPr>
            <w:tcW w:w="7920" w:type="dxa"/>
          </w:tcPr>
          <w:p w14:paraId="5E306ABA" w14:textId="77777777" w:rsidR="0041211C" w:rsidRDefault="00401DA6" w:rsidP="00A64FB7">
            <w:pPr>
              <w:rPr>
                <w:rFonts w:eastAsia="Times New Roman"/>
              </w:rPr>
            </w:pPr>
            <w:r w:rsidRPr="00401DA6">
              <w:rPr>
                <w:rFonts w:eastAsia="Times New Roman"/>
              </w:rPr>
              <w:t xml:space="preserve">7.N.S.2a. Understand that the multiplicative inverse of a number is its reciprocal and </w:t>
            </w:r>
            <w:r w:rsidR="0041211C">
              <w:rPr>
                <w:rFonts w:eastAsia="Times New Roman"/>
              </w:rPr>
              <w:t xml:space="preserve">their product is equal to one. </w:t>
            </w:r>
            <w:r w:rsidR="0041211C" w:rsidRPr="00401DA6">
              <w:rPr>
                <w:rFonts w:eastAsia="Times New Roman"/>
              </w:rPr>
              <w:t>7.N.S.2</w:t>
            </w:r>
            <w:r w:rsidRPr="00401DA6">
              <w:rPr>
                <w:rFonts w:eastAsia="Times New Roman"/>
              </w:rPr>
              <w:t>c. Understand sign rules for dividing rational numbers and that a quotient of integers (with a non-zero</w:t>
            </w:r>
            <w:r w:rsidR="0041211C">
              <w:rPr>
                <w:rFonts w:eastAsia="Times New Roman"/>
              </w:rPr>
              <w:t xml:space="preserve"> divisor) is a rational number.</w:t>
            </w:r>
          </w:p>
          <w:p w14:paraId="027B533E" w14:textId="77777777" w:rsidR="00401DA6" w:rsidRPr="00401DA6" w:rsidRDefault="0041211C" w:rsidP="00A64FB7">
            <w:pPr>
              <w:rPr>
                <w:rFonts w:eastAsia="Times New Roman"/>
              </w:rPr>
            </w:pPr>
            <w:r w:rsidRPr="00401DA6">
              <w:rPr>
                <w:rFonts w:eastAsia="Times New Roman"/>
              </w:rPr>
              <w:t>7.N.S.2</w:t>
            </w:r>
            <w:r w:rsidR="00401DA6" w:rsidRPr="00401DA6">
              <w:rPr>
                <w:rFonts w:eastAsia="Times New Roman"/>
              </w:rPr>
              <w:t>d. Apply mathematical properties (e.g., commutative, associative, distributive, or the properties of identity and inverse elements) to multiply and divide rational numbers.</w:t>
            </w:r>
          </w:p>
          <w:p w14:paraId="503513B1" w14:textId="77777777" w:rsidR="00401DA6" w:rsidRPr="00401DA6" w:rsidRDefault="0041211C" w:rsidP="00A64FB7">
            <w:pPr>
              <w:rPr>
                <w:rFonts w:eastAsia="Times New Roman"/>
              </w:rPr>
            </w:pPr>
            <w:r w:rsidRPr="00401DA6">
              <w:rPr>
                <w:rFonts w:eastAsia="Times New Roman"/>
              </w:rPr>
              <w:t>7.N.S.2</w:t>
            </w:r>
            <w:r w:rsidR="00401DA6" w:rsidRPr="00401DA6">
              <w:rPr>
                <w:rFonts w:eastAsia="Times New Roman"/>
              </w:rPr>
              <w:t>e. Understand that some rational numbers can be written as integers and all rational numbers can be written as fractions or decimal numbers that terminate or repeat</w:t>
            </w:r>
          </w:p>
        </w:tc>
      </w:tr>
      <w:tr w:rsidR="00401DA6" w14:paraId="48ADEE66" w14:textId="77777777" w:rsidTr="00186FC2">
        <w:tc>
          <w:tcPr>
            <w:tcW w:w="2880" w:type="dxa"/>
            <w:shd w:val="clear" w:color="auto" w:fill="D9D9D9"/>
          </w:tcPr>
          <w:p w14:paraId="25562423" w14:textId="77777777" w:rsidR="00401DA6" w:rsidRPr="00401DA6" w:rsidRDefault="00401DA6" w:rsidP="00A64FB7">
            <w:pPr>
              <w:rPr>
                <w:rFonts w:eastAsia="Times New Roman"/>
                <w:b/>
              </w:rPr>
            </w:pPr>
            <w:r w:rsidRPr="00401DA6">
              <w:rPr>
                <w:rFonts w:eastAsia="Times New Roman"/>
                <w:b/>
              </w:rPr>
              <w:t>Mathematical Process Standards Addressed</w:t>
            </w:r>
          </w:p>
        </w:tc>
        <w:tc>
          <w:tcPr>
            <w:tcW w:w="7920" w:type="dxa"/>
          </w:tcPr>
          <w:p w14:paraId="74B50E0E" w14:textId="77777777" w:rsidR="00401DA6" w:rsidRPr="00401DA6" w:rsidRDefault="00401DA6" w:rsidP="00A64FB7">
            <w:pPr>
              <w:rPr>
                <w:rFonts w:eastAsia="Times New Roman"/>
              </w:rPr>
            </w:pPr>
            <w:r w:rsidRPr="00401DA6">
              <w:rPr>
                <w:rFonts w:eastAsia="Times New Roman"/>
              </w:rPr>
              <w:t>1c. Analyze what is given, what is not given, what is being asked, and what strategies are needed, and make an initial attempt to solve a problem.</w:t>
            </w:r>
          </w:p>
          <w:p w14:paraId="60E929E4" w14:textId="77777777" w:rsidR="00401DA6" w:rsidRPr="00401DA6" w:rsidRDefault="00401DA6" w:rsidP="00A64FB7">
            <w:pPr>
              <w:rPr>
                <w:rFonts w:eastAsia="Times New Roman"/>
              </w:rPr>
            </w:pPr>
            <w:r w:rsidRPr="00401DA6">
              <w:rPr>
                <w:rFonts w:eastAsia="Times New Roman"/>
              </w:rPr>
              <w:t>2a. Make sense of quantities and their relationships in mathematical and real-world situations.</w:t>
            </w:r>
          </w:p>
          <w:p w14:paraId="6BF904F0" w14:textId="77777777" w:rsidR="00401DA6" w:rsidRPr="00401DA6" w:rsidRDefault="00401DA6" w:rsidP="00A64FB7">
            <w:pPr>
              <w:rPr>
                <w:rFonts w:eastAsia="Times New Roman"/>
              </w:rPr>
            </w:pPr>
            <w:r w:rsidRPr="00401DA6">
              <w:rPr>
                <w:rFonts w:eastAsia="Times New Roman"/>
              </w:rPr>
              <w:t>3a. Construct and justify a solution to a problem.</w:t>
            </w:r>
          </w:p>
          <w:p w14:paraId="4B3F67B8" w14:textId="77777777" w:rsidR="00401DA6" w:rsidRPr="00401DA6" w:rsidRDefault="00401DA6" w:rsidP="00A64FB7">
            <w:pPr>
              <w:rPr>
                <w:rFonts w:eastAsia="Times New Roman"/>
              </w:rPr>
            </w:pPr>
            <w:r w:rsidRPr="00401DA6">
              <w:rPr>
                <w:rFonts w:eastAsia="Times New Roman"/>
              </w:rPr>
              <w:t xml:space="preserve">4d. Evaluate the reasonableness of a model and refine if necessary. </w:t>
            </w:r>
          </w:p>
          <w:p w14:paraId="5A7AD37C" w14:textId="77777777" w:rsidR="00401DA6" w:rsidRPr="00401DA6" w:rsidRDefault="00401DA6" w:rsidP="00A64FB7">
            <w:pPr>
              <w:rPr>
                <w:rFonts w:eastAsia="Times New Roman"/>
              </w:rPr>
            </w:pPr>
            <w:r w:rsidRPr="00401DA6">
              <w:rPr>
                <w:rFonts w:eastAsia="Times New Roman"/>
              </w:rPr>
              <w:t>6c. Use appropriate and precise mathematical language.</w:t>
            </w:r>
          </w:p>
          <w:p w14:paraId="35102D7D" w14:textId="77777777" w:rsidR="00401DA6" w:rsidRPr="00401DA6" w:rsidRDefault="00401DA6" w:rsidP="00A64FB7">
            <w:pPr>
              <w:rPr>
                <w:rFonts w:eastAsia="Times New Roman"/>
              </w:rPr>
            </w:pPr>
            <w:r w:rsidRPr="00401DA6">
              <w:rPr>
                <w:rFonts w:eastAsia="Times New Roman"/>
              </w:rPr>
              <w:t>7a. Recognize complex mathematical objects as being composed of more than one simple object.</w:t>
            </w:r>
          </w:p>
        </w:tc>
      </w:tr>
      <w:tr w:rsidR="00401DA6" w14:paraId="53CCCCCE" w14:textId="77777777" w:rsidTr="00817900">
        <w:trPr>
          <w:trHeight w:val="1700"/>
        </w:trPr>
        <w:tc>
          <w:tcPr>
            <w:tcW w:w="2880" w:type="dxa"/>
            <w:shd w:val="clear" w:color="auto" w:fill="D9D9D9"/>
          </w:tcPr>
          <w:p w14:paraId="539F9EAA" w14:textId="77777777" w:rsidR="00401DA6" w:rsidRPr="00401DA6" w:rsidRDefault="00401DA6" w:rsidP="00A64FB7">
            <w:pPr>
              <w:rPr>
                <w:rFonts w:eastAsia="Times New Roman"/>
                <w:b/>
              </w:rPr>
            </w:pPr>
            <w:r w:rsidRPr="00401DA6">
              <w:rPr>
                <w:rFonts w:eastAsia="Times New Roman"/>
                <w:b/>
              </w:rPr>
              <w:t>Materials and Resources</w:t>
            </w:r>
          </w:p>
        </w:tc>
        <w:tc>
          <w:tcPr>
            <w:tcW w:w="7920" w:type="dxa"/>
          </w:tcPr>
          <w:p w14:paraId="2D96B0E8" w14:textId="77777777" w:rsidR="0041211C" w:rsidRDefault="0041211C" w:rsidP="00A64FB7">
            <w:pPr>
              <w:rPr>
                <w:rFonts w:eastAsia="Times New Roman"/>
              </w:rPr>
            </w:pPr>
            <w:r>
              <w:rPr>
                <w:rFonts w:eastAsia="Times New Roman"/>
              </w:rPr>
              <w:t>Brownie Pan (optional)</w:t>
            </w:r>
            <w:r w:rsidR="00401DA6" w:rsidRPr="00401DA6">
              <w:rPr>
                <w:rFonts w:eastAsia="Times New Roman"/>
              </w:rPr>
              <w:t xml:space="preserve"> </w:t>
            </w:r>
          </w:p>
          <w:p w14:paraId="090D8342" w14:textId="77777777" w:rsidR="0041211C" w:rsidRDefault="0041211C" w:rsidP="00A64FB7">
            <w:pPr>
              <w:rPr>
                <w:rFonts w:eastAsia="Times New Roman"/>
              </w:rPr>
            </w:pPr>
            <w:r>
              <w:rPr>
                <w:rFonts w:eastAsia="Times New Roman"/>
              </w:rPr>
              <w:t>Question sheet</w:t>
            </w:r>
          </w:p>
          <w:p w14:paraId="66713FAF" w14:textId="77777777" w:rsidR="0041211C" w:rsidRDefault="00401DA6" w:rsidP="00A64FB7">
            <w:pPr>
              <w:rPr>
                <w:rFonts w:eastAsia="Times New Roman"/>
              </w:rPr>
            </w:pPr>
            <w:r w:rsidRPr="00401DA6">
              <w:rPr>
                <w:rFonts w:eastAsia="Times New Roman"/>
              </w:rPr>
              <w:t>Journal or</w:t>
            </w:r>
            <w:r w:rsidR="0041211C">
              <w:rPr>
                <w:rFonts w:eastAsia="Times New Roman"/>
              </w:rPr>
              <w:t xml:space="preserve"> paper for answering questions</w:t>
            </w:r>
          </w:p>
          <w:p w14:paraId="3199D8CE" w14:textId="232E4A75" w:rsidR="00401DA6" w:rsidRDefault="00817900" w:rsidP="00A64FB7">
            <w:pPr>
              <w:rPr>
                <w:rFonts w:eastAsia="Times New Roman"/>
              </w:rPr>
            </w:pPr>
            <w:r w:rsidRPr="00401DA6">
              <w:rPr>
                <w:rFonts w:eastAsia="Times New Roman"/>
              </w:rPr>
              <w:t>C</w:t>
            </w:r>
            <w:r w:rsidR="00401DA6" w:rsidRPr="00401DA6">
              <w:rPr>
                <w:rFonts w:eastAsia="Times New Roman"/>
              </w:rPr>
              <w:t>rayons</w:t>
            </w:r>
          </w:p>
          <w:p w14:paraId="41EB2579" w14:textId="77777777" w:rsidR="00817900" w:rsidRPr="00AB4C9B" w:rsidRDefault="00817900" w:rsidP="00817900">
            <w:pPr>
              <w:rPr>
                <w:rStyle w:val="Hyperlink"/>
                <w:rFonts w:eastAsia="Times New Roman"/>
              </w:rPr>
            </w:pPr>
            <w:r>
              <w:rPr>
                <w:rFonts w:eastAsia="Times New Roman"/>
              </w:rPr>
              <w:fldChar w:fldCharType="begin"/>
            </w:r>
            <w:r>
              <w:rPr>
                <w:rFonts w:eastAsia="Times New Roman"/>
              </w:rPr>
              <w:instrText xml:space="preserve"> HYPERLINK "https://www.mathsisfun.com/fractions_subtraction.html" </w:instrText>
            </w:r>
            <w:r>
              <w:rPr>
                <w:rFonts w:eastAsia="Times New Roman"/>
              </w:rPr>
              <w:fldChar w:fldCharType="separate"/>
            </w:r>
            <w:r w:rsidRPr="00AB4C9B">
              <w:rPr>
                <w:rStyle w:val="Hyperlink"/>
                <w:rFonts w:eastAsia="Times New Roman"/>
              </w:rPr>
              <w:t>Subtracting Fractions</w:t>
            </w:r>
          </w:p>
          <w:p w14:paraId="21A50C12" w14:textId="42CC3D94" w:rsidR="00817900" w:rsidRPr="00401DA6" w:rsidRDefault="00817900" w:rsidP="00817900">
            <w:pPr>
              <w:rPr>
                <w:rFonts w:eastAsia="Times New Roman"/>
              </w:rPr>
            </w:pPr>
            <w:r>
              <w:rPr>
                <w:rFonts w:eastAsia="Times New Roman"/>
              </w:rPr>
              <w:fldChar w:fldCharType="end"/>
            </w:r>
            <w:hyperlink r:id="rId17" w:history="1">
              <w:r w:rsidRPr="00AB4C9B">
                <w:rPr>
                  <w:rStyle w:val="Hyperlink"/>
                  <w:rFonts w:eastAsia="Times New Roman"/>
                </w:rPr>
                <w:t>Multiplying Fractions</w:t>
              </w:r>
              <w:r>
                <w:rPr>
                  <w:rStyle w:val="Hyperlink"/>
                  <w:rFonts w:eastAsia="Times New Roman"/>
                </w:rPr>
                <w:t xml:space="preserve"> </w:t>
              </w:r>
            </w:hyperlink>
          </w:p>
        </w:tc>
      </w:tr>
      <w:tr w:rsidR="00401DA6" w14:paraId="0D256D6F" w14:textId="77777777" w:rsidTr="00186FC2">
        <w:tc>
          <w:tcPr>
            <w:tcW w:w="2880" w:type="dxa"/>
            <w:shd w:val="clear" w:color="auto" w:fill="D9D9D9"/>
          </w:tcPr>
          <w:p w14:paraId="72D9D280" w14:textId="77777777" w:rsidR="00401DA6" w:rsidRPr="00401DA6" w:rsidRDefault="00401DA6" w:rsidP="00A64FB7">
            <w:pPr>
              <w:rPr>
                <w:rFonts w:eastAsia="Times New Roman"/>
                <w:b/>
              </w:rPr>
            </w:pPr>
            <w:r w:rsidRPr="00401DA6">
              <w:rPr>
                <w:rFonts w:eastAsia="Times New Roman"/>
                <w:b/>
              </w:rPr>
              <w:t>Task Description</w:t>
            </w:r>
          </w:p>
          <w:p w14:paraId="296D6646" w14:textId="77777777" w:rsidR="00401DA6" w:rsidRPr="00401DA6" w:rsidRDefault="00401DA6" w:rsidP="00A64FB7">
            <w:pPr>
              <w:rPr>
                <w:rFonts w:eastAsia="Times New Roman"/>
                <w:i/>
              </w:rPr>
            </w:pPr>
          </w:p>
        </w:tc>
        <w:tc>
          <w:tcPr>
            <w:tcW w:w="7920" w:type="dxa"/>
          </w:tcPr>
          <w:p w14:paraId="5AE37E65" w14:textId="6474D1AA" w:rsidR="000C473B" w:rsidRDefault="000C473B" w:rsidP="00A64FB7">
            <w:pPr>
              <w:rPr>
                <w:rFonts w:eastAsia="Times New Roman"/>
              </w:rPr>
            </w:pPr>
            <w:r>
              <w:rPr>
                <w:rFonts w:eastAsia="Times New Roman"/>
                <w:b/>
              </w:rPr>
              <w:t xml:space="preserve">Teacher note: </w:t>
            </w:r>
            <w:r>
              <w:rPr>
                <w:rFonts w:eastAsia="Times New Roman"/>
              </w:rPr>
              <w:t xml:space="preserve">It is important to address misconceptions during this task. It may take two class periods. </w:t>
            </w:r>
          </w:p>
          <w:p w14:paraId="019545AE" w14:textId="77777777" w:rsidR="00817900" w:rsidRDefault="00817900" w:rsidP="00A64FB7">
            <w:pPr>
              <w:rPr>
                <w:rFonts w:eastAsia="Times New Roman"/>
              </w:rPr>
            </w:pPr>
          </w:p>
          <w:p w14:paraId="64F942F3" w14:textId="6E605B23" w:rsidR="00401DA6" w:rsidRDefault="00401DA6" w:rsidP="00A64FB7">
            <w:pPr>
              <w:rPr>
                <w:rFonts w:eastAsia="Times New Roman"/>
              </w:rPr>
            </w:pPr>
            <w:r w:rsidRPr="00401DA6">
              <w:rPr>
                <w:rFonts w:eastAsia="Times New Roman"/>
              </w:rPr>
              <w:t xml:space="preserve">Engage by providing students with a piece of paper (graph or printer paper, ideally), and asking them to split it up into as many different size rectangles as possible. This demonstrates the idea that one whole can be split into many different fractions that </w:t>
            </w:r>
            <w:r w:rsidR="0041211C">
              <w:rPr>
                <w:rFonts w:eastAsia="Times New Roman"/>
              </w:rPr>
              <w:t xml:space="preserve">can still add up to one whole. </w:t>
            </w:r>
          </w:p>
          <w:p w14:paraId="367ECF44" w14:textId="77777777" w:rsidR="00A64FB7" w:rsidRPr="0041211C" w:rsidRDefault="00A64FB7" w:rsidP="00A64FB7">
            <w:pPr>
              <w:rPr>
                <w:rFonts w:eastAsia="Times New Roman"/>
              </w:rPr>
            </w:pPr>
          </w:p>
          <w:p w14:paraId="498A54F8" w14:textId="39E23839" w:rsidR="00401DA6" w:rsidRDefault="00401DA6" w:rsidP="00A64FB7">
            <w:pPr>
              <w:rPr>
                <w:rFonts w:eastAsia="Times New Roman"/>
              </w:rPr>
            </w:pPr>
            <w:r w:rsidRPr="00817900">
              <w:rPr>
                <w:rFonts w:eastAsia="Times New Roman"/>
                <w:b/>
                <w:u w:val="single"/>
              </w:rPr>
              <w:t>Part I</w:t>
            </w:r>
            <w:r w:rsidRPr="00817900">
              <w:rPr>
                <w:rFonts w:eastAsia="Times New Roman"/>
                <w:b/>
              </w:rPr>
              <w:t xml:space="preserve"> -</w:t>
            </w:r>
            <w:r w:rsidRPr="00401DA6">
              <w:rPr>
                <w:rFonts w:eastAsia="Times New Roman"/>
              </w:rPr>
              <w:t xml:space="preserve"> Subtracting and Multiplying Fractions, Multiplicative Inverse</w:t>
            </w:r>
          </w:p>
          <w:p w14:paraId="3693B85A" w14:textId="77777777" w:rsidR="00A64FB7" w:rsidRPr="00401DA6" w:rsidRDefault="00A64FB7" w:rsidP="00A64FB7">
            <w:pPr>
              <w:rPr>
                <w:rFonts w:eastAsia="Times New Roman"/>
              </w:rPr>
            </w:pPr>
          </w:p>
          <w:p w14:paraId="5AEA8F20" w14:textId="77777777" w:rsidR="00401DA6" w:rsidRPr="0041211C" w:rsidRDefault="00401DA6" w:rsidP="00A64FB7">
            <w:pPr>
              <w:rPr>
                <w:rFonts w:eastAsia="Times New Roman"/>
              </w:rPr>
            </w:pPr>
            <w:r w:rsidRPr="0041211C">
              <w:rPr>
                <w:rFonts w:eastAsia="Times New Roman"/>
                <w:b/>
              </w:rPr>
              <w:t xml:space="preserve">Teacher’s note: </w:t>
            </w:r>
            <w:r w:rsidRPr="0041211C">
              <w:rPr>
                <w:rFonts w:eastAsia="Times New Roman"/>
              </w:rPr>
              <w:t>the focus here is for students to fluently work with fractions and be able to add and subtract them in a real-world context. Drawing pictures is highly encouraged during this activity. Students should work individually for a few minutes, then allow students to help each other.</w:t>
            </w:r>
          </w:p>
          <w:p w14:paraId="7381A114" w14:textId="5C141FC6" w:rsidR="00401DA6" w:rsidRPr="00401DA6" w:rsidRDefault="00401DA6" w:rsidP="00A64FB7">
            <w:pPr>
              <w:rPr>
                <w:rFonts w:eastAsia="Times New Roman"/>
              </w:rPr>
            </w:pPr>
            <w:r w:rsidRPr="00401DA6">
              <w:rPr>
                <w:rFonts w:eastAsia="Times New Roman"/>
              </w:rPr>
              <w:t>Jasmine and Da’Veon are making brownies in rectangular pans. Damyen wants ½ of the pan, David wants ¼ of the pan, Brianna wants ⅛ of the pan, and Leroy wants whatever is left</w:t>
            </w:r>
            <w:r w:rsidR="00A64FB7">
              <w:rPr>
                <w:rFonts w:eastAsia="Times New Roman"/>
              </w:rPr>
              <w:t xml:space="preserve"> </w:t>
            </w:r>
            <w:r w:rsidRPr="00401DA6">
              <w:rPr>
                <w:rFonts w:eastAsia="Times New Roman"/>
              </w:rPr>
              <w:t xml:space="preserve">over. </w:t>
            </w:r>
          </w:p>
          <w:p w14:paraId="4F0D7007" w14:textId="77777777" w:rsidR="00401DA6" w:rsidRPr="00401DA6" w:rsidRDefault="00401DA6" w:rsidP="00A64FB7">
            <w:pPr>
              <w:numPr>
                <w:ilvl w:val="0"/>
                <w:numId w:val="28"/>
              </w:numPr>
              <w:rPr>
                <w:rFonts w:eastAsia="Times New Roman"/>
              </w:rPr>
            </w:pPr>
            <w:r w:rsidRPr="00401DA6">
              <w:rPr>
                <w:rFonts w:eastAsia="Times New Roman"/>
              </w:rPr>
              <w:lastRenderedPageBreak/>
              <w:t xml:space="preserve">Draw a picture that represents how Jasmine and Da’Veon will split up the brownies. </w:t>
            </w:r>
          </w:p>
          <w:p w14:paraId="518FAECF" w14:textId="77777777" w:rsidR="00401DA6" w:rsidRPr="00401DA6" w:rsidRDefault="00401DA6" w:rsidP="00A64FB7">
            <w:pPr>
              <w:numPr>
                <w:ilvl w:val="0"/>
                <w:numId w:val="28"/>
              </w:numPr>
              <w:rPr>
                <w:rFonts w:eastAsia="Times New Roman"/>
              </w:rPr>
            </w:pPr>
            <w:r w:rsidRPr="00401DA6">
              <w:rPr>
                <w:rFonts w:eastAsia="Times New Roman"/>
              </w:rPr>
              <w:t>How could you calculate Leroy’s portion? List as many ways as you could think of.</w:t>
            </w:r>
          </w:p>
          <w:p w14:paraId="1032151E" w14:textId="5466F49B" w:rsidR="00401DA6" w:rsidRDefault="00401DA6" w:rsidP="00817900">
            <w:pPr>
              <w:rPr>
                <w:rFonts w:eastAsia="Times New Roman"/>
              </w:rPr>
            </w:pPr>
            <w:r w:rsidRPr="0041211C">
              <w:rPr>
                <w:rFonts w:eastAsia="Times New Roman"/>
                <w:b/>
              </w:rPr>
              <w:t xml:space="preserve">Teacher note: </w:t>
            </w:r>
            <w:r w:rsidR="00A64FB7">
              <w:rPr>
                <w:rFonts w:eastAsia="Times New Roman"/>
              </w:rPr>
              <w:t>B</w:t>
            </w:r>
            <w:r w:rsidRPr="0041211C">
              <w:rPr>
                <w:rFonts w:eastAsia="Times New Roman"/>
              </w:rPr>
              <w:t>e sure to encourage multiple ways of arriving at Leroy’s portion.</w:t>
            </w:r>
          </w:p>
          <w:p w14:paraId="0CC2BBF9" w14:textId="77777777" w:rsidR="003F2C6F" w:rsidRPr="0041211C" w:rsidRDefault="003F2C6F" w:rsidP="003F2C6F">
            <w:pPr>
              <w:rPr>
                <w:rFonts w:eastAsia="Times New Roman"/>
              </w:rPr>
            </w:pPr>
          </w:p>
          <w:p w14:paraId="4674B21C" w14:textId="05E1C201" w:rsidR="00AB4C9B" w:rsidRDefault="00AB4C9B" w:rsidP="00AB4C9B">
            <w:pPr>
              <w:rPr>
                <w:rFonts w:eastAsia="Times New Roman"/>
              </w:rPr>
            </w:pPr>
            <w:r>
              <w:rPr>
                <w:rFonts w:eastAsia="Times New Roman"/>
                <w:b/>
              </w:rPr>
              <w:t xml:space="preserve">Discuss: </w:t>
            </w:r>
            <w:r w:rsidR="00401DA6" w:rsidRPr="00401DA6">
              <w:rPr>
                <w:rFonts w:eastAsia="Times New Roman"/>
              </w:rPr>
              <w:t>How much of the pan will Leroy get? How do you know?</w:t>
            </w:r>
          </w:p>
          <w:p w14:paraId="40DC4E12" w14:textId="77777777" w:rsidR="00AB4C9B" w:rsidRPr="00401DA6" w:rsidRDefault="00AB4C9B" w:rsidP="00AB4C9B">
            <w:pPr>
              <w:rPr>
                <w:rFonts w:eastAsia="Times New Roman"/>
              </w:rPr>
            </w:pPr>
          </w:p>
          <w:p w14:paraId="596BDD9D" w14:textId="77777777" w:rsidR="00401DA6" w:rsidRPr="00401DA6" w:rsidRDefault="00401DA6" w:rsidP="00A64FB7">
            <w:pPr>
              <w:numPr>
                <w:ilvl w:val="0"/>
                <w:numId w:val="28"/>
              </w:numPr>
              <w:rPr>
                <w:rFonts w:eastAsia="Times New Roman"/>
              </w:rPr>
            </w:pPr>
            <w:r w:rsidRPr="00401DA6">
              <w:rPr>
                <w:rFonts w:eastAsia="Times New Roman"/>
              </w:rPr>
              <w:t xml:space="preserve">How much is left in the pan if only David takes his piece? </w:t>
            </w:r>
          </w:p>
          <w:p w14:paraId="1A21C527" w14:textId="77777777" w:rsidR="00401DA6" w:rsidRPr="00B36445" w:rsidRDefault="00401DA6" w:rsidP="00A64FB7">
            <w:pPr>
              <w:numPr>
                <w:ilvl w:val="0"/>
                <w:numId w:val="28"/>
              </w:numPr>
              <w:rPr>
                <w:rFonts w:eastAsia="Times New Roman"/>
              </w:rPr>
            </w:pPr>
            <w:r w:rsidRPr="00401DA6">
              <w:rPr>
                <w:rFonts w:eastAsia="Times New Roman"/>
              </w:rPr>
              <w:t>Camryn asks David for ⅓ of his brownie. How much of the original brownie pan will Camryn get?</w:t>
            </w:r>
          </w:p>
          <w:p w14:paraId="1C9518FA" w14:textId="77777777" w:rsidR="00B36445" w:rsidRDefault="00B36445" w:rsidP="00A64FB7">
            <w:pPr>
              <w:rPr>
                <w:rFonts w:eastAsia="Times New Roman"/>
              </w:rPr>
            </w:pPr>
          </w:p>
          <w:p w14:paraId="1EEBDDF4" w14:textId="50ED4087" w:rsidR="00401DA6" w:rsidRDefault="00401DA6" w:rsidP="00A64FB7">
            <w:pPr>
              <w:rPr>
                <w:rFonts w:eastAsia="Times New Roman"/>
              </w:rPr>
            </w:pPr>
            <w:r w:rsidRPr="00401DA6">
              <w:rPr>
                <w:rFonts w:eastAsia="Times New Roman"/>
              </w:rPr>
              <w:t>Jasmine makes 3 trays of brownies. Hasan says he wants ⅓ of the brownies that Jasmine has made. How many pans of brownies does Hasan want?</w:t>
            </w:r>
          </w:p>
          <w:p w14:paraId="38D166F1" w14:textId="77777777" w:rsidR="003F2C6F" w:rsidRPr="00401DA6" w:rsidRDefault="003F2C6F" w:rsidP="00A64FB7">
            <w:pPr>
              <w:rPr>
                <w:rFonts w:eastAsia="Times New Roman"/>
              </w:rPr>
            </w:pPr>
          </w:p>
          <w:p w14:paraId="59AE96C8" w14:textId="01F3421B" w:rsidR="00401DA6" w:rsidRPr="0041211C" w:rsidRDefault="00401DA6" w:rsidP="00A64FB7">
            <w:pPr>
              <w:rPr>
                <w:rFonts w:eastAsia="Times New Roman"/>
              </w:rPr>
            </w:pPr>
            <w:r w:rsidRPr="0041211C">
              <w:rPr>
                <w:rFonts w:eastAsia="Times New Roman"/>
                <w:b/>
              </w:rPr>
              <w:t>Teacher note</w:t>
            </w:r>
            <w:r w:rsidRPr="0041211C">
              <w:rPr>
                <w:rFonts w:eastAsia="Times New Roman"/>
              </w:rPr>
              <w:t xml:space="preserve">: explain that this is called </w:t>
            </w:r>
            <w:r w:rsidRPr="0041211C">
              <w:rPr>
                <w:rFonts w:eastAsia="Times New Roman"/>
                <w:b/>
              </w:rPr>
              <w:t>multiplicative inverse</w:t>
            </w:r>
            <w:r w:rsidR="00AB4C9B">
              <w:rPr>
                <w:rFonts w:eastAsia="Times New Roman"/>
              </w:rPr>
              <w:t xml:space="preserve"> (1/3 *3 = 1) </w:t>
            </w:r>
            <w:r w:rsidRPr="0041211C">
              <w:rPr>
                <w:rFonts w:eastAsia="Times New Roman"/>
              </w:rPr>
              <w:t xml:space="preserve">Review how to multiply and subtract fractions. A possible extension is to add more students or split up the existing brownie pieces. </w:t>
            </w:r>
          </w:p>
          <w:p w14:paraId="19DB58E4" w14:textId="77777777" w:rsidR="00401DA6" w:rsidRPr="00401DA6" w:rsidRDefault="00401DA6" w:rsidP="00A64FB7">
            <w:pPr>
              <w:rPr>
                <w:rFonts w:eastAsia="Times New Roman"/>
              </w:rPr>
            </w:pPr>
            <w:r w:rsidRPr="00401DA6">
              <w:rPr>
                <w:rFonts w:eastAsia="Times New Roman"/>
              </w:rPr>
              <w:t xml:space="preserve"> </w:t>
            </w:r>
          </w:p>
          <w:p w14:paraId="0EEDDB54" w14:textId="25B1F4E2" w:rsidR="00401DA6" w:rsidRDefault="00401DA6" w:rsidP="00A64FB7">
            <w:pPr>
              <w:rPr>
                <w:rFonts w:eastAsia="Times New Roman"/>
              </w:rPr>
            </w:pPr>
            <w:r w:rsidRPr="00817900">
              <w:rPr>
                <w:rFonts w:eastAsia="Times New Roman"/>
                <w:b/>
                <w:u w:val="single"/>
              </w:rPr>
              <w:t>Part II</w:t>
            </w:r>
            <w:r w:rsidRPr="00817900">
              <w:rPr>
                <w:rFonts w:eastAsia="Times New Roman"/>
                <w:b/>
              </w:rPr>
              <w:t xml:space="preserve"> -</w:t>
            </w:r>
            <w:r w:rsidRPr="00401DA6">
              <w:rPr>
                <w:rFonts w:eastAsia="Times New Roman"/>
              </w:rPr>
              <w:t xml:space="preserve"> Adding and Dividing Fractions</w:t>
            </w:r>
          </w:p>
          <w:p w14:paraId="370C4922" w14:textId="77777777" w:rsidR="003F2C6F" w:rsidRPr="00401DA6" w:rsidRDefault="003F2C6F" w:rsidP="00A64FB7">
            <w:pPr>
              <w:rPr>
                <w:rFonts w:eastAsia="Times New Roman"/>
              </w:rPr>
            </w:pPr>
          </w:p>
          <w:p w14:paraId="5603D758" w14:textId="6D5E7EAE" w:rsidR="00401DA6" w:rsidRDefault="00401DA6" w:rsidP="00A64FB7">
            <w:pPr>
              <w:rPr>
                <w:rFonts w:eastAsia="Times New Roman"/>
              </w:rPr>
            </w:pPr>
            <w:r w:rsidRPr="0041211C">
              <w:rPr>
                <w:rFonts w:eastAsia="Times New Roman"/>
                <w:b/>
              </w:rPr>
              <w:t xml:space="preserve">Teacher note: </w:t>
            </w:r>
            <w:r w:rsidRPr="0041211C">
              <w:rPr>
                <w:rFonts w:eastAsia="Times New Roman"/>
              </w:rPr>
              <w:t>this section is going to be more frustrating for students than part I. Allow students to work with partners. Encourage students to draw cakes. Students who are struggling may benefit from cutting the cake into slices to solve part one. Questions to prompt may include, “How many slices do you think are in each cake?” or “What kinds of things do the French Club, the Spanish Club, and the Dance Team have in common?” Students will need to understand that the cakes have to be split into 24ths, so ask focusing questions to lead them to that understanding.</w:t>
            </w:r>
          </w:p>
          <w:p w14:paraId="5D2ED78A" w14:textId="77777777" w:rsidR="003F2C6F" w:rsidRPr="0041211C" w:rsidRDefault="003F2C6F" w:rsidP="00A64FB7">
            <w:pPr>
              <w:rPr>
                <w:rFonts w:eastAsia="Times New Roman"/>
              </w:rPr>
            </w:pPr>
          </w:p>
          <w:p w14:paraId="6C691CCA" w14:textId="77777777" w:rsidR="00401DA6" w:rsidRPr="00401DA6" w:rsidRDefault="00401DA6" w:rsidP="00A64FB7">
            <w:pPr>
              <w:rPr>
                <w:rFonts w:eastAsia="Times New Roman"/>
              </w:rPr>
            </w:pPr>
            <w:r w:rsidRPr="00401DA6">
              <w:rPr>
                <w:rFonts w:eastAsia="Times New Roman"/>
              </w:rPr>
              <w:t xml:space="preserve">Austin and Nataleigh are making cakes for the different clubs at school. The French Club wants ⅓ of a cake, the Spanish Club wants ⅝ of a cake, and the Dance Team wants </w:t>
            </w:r>
            <m:oMath>
              <m:r>
                <w:rPr>
                  <w:rFonts w:ascii="Cambria Math" w:eastAsia="Times New Roman" w:hAnsi="Cambria Math"/>
                </w:rPr>
                <m:t>1</m:t>
              </m:r>
              <m:f>
                <m:fPr>
                  <m:ctrlPr>
                    <w:rPr>
                      <w:rFonts w:ascii="Cambria Math" w:eastAsia="Times New Roman" w:hAnsi="Cambria Math"/>
                    </w:rPr>
                  </m:ctrlPr>
                </m:fPr>
                <m:num>
                  <m:r>
                    <w:rPr>
                      <w:rFonts w:ascii="Cambria Math" w:eastAsia="Times New Roman" w:hAnsi="Cambria Math"/>
                    </w:rPr>
                    <m:t>1</m:t>
                  </m:r>
                </m:num>
                <m:den>
                  <m:r>
                    <w:rPr>
                      <w:rFonts w:ascii="Cambria Math" w:eastAsia="Times New Roman" w:hAnsi="Cambria Math"/>
                    </w:rPr>
                    <m:t>4</m:t>
                  </m:r>
                </m:den>
              </m:f>
            </m:oMath>
            <w:r w:rsidRPr="00401DA6">
              <w:rPr>
                <w:rFonts w:eastAsia="Times New Roman"/>
              </w:rPr>
              <w:t xml:space="preserve"> of a cake. </w:t>
            </w:r>
          </w:p>
          <w:p w14:paraId="178258B6" w14:textId="77777777" w:rsidR="00401DA6" w:rsidRPr="00401DA6" w:rsidRDefault="00401DA6" w:rsidP="00A64FB7">
            <w:pPr>
              <w:numPr>
                <w:ilvl w:val="0"/>
                <w:numId w:val="30"/>
              </w:numPr>
              <w:rPr>
                <w:rFonts w:eastAsia="Times New Roman"/>
              </w:rPr>
            </w:pPr>
            <w:r w:rsidRPr="00401DA6">
              <w:rPr>
                <w:rFonts w:eastAsia="Times New Roman"/>
              </w:rPr>
              <w:t>How many whole cakes do Austin and Nataleigh need to make? Why?</w:t>
            </w:r>
          </w:p>
          <w:p w14:paraId="7E92042C" w14:textId="77777777" w:rsidR="00401DA6" w:rsidRPr="00401DA6" w:rsidRDefault="00401DA6" w:rsidP="00A64FB7">
            <w:pPr>
              <w:numPr>
                <w:ilvl w:val="0"/>
                <w:numId w:val="30"/>
              </w:numPr>
              <w:rPr>
                <w:rFonts w:eastAsia="Times New Roman"/>
              </w:rPr>
            </w:pPr>
            <w:r w:rsidRPr="00401DA6">
              <w:rPr>
                <w:rFonts w:eastAsia="Times New Roman"/>
              </w:rPr>
              <w:t>What will be leftover?</w:t>
            </w:r>
          </w:p>
          <w:p w14:paraId="42B705D1" w14:textId="77777777" w:rsidR="00401DA6" w:rsidRPr="00401DA6" w:rsidRDefault="00401DA6" w:rsidP="00A64FB7">
            <w:pPr>
              <w:numPr>
                <w:ilvl w:val="0"/>
                <w:numId w:val="30"/>
              </w:numPr>
              <w:rPr>
                <w:rFonts w:eastAsia="Times New Roman"/>
              </w:rPr>
            </w:pPr>
            <w:r w:rsidRPr="00401DA6">
              <w:rPr>
                <w:rFonts w:eastAsia="Times New Roman"/>
              </w:rPr>
              <w:t>Each cake has 24 slices. How many slices does each club get?</w:t>
            </w:r>
          </w:p>
          <w:p w14:paraId="02670A42" w14:textId="77777777" w:rsidR="00401DA6" w:rsidRPr="00401DA6" w:rsidRDefault="00401DA6" w:rsidP="00A64FB7">
            <w:pPr>
              <w:numPr>
                <w:ilvl w:val="0"/>
                <w:numId w:val="30"/>
              </w:numPr>
              <w:rPr>
                <w:rFonts w:eastAsia="Times New Roman"/>
              </w:rPr>
            </w:pPr>
            <w:r w:rsidRPr="00401DA6">
              <w:rPr>
                <w:rFonts w:eastAsia="Times New Roman"/>
              </w:rPr>
              <w:t>The Spanish Club has 6 members. What fraction of the cake does each member get, assuming they split it equally?</w:t>
            </w:r>
          </w:p>
          <w:p w14:paraId="46012599" w14:textId="690FAC8F" w:rsidR="00401DA6" w:rsidRDefault="00401DA6" w:rsidP="00A64FB7">
            <w:pPr>
              <w:numPr>
                <w:ilvl w:val="0"/>
                <w:numId w:val="30"/>
              </w:numPr>
              <w:rPr>
                <w:rFonts w:eastAsia="Times New Roman"/>
              </w:rPr>
            </w:pPr>
            <w:r w:rsidRPr="00401DA6">
              <w:rPr>
                <w:rFonts w:eastAsia="Times New Roman"/>
              </w:rPr>
              <w:t>Draw a picture of the cakes, showing how much cake each group gets.</w:t>
            </w:r>
          </w:p>
          <w:p w14:paraId="195BEB94" w14:textId="77777777" w:rsidR="003F2C6F" w:rsidRPr="0041211C" w:rsidRDefault="003F2C6F" w:rsidP="003F2C6F">
            <w:pPr>
              <w:ind w:left="720"/>
              <w:rPr>
                <w:rFonts w:eastAsia="Times New Roman"/>
              </w:rPr>
            </w:pPr>
          </w:p>
          <w:p w14:paraId="350C2B16" w14:textId="76694961" w:rsidR="00401DA6" w:rsidRDefault="00401DA6" w:rsidP="00A64FB7">
            <w:pPr>
              <w:rPr>
                <w:rFonts w:eastAsia="Times New Roman"/>
              </w:rPr>
            </w:pPr>
            <w:r w:rsidRPr="0041211C">
              <w:rPr>
                <w:rFonts w:eastAsia="Times New Roman"/>
                <w:b/>
              </w:rPr>
              <w:lastRenderedPageBreak/>
              <w:t>Teacher note</w:t>
            </w:r>
            <w:r w:rsidRPr="0041211C">
              <w:rPr>
                <w:rFonts w:eastAsia="Times New Roman"/>
              </w:rPr>
              <w:t>: Review how to add and divide fractions after the task or in the middle depending on the level of difficulty with your students. A possible extension would be to add more clubs wit</w:t>
            </w:r>
            <w:r w:rsidR="0041211C">
              <w:rPr>
                <w:rFonts w:eastAsia="Times New Roman"/>
              </w:rPr>
              <w:t xml:space="preserve">h different fractions of cake. </w:t>
            </w:r>
          </w:p>
          <w:p w14:paraId="40310C6B" w14:textId="77777777" w:rsidR="003F2C6F" w:rsidRPr="00401DA6" w:rsidRDefault="003F2C6F" w:rsidP="00A64FB7">
            <w:pPr>
              <w:rPr>
                <w:rFonts w:eastAsia="Times New Roman"/>
              </w:rPr>
            </w:pPr>
          </w:p>
          <w:p w14:paraId="2EDDC6EE" w14:textId="3FE53522" w:rsidR="00401DA6" w:rsidRPr="00401DA6" w:rsidRDefault="0041211C" w:rsidP="00A64FB7">
            <w:pPr>
              <w:rPr>
                <w:rFonts w:eastAsia="Times New Roman"/>
              </w:rPr>
            </w:pPr>
            <w:r>
              <w:rPr>
                <w:rFonts w:eastAsia="Times New Roman"/>
              </w:rPr>
              <w:t>Task</w:t>
            </w:r>
            <w:r w:rsidR="00401DA6" w:rsidRPr="00401DA6">
              <w:rPr>
                <w:rFonts w:eastAsia="Times New Roman"/>
              </w:rPr>
              <w:t xml:space="preserve"> adapted from</w:t>
            </w:r>
            <w:r>
              <w:rPr>
                <w:rFonts w:eastAsia="Times New Roman"/>
              </w:rPr>
              <w:t>:</w:t>
            </w:r>
            <w:r w:rsidR="00401DA6" w:rsidRPr="00401DA6">
              <w:rPr>
                <w:rFonts w:eastAsia="Times New Roman"/>
              </w:rPr>
              <w:t xml:space="preserve"> </w:t>
            </w:r>
            <w:r w:rsidRPr="0041211C">
              <w:rPr>
                <w:rFonts w:eastAsia="Times New Roman"/>
              </w:rPr>
              <w:t>Marcus. (2018, November 9). 'Café Fractions' - A Rich</w:t>
            </w:r>
            <w:r w:rsidR="00817900">
              <w:rPr>
                <w:rFonts w:eastAsia="Times New Roman"/>
              </w:rPr>
              <w:t xml:space="preserve"> Task in Mathematics for Years 5 to 7</w:t>
            </w:r>
            <w:r w:rsidRPr="0041211C">
              <w:rPr>
                <w:rFonts w:eastAsia="Times New Roman"/>
              </w:rPr>
              <w:t xml:space="preserve">. Retrieved from </w:t>
            </w:r>
            <w:hyperlink r:id="rId18" w:history="1">
              <w:r w:rsidRPr="00AB32C5">
                <w:rPr>
                  <w:rStyle w:val="Hyperlink"/>
                  <w:rFonts w:eastAsia="Times New Roman"/>
                </w:rPr>
                <w:t>https://calculate.org.au/2018/07/26/cafe-fractions-a-rich-task-in-mathematics-for-years-3-to-4/</w:t>
              </w:r>
            </w:hyperlink>
            <w:r>
              <w:rPr>
                <w:rFonts w:eastAsia="Times New Roman"/>
              </w:rPr>
              <w:t xml:space="preserve">  </w:t>
            </w:r>
            <w:r w:rsidRPr="0041211C">
              <w:rPr>
                <w:rFonts w:eastAsia="Times New Roman"/>
              </w:rPr>
              <w:t xml:space="preserve"> </w:t>
            </w:r>
          </w:p>
        </w:tc>
      </w:tr>
      <w:tr w:rsidR="00401DA6" w14:paraId="662CEB93" w14:textId="77777777" w:rsidTr="00186FC2">
        <w:tc>
          <w:tcPr>
            <w:tcW w:w="2880" w:type="dxa"/>
            <w:shd w:val="clear" w:color="auto" w:fill="D9D9D9"/>
          </w:tcPr>
          <w:p w14:paraId="6FE3EE0C" w14:textId="49C3952D" w:rsidR="00401DA6" w:rsidRPr="00401DA6" w:rsidRDefault="00401DA6" w:rsidP="00A64FB7">
            <w:pPr>
              <w:rPr>
                <w:rFonts w:eastAsia="Times New Roman"/>
                <w:b/>
              </w:rPr>
            </w:pPr>
            <w:r w:rsidRPr="00401DA6">
              <w:rPr>
                <w:rFonts w:eastAsia="Times New Roman"/>
                <w:b/>
              </w:rPr>
              <w:lastRenderedPageBreak/>
              <w:t>Equitable Access</w:t>
            </w:r>
          </w:p>
          <w:p w14:paraId="16304171" w14:textId="77777777" w:rsidR="00401DA6" w:rsidRPr="00401DA6" w:rsidRDefault="00401DA6" w:rsidP="00A64FB7">
            <w:pPr>
              <w:rPr>
                <w:rFonts w:eastAsia="Times New Roman"/>
                <w:i/>
              </w:rPr>
            </w:pPr>
          </w:p>
        </w:tc>
        <w:tc>
          <w:tcPr>
            <w:tcW w:w="7920" w:type="dxa"/>
          </w:tcPr>
          <w:p w14:paraId="544B41EC" w14:textId="77777777" w:rsidR="00401DA6" w:rsidRPr="00401DA6" w:rsidRDefault="00401DA6" w:rsidP="00A64FB7">
            <w:pPr>
              <w:rPr>
                <w:rFonts w:eastAsia="Times New Roman"/>
              </w:rPr>
            </w:pPr>
            <w:r w:rsidRPr="00401DA6">
              <w:rPr>
                <w:rFonts w:eastAsia="Times New Roman"/>
              </w:rPr>
              <w:t xml:space="preserve">Starting by drawing a picture allows students to visually represent the problem in multiple ways. Encouraging students to work together and teaching them to work together allows for equitable access for students that may typically view math as an individualistic study. </w:t>
            </w:r>
          </w:p>
        </w:tc>
      </w:tr>
      <w:tr w:rsidR="00401DA6" w14:paraId="0284F160" w14:textId="77777777" w:rsidTr="00186FC2">
        <w:tc>
          <w:tcPr>
            <w:tcW w:w="2880" w:type="dxa"/>
            <w:shd w:val="clear" w:color="auto" w:fill="D9D9D9"/>
          </w:tcPr>
          <w:p w14:paraId="6456555F" w14:textId="77777777" w:rsidR="00401DA6" w:rsidRPr="0041211C" w:rsidRDefault="0041211C" w:rsidP="00A64FB7">
            <w:pPr>
              <w:rPr>
                <w:rFonts w:eastAsia="Times New Roman"/>
                <w:b/>
              </w:rPr>
            </w:pPr>
            <w:r>
              <w:rPr>
                <w:rFonts w:eastAsia="Times New Roman"/>
                <w:b/>
              </w:rPr>
              <w:t>Mathematical Vocabulary</w:t>
            </w:r>
          </w:p>
        </w:tc>
        <w:tc>
          <w:tcPr>
            <w:tcW w:w="7920" w:type="dxa"/>
          </w:tcPr>
          <w:p w14:paraId="5F15F7B9" w14:textId="18621E42" w:rsidR="0041211C" w:rsidRDefault="00D9012D" w:rsidP="00A64FB7">
            <w:pPr>
              <w:rPr>
                <w:rFonts w:eastAsia="Times New Roman"/>
              </w:rPr>
            </w:pPr>
            <w:r>
              <w:rPr>
                <w:rFonts w:eastAsia="Times New Roman"/>
              </w:rPr>
              <w:t>f</w:t>
            </w:r>
            <w:r w:rsidR="0041211C">
              <w:rPr>
                <w:rFonts w:eastAsia="Times New Roman"/>
              </w:rPr>
              <w:t>ractions</w:t>
            </w:r>
          </w:p>
          <w:p w14:paraId="68CD68B8" w14:textId="77777777" w:rsidR="0041211C" w:rsidRDefault="0041211C" w:rsidP="00A64FB7">
            <w:pPr>
              <w:rPr>
                <w:rFonts w:eastAsia="Times New Roman"/>
              </w:rPr>
            </w:pPr>
            <w:r>
              <w:rPr>
                <w:rFonts w:eastAsia="Times New Roman"/>
              </w:rPr>
              <w:t>decimals</w:t>
            </w:r>
          </w:p>
          <w:p w14:paraId="2B3745FE" w14:textId="77777777" w:rsidR="00401DA6" w:rsidRPr="00401DA6" w:rsidRDefault="00401DA6" w:rsidP="00A64FB7">
            <w:pPr>
              <w:rPr>
                <w:rFonts w:eastAsia="Times New Roman"/>
              </w:rPr>
            </w:pPr>
            <w:r w:rsidRPr="00401DA6">
              <w:rPr>
                <w:rFonts w:eastAsia="Times New Roman"/>
              </w:rPr>
              <w:t>multiplicative inverse</w:t>
            </w:r>
          </w:p>
        </w:tc>
      </w:tr>
      <w:tr w:rsidR="00401DA6" w14:paraId="695E1E43" w14:textId="77777777" w:rsidTr="00186FC2">
        <w:tc>
          <w:tcPr>
            <w:tcW w:w="2880" w:type="dxa"/>
            <w:shd w:val="clear" w:color="auto" w:fill="D9D9D9"/>
          </w:tcPr>
          <w:p w14:paraId="412CAA05" w14:textId="77777777" w:rsidR="00401DA6" w:rsidRPr="00401DA6" w:rsidRDefault="00401DA6" w:rsidP="00A64FB7">
            <w:pPr>
              <w:rPr>
                <w:rFonts w:eastAsia="Times New Roman"/>
                <w:i/>
              </w:rPr>
            </w:pPr>
            <w:r w:rsidRPr="00401DA6">
              <w:rPr>
                <w:rFonts w:eastAsia="Times New Roman"/>
                <w:b/>
              </w:rPr>
              <w:t>Student Reflection</w:t>
            </w:r>
            <w:r w:rsidRPr="00401DA6">
              <w:rPr>
                <w:rFonts w:eastAsia="Times New Roman"/>
                <w:b/>
              </w:rPr>
              <w:br/>
            </w:r>
          </w:p>
        </w:tc>
        <w:tc>
          <w:tcPr>
            <w:tcW w:w="7920" w:type="dxa"/>
          </w:tcPr>
          <w:p w14:paraId="698359DB" w14:textId="77777777" w:rsidR="00401DA6" w:rsidRPr="00401DA6" w:rsidRDefault="00401DA6" w:rsidP="00A64FB7">
            <w:pPr>
              <w:rPr>
                <w:rFonts w:eastAsia="Times New Roman"/>
              </w:rPr>
            </w:pPr>
            <w:r w:rsidRPr="00401DA6">
              <w:rPr>
                <w:rFonts w:eastAsia="Times New Roman"/>
              </w:rPr>
              <w:t>Students will explain in a journal reflection:</w:t>
            </w:r>
          </w:p>
          <w:p w14:paraId="6F1B27CF" w14:textId="77777777" w:rsidR="00401DA6" w:rsidRPr="00401DA6" w:rsidRDefault="00401DA6" w:rsidP="00A64FB7">
            <w:pPr>
              <w:numPr>
                <w:ilvl w:val="0"/>
                <w:numId w:val="29"/>
              </w:numPr>
              <w:rPr>
                <w:rFonts w:eastAsia="Times New Roman"/>
              </w:rPr>
            </w:pPr>
            <w:r w:rsidRPr="00401DA6">
              <w:rPr>
                <w:rFonts w:eastAsia="Times New Roman"/>
              </w:rPr>
              <w:t>How did you calculate the size of each brownie?</w:t>
            </w:r>
          </w:p>
          <w:p w14:paraId="7FD316B3" w14:textId="77777777" w:rsidR="00401DA6" w:rsidRPr="00401DA6" w:rsidRDefault="00401DA6" w:rsidP="00A64FB7">
            <w:pPr>
              <w:numPr>
                <w:ilvl w:val="0"/>
                <w:numId w:val="29"/>
              </w:numPr>
              <w:rPr>
                <w:rFonts w:eastAsia="Times New Roman"/>
              </w:rPr>
            </w:pPr>
            <w:r w:rsidRPr="00401DA6">
              <w:rPr>
                <w:rFonts w:eastAsia="Times New Roman"/>
              </w:rPr>
              <w:t>Can you cut the original brownie pan into other portions? What would that look like?</w:t>
            </w:r>
          </w:p>
          <w:p w14:paraId="601ABD72" w14:textId="77777777" w:rsidR="00401DA6" w:rsidRPr="00401DA6" w:rsidRDefault="00401DA6" w:rsidP="00A64FB7">
            <w:pPr>
              <w:numPr>
                <w:ilvl w:val="0"/>
                <w:numId w:val="29"/>
              </w:numPr>
              <w:rPr>
                <w:rFonts w:eastAsia="Times New Roman"/>
              </w:rPr>
            </w:pPr>
            <w:r w:rsidRPr="00401DA6">
              <w:rPr>
                <w:rFonts w:eastAsia="Times New Roman"/>
              </w:rPr>
              <w:t>How did they determine the portions?</w:t>
            </w:r>
          </w:p>
          <w:p w14:paraId="7CE2B852" w14:textId="77777777" w:rsidR="00401DA6" w:rsidRPr="00401DA6" w:rsidRDefault="00401DA6" w:rsidP="00A64FB7">
            <w:pPr>
              <w:numPr>
                <w:ilvl w:val="0"/>
                <w:numId w:val="29"/>
              </w:numPr>
              <w:rPr>
                <w:rFonts w:eastAsia="Times New Roman"/>
              </w:rPr>
            </w:pPr>
            <w:r w:rsidRPr="00401DA6">
              <w:rPr>
                <w:rFonts w:eastAsia="Times New Roman"/>
              </w:rPr>
              <w:t>If Jasmine and Da’Veon had to cater to a party twice the size of the number of students, how would you assign the portions?</w:t>
            </w:r>
          </w:p>
          <w:p w14:paraId="20C60FF0" w14:textId="77777777" w:rsidR="00401DA6" w:rsidRPr="00401DA6" w:rsidRDefault="00401DA6" w:rsidP="00A64FB7">
            <w:pPr>
              <w:numPr>
                <w:ilvl w:val="0"/>
                <w:numId w:val="29"/>
              </w:numPr>
              <w:rPr>
                <w:rFonts w:eastAsia="Times New Roman"/>
              </w:rPr>
            </w:pPr>
            <w:r w:rsidRPr="00401DA6">
              <w:rPr>
                <w:rFonts w:eastAsia="Times New Roman"/>
              </w:rPr>
              <w:t>Make a question that is like what you were provided, but more difficult. Use your favorite bakery treat or pizza!</w:t>
            </w:r>
          </w:p>
        </w:tc>
      </w:tr>
    </w:tbl>
    <w:p w14:paraId="5ABBD365" w14:textId="77777777" w:rsidR="00401DA6" w:rsidRDefault="00401DA6" w:rsidP="00A64FB7">
      <w:pPr>
        <w:rPr>
          <w:rFonts w:eastAsia="Times New Roman"/>
        </w:rPr>
      </w:pPr>
    </w:p>
    <w:p w14:paraId="72A9A879" w14:textId="77777777" w:rsidR="00401DA6" w:rsidRPr="00401DA6" w:rsidRDefault="00401DA6" w:rsidP="00A64FB7">
      <w:pPr>
        <w:rPr>
          <w:rFonts w:eastAsia="Times New Roman"/>
        </w:rPr>
      </w:pPr>
      <w:r w:rsidRPr="00401DA6">
        <w:rPr>
          <w:rFonts w:eastAsia="Times New Roman"/>
        </w:rP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401DA6" w:rsidRPr="00401DA6" w14:paraId="1E045AB7" w14:textId="77777777" w:rsidTr="00DD3984">
        <w:trPr>
          <w:tblHeader/>
        </w:trPr>
        <w:tc>
          <w:tcPr>
            <w:tcW w:w="5000" w:type="pct"/>
            <w:shd w:val="clear" w:color="auto" w:fill="D9D9D9"/>
          </w:tcPr>
          <w:p w14:paraId="71B1218A" w14:textId="77777777" w:rsidR="00401DA6" w:rsidRPr="00401DA6" w:rsidRDefault="00401DA6" w:rsidP="00D86E5F">
            <w:bookmarkStart w:id="19" w:name="Unit2ClarifyingNotes"/>
            <w:bookmarkEnd w:id="19"/>
            <w:r w:rsidRPr="00401DA6">
              <w:rPr>
                <w:b/>
              </w:rPr>
              <w:lastRenderedPageBreak/>
              <w:t>Unit 2 Content Standards with Clarifying Notes</w:t>
            </w:r>
          </w:p>
          <w:p w14:paraId="20CE014C" w14:textId="77777777" w:rsidR="00401DA6" w:rsidRDefault="00401DA6" w:rsidP="00D86E5F">
            <w:pPr>
              <w:rPr>
                <w:i/>
              </w:rPr>
            </w:pPr>
            <w:r w:rsidRPr="00401DA6">
              <w:rPr>
                <w:i/>
              </w:rPr>
              <w:t>Open bullets indicate clarifying notes.</w:t>
            </w:r>
          </w:p>
          <w:p w14:paraId="3360A771" w14:textId="1A148B9E" w:rsidR="006743B2" w:rsidRPr="00401DA6" w:rsidRDefault="00C11600" w:rsidP="00D86E5F">
            <w:hyperlink w:anchor="TableofContents" w:history="1">
              <w:r w:rsidR="006743B2" w:rsidRPr="000F3F95">
                <w:rPr>
                  <w:rStyle w:val="Hyperlink"/>
                </w:rPr>
                <w:t>Return to Table of Contents</w:t>
              </w:r>
            </w:hyperlink>
          </w:p>
        </w:tc>
      </w:tr>
      <w:tr w:rsidR="00401DA6" w:rsidRPr="00401DA6" w14:paraId="6003D5F9" w14:textId="77777777" w:rsidTr="00E86196">
        <w:trPr>
          <w:trHeight w:val="1565"/>
        </w:trPr>
        <w:tc>
          <w:tcPr>
            <w:tcW w:w="5000" w:type="pct"/>
          </w:tcPr>
          <w:p w14:paraId="2818EEF5" w14:textId="77777777" w:rsidR="00401DA6" w:rsidRPr="00401DA6" w:rsidRDefault="00401DA6" w:rsidP="00D86E5F">
            <w:r w:rsidRPr="00401DA6">
              <w:rPr>
                <w:b/>
              </w:rPr>
              <w:t>7.EEI.1</w:t>
            </w:r>
            <w:r w:rsidRPr="00401DA6">
              <w:t xml:space="preserve"> Apply mathematical properties (e.g., commutative, associative, distributive) to simplify and to factor linear algebraic expressions with rational coefficients. </w:t>
            </w:r>
          </w:p>
          <w:p w14:paraId="5F93E3A0" w14:textId="77777777" w:rsidR="00401DA6" w:rsidRPr="00401DA6" w:rsidRDefault="00401DA6" w:rsidP="00E950AA">
            <w:pPr>
              <w:pStyle w:val="ListParagraph"/>
              <w:numPr>
                <w:ilvl w:val="0"/>
                <w:numId w:val="34"/>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Use properties to simplify and factor algebraic expressions, including those with rational coefficients</w:t>
            </w:r>
          </w:p>
          <w:p w14:paraId="47905AEC" w14:textId="77777777" w:rsidR="00401DA6" w:rsidRPr="00401DA6" w:rsidRDefault="00401DA6" w:rsidP="00E950AA">
            <w:pPr>
              <w:pStyle w:val="ListParagraph"/>
              <w:numPr>
                <w:ilvl w:val="0"/>
                <w:numId w:val="34"/>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Use the greatest common factor to factor algebraic expressions</w:t>
            </w:r>
          </w:p>
          <w:p w14:paraId="07FCFBDC" w14:textId="77777777" w:rsidR="00401DA6" w:rsidRPr="00401DA6" w:rsidRDefault="00401DA6" w:rsidP="00E950AA">
            <w:pPr>
              <w:pStyle w:val="ListParagraph"/>
              <w:numPr>
                <w:ilvl w:val="0"/>
                <w:numId w:val="34"/>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 xml:space="preserve">Foundational formulas (e.g., perimeter, area) should be used to extend knowledge of algebraic expressions </w:t>
            </w:r>
          </w:p>
          <w:p w14:paraId="0F56DE86" w14:textId="77777777" w:rsidR="00401DA6" w:rsidRPr="00401DA6" w:rsidRDefault="00401DA6" w:rsidP="00D86E5F">
            <w:r w:rsidRPr="00401DA6">
              <w:rPr>
                <w:b/>
              </w:rPr>
              <w:t>7.EEI.2</w:t>
            </w:r>
            <w:r w:rsidRPr="00401DA6">
              <w:t xml:space="preserve"> Recognize that algebraic expressions may have a variety of equivalent forms and determine an appropriate form for a given real-world situation. </w:t>
            </w:r>
          </w:p>
          <w:p w14:paraId="12A3659E" w14:textId="77777777" w:rsidR="00401DA6" w:rsidRPr="00401DA6" w:rsidRDefault="00401DA6" w:rsidP="00E950AA">
            <w:pPr>
              <w:pStyle w:val="ListParagraph"/>
              <w:numPr>
                <w:ilvl w:val="0"/>
                <w:numId w:val="36"/>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Describe real-world situations and determine the appropriate form of an algebraic expression (e.g., 2(</w:t>
            </w:r>
            <w:r w:rsidRPr="00401DA6">
              <w:rPr>
                <w:rFonts w:ascii="Times New Roman" w:hAnsi="Times New Roman" w:cs="Times New Roman"/>
                <w:i/>
                <w:sz w:val="24"/>
                <w:szCs w:val="24"/>
              </w:rPr>
              <w:t>x</w:t>
            </w:r>
            <w:r w:rsidRPr="00401DA6">
              <w:rPr>
                <w:rFonts w:ascii="Times New Roman" w:hAnsi="Times New Roman" w:cs="Times New Roman"/>
                <w:sz w:val="24"/>
                <w:szCs w:val="24"/>
              </w:rPr>
              <w:t>+4) or 2</w:t>
            </w:r>
            <w:r w:rsidRPr="00401DA6">
              <w:rPr>
                <w:rFonts w:ascii="Times New Roman" w:hAnsi="Times New Roman" w:cs="Times New Roman"/>
                <w:i/>
                <w:sz w:val="24"/>
                <w:szCs w:val="24"/>
              </w:rPr>
              <w:t>x</w:t>
            </w:r>
            <w:r w:rsidRPr="00401DA6">
              <w:rPr>
                <w:rFonts w:ascii="Times New Roman" w:hAnsi="Times New Roman" w:cs="Times New Roman"/>
                <w:sz w:val="24"/>
                <w:szCs w:val="24"/>
              </w:rPr>
              <w:t>+8)</w:t>
            </w:r>
          </w:p>
          <w:p w14:paraId="217E14F3" w14:textId="77777777" w:rsidR="00401DA6" w:rsidRPr="00401DA6" w:rsidRDefault="00401DA6" w:rsidP="00D86E5F">
            <w:r w:rsidRPr="00401DA6">
              <w:rPr>
                <w:b/>
              </w:rPr>
              <w:t>7.EEI.3</w:t>
            </w:r>
            <w:r w:rsidRPr="00401DA6">
              <w:t xml:space="preserve"> Extend previous understanding of Order of Operations to solve multi-step real-world and mathematical problems involving rational numbers. Include fraction bars as a grouping symbol. </w:t>
            </w:r>
          </w:p>
          <w:p w14:paraId="7CF66ABE" w14:textId="17363B81" w:rsidR="00401DA6" w:rsidRPr="00401DA6" w:rsidRDefault="00401DA6" w:rsidP="00E950AA">
            <w:pPr>
              <w:pStyle w:val="ListParagraph"/>
              <w:numPr>
                <w:ilvl w:val="1"/>
                <w:numId w:val="35"/>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Understand that the fraction bar implies parentheses for</w:t>
            </w:r>
            <w:r w:rsidR="005628ED">
              <w:rPr>
                <w:rFonts w:ascii="Times New Roman" w:hAnsi="Times New Roman" w:cs="Times New Roman"/>
                <w:sz w:val="24"/>
                <w:szCs w:val="24"/>
              </w:rPr>
              <w:t xml:space="preserve"> grouping</w:t>
            </w:r>
            <w:r w:rsidRPr="00401DA6">
              <w:rPr>
                <w:rFonts w:ascii="Times New Roman" w:hAnsi="Times New Roman" w:cs="Times New Roman"/>
                <w:sz w:val="24"/>
                <w:szCs w:val="24"/>
              </w:rPr>
              <w:t xml:space="preserve"> the numerator</w:t>
            </w:r>
          </w:p>
          <w:p w14:paraId="1469EB45" w14:textId="77777777" w:rsidR="00401DA6" w:rsidRPr="00401DA6" w:rsidRDefault="00401DA6" w:rsidP="00E950AA">
            <w:pPr>
              <w:pStyle w:val="ListParagraph"/>
              <w:numPr>
                <w:ilvl w:val="1"/>
                <w:numId w:val="35"/>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 xml:space="preserve">Order of Operations should include multiplication and division of rational numbers, including integers, decimals, and fractions </w:t>
            </w:r>
          </w:p>
          <w:p w14:paraId="3E736D70" w14:textId="77777777" w:rsidR="00401DA6" w:rsidRPr="00401DA6" w:rsidRDefault="00401DA6" w:rsidP="00D86E5F">
            <w:r w:rsidRPr="00401DA6">
              <w:rPr>
                <w:b/>
              </w:rPr>
              <w:t>7.EEI.4</w:t>
            </w:r>
            <w:r w:rsidRPr="00401DA6">
              <w:t xml:space="preserve"> Apply the concepts of linear equations and inequalities in one variable to real-world and mathematical situations. </w:t>
            </w:r>
          </w:p>
          <w:p w14:paraId="6D3A4471" w14:textId="35EB0EB8" w:rsidR="00401DA6" w:rsidRPr="00E86196" w:rsidRDefault="00E86196" w:rsidP="00E86196">
            <w:r>
              <w:t xml:space="preserve">a. </w:t>
            </w:r>
            <w:r w:rsidR="00401DA6" w:rsidRPr="00E86196">
              <w:t xml:space="preserve">Write and fluently solve linear equations of the form </w:t>
            </w:r>
            <w:r w:rsidR="00401DA6" w:rsidRPr="00E86196">
              <w:rPr>
                <w:i/>
              </w:rPr>
              <w:t xml:space="preserve">ax </w:t>
            </w:r>
            <w:r w:rsidR="00401DA6" w:rsidRPr="00E86196">
              <w:t xml:space="preserve">+ </w:t>
            </w:r>
            <w:r w:rsidR="00401DA6" w:rsidRPr="00E86196">
              <w:rPr>
                <w:i/>
              </w:rPr>
              <w:t xml:space="preserve">b </w:t>
            </w:r>
            <w:r w:rsidR="00401DA6" w:rsidRPr="00E86196">
              <w:t xml:space="preserve">= </w:t>
            </w:r>
            <w:r w:rsidR="00401DA6" w:rsidRPr="00E86196">
              <w:rPr>
                <w:i/>
              </w:rPr>
              <w:t>c</w:t>
            </w:r>
            <w:r w:rsidR="00401DA6" w:rsidRPr="00E86196">
              <w:t xml:space="preserve"> and </w:t>
            </w:r>
            <w:r w:rsidR="00401DA6" w:rsidRPr="00E86196">
              <w:rPr>
                <w:i/>
              </w:rPr>
              <w:t>a</w:t>
            </w:r>
            <w:r w:rsidR="00401DA6" w:rsidRPr="00E86196">
              <w:t>(</w:t>
            </w:r>
            <w:r w:rsidR="00401DA6" w:rsidRPr="00E86196">
              <w:rPr>
                <w:i/>
              </w:rPr>
              <w:t>x</w:t>
            </w:r>
            <w:r w:rsidR="00401DA6" w:rsidRPr="00E86196">
              <w:t xml:space="preserve"> + </w:t>
            </w:r>
            <w:r w:rsidR="00401DA6" w:rsidRPr="00E86196">
              <w:rPr>
                <w:i/>
              </w:rPr>
              <w:t>b</w:t>
            </w:r>
            <w:r w:rsidR="00401DA6" w:rsidRPr="00E86196">
              <w:t>) =</w:t>
            </w:r>
            <w:r w:rsidR="00401DA6" w:rsidRPr="00E86196">
              <w:rPr>
                <w:i/>
              </w:rPr>
              <w:t xml:space="preserve"> c</w:t>
            </w:r>
            <w:r w:rsidR="00401DA6" w:rsidRPr="00E86196">
              <w:t xml:space="preserve"> where </w:t>
            </w:r>
            <w:r w:rsidR="00401DA6" w:rsidRPr="00E86196">
              <w:rPr>
                <w:i/>
              </w:rPr>
              <w:t>a</w:t>
            </w:r>
            <w:r w:rsidR="00401DA6" w:rsidRPr="00E86196">
              <w:t xml:space="preserve">, </w:t>
            </w:r>
            <w:r w:rsidR="00401DA6" w:rsidRPr="00E86196">
              <w:rPr>
                <w:i/>
              </w:rPr>
              <w:t>b</w:t>
            </w:r>
            <w:r w:rsidR="00401DA6" w:rsidRPr="00E86196">
              <w:t xml:space="preserve">, and </w:t>
            </w:r>
            <w:r w:rsidR="00401DA6" w:rsidRPr="00E86196">
              <w:rPr>
                <w:i/>
              </w:rPr>
              <w:t>c</w:t>
            </w:r>
            <w:r w:rsidR="00401DA6" w:rsidRPr="00E86196">
              <w:t xml:space="preserve"> are rational numbers. </w:t>
            </w:r>
          </w:p>
          <w:p w14:paraId="6F608C53" w14:textId="6317841C" w:rsidR="00401DA6" w:rsidRPr="00E86196" w:rsidRDefault="00E86196" w:rsidP="00E86196">
            <w:r>
              <w:t xml:space="preserve">b. </w:t>
            </w:r>
            <w:r w:rsidR="00401DA6" w:rsidRPr="00E86196">
              <w:t xml:space="preserve">Write and solve multi-step linear equations that include the use of the distributive property and combining like terms. Exclude equations that contain variables on both sides. </w:t>
            </w:r>
          </w:p>
          <w:p w14:paraId="65F42DEF" w14:textId="535912D1" w:rsidR="00401DA6" w:rsidRPr="00E86196" w:rsidRDefault="00E86196" w:rsidP="00E86196">
            <w:r>
              <w:t xml:space="preserve">c. </w:t>
            </w:r>
            <w:r w:rsidR="00401DA6" w:rsidRPr="00E86196">
              <w:t xml:space="preserve">Write and solve two-step linear inequalities. Graph the solution set on a number line and interpret its meaning. </w:t>
            </w:r>
          </w:p>
          <w:p w14:paraId="6393054F" w14:textId="4D48D85A" w:rsidR="00401DA6" w:rsidRPr="00E86196" w:rsidRDefault="00E86196" w:rsidP="00E86196">
            <w:r>
              <w:t xml:space="preserve">d. </w:t>
            </w:r>
            <w:r w:rsidR="00401DA6" w:rsidRPr="00E86196">
              <w:t xml:space="preserve">Identify and justify the steps for solving multi-step linear equations and two-step linear inequalities. </w:t>
            </w:r>
          </w:p>
          <w:p w14:paraId="70874537" w14:textId="77777777" w:rsidR="001D0DE9" w:rsidRDefault="001D0DE9" w:rsidP="00E950AA">
            <w:pPr>
              <w:pStyle w:val="ListParagraph"/>
              <w:numPr>
                <w:ilvl w:val="0"/>
                <w:numId w:val="37"/>
              </w:numPr>
              <w:spacing w:after="0" w:line="240" w:lineRule="auto"/>
              <w:ind w:left="1080"/>
              <w:rPr>
                <w:rFonts w:ascii="Times New Roman" w:hAnsi="Times New Roman" w:cs="Times New Roman"/>
                <w:sz w:val="24"/>
                <w:szCs w:val="24"/>
              </w:rPr>
            </w:pPr>
            <w:r>
              <w:rPr>
                <w:rFonts w:ascii="Times New Roman" w:hAnsi="Times New Roman" w:cs="Times New Roman"/>
                <w:sz w:val="24"/>
                <w:szCs w:val="24"/>
              </w:rPr>
              <w:t>Understand the difference between an equation and an expression</w:t>
            </w:r>
          </w:p>
          <w:p w14:paraId="1A3F9F96" w14:textId="1BF3BC30" w:rsidR="00401DA6" w:rsidRPr="00401DA6" w:rsidRDefault="00401DA6" w:rsidP="00E950AA">
            <w:pPr>
              <w:pStyle w:val="ListParagraph"/>
              <w:numPr>
                <w:ilvl w:val="0"/>
                <w:numId w:val="37"/>
              </w:numPr>
              <w:spacing w:after="0" w:line="240" w:lineRule="auto"/>
              <w:ind w:left="1080"/>
              <w:rPr>
                <w:rFonts w:ascii="Times New Roman" w:hAnsi="Times New Roman" w:cs="Times New Roman"/>
                <w:sz w:val="24"/>
                <w:szCs w:val="24"/>
              </w:rPr>
            </w:pPr>
            <w:r w:rsidRPr="00401DA6">
              <w:rPr>
                <w:rFonts w:ascii="Times New Roman" w:hAnsi="Times New Roman" w:cs="Times New Roman"/>
                <w:sz w:val="24"/>
                <w:szCs w:val="24"/>
              </w:rPr>
              <w:t>Equations must remain balanced</w:t>
            </w:r>
          </w:p>
          <w:p w14:paraId="15DA08F3" w14:textId="77777777" w:rsidR="00401DA6" w:rsidRPr="00401DA6" w:rsidRDefault="00401DA6" w:rsidP="00E950AA">
            <w:pPr>
              <w:pStyle w:val="ListParagraph"/>
              <w:numPr>
                <w:ilvl w:val="0"/>
                <w:numId w:val="37"/>
              </w:numPr>
              <w:spacing w:after="0" w:line="240" w:lineRule="auto"/>
              <w:ind w:left="1080"/>
              <w:rPr>
                <w:rFonts w:ascii="Times New Roman" w:hAnsi="Times New Roman" w:cs="Times New Roman"/>
                <w:sz w:val="24"/>
                <w:szCs w:val="24"/>
              </w:rPr>
            </w:pPr>
            <w:r w:rsidRPr="00401DA6">
              <w:rPr>
                <w:rFonts w:ascii="Times New Roman" w:hAnsi="Times New Roman" w:cs="Times New Roman"/>
                <w:sz w:val="24"/>
                <w:szCs w:val="24"/>
              </w:rPr>
              <w:t>Use Order of Operations in the reverse order to isolate the variable</w:t>
            </w:r>
          </w:p>
          <w:p w14:paraId="68960261" w14:textId="77777777" w:rsidR="00401DA6" w:rsidRPr="00401DA6" w:rsidRDefault="00401DA6" w:rsidP="00D86E5F">
            <w:r w:rsidRPr="00401DA6">
              <w:rPr>
                <w:b/>
              </w:rPr>
              <w:t>7.EEI.5</w:t>
            </w:r>
            <w:r w:rsidRPr="00401DA6">
              <w:t xml:space="preserve"> Understand and apply the laws of exponents (i.e., product rule, quotient rule, power to a power, product to a power, quotient to a power, zero power property) to simplify numerical expressions that include whole-number exponents.</w:t>
            </w:r>
          </w:p>
          <w:p w14:paraId="5DE6349A" w14:textId="77777777" w:rsidR="00401DA6" w:rsidRPr="00401DA6" w:rsidRDefault="00401DA6" w:rsidP="00E950AA">
            <w:pPr>
              <w:pStyle w:val="ListParagraph"/>
              <w:numPr>
                <w:ilvl w:val="0"/>
                <w:numId w:val="38"/>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Understand that a number raised to a power of zero results in a value of 1, not 0</w:t>
            </w:r>
          </w:p>
          <w:p w14:paraId="637CF154" w14:textId="77777777" w:rsidR="00401DA6" w:rsidRPr="00401DA6" w:rsidRDefault="00401DA6" w:rsidP="00E950AA">
            <w:pPr>
              <w:pStyle w:val="ListParagraph"/>
              <w:numPr>
                <w:ilvl w:val="0"/>
                <w:numId w:val="38"/>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 xml:space="preserve">Derive the laws of exponents (i.e., product rule, quotient rule, power to a power, product to a power, quotient to a power, zero power property) before applying the laws in numerical expressions </w:t>
            </w:r>
          </w:p>
          <w:p w14:paraId="4B43073F" w14:textId="77777777" w:rsidR="00401DA6" w:rsidRPr="00401DA6" w:rsidRDefault="00401DA6" w:rsidP="00D86E5F">
            <w:r w:rsidRPr="00401DA6">
              <w:rPr>
                <w:b/>
              </w:rPr>
              <w:t>7.NS.4</w:t>
            </w:r>
            <w:r w:rsidRPr="00401DA6">
              <w:t xml:space="preserve"> Understand and apply the concepts of comparing and ordering to rational numbers. </w:t>
            </w:r>
          </w:p>
          <w:p w14:paraId="6579CCA8" w14:textId="1A9F33C6" w:rsidR="00401DA6" w:rsidRPr="00E86196" w:rsidRDefault="00E86196" w:rsidP="00E86196">
            <w:r>
              <w:t xml:space="preserve">a. </w:t>
            </w:r>
            <w:r w:rsidR="00401DA6" w:rsidRPr="00E86196">
              <w:t xml:space="preserve">Interpret statements using less than (&lt;), greater than (&gt;), less than or equal to (≤), greater than or equal to (≥), and equal to (=) as relative locations on the number line. </w:t>
            </w:r>
          </w:p>
          <w:p w14:paraId="330EFB5D" w14:textId="3B73B0C9" w:rsidR="005628ED" w:rsidRPr="00E86196" w:rsidRDefault="00E86196" w:rsidP="00E86196">
            <w:r>
              <w:t xml:space="preserve">b. </w:t>
            </w:r>
            <w:r w:rsidR="00401DA6" w:rsidRPr="00E86196">
              <w:t>Use concepts of equality and inequality to write and explain real-world and mathematical situations.</w:t>
            </w:r>
          </w:p>
          <w:p w14:paraId="6DC5A124" w14:textId="65A3E8CD" w:rsidR="00401DA6" w:rsidRDefault="00401DA6" w:rsidP="00E950AA">
            <w:pPr>
              <w:pStyle w:val="ListParagraph"/>
              <w:numPr>
                <w:ilvl w:val="1"/>
                <w:numId w:val="31"/>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Understand that a closed circle represents the rational number and an open circle will not represent the rational number when graphing an inequality</w:t>
            </w:r>
          </w:p>
          <w:p w14:paraId="5C26F91B" w14:textId="27359888" w:rsidR="001D0DE9" w:rsidRPr="00401DA6" w:rsidRDefault="001D0DE9" w:rsidP="00E950AA">
            <w:pPr>
              <w:pStyle w:val="ListParagraph"/>
              <w:numPr>
                <w:ilvl w:val="1"/>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Understand the symbol for “not equal to” (≠).</w:t>
            </w:r>
          </w:p>
          <w:p w14:paraId="29C19728" w14:textId="77777777" w:rsidR="00401DA6" w:rsidRDefault="00401DA6" w:rsidP="00E950AA">
            <w:pPr>
              <w:pStyle w:val="ListParagraph"/>
              <w:numPr>
                <w:ilvl w:val="1"/>
                <w:numId w:val="31"/>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lastRenderedPageBreak/>
              <w:t>Focus on real-world situations including vocabulary for less than or equal to (≤) and greater than or equal to (≥)</w:t>
            </w:r>
          </w:p>
          <w:p w14:paraId="0E8C6D4F" w14:textId="77777777" w:rsidR="005628ED" w:rsidRPr="00211AE8" w:rsidRDefault="005628ED" w:rsidP="005628ED">
            <w:r w:rsidRPr="00211AE8">
              <w:rPr>
                <w:b/>
              </w:rPr>
              <w:t>7.NS.5</w:t>
            </w:r>
            <w:r w:rsidRPr="00211AE8">
              <w:t xml:space="preserve"> Extend prior knowledge to translate among multiple representations of rational numbers (fractions, decimal numbers, and percentages). Exclude the conversion of repeating decimal numbers to fractions.</w:t>
            </w:r>
          </w:p>
          <w:p w14:paraId="51C3CFB3" w14:textId="7A2CC935" w:rsidR="005628ED" w:rsidRPr="005628ED" w:rsidRDefault="005628ED" w:rsidP="002F08B4">
            <w:pPr>
              <w:pStyle w:val="ListParagraph"/>
              <w:numPr>
                <w:ilvl w:val="0"/>
                <w:numId w:val="63"/>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Recognize</w:t>
            </w:r>
            <w:r w:rsidR="002F08B4">
              <w:rPr>
                <w:rFonts w:ascii="Times New Roman" w:hAnsi="Times New Roman" w:cs="Times New Roman"/>
                <w:sz w:val="24"/>
                <w:szCs w:val="24"/>
              </w:rPr>
              <w:t xml:space="preserve"> that</w:t>
            </w:r>
            <m:oMath>
              <m:r>
                <w:rPr>
                  <w:rFonts w:ascii="Cambria Math" w:hAnsi="Cambria Math" w:cs="Times New Roman"/>
                  <w:sz w:val="24"/>
                  <w:szCs w:val="24"/>
                </w:rPr>
                <m:t xml:space="preserve"> </m:t>
              </m:r>
              <m:f>
                <m:fPr>
                  <m:ctrlPr>
                    <w:rPr>
                      <w:rFonts w:ascii="Cambria Math" w:hAnsi="Cambria Math" w:cs="Times New Roman"/>
                      <w:sz w:val="24"/>
                      <w:szCs w:val="24"/>
                    </w:rPr>
                  </m:ctrlPr>
                </m:fPr>
                <m:num>
                  <m:r>
                    <w:rPr>
                      <w:rFonts w:ascii="Cambria Math" w:hAnsi="Cambria Math" w:cs="Times New Roman"/>
                      <w:sz w:val="24"/>
                      <w:szCs w:val="24"/>
                    </w:rPr>
                    <m:t>1</m:t>
                  </m:r>
                </m:num>
                <m:den>
                  <m:r>
                    <w:rPr>
                      <w:rFonts w:ascii="Cambria Math" w:hAnsi="Cambria Math" w:cs="Times New Roman"/>
                      <w:sz w:val="24"/>
                      <w:szCs w:val="24"/>
                    </w:rPr>
                    <m:t>3</m:t>
                  </m:r>
                </m:den>
              </m:f>
              <m:r>
                <w:rPr>
                  <w:rFonts w:ascii="Cambria Math" w:hAnsi="Cambria Math" w:cs="Times New Roman"/>
                  <w:sz w:val="24"/>
                  <w:szCs w:val="24"/>
                </w:rPr>
                <m:t>=0.</m:t>
              </m:r>
              <m:acc>
                <m:accPr>
                  <m:chr m:val="̅"/>
                  <m:ctrlPr>
                    <w:rPr>
                      <w:rFonts w:ascii="Cambria Math" w:hAnsi="Cambria Math" w:cs="Times New Roman"/>
                      <w:sz w:val="24"/>
                      <w:szCs w:val="24"/>
                    </w:rPr>
                  </m:ctrlPr>
                </m:accPr>
                <m:e>
                  <m:r>
                    <w:rPr>
                      <w:rFonts w:ascii="Cambria Math" w:hAnsi="Cambria Math" w:cs="Times New Roman"/>
                      <w:sz w:val="24"/>
                      <w:szCs w:val="24"/>
                    </w:rPr>
                    <m:t>3</m:t>
                  </m:r>
                </m:e>
              </m:acc>
              <m:r>
                <w:rPr>
                  <w:rFonts w:ascii="Cambria Math" w:hAnsi="Cambria Math" w:cs="Times New Roman"/>
                  <w:sz w:val="24"/>
                  <w:szCs w:val="24"/>
                </w:rPr>
                <m:t xml:space="preserve"> and </m:t>
              </m:r>
              <m:f>
                <m:fPr>
                  <m:ctrlPr>
                    <w:rPr>
                      <w:rFonts w:ascii="Cambria Math" w:hAnsi="Cambria Math" w:cs="Times New Roman"/>
                      <w:sz w:val="24"/>
                      <w:szCs w:val="24"/>
                    </w:rPr>
                  </m:ctrlPr>
                </m:fPr>
                <m:num>
                  <m:r>
                    <w:rPr>
                      <w:rFonts w:ascii="Cambria Math" w:hAnsi="Cambria Math" w:cs="Times New Roman"/>
                      <w:sz w:val="24"/>
                      <w:szCs w:val="24"/>
                    </w:rPr>
                    <m:t>2</m:t>
                  </m:r>
                </m:num>
                <m:den>
                  <m:r>
                    <w:rPr>
                      <w:rFonts w:ascii="Cambria Math" w:hAnsi="Cambria Math" w:cs="Times New Roman"/>
                      <w:sz w:val="24"/>
                      <w:szCs w:val="24"/>
                    </w:rPr>
                    <m:t>3</m:t>
                  </m:r>
                </m:den>
              </m:f>
              <m:r>
                <w:rPr>
                  <w:rFonts w:ascii="Cambria Math" w:hAnsi="Cambria Math" w:cs="Times New Roman"/>
                  <w:sz w:val="24"/>
                  <w:szCs w:val="24"/>
                </w:rPr>
                <m:t>=0.</m:t>
              </m:r>
              <m:acc>
                <m:accPr>
                  <m:chr m:val="̅"/>
                  <m:ctrlPr>
                    <w:rPr>
                      <w:rFonts w:ascii="Cambria Math" w:hAnsi="Cambria Math" w:cs="Times New Roman"/>
                      <w:i/>
                      <w:sz w:val="24"/>
                      <w:szCs w:val="24"/>
                    </w:rPr>
                  </m:ctrlPr>
                </m:accPr>
                <m:e>
                  <m:r>
                    <w:rPr>
                      <w:rFonts w:ascii="Cambria Math" w:hAnsi="Cambria Math" w:cs="Times New Roman"/>
                      <w:sz w:val="24"/>
                      <w:szCs w:val="24"/>
                    </w:rPr>
                    <m:t>66</m:t>
                  </m:r>
                </m:e>
              </m:acc>
            </m:oMath>
            <w:r w:rsidRPr="00211AE8">
              <w:rPr>
                <w:rFonts w:ascii="Times New Roman" w:hAnsi="Times New Roman" w:cs="Times New Roman"/>
                <w:sz w:val="24"/>
                <w:szCs w:val="24"/>
              </w:rPr>
              <w:t>.</w:t>
            </w:r>
          </w:p>
        </w:tc>
      </w:tr>
    </w:tbl>
    <w:p w14:paraId="0E34AA65" w14:textId="77777777" w:rsidR="00401DA6" w:rsidRPr="00401DA6" w:rsidRDefault="00401DA6" w:rsidP="00F731FF">
      <w:pPr>
        <w:rPr>
          <w:rFonts w:eastAsia="Times New Roman"/>
        </w:rPr>
      </w:pPr>
    </w:p>
    <w:p w14:paraId="15799E9D" w14:textId="77777777" w:rsidR="00401DA6" w:rsidRPr="00401DA6" w:rsidRDefault="00401DA6">
      <w:pPr>
        <w:rPr>
          <w:rFonts w:eastAsia="Times New Roman"/>
        </w:rPr>
      </w:pPr>
      <w:r w:rsidRPr="00401DA6">
        <w:rPr>
          <w:rFonts w:eastAsia="Times New Roman"/>
        </w:rP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401DA6" w:rsidRPr="00401DA6" w14:paraId="6261583B" w14:textId="77777777" w:rsidTr="00DD3984">
        <w:trPr>
          <w:cantSplit/>
          <w:tblHeader/>
        </w:trPr>
        <w:tc>
          <w:tcPr>
            <w:tcW w:w="5000" w:type="pct"/>
            <w:shd w:val="clear" w:color="auto" w:fill="D9D9D9"/>
          </w:tcPr>
          <w:p w14:paraId="365FD1D1" w14:textId="77777777" w:rsidR="00401DA6" w:rsidRDefault="00401DA6" w:rsidP="00D86E5F">
            <w:pPr>
              <w:rPr>
                <w:b/>
              </w:rPr>
            </w:pPr>
            <w:bookmarkStart w:id="20" w:name="Unit2Voc"/>
            <w:bookmarkEnd w:id="20"/>
            <w:r w:rsidRPr="00401DA6">
              <w:rPr>
                <w:b/>
              </w:rPr>
              <w:lastRenderedPageBreak/>
              <w:t>Unit 2 New Academic Vocabulary for This Unit</w:t>
            </w:r>
            <w:bookmarkStart w:id="21" w:name="EEVocabPriorSubRelationship"/>
            <w:bookmarkEnd w:id="21"/>
          </w:p>
          <w:p w14:paraId="75C6B02B" w14:textId="15010FB4" w:rsidR="006743B2" w:rsidRPr="00401DA6" w:rsidRDefault="00C11600" w:rsidP="00D86E5F">
            <w:hyperlink w:anchor="TableofContents" w:history="1">
              <w:r w:rsidR="006743B2" w:rsidRPr="000F3F95">
                <w:rPr>
                  <w:rStyle w:val="Hyperlink"/>
                </w:rPr>
                <w:t>Return to Table of Contents</w:t>
              </w:r>
            </w:hyperlink>
          </w:p>
        </w:tc>
      </w:tr>
      <w:tr w:rsidR="00401DA6" w:rsidRPr="00401DA6" w14:paraId="09EE4C8F" w14:textId="77777777" w:rsidTr="00DD3984">
        <w:trPr>
          <w:cantSplit/>
        </w:trPr>
        <w:tc>
          <w:tcPr>
            <w:tcW w:w="5000" w:type="pct"/>
          </w:tcPr>
          <w:p w14:paraId="4B82BDF4" w14:textId="77777777" w:rsidR="00401DA6" w:rsidRPr="00401DA6" w:rsidRDefault="00401DA6" w:rsidP="00E950AA">
            <w:pPr>
              <w:pStyle w:val="ListParagraph"/>
              <w:numPr>
                <w:ilvl w:val="0"/>
                <w:numId w:val="39"/>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Product Rule</w:t>
            </w:r>
          </w:p>
          <w:p w14:paraId="71BE1068" w14:textId="77777777" w:rsidR="00401DA6" w:rsidRPr="00401DA6" w:rsidRDefault="00401DA6" w:rsidP="00E950AA">
            <w:pPr>
              <w:pStyle w:val="ListParagraph"/>
              <w:numPr>
                <w:ilvl w:val="0"/>
                <w:numId w:val="39"/>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 xml:space="preserve">Quotient Rule </w:t>
            </w:r>
          </w:p>
          <w:p w14:paraId="23884CA9" w14:textId="77777777" w:rsidR="00401DA6" w:rsidRPr="00401DA6" w:rsidRDefault="00401DA6" w:rsidP="00E950AA">
            <w:pPr>
              <w:pStyle w:val="ListParagraph"/>
              <w:numPr>
                <w:ilvl w:val="0"/>
                <w:numId w:val="39"/>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Power to a Power</w:t>
            </w:r>
          </w:p>
          <w:p w14:paraId="3EF1B202" w14:textId="77777777" w:rsidR="00401DA6" w:rsidRPr="00401DA6" w:rsidRDefault="00401DA6" w:rsidP="00E950AA">
            <w:pPr>
              <w:pStyle w:val="ListParagraph"/>
              <w:numPr>
                <w:ilvl w:val="0"/>
                <w:numId w:val="39"/>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Product to a Power</w:t>
            </w:r>
          </w:p>
          <w:p w14:paraId="5946BC8F" w14:textId="77777777" w:rsidR="00401DA6" w:rsidRPr="00401DA6" w:rsidRDefault="00401DA6" w:rsidP="00E950AA">
            <w:pPr>
              <w:pStyle w:val="ListParagraph"/>
              <w:numPr>
                <w:ilvl w:val="0"/>
                <w:numId w:val="39"/>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Quotient to a Power</w:t>
            </w:r>
          </w:p>
          <w:p w14:paraId="09BC9EE2" w14:textId="77777777" w:rsidR="00401DA6" w:rsidRPr="00401DA6" w:rsidRDefault="00401DA6" w:rsidP="00E950AA">
            <w:pPr>
              <w:pStyle w:val="ListParagraph"/>
              <w:numPr>
                <w:ilvl w:val="0"/>
                <w:numId w:val="39"/>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Zero Power Property</w:t>
            </w:r>
          </w:p>
          <w:p w14:paraId="2427EAEB" w14:textId="77777777" w:rsidR="00401DA6" w:rsidRPr="00401DA6" w:rsidRDefault="00401DA6" w:rsidP="00E950AA">
            <w:pPr>
              <w:pStyle w:val="ListParagraph"/>
              <w:numPr>
                <w:ilvl w:val="0"/>
                <w:numId w:val="39"/>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Greater than or Equal to</w:t>
            </w:r>
          </w:p>
          <w:p w14:paraId="24292CBD" w14:textId="77777777" w:rsidR="00401DA6" w:rsidRDefault="00401DA6" w:rsidP="00E950AA">
            <w:pPr>
              <w:pStyle w:val="ListParagraph"/>
              <w:numPr>
                <w:ilvl w:val="0"/>
                <w:numId w:val="39"/>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Less than or Equal to</w:t>
            </w:r>
          </w:p>
          <w:p w14:paraId="5AAE3A62" w14:textId="77777777" w:rsidR="001D0DE9" w:rsidRDefault="001D0DE9" w:rsidP="00E950AA">
            <w:pPr>
              <w:pStyle w:val="ListParagraph"/>
              <w:numPr>
                <w:ilvl w:val="0"/>
                <w:numId w:val="39"/>
              </w:numPr>
              <w:spacing w:after="0" w:line="240" w:lineRule="auto"/>
              <w:rPr>
                <w:rFonts w:ascii="Times New Roman" w:hAnsi="Times New Roman" w:cs="Times New Roman"/>
                <w:sz w:val="24"/>
                <w:szCs w:val="24"/>
              </w:rPr>
            </w:pPr>
            <w:r>
              <w:rPr>
                <w:rFonts w:ascii="Times New Roman" w:hAnsi="Times New Roman" w:cs="Times New Roman"/>
                <w:sz w:val="24"/>
                <w:szCs w:val="24"/>
              </w:rPr>
              <w:t>Coefficient</w:t>
            </w:r>
          </w:p>
          <w:p w14:paraId="1959D053" w14:textId="77777777" w:rsidR="001D0DE9" w:rsidRDefault="001D0DE9" w:rsidP="00E950AA">
            <w:pPr>
              <w:pStyle w:val="ListParagraph"/>
              <w:numPr>
                <w:ilvl w:val="0"/>
                <w:numId w:val="39"/>
              </w:numPr>
              <w:spacing w:after="0" w:line="240" w:lineRule="auto"/>
              <w:rPr>
                <w:rFonts w:ascii="Times New Roman" w:hAnsi="Times New Roman" w:cs="Times New Roman"/>
                <w:sz w:val="24"/>
                <w:szCs w:val="24"/>
              </w:rPr>
            </w:pPr>
            <w:r>
              <w:rPr>
                <w:rFonts w:ascii="Times New Roman" w:hAnsi="Times New Roman" w:cs="Times New Roman"/>
                <w:sz w:val="24"/>
                <w:szCs w:val="24"/>
              </w:rPr>
              <w:t>Terms</w:t>
            </w:r>
          </w:p>
          <w:p w14:paraId="58AA9B5D" w14:textId="77777777" w:rsidR="001D0DE9" w:rsidRDefault="001D0DE9" w:rsidP="00E950AA">
            <w:pPr>
              <w:pStyle w:val="ListParagraph"/>
              <w:numPr>
                <w:ilvl w:val="0"/>
                <w:numId w:val="39"/>
              </w:numPr>
              <w:spacing w:after="0" w:line="240" w:lineRule="auto"/>
              <w:rPr>
                <w:rFonts w:ascii="Times New Roman" w:hAnsi="Times New Roman" w:cs="Times New Roman"/>
                <w:sz w:val="24"/>
                <w:szCs w:val="24"/>
              </w:rPr>
            </w:pPr>
            <w:r>
              <w:rPr>
                <w:rFonts w:ascii="Times New Roman" w:hAnsi="Times New Roman" w:cs="Times New Roman"/>
                <w:sz w:val="24"/>
                <w:szCs w:val="24"/>
              </w:rPr>
              <w:t>Expression</w:t>
            </w:r>
          </w:p>
          <w:p w14:paraId="492BBEF8" w14:textId="77777777" w:rsidR="001D0DE9" w:rsidRDefault="001D0DE9" w:rsidP="00E950AA">
            <w:pPr>
              <w:pStyle w:val="ListParagraph"/>
              <w:numPr>
                <w:ilvl w:val="0"/>
                <w:numId w:val="39"/>
              </w:numPr>
              <w:spacing w:after="0" w:line="240" w:lineRule="auto"/>
              <w:rPr>
                <w:rFonts w:ascii="Times New Roman" w:hAnsi="Times New Roman" w:cs="Times New Roman"/>
                <w:sz w:val="24"/>
                <w:szCs w:val="24"/>
              </w:rPr>
            </w:pPr>
            <w:r>
              <w:rPr>
                <w:rFonts w:ascii="Times New Roman" w:hAnsi="Times New Roman" w:cs="Times New Roman"/>
                <w:sz w:val="24"/>
                <w:szCs w:val="24"/>
              </w:rPr>
              <w:t>Constant</w:t>
            </w:r>
          </w:p>
          <w:p w14:paraId="2A6BF04C" w14:textId="73908505" w:rsidR="001D0DE9" w:rsidRPr="00401DA6" w:rsidRDefault="001D0DE9" w:rsidP="00E950AA">
            <w:pPr>
              <w:pStyle w:val="ListParagraph"/>
              <w:numPr>
                <w:ilvl w:val="0"/>
                <w:numId w:val="39"/>
              </w:numPr>
              <w:spacing w:after="0" w:line="240" w:lineRule="auto"/>
              <w:rPr>
                <w:rFonts w:ascii="Times New Roman" w:hAnsi="Times New Roman" w:cs="Times New Roman"/>
                <w:sz w:val="24"/>
                <w:szCs w:val="24"/>
              </w:rPr>
            </w:pPr>
            <w:r>
              <w:rPr>
                <w:rFonts w:ascii="Times New Roman" w:hAnsi="Times New Roman" w:cs="Times New Roman"/>
                <w:sz w:val="24"/>
                <w:szCs w:val="24"/>
              </w:rPr>
              <w:t>Variable</w:t>
            </w:r>
          </w:p>
        </w:tc>
      </w:tr>
    </w:tbl>
    <w:p w14:paraId="15FBBF3A" w14:textId="77777777" w:rsidR="00401DA6" w:rsidRPr="00401DA6" w:rsidRDefault="00401DA6" w:rsidP="00F731FF">
      <w:pPr>
        <w:rPr>
          <w:rFonts w:eastAsia="Times New Roman"/>
        </w:rPr>
      </w:pPr>
    </w:p>
    <w:p w14:paraId="75E3CD2A" w14:textId="77777777" w:rsidR="00401DA6" w:rsidRPr="00401DA6" w:rsidRDefault="00401DA6">
      <w:pPr>
        <w:rPr>
          <w:rFonts w:eastAsia="Times New Roman"/>
        </w:rPr>
      </w:pPr>
      <w:r w:rsidRPr="00401DA6">
        <w:rPr>
          <w:rFonts w:eastAsia="Times New Roman"/>
        </w:rP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401DA6" w:rsidRPr="00401DA6" w14:paraId="7C139BAB" w14:textId="77777777" w:rsidTr="00DD3984">
        <w:trPr>
          <w:tblHeader/>
        </w:trPr>
        <w:tc>
          <w:tcPr>
            <w:tcW w:w="5000" w:type="pct"/>
            <w:shd w:val="clear" w:color="auto" w:fill="D9D9D9"/>
          </w:tcPr>
          <w:p w14:paraId="51EDA5FE" w14:textId="77777777" w:rsidR="00401DA6" w:rsidRDefault="00401DA6" w:rsidP="00D86E5F">
            <w:pPr>
              <w:rPr>
                <w:b/>
              </w:rPr>
            </w:pPr>
            <w:bookmarkStart w:id="22" w:name="Unit2PriorKnowledge"/>
            <w:bookmarkEnd w:id="22"/>
            <w:r w:rsidRPr="00401DA6">
              <w:rPr>
                <w:b/>
              </w:rPr>
              <w:lastRenderedPageBreak/>
              <w:t>Unit 2 Prior Knowledge Required for this Unit</w:t>
            </w:r>
          </w:p>
          <w:p w14:paraId="3F42ADD5" w14:textId="2505EEE5" w:rsidR="006743B2" w:rsidRPr="00401DA6" w:rsidRDefault="00C11600" w:rsidP="00D86E5F">
            <w:hyperlink w:anchor="TableofContents" w:history="1">
              <w:r w:rsidR="006743B2" w:rsidRPr="000F3F95">
                <w:rPr>
                  <w:rStyle w:val="Hyperlink"/>
                </w:rPr>
                <w:t>Return to Table of Contents</w:t>
              </w:r>
            </w:hyperlink>
          </w:p>
        </w:tc>
      </w:tr>
      <w:tr w:rsidR="00401DA6" w:rsidRPr="00401DA6" w14:paraId="4831AC07" w14:textId="77777777" w:rsidTr="00DD3984">
        <w:tc>
          <w:tcPr>
            <w:tcW w:w="5000" w:type="pct"/>
          </w:tcPr>
          <w:p w14:paraId="1747E06A" w14:textId="77777777" w:rsidR="00401DA6" w:rsidRPr="00401DA6" w:rsidRDefault="00401DA6" w:rsidP="00E950AA">
            <w:pPr>
              <w:pStyle w:val="ListParagraph"/>
              <w:numPr>
                <w:ilvl w:val="0"/>
                <w:numId w:val="40"/>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Evaluate numerical expressions involving grouping symbols (5.ATO.1)</w:t>
            </w:r>
          </w:p>
          <w:p w14:paraId="3B790E90" w14:textId="77777777" w:rsidR="00401DA6" w:rsidRPr="00401DA6" w:rsidRDefault="00401DA6" w:rsidP="00E950AA">
            <w:pPr>
              <w:pStyle w:val="ListParagraph"/>
              <w:numPr>
                <w:ilvl w:val="0"/>
                <w:numId w:val="40"/>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Write and evaluate numerical and algebraic expressions with whole number exponents and positive rational numbers (6.EEI.1, 6.EEI.2)</w:t>
            </w:r>
          </w:p>
          <w:p w14:paraId="2E306BCD" w14:textId="77777777" w:rsidR="00401DA6" w:rsidRPr="00401DA6" w:rsidRDefault="00401DA6" w:rsidP="00E950AA">
            <w:pPr>
              <w:pStyle w:val="ListParagraph"/>
              <w:numPr>
                <w:ilvl w:val="0"/>
                <w:numId w:val="40"/>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Apply mathematical properties to generate and justify equivalent expressions (6.EEI.3, 6.EEI.4)</w:t>
            </w:r>
          </w:p>
          <w:p w14:paraId="12A467E0" w14:textId="77777777" w:rsidR="00401DA6" w:rsidRPr="00401DA6" w:rsidRDefault="00401DA6" w:rsidP="00E950AA">
            <w:pPr>
              <w:pStyle w:val="ListParagraph"/>
              <w:numPr>
                <w:ilvl w:val="0"/>
                <w:numId w:val="40"/>
              </w:numPr>
              <w:spacing w:after="0" w:line="240" w:lineRule="auto"/>
              <w:rPr>
                <w:rFonts w:ascii="Times New Roman" w:hAnsi="Times New Roman" w:cs="Times New Roman"/>
                <w:sz w:val="24"/>
                <w:szCs w:val="24"/>
              </w:rPr>
            </w:pPr>
            <w:r w:rsidRPr="00401DA6">
              <w:rPr>
                <w:rFonts w:ascii="Times New Roman" w:hAnsi="Times New Roman" w:cs="Times New Roman"/>
                <w:sz w:val="24"/>
                <w:szCs w:val="24"/>
              </w:rPr>
              <w:t>Calculate the greatest common factor of two numbers less than or equal to 100 (6.NS.4)</w:t>
            </w:r>
          </w:p>
        </w:tc>
      </w:tr>
    </w:tbl>
    <w:p w14:paraId="34A17677" w14:textId="77777777" w:rsidR="00401DA6" w:rsidRPr="00401DA6" w:rsidRDefault="00401DA6" w:rsidP="00F731FF">
      <w:pPr>
        <w:rPr>
          <w:rFonts w:eastAsia="Times New Roman"/>
        </w:rPr>
      </w:pPr>
    </w:p>
    <w:p w14:paraId="314A789E" w14:textId="77777777" w:rsidR="00401DA6" w:rsidRPr="00401DA6" w:rsidRDefault="00401DA6">
      <w:pPr>
        <w:rPr>
          <w:rFonts w:eastAsia="Times New Roman"/>
        </w:rPr>
      </w:pPr>
      <w:r w:rsidRPr="00401DA6">
        <w:rPr>
          <w:rFonts w:eastAsia="Times New Roman"/>
        </w:rP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401DA6" w:rsidRPr="00401DA6" w14:paraId="14DAADDC" w14:textId="77777777" w:rsidTr="00DD3984">
        <w:trPr>
          <w:tblHeader/>
        </w:trPr>
        <w:tc>
          <w:tcPr>
            <w:tcW w:w="5000" w:type="pct"/>
            <w:shd w:val="clear" w:color="auto" w:fill="D9D9D9"/>
          </w:tcPr>
          <w:p w14:paraId="7E7232C6" w14:textId="77777777" w:rsidR="006743B2" w:rsidRDefault="00401DA6" w:rsidP="00DD3984">
            <w:pPr>
              <w:tabs>
                <w:tab w:val="left" w:pos="7589"/>
              </w:tabs>
              <w:rPr>
                <w:b/>
              </w:rPr>
            </w:pPr>
            <w:bookmarkStart w:id="23" w:name="Unit2SubsequentKnowledge"/>
            <w:bookmarkEnd w:id="23"/>
            <w:r w:rsidRPr="00401DA6">
              <w:rPr>
                <w:b/>
              </w:rPr>
              <w:lastRenderedPageBreak/>
              <w:t>Unit 2 Subsequent Knowledge Related to this Unit</w:t>
            </w:r>
          </w:p>
          <w:p w14:paraId="11020085" w14:textId="7E12E0C5" w:rsidR="00401DA6" w:rsidRPr="00401DA6" w:rsidRDefault="00C11600" w:rsidP="00DD3984">
            <w:pPr>
              <w:tabs>
                <w:tab w:val="left" w:pos="7589"/>
              </w:tabs>
            </w:pPr>
            <w:hyperlink w:anchor="TableofContents" w:history="1">
              <w:r w:rsidR="006743B2" w:rsidRPr="000F3F95">
                <w:rPr>
                  <w:rStyle w:val="Hyperlink"/>
                </w:rPr>
                <w:t>Return to Table of Contents</w:t>
              </w:r>
            </w:hyperlink>
            <w:r w:rsidR="00DD3984">
              <w:rPr>
                <w:b/>
              </w:rPr>
              <w:tab/>
            </w:r>
          </w:p>
        </w:tc>
      </w:tr>
      <w:tr w:rsidR="00401DA6" w:rsidRPr="00401DA6" w14:paraId="26AE0CA9" w14:textId="77777777" w:rsidTr="00DD3984">
        <w:tc>
          <w:tcPr>
            <w:tcW w:w="5000" w:type="pct"/>
          </w:tcPr>
          <w:p w14:paraId="244C8599" w14:textId="77777777" w:rsidR="00401DA6" w:rsidRPr="00401DA6" w:rsidRDefault="00401DA6" w:rsidP="00D86E5F">
            <w:r w:rsidRPr="00401DA6">
              <w:t>In Grade 8, students will extend knowledge of the Laws of Exponents to include numerical expressions with integer exponents.  In high school courses, students will apply the Laws of Exponents with rational exponents and algebraic expressions.  Additionally in Grade 8, students will solve multi-step equations with variables on both sides of the equal sign.  Grade 7 students will use their complete understanding of the Order of Operations and their properties to lay a foundation for functions in Grade 8.</w:t>
            </w:r>
          </w:p>
        </w:tc>
      </w:tr>
    </w:tbl>
    <w:p w14:paraId="7E286D35" w14:textId="77777777" w:rsidR="00401DA6" w:rsidRPr="00401DA6" w:rsidRDefault="00401DA6" w:rsidP="00F731FF">
      <w:pPr>
        <w:rPr>
          <w:rFonts w:eastAsia="Times New Roman"/>
        </w:rPr>
      </w:pPr>
    </w:p>
    <w:p w14:paraId="6FF284D6" w14:textId="77777777" w:rsidR="00401DA6" w:rsidRPr="00401DA6" w:rsidRDefault="00401DA6">
      <w:pPr>
        <w:rPr>
          <w:rFonts w:eastAsia="Times New Roman"/>
        </w:rPr>
      </w:pPr>
      <w:r w:rsidRPr="00401DA6">
        <w:rPr>
          <w:rFonts w:eastAsia="Times New Roman"/>
        </w:rP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401DA6" w:rsidRPr="00401DA6" w14:paraId="13259E04" w14:textId="77777777" w:rsidTr="00DD3984">
        <w:trPr>
          <w:tblHeader/>
        </w:trPr>
        <w:tc>
          <w:tcPr>
            <w:tcW w:w="5000" w:type="pct"/>
            <w:shd w:val="clear" w:color="auto" w:fill="D9D9D9"/>
          </w:tcPr>
          <w:p w14:paraId="532563FD" w14:textId="77777777" w:rsidR="00401DA6" w:rsidRDefault="00401DA6" w:rsidP="00D86E5F">
            <w:pPr>
              <w:rPr>
                <w:b/>
              </w:rPr>
            </w:pPr>
            <w:bookmarkStart w:id="24" w:name="Unit2Relationship"/>
            <w:bookmarkEnd w:id="24"/>
            <w:r w:rsidRPr="00401DA6">
              <w:rPr>
                <w:b/>
              </w:rPr>
              <w:lastRenderedPageBreak/>
              <w:t>Unit 2 Relationship Among Standards in this Unit</w:t>
            </w:r>
          </w:p>
          <w:p w14:paraId="45DEE5E0" w14:textId="5C79C0D1" w:rsidR="006743B2" w:rsidRPr="00401DA6" w:rsidRDefault="00C11600" w:rsidP="00D86E5F">
            <w:hyperlink w:anchor="TableofContents" w:history="1">
              <w:r w:rsidR="006743B2" w:rsidRPr="000F3F95">
                <w:rPr>
                  <w:rStyle w:val="Hyperlink"/>
                </w:rPr>
                <w:t>Return to Table of Contents</w:t>
              </w:r>
            </w:hyperlink>
          </w:p>
        </w:tc>
      </w:tr>
      <w:tr w:rsidR="00401DA6" w:rsidRPr="00401DA6" w14:paraId="1953BC70" w14:textId="77777777" w:rsidTr="00DD3984">
        <w:tc>
          <w:tcPr>
            <w:tcW w:w="5000" w:type="pct"/>
          </w:tcPr>
          <w:p w14:paraId="252BB88D" w14:textId="77777777" w:rsidR="00401DA6" w:rsidRPr="00401DA6" w:rsidRDefault="00401DA6" w:rsidP="00D86E5F">
            <w:r w:rsidRPr="00401DA6">
              <w:t>Standards in this unit are all necessary to develop the computational skills needed for work within the real number system including solving multi-step linear equations and inequalities and simplifying expressions which include the use of whole-number exponents.</w:t>
            </w:r>
          </w:p>
        </w:tc>
      </w:tr>
    </w:tbl>
    <w:p w14:paraId="3C70C58B" w14:textId="77777777" w:rsidR="00401DA6" w:rsidRPr="00401DA6" w:rsidRDefault="00401DA6" w:rsidP="00F731FF">
      <w:pPr>
        <w:rPr>
          <w:rFonts w:eastAsia="Times New Roman"/>
        </w:rPr>
      </w:pPr>
    </w:p>
    <w:p w14:paraId="4D572975" w14:textId="77777777" w:rsidR="00401DA6" w:rsidRPr="00401DA6" w:rsidRDefault="00401DA6">
      <w:pPr>
        <w:rPr>
          <w:rFonts w:eastAsia="Times New Roman"/>
        </w:rPr>
      </w:pPr>
      <w:r w:rsidRPr="00401DA6">
        <w:rPr>
          <w:rFonts w:eastAsia="Times New Roman"/>
        </w:rP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401DA6" w:rsidRPr="00401DA6" w14:paraId="1FF0FD53" w14:textId="77777777" w:rsidTr="00DD3984">
        <w:trPr>
          <w:tblHeader/>
        </w:trPr>
        <w:tc>
          <w:tcPr>
            <w:tcW w:w="5000" w:type="pct"/>
            <w:shd w:val="clear" w:color="auto" w:fill="D9D9D9"/>
          </w:tcPr>
          <w:p w14:paraId="49CF6EC4" w14:textId="77777777" w:rsidR="00401DA6" w:rsidRDefault="00401DA6" w:rsidP="00D86E5F">
            <w:pPr>
              <w:rPr>
                <w:b/>
              </w:rPr>
            </w:pPr>
            <w:bookmarkStart w:id="25" w:name="Unit2Strategies"/>
            <w:bookmarkEnd w:id="25"/>
            <w:r w:rsidRPr="00401DA6">
              <w:rPr>
                <w:b/>
              </w:rPr>
              <w:lastRenderedPageBreak/>
              <w:t>Unit 2 Potential Instructional Strategies</w:t>
            </w:r>
            <w:bookmarkStart w:id="26" w:name="EEInstrucStrat"/>
            <w:bookmarkEnd w:id="26"/>
          </w:p>
          <w:p w14:paraId="23DE3DAE" w14:textId="35D941C6" w:rsidR="006743B2" w:rsidRPr="00401DA6" w:rsidRDefault="00C11600" w:rsidP="00D86E5F">
            <w:hyperlink w:anchor="TableofContents" w:history="1">
              <w:r w:rsidR="006743B2" w:rsidRPr="000F3F95">
                <w:rPr>
                  <w:rStyle w:val="Hyperlink"/>
                </w:rPr>
                <w:t>Return to Table of Contents</w:t>
              </w:r>
            </w:hyperlink>
          </w:p>
        </w:tc>
      </w:tr>
      <w:tr w:rsidR="00401DA6" w:rsidRPr="00401DA6" w14:paraId="41BD3E6C" w14:textId="77777777" w:rsidTr="00DD3984">
        <w:trPr>
          <w:trHeight w:val="480"/>
        </w:trPr>
        <w:tc>
          <w:tcPr>
            <w:tcW w:w="5000" w:type="pct"/>
          </w:tcPr>
          <w:p w14:paraId="7B332D12" w14:textId="77777777" w:rsidR="00401DA6" w:rsidRPr="00401DA6" w:rsidRDefault="00401DA6" w:rsidP="00E950AA">
            <w:pPr>
              <w:numPr>
                <w:ilvl w:val="0"/>
                <w:numId w:val="42"/>
              </w:numPr>
              <w:ind w:left="360" w:hanging="360"/>
              <w:contextualSpacing/>
            </w:pPr>
            <w:r w:rsidRPr="00401DA6">
              <w:t>Algebra Tiles</w:t>
            </w:r>
          </w:p>
          <w:p w14:paraId="7554F629" w14:textId="5166CFE2" w:rsidR="00401DA6" w:rsidRDefault="00401DA6" w:rsidP="00D86E5F">
            <w:pPr>
              <w:ind w:left="360"/>
              <w:rPr>
                <w:color w:val="1155CC"/>
                <w:u w:val="single"/>
              </w:rPr>
            </w:pPr>
            <w:r w:rsidRPr="00401DA6">
              <w:rPr>
                <w:noProof/>
              </w:rPr>
              <w:drawing>
                <wp:inline distT="0" distB="0" distL="0" distR="0" wp14:anchorId="25CC70C1" wp14:editId="39A7F15D">
                  <wp:extent cx="2819400" cy="2076450"/>
                  <wp:effectExtent l="0" t="0" r="0" b="0"/>
                  <wp:docPr id="6" name="image01.png" descr="http://nlvm.usu.edu/en/nav/frames_asid_189_g_3_t_2.html" title="virtual algebra t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png" descr="Screen Shot 2015-06-29 at 11.14.27 AM.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19400" cy="2076450"/>
                          </a:xfrm>
                          <a:prstGeom prst="rect">
                            <a:avLst/>
                          </a:prstGeom>
                          <a:noFill/>
                          <a:ln>
                            <a:noFill/>
                          </a:ln>
                        </pic:spPr>
                      </pic:pic>
                    </a:graphicData>
                  </a:graphic>
                </wp:inline>
              </w:drawing>
            </w:r>
            <w:r w:rsidRPr="00401DA6">
              <w:t xml:space="preserve"> </w:t>
            </w:r>
            <w:r w:rsidR="00414FA3" w:rsidRPr="00401DA6">
              <w:t xml:space="preserve">Source: </w:t>
            </w:r>
            <w:hyperlink r:id="rId20" w:history="1">
              <w:r w:rsidR="00414FA3" w:rsidRPr="00401DA6">
                <w:rPr>
                  <w:rStyle w:val="Hyperlink"/>
                </w:rPr>
                <w:t>National Library of Virtual Manipulatives</w:t>
              </w:r>
            </w:hyperlink>
          </w:p>
          <w:p w14:paraId="19585ED5" w14:textId="2EB4B6D4" w:rsidR="00626319" w:rsidRPr="00401DA6" w:rsidRDefault="00626319" w:rsidP="00D86E5F">
            <w:pPr>
              <w:ind w:left="360"/>
            </w:pPr>
            <w:r>
              <w:t>(Need Java)</w:t>
            </w:r>
          </w:p>
          <w:p w14:paraId="57746F04" w14:textId="77777777" w:rsidR="00401DA6" w:rsidRPr="00401DA6" w:rsidRDefault="00401DA6" w:rsidP="00D86E5F"/>
          <w:p w14:paraId="28D3CA7D" w14:textId="426B97F9" w:rsidR="00401DA6" w:rsidRPr="00401DA6" w:rsidRDefault="0039096C" w:rsidP="00E950AA">
            <w:pPr>
              <w:numPr>
                <w:ilvl w:val="0"/>
                <w:numId w:val="41"/>
              </w:numPr>
              <w:ind w:left="360" w:hanging="360"/>
              <w:contextualSpacing/>
            </w:pPr>
            <w:r>
              <w:t>Algebra</w:t>
            </w:r>
            <w:r w:rsidR="00401DA6" w:rsidRPr="00401DA6">
              <w:t xml:space="preserve"> Balance</w:t>
            </w:r>
            <w:r>
              <w:t xml:space="preserve"> Scales</w:t>
            </w:r>
          </w:p>
          <w:p w14:paraId="600BF5AD" w14:textId="13D21519" w:rsidR="00401DA6" w:rsidRPr="00401DA6" w:rsidRDefault="00401DA6" w:rsidP="00D86E5F">
            <w:pPr>
              <w:ind w:left="360"/>
              <w:rPr>
                <w:noProof/>
              </w:rPr>
            </w:pPr>
            <w:r w:rsidRPr="00401DA6">
              <w:t xml:space="preserve"> </w:t>
            </w:r>
            <w:r w:rsidRPr="00401DA6">
              <w:rPr>
                <w:noProof/>
              </w:rPr>
              <w:drawing>
                <wp:inline distT="0" distB="0" distL="0" distR="0" wp14:anchorId="58B044BC" wp14:editId="7D801ABF">
                  <wp:extent cx="2571750" cy="2085975"/>
                  <wp:effectExtent l="0" t="0" r="0" b="9525"/>
                  <wp:docPr id="7" name="image05.png" descr="http://nlvm.usu.edu/en/nav/category_g_3_t_2.html" title="equations bal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5.png" descr="Screen Shot 2015-06-29 at 11.16.16 AM.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71750" cy="2085975"/>
                          </a:xfrm>
                          <a:prstGeom prst="rect">
                            <a:avLst/>
                          </a:prstGeom>
                          <a:noFill/>
                          <a:ln>
                            <a:noFill/>
                          </a:ln>
                        </pic:spPr>
                      </pic:pic>
                    </a:graphicData>
                  </a:graphic>
                </wp:inline>
              </w:drawing>
            </w:r>
            <w:r w:rsidRPr="00401DA6">
              <w:rPr>
                <w:noProof/>
              </w:rPr>
              <w:t xml:space="preserve"> </w:t>
            </w:r>
            <w:r w:rsidRPr="00401DA6">
              <w:t xml:space="preserve">Source: </w:t>
            </w:r>
            <w:hyperlink r:id="rId22" w:history="1">
              <w:r w:rsidRPr="00401DA6">
                <w:rPr>
                  <w:rStyle w:val="Hyperlink"/>
                </w:rPr>
                <w:t>National Library of Virtual Manipulatives</w:t>
              </w:r>
            </w:hyperlink>
            <w:r w:rsidRPr="00401DA6">
              <w:t xml:space="preserve"> </w:t>
            </w:r>
          </w:p>
          <w:p w14:paraId="45DCC6A3" w14:textId="485C09BB" w:rsidR="00401DA6" w:rsidRPr="00401DA6" w:rsidRDefault="00626319" w:rsidP="00D9012D">
            <w:pPr>
              <w:ind w:left="360"/>
            </w:pPr>
            <w:r>
              <w:t>(Need Java)</w:t>
            </w:r>
          </w:p>
        </w:tc>
      </w:tr>
    </w:tbl>
    <w:p w14:paraId="14107B98" w14:textId="77777777" w:rsidR="00401DA6" w:rsidRPr="00401DA6" w:rsidRDefault="00401DA6" w:rsidP="00F731FF">
      <w:pPr>
        <w:rPr>
          <w:rFonts w:eastAsia="Times New Roman"/>
        </w:rPr>
      </w:pPr>
    </w:p>
    <w:p w14:paraId="57623F33" w14:textId="77777777" w:rsidR="00401DA6" w:rsidRPr="007434AD" w:rsidRDefault="00401DA6">
      <w:pPr>
        <w:rPr>
          <w:rFonts w:eastAsia="Times New Roman"/>
        </w:rPr>
      </w:pPr>
      <w:r w:rsidRPr="00401DA6">
        <w:rPr>
          <w:rFonts w:eastAsia="Times New Roman"/>
        </w:rP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401DA6" w:rsidRPr="00671D81" w14:paraId="216E6A41" w14:textId="77777777" w:rsidTr="00DD3984">
        <w:trPr>
          <w:cantSplit/>
          <w:tblHeader/>
        </w:trPr>
        <w:tc>
          <w:tcPr>
            <w:tcW w:w="5000" w:type="pct"/>
            <w:shd w:val="clear" w:color="auto" w:fill="D9D9D9"/>
          </w:tcPr>
          <w:p w14:paraId="760E042C" w14:textId="77777777" w:rsidR="00401DA6" w:rsidRDefault="00401DA6" w:rsidP="00D86E5F">
            <w:pPr>
              <w:rPr>
                <w:b/>
              </w:rPr>
            </w:pPr>
            <w:bookmarkStart w:id="27" w:name="Unit2Resources"/>
            <w:bookmarkEnd w:id="27"/>
            <w:r w:rsidRPr="00B4102C">
              <w:rPr>
                <w:b/>
              </w:rPr>
              <w:lastRenderedPageBreak/>
              <w:t>Unit 2 Resources</w:t>
            </w:r>
            <w:bookmarkStart w:id="28" w:name="EEResourcesFormAssess"/>
            <w:bookmarkEnd w:id="28"/>
          </w:p>
          <w:p w14:paraId="6F1F5E38" w14:textId="12C31182" w:rsidR="006743B2" w:rsidRPr="00B4102C" w:rsidRDefault="00C11600" w:rsidP="00D86E5F">
            <w:hyperlink w:anchor="TableofContents" w:history="1">
              <w:r w:rsidR="006743B2" w:rsidRPr="000F3F95">
                <w:rPr>
                  <w:rStyle w:val="Hyperlink"/>
                </w:rPr>
                <w:t>Return to Table of Contents</w:t>
              </w:r>
            </w:hyperlink>
          </w:p>
        </w:tc>
      </w:tr>
      <w:tr w:rsidR="00401DA6" w:rsidRPr="00671D81" w14:paraId="294F6172" w14:textId="77777777" w:rsidTr="006D58C1">
        <w:trPr>
          <w:cantSplit/>
          <w:trHeight w:val="3374"/>
        </w:trPr>
        <w:tc>
          <w:tcPr>
            <w:tcW w:w="5000" w:type="pct"/>
          </w:tcPr>
          <w:p w14:paraId="0D7C48F2" w14:textId="29AEE4C7" w:rsidR="00401DA6" w:rsidRPr="00B4102C" w:rsidRDefault="00401DA6" w:rsidP="00D86E5F">
            <w:r w:rsidRPr="00B4102C">
              <w:t xml:space="preserve">Solving multi-step equations: this website allows the students to solve multi step equations using </w:t>
            </w:r>
            <w:hyperlink r:id="rId23" w:history="1">
              <w:r w:rsidRPr="006D58C1">
                <w:rPr>
                  <w:rStyle w:val="Hyperlink"/>
                </w:rPr>
                <w:t>algebra tiles</w:t>
              </w:r>
            </w:hyperlink>
            <w:r w:rsidRPr="00B4102C">
              <w:t>.</w:t>
            </w:r>
            <w:r w:rsidR="00D8663B">
              <w:t xml:space="preserve"> </w:t>
            </w:r>
            <w:r w:rsidR="003E2172">
              <w:t>(NCTM membership required for access)</w:t>
            </w:r>
          </w:p>
          <w:p w14:paraId="740726F4" w14:textId="77777777" w:rsidR="00401DA6" w:rsidRPr="00B4102C" w:rsidRDefault="00401DA6" w:rsidP="00D86E5F"/>
          <w:p w14:paraId="516E63F0" w14:textId="5CC64AEE" w:rsidR="00401DA6" w:rsidRPr="00B4102C" w:rsidRDefault="00401DA6" w:rsidP="00D86E5F">
            <w:r w:rsidRPr="00B4102C">
              <w:t xml:space="preserve">7.EEI.2 </w:t>
            </w:r>
            <w:r w:rsidR="006D58C1">
              <w:t>–</w:t>
            </w:r>
            <w:r w:rsidRPr="00B4102C">
              <w:t xml:space="preserve"> </w:t>
            </w:r>
            <w:hyperlink r:id="rId24" w:history="1">
              <w:r w:rsidR="006D58C1" w:rsidRPr="006D58C1">
                <w:rPr>
                  <w:rStyle w:val="Hyperlink"/>
                </w:rPr>
                <w:t xml:space="preserve">Pan </w:t>
              </w:r>
              <w:r w:rsidRPr="006D58C1">
                <w:rPr>
                  <w:rStyle w:val="Hyperlink"/>
                </w:rPr>
                <w:t>Balance Expressions</w:t>
              </w:r>
            </w:hyperlink>
            <w:r w:rsidR="003E2172">
              <w:t xml:space="preserve"> (NCTM membership required for access) </w:t>
            </w:r>
          </w:p>
          <w:p w14:paraId="12FCCD6D" w14:textId="77777777" w:rsidR="00401DA6" w:rsidRPr="00B4102C" w:rsidRDefault="00401DA6" w:rsidP="00D86E5F"/>
          <w:p w14:paraId="07617CE8" w14:textId="332668FA" w:rsidR="00401DA6" w:rsidRPr="00B4102C" w:rsidRDefault="00401DA6" w:rsidP="00D86E5F">
            <w:pPr>
              <w:rPr>
                <w:color w:val="00FFFF"/>
              </w:rPr>
            </w:pPr>
            <w:r w:rsidRPr="00B4102C">
              <w:rPr>
                <w:highlight w:val="white"/>
              </w:rPr>
              <w:t xml:space="preserve">7.EEI.4 - This website provides a Jeopardy review game for students to practice the skills involved in solving multi-step equations and simplifying expressions. </w:t>
            </w:r>
            <w:hyperlink r:id="rId25" w:history="1">
              <w:r w:rsidR="006D58C1" w:rsidRPr="006D58C1">
                <w:rPr>
                  <w:rStyle w:val="Hyperlink"/>
                </w:rPr>
                <w:t>Solving Multi-Step Equations</w:t>
              </w:r>
            </w:hyperlink>
            <w:r w:rsidR="006D58C1">
              <w:t xml:space="preserve"> </w:t>
            </w:r>
          </w:p>
          <w:p w14:paraId="42018D7F" w14:textId="77777777" w:rsidR="00401DA6" w:rsidRPr="00B4102C" w:rsidRDefault="00401DA6" w:rsidP="00D86E5F">
            <w:pPr>
              <w:rPr>
                <w:color w:val="00FFFF"/>
              </w:rPr>
            </w:pPr>
          </w:p>
          <w:p w14:paraId="509E2A56" w14:textId="3D0E2415" w:rsidR="00401DA6" w:rsidRPr="00B4102C" w:rsidRDefault="00401DA6" w:rsidP="00D86E5F">
            <w:pPr>
              <w:rPr>
                <w:color w:val="FF0000"/>
              </w:rPr>
            </w:pPr>
            <w:r w:rsidRPr="00B4102C">
              <w:t xml:space="preserve">7.EEI.5 - </w:t>
            </w:r>
            <w:r w:rsidRPr="00B4102C">
              <w:rPr>
                <w:highlight w:val="white"/>
              </w:rPr>
              <w:t>This website demonstrates how to derive the laws of exponents.  Use this website as a guide for lesson planning.</w:t>
            </w:r>
            <w:r w:rsidR="006D58C1">
              <w:rPr>
                <w:highlight w:val="white"/>
              </w:rPr>
              <w:t xml:space="preserve"> </w:t>
            </w:r>
            <w:hyperlink r:id="rId26" w:history="1">
              <w:r w:rsidR="006D58C1" w:rsidRPr="006D58C1">
                <w:rPr>
                  <w:rStyle w:val="Hyperlink"/>
                  <w:highlight w:val="white"/>
                </w:rPr>
                <w:t>Laws of Exponents</w:t>
              </w:r>
            </w:hyperlink>
            <w:r w:rsidRPr="00B4102C">
              <w:rPr>
                <w:highlight w:val="white"/>
              </w:rPr>
              <w:t xml:space="preserve"> </w:t>
            </w:r>
          </w:p>
          <w:p w14:paraId="5ECAFFFB" w14:textId="77777777" w:rsidR="00B4102C" w:rsidRPr="00B4102C" w:rsidRDefault="00B4102C" w:rsidP="00D86E5F">
            <w:pPr>
              <w:rPr>
                <w:color w:val="FF0000"/>
              </w:rPr>
            </w:pPr>
          </w:p>
          <w:p w14:paraId="06814C0E" w14:textId="74A16211" w:rsidR="00401DA6" w:rsidRPr="00B4102C" w:rsidRDefault="00B4102C" w:rsidP="006D58C1">
            <w:r w:rsidRPr="00B4102C">
              <w:t xml:space="preserve">7.EEI.5 - </w:t>
            </w:r>
            <w:hyperlink r:id="rId27" w:history="1">
              <w:r w:rsidRPr="006D58C1">
                <w:rPr>
                  <w:rStyle w:val="Hyperlink"/>
                </w:rPr>
                <w:t>Applying Properties of Exponents</w:t>
              </w:r>
            </w:hyperlink>
            <w:r w:rsidRPr="00B4102C">
              <w:t xml:space="preserve"> - </w:t>
            </w:r>
            <w:r w:rsidR="006D58C1">
              <w:t>lesson</w:t>
            </w:r>
          </w:p>
        </w:tc>
      </w:tr>
    </w:tbl>
    <w:p w14:paraId="655A1A45" w14:textId="77777777" w:rsidR="00401DA6" w:rsidRDefault="00401DA6" w:rsidP="00F731FF">
      <w:pPr>
        <w:rPr>
          <w:rFonts w:eastAsia="Times New Roman"/>
        </w:rPr>
      </w:pPr>
    </w:p>
    <w:p w14:paraId="4CAEAA53" w14:textId="77777777" w:rsidR="00401DA6" w:rsidRDefault="00401DA6">
      <w:pPr>
        <w:rPr>
          <w:rFonts w:eastAsia="Times New Roman"/>
        </w:rPr>
      </w:pPr>
      <w:r>
        <w:rPr>
          <w:rFonts w:eastAsia="Times New Roman"/>
        </w:rPr>
        <w:br w:type="page"/>
      </w:r>
    </w:p>
    <w:tbl>
      <w:tblPr>
        <w:tblW w:w="11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16"/>
        <w:gridCol w:w="7920"/>
      </w:tblGrid>
      <w:tr w:rsidR="00401DA6" w:rsidRPr="00401DA6" w14:paraId="3096AE35" w14:textId="77777777" w:rsidTr="00DD3984">
        <w:trPr>
          <w:tblHeader/>
        </w:trPr>
        <w:tc>
          <w:tcPr>
            <w:tcW w:w="3316" w:type="dxa"/>
            <w:shd w:val="clear" w:color="auto" w:fill="8DB3E2"/>
          </w:tcPr>
          <w:p w14:paraId="63C90326" w14:textId="131FBA8A" w:rsidR="00401DA6" w:rsidRPr="00401DA6" w:rsidRDefault="00401DA6" w:rsidP="00A64FB7">
            <w:pPr>
              <w:rPr>
                <w:rFonts w:eastAsia="Times New Roman"/>
              </w:rPr>
            </w:pPr>
            <w:r w:rsidRPr="00401DA6">
              <w:rPr>
                <w:rFonts w:eastAsia="Times New Roman"/>
                <w:b/>
              </w:rPr>
              <w:lastRenderedPageBreak/>
              <w:t>Course/Grade:</w:t>
            </w:r>
            <w:r w:rsidR="006743B2">
              <w:rPr>
                <w:rFonts w:eastAsia="Times New Roman"/>
              </w:rPr>
              <w:t xml:space="preserve"> 7th  </w:t>
            </w:r>
            <w:r w:rsidRPr="00401DA6">
              <w:rPr>
                <w:rFonts w:eastAsia="Times New Roman"/>
                <w:b/>
              </w:rPr>
              <w:br/>
              <w:t>Unit:</w:t>
            </w:r>
            <w:r w:rsidRPr="00401DA6">
              <w:rPr>
                <w:rFonts w:eastAsia="Times New Roman"/>
              </w:rPr>
              <w:t xml:space="preserve"> 2</w:t>
            </w:r>
          </w:p>
        </w:tc>
        <w:tc>
          <w:tcPr>
            <w:tcW w:w="7920" w:type="dxa"/>
            <w:shd w:val="clear" w:color="auto" w:fill="8DB3E2"/>
          </w:tcPr>
          <w:p w14:paraId="2E55AC8B" w14:textId="77777777" w:rsidR="00401DA6" w:rsidRDefault="00401DA6" w:rsidP="00A64FB7">
            <w:pPr>
              <w:rPr>
                <w:rFonts w:eastAsia="Times New Roman"/>
              </w:rPr>
            </w:pPr>
            <w:bookmarkStart w:id="29" w:name="Unit2Task1"/>
            <w:bookmarkEnd w:id="29"/>
            <w:r w:rsidRPr="00401DA6">
              <w:rPr>
                <w:rFonts w:eastAsia="Times New Roman"/>
                <w:b/>
              </w:rPr>
              <w:t>Task Title:</w:t>
            </w:r>
            <w:r w:rsidRPr="00401DA6">
              <w:rPr>
                <w:rFonts w:eastAsia="Times New Roman"/>
              </w:rPr>
              <w:t xml:space="preserve"> Task 1 Ordered Chaos: Using the Order of Operations</w:t>
            </w:r>
          </w:p>
          <w:p w14:paraId="318AB035" w14:textId="27C90AB8" w:rsidR="006743B2" w:rsidRPr="00401DA6" w:rsidRDefault="00C11600" w:rsidP="00A64FB7">
            <w:pPr>
              <w:rPr>
                <w:rFonts w:eastAsia="Times New Roman"/>
              </w:rPr>
            </w:pPr>
            <w:hyperlink w:anchor="TableofContents" w:history="1">
              <w:r w:rsidR="006743B2" w:rsidRPr="000F3F95">
                <w:rPr>
                  <w:rStyle w:val="Hyperlink"/>
                </w:rPr>
                <w:t>Return to Table of Contents</w:t>
              </w:r>
            </w:hyperlink>
          </w:p>
        </w:tc>
      </w:tr>
      <w:tr w:rsidR="00401DA6" w:rsidRPr="00401DA6" w14:paraId="28CBC032" w14:textId="77777777" w:rsidTr="00DD3984">
        <w:tc>
          <w:tcPr>
            <w:tcW w:w="3316" w:type="dxa"/>
            <w:shd w:val="clear" w:color="auto" w:fill="D9D9D9"/>
          </w:tcPr>
          <w:p w14:paraId="1FA5EFA3" w14:textId="77777777" w:rsidR="00401DA6" w:rsidRPr="00401DA6" w:rsidRDefault="00401DA6" w:rsidP="00A64FB7">
            <w:pPr>
              <w:rPr>
                <w:rFonts w:eastAsia="Times New Roman"/>
                <w:b/>
              </w:rPr>
            </w:pPr>
            <w:r w:rsidRPr="00401DA6">
              <w:rPr>
                <w:rFonts w:eastAsia="Times New Roman"/>
                <w:b/>
              </w:rPr>
              <w:t>State Standards Addressed</w:t>
            </w:r>
          </w:p>
        </w:tc>
        <w:tc>
          <w:tcPr>
            <w:tcW w:w="7920" w:type="dxa"/>
          </w:tcPr>
          <w:p w14:paraId="3BE70586" w14:textId="77777777" w:rsidR="00401DA6" w:rsidRPr="00626149" w:rsidRDefault="00401DA6" w:rsidP="00A64FB7">
            <w:r w:rsidRPr="00401DA6">
              <w:t>7.EEI.3 Extend previous understanding of Order of Operations to solve multi-step real-world and mathematical problems involving rational numbers.  Include fract</w:t>
            </w:r>
            <w:r w:rsidR="00626149">
              <w:t>ion bars as a grouping symbol.</w:t>
            </w:r>
          </w:p>
        </w:tc>
      </w:tr>
      <w:tr w:rsidR="00401DA6" w:rsidRPr="00401DA6" w14:paraId="72E128DC" w14:textId="77777777" w:rsidTr="00DD3984">
        <w:tc>
          <w:tcPr>
            <w:tcW w:w="3316" w:type="dxa"/>
            <w:shd w:val="clear" w:color="auto" w:fill="D9D9D9"/>
          </w:tcPr>
          <w:p w14:paraId="2B9901D3" w14:textId="77777777" w:rsidR="00401DA6" w:rsidRPr="00401DA6" w:rsidRDefault="00401DA6" w:rsidP="00A64FB7">
            <w:pPr>
              <w:rPr>
                <w:rFonts w:eastAsia="Times New Roman"/>
                <w:b/>
              </w:rPr>
            </w:pPr>
            <w:r w:rsidRPr="00401DA6">
              <w:rPr>
                <w:rFonts w:eastAsia="Times New Roman"/>
                <w:b/>
              </w:rPr>
              <w:t>Mathematical Process Standards Addressed</w:t>
            </w:r>
          </w:p>
        </w:tc>
        <w:tc>
          <w:tcPr>
            <w:tcW w:w="7920" w:type="dxa"/>
          </w:tcPr>
          <w:p w14:paraId="27E7D651" w14:textId="77777777" w:rsidR="00401DA6" w:rsidRPr="00401DA6" w:rsidRDefault="00401DA6" w:rsidP="00A64FB7">
            <w:pPr>
              <w:rPr>
                <w:rFonts w:eastAsia="Times New Roman"/>
              </w:rPr>
            </w:pPr>
            <w:r w:rsidRPr="00401DA6">
              <w:rPr>
                <w:rFonts w:eastAsia="Times New Roman"/>
              </w:rPr>
              <w:t>1a. Relate a problem to prior knowledge.</w:t>
            </w:r>
          </w:p>
          <w:p w14:paraId="0415B307" w14:textId="77777777" w:rsidR="00401DA6" w:rsidRPr="00401DA6" w:rsidRDefault="00401DA6" w:rsidP="00A64FB7">
            <w:pPr>
              <w:rPr>
                <w:rFonts w:eastAsia="Times New Roman"/>
              </w:rPr>
            </w:pPr>
            <w:r w:rsidRPr="00401DA6">
              <w:rPr>
                <w:rFonts w:eastAsia="Times New Roman"/>
              </w:rPr>
              <w:t>3a. Construct and justify a solution to a problem.</w:t>
            </w:r>
          </w:p>
          <w:p w14:paraId="4F81BF9A" w14:textId="0DEE13C4" w:rsidR="00401DA6" w:rsidRPr="00401DA6" w:rsidRDefault="00D9012D" w:rsidP="00A64FB7">
            <w:pPr>
              <w:rPr>
                <w:rFonts w:eastAsia="Times New Roman"/>
              </w:rPr>
            </w:pPr>
            <w:r>
              <w:rPr>
                <w:rFonts w:eastAsia="Times New Roman"/>
              </w:rPr>
              <w:t>3</w:t>
            </w:r>
            <w:r w:rsidR="00401DA6" w:rsidRPr="00401DA6">
              <w:rPr>
                <w:rFonts w:eastAsia="Times New Roman"/>
              </w:rPr>
              <w:t>b. Compare and discuss the validity of various reasoning strategies.</w:t>
            </w:r>
          </w:p>
          <w:p w14:paraId="3FA0494B" w14:textId="01790EF6" w:rsidR="00401DA6" w:rsidRPr="00401DA6" w:rsidRDefault="00D9012D" w:rsidP="00A64FB7">
            <w:pPr>
              <w:rPr>
                <w:rFonts w:eastAsia="Times New Roman"/>
              </w:rPr>
            </w:pPr>
            <w:r>
              <w:rPr>
                <w:rFonts w:eastAsia="Times New Roman"/>
              </w:rPr>
              <w:t>3</w:t>
            </w:r>
            <w:r w:rsidR="00401DA6" w:rsidRPr="00401DA6">
              <w:rPr>
                <w:rFonts w:eastAsia="Times New Roman"/>
              </w:rPr>
              <w:t xml:space="preserve">d. Reflect on and provide thoughtful responses to the reasoning of others. </w:t>
            </w:r>
          </w:p>
          <w:p w14:paraId="03288DA1" w14:textId="77777777" w:rsidR="00401DA6" w:rsidRPr="00401DA6" w:rsidRDefault="00401DA6" w:rsidP="00A64FB7">
            <w:pPr>
              <w:rPr>
                <w:rFonts w:eastAsia="Times New Roman"/>
              </w:rPr>
            </w:pPr>
            <w:r w:rsidRPr="00401DA6">
              <w:rPr>
                <w:rFonts w:eastAsia="Times New Roman"/>
              </w:rPr>
              <w:t>4. Connect mathematical ideas and real-world situations through modeling.</w:t>
            </w:r>
          </w:p>
          <w:p w14:paraId="45CE02A0" w14:textId="77777777" w:rsidR="00401DA6" w:rsidRPr="00401DA6" w:rsidRDefault="00401DA6" w:rsidP="00A64FB7">
            <w:pPr>
              <w:rPr>
                <w:rFonts w:eastAsia="Times New Roman"/>
              </w:rPr>
            </w:pPr>
            <w:r w:rsidRPr="00401DA6">
              <w:rPr>
                <w:rFonts w:eastAsia="Times New Roman"/>
              </w:rPr>
              <w:t>5. Use a variety of mathematical tools effectively and strategically.</w:t>
            </w:r>
          </w:p>
          <w:p w14:paraId="0B478341" w14:textId="77777777" w:rsidR="00401DA6" w:rsidRPr="00401DA6" w:rsidRDefault="00401DA6" w:rsidP="00A64FB7">
            <w:pPr>
              <w:rPr>
                <w:rFonts w:eastAsia="Times New Roman"/>
              </w:rPr>
            </w:pPr>
            <w:r w:rsidRPr="00401DA6">
              <w:rPr>
                <w:rFonts w:eastAsia="Times New Roman"/>
              </w:rPr>
              <w:t>6. Communicate mathematically and approach mathematical situations with precision.</w:t>
            </w:r>
          </w:p>
          <w:p w14:paraId="2D38B0BE" w14:textId="1C3FB528" w:rsidR="00401DA6" w:rsidRPr="00401DA6" w:rsidRDefault="00D9012D" w:rsidP="00A64FB7">
            <w:pPr>
              <w:rPr>
                <w:rFonts w:eastAsia="Times New Roman"/>
              </w:rPr>
            </w:pPr>
            <w:r>
              <w:rPr>
                <w:rFonts w:eastAsia="Times New Roman"/>
              </w:rPr>
              <w:t>6</w:t>
            </w:r>
            <w:r w:rsidR="00401DA6" w:rsidRPr="00401DA6">
              <w:rPr>
                <w:rFonts w:eastAsia="Times New Roman"/>
              </w:rPr>
              <w:t>c. Use appropriate and</w:t>
            </w:r>
            <w:r w:rsidR="00A64FB7">
              <w:rPr>
                <w:rFonts w:eastAsia="Times New Roman"/>
              </w:rPr>
              <w:t xml:space="preserve"> precise mathematical language.</w:t>
            </w:r>
          </w:p>
        </w:tc>
      </w:tr>
      <w:tr w:rsidR="00401DA6" w:rsidRPr="00401DA6" w14:paraId="10895B6E" w14:textId="77777777" w:rsidTr="00DD3984">
        <w:tc>
          <w:tcPr>
            <w:tcW w:w="3316" w:type="dxa"/>
            <w:shd w:val="clear" w:color="auto" w:fill="D9D9D9"/>
          </w:tcPr>
          <w:p w14:paraId="42E976D5" w14:textId="77777777" w:rsidR="00401DA6" w:rsidRPr="00401DA6" w:rsidRDefault="00401DA6" w:rsidP="00A64FB7">
            <w:pPr>
              <w:rPr>
                <w:rFonts w:eastAsia="Times New Roman"/>
                <w:b/>
              </w:rPr>
            </w:pPr>
            <w:r w:rsidRPr="00401DA6">
              <w:rPr>
                <w:rFonts w:eastAsia="Times New Roman"/>
                <w:b/>
              </w:rPr>
              <w:t>Materials and Resources</w:t>
            </w:r>
          </w:p>
        </w:tc>
        <w:tc>
          <w:tcPr>
            <w:tcW w:w="7920" w:type="dxa"/>
          </w:tcPr>
          <w:p w14:paraId="7BAD1115" w14:textId="42029D91" w:rsidR="00D9012D" w:rsidRDefault="00D9012D" w:rsidP="00A64FB7">
            <w:pPr>
              <w:rPr>
                <w:rFonts w:eastAsia="Times New Roman"/>
              </w:rPr>
            </w:pPr>
            <w:r>
              <w:rPr>
                <w:rFonts w:eastAsia="Times New Roman"/>
              </w:rPr>
              <w:t>p</w:t>
            </w:r>
            <w:r w:rsidR="00D446F4">
              <w:rPr>
                <w:rFonts w:eastAsia="Times New Roman"/>
              </w:rPr>
              <w:t xml:space="preserve">encil </w:t>
            </w:r>
          </w:p>
          <w:p w14:paraId="64A42AF3" w14:textId="5CA4FFA9" w:rsidR="00D9012D" w:rsidRDefault="00D9012D" w:rsidP="00A64FB7">
            <w:pPr>
              <w:rPr>
                <w:rFonts w:eastAsia="Times New Roman"/>
              </w:rPr>
            </w:pPr>
            <w:r>
              <w:rPr>
                <w:rFonts w:eastAsia="Times New Roman"/>
              </w:rPr>
              <w:t>sheet of paper</w:t>
            </w:r>
            <w:r w:rsidR="00D446F4">
              <w:rPr>
                <w:rFonts w:eastAsia="Times New Roman"/>
              </w:rPr>
              <w:t xml:space="preserve"> </w:t>
            </w:r>
          </w:p>
          <w:p w14:paraId="1180AD69" w14:textId="397550A9" w:rsidR="00401DA6" w:rsidRPr="00401DA6" w:rsidRDefault="00D446F4" w:rsidP="00A64FB7">
            <w:pPr>
              <w:rPr>
                <w:rFonts w:eastAsia="Times New Roman"/>
              </w:rPr>
            </w:pPr>
            <w:r>
              <w:rPr>
                <w:rFonts w:eastAsia="Times New Roman"/>
              </w:rPr>
              <w:t>display (projector, chart paper, white board, etc.)</w:t>
            </w:r>
          </w:p>
        </w:tc>
      </w:tr>
      <w:tr w:rsidR="00401DA6" w:rsidRPr="00401DA6" w14:paraId="3D505E46" w14:textId="77777777" w:rsidTr="00DD3984">
        <w:tc>
          <w:tcPr>
            <w:tcW w:w="3316" w:type="dxa"/>
            <w:shd w:val="clear" w:color="auto" w:fill="D9D9D9"/>
          </w:tcPr>
          <w:p w14:paraId="00854CFA" w14:textId="77777777" w:rsidR="00401DA6" w:rsidRPr="00401DA6" w:rsidRDefault="00401DA6" w:rsidP="00A64FB7">
            <w:pPr>
              <w:rPr>
                <w:rFonts w:eastAsia="Times New Roman"/>
                <w:b/>
              </w:rPr>
            </w:pPr>
            <w:r w:rsidRPr="00401DA6">
              <w:rPr>
                <w:rFonts w:eastAsia="Times New Roman"/>
                <w:b/>
              </w:rPr>
              <w:t>Task Description</w:t>
            </w:r>
          </w:p>
          <w:p w14:paraId="14E6C746" w14:textId="77777777" w:rsidR="00401DA6" w:rsidRPr="00401DA6" w:rsidRDefault="00401DA6" w:rsidP="00A64FB7">
            <w:pPr>
              <w:rPr>
                <w:rFonts w:eastAsia="Times New Roman"/>
                <w:i/>
              </w:rPr>
            </w:pPr>
          </w:p>
        </w:tc>
        <w:tc>
          <w:tcPr>
            <w:tcW w:w="7920" w:type="dxa"/>
          </w:tcPr>
          <w:p w14:paraId="74778199" w14:textId="7C8AD573" w:rsidR="00401DA6" w:rsidRPr="00BB4E79" w:rsidRDefault="00D446F4" w:rsidP="00A64FB7">
            <w:pPr>
              <w:rPr>
                <w:rFonts w:eastAsia="Times New Roman"/>
                <w:b/>
                <w:u w:val="single"/>
              </w:rPr>
            </w:pPr>
            <w:r>
              <w:rPr>
                <w:rFonts w:eastAsia="Times New Roman"/>
                <w:b/>
                <w:u w:val="single"/>
              </w:rPr>
              <w:t>Part</w:t>
            </w:r>
            <w:r w:rsidR="00401DA6" w:rsidRPr="00BB4E79">
              <w:rPr>
                <w:rFonts w:eastAsia="Times New Roman"/>
                <w:b/>
                <w:u w:val="single"/>
              </w:rPr>
              <w:t xml:space="preserve"> 1</w:t>
            </w:r>
          </w:p>
          <w:p w14:paraId="27B3C6A1" w14:textId="27D880DF" w:rsidR="00401DA6" w:rsidRPr="00401DA6" w:rsidRDefault="00401DA6" w:rsidP="00A64FB7">
            <w:pPr>
              <w:rPr>
                <w:rFonts w:eastAsia="Times New Roman"/>
              </w:rPr>
            </w:pPr>
            <w:r w:rsidRPr="00401DA6">
              <w:rPr>
                <w:rFonts w:eastAsia="Times New Roman"/>
              </w:rPr>
              <w:t>Students will need a pencil and a sheet of paper. Students should come up with as many ways to get to 24 as possible, using any number 0-9 and a variety of operations. For example, 4*5+4=24 or 6*5-6=24. (It may be beneficial to set a timer for any</w:t>
            </w:r>
            <w:r w:rsidR="00626149">
              <w:rPr>
                <w:rFonts w:eastAsia="Times New Roman"/>
              </w:rPr>
              <w:t>where from 3-10 minutes)</w:t>
            </w:r>
            <w:r w:rsidR="00364CB9">
              <w:rPr>
                <w:rFonts w:eastAsia="Times New Roman"/>
              </w:rPr>
              <w:t>.</w:t>
            </w:r>
          </w:p>
          <w:p w14:paraId="36D7C9E8" w14:textId="77777777" w:rsidR="00401DA6" w:rsidRPr="00401DA6" w:rsidRDefault="00401DA6" w:rsidP="00A64FB7">
            <w:pPr>
              <w:rPr>
                <w:rFonts w:eastAsia="Times New Roman"/>
              </w:rPr>
            </w:pPr>
            <w:r w:rsidRPr="00401DA6">
              <w:rPr>
                <w:rFonts w:eastAsia="Times New Roman"/>
              </w:rPr>
              <w:t xml:space="preserve">Have a class discussion about the different problems, and how the order of operations plays a role in solving different equations. Discuss how not using the correct order in </w:t>
            </w:r>
            <w:r w:rsidR="007434AD">
              <w:rPr>
                <w:rFonts w:eastAsia="Times New Roman"/>
              </w:rPr>
              <w:t xml:space="preserve">completing </w:t>
            </w:r>
            <w:r w:rsidRPr="00401DA6">
              <w:rPr>
                <w:rFonts w:eastAsia="Times New Roman"/>
              </w:rPr>
              <w:t xml:space="preserve">a task can result in vastly different results. </w:t>
            </w:r>
          </w:p>
          <w:p w14:paraId="0F69A4B2" w14:textId="77777777" w:rsidR="00401DA6" w:rsidRPr="00401DA6" w:rsidRDefault="00401DA6" w:rsidP="00A64FB7">
            <w:pPr>
              <w:rPr>
                <w:rFonts w:eastAsia="Times New Roman"/>
              </w:rPr>
            </w:pPr>
          </w:p>
          <w:p w14:paraId="62E00B37" w14:textId="508FFF9A" w:rsidR="00401DA6" w:rsidRDefault="00401DA6" w:rsidP="00A64FB7">
            <w:pPr>
              <w:rPr>
                <w:rFonts w:eastAsia="Times New Roman"/>
              </w:rPr>
            </w:pPr>
            <w:r w:rsidRPr="00401DA6">
              <w:rPr>
                <w:rFonts w:eastAsia="Times New Roman"/>
              </w:rPr>
              <w:t xml:space="preserve">In a discussion of the order of operations, use the order as follows: grouping, exponents/roots, multiplication/division, and addition/subtraction. </w:t>
            </w:r>
          </w:p>
          <w:p w14:paraId="3F4D9BCD" w14:textId="77777777" w:rsidR="00A64FB7" w:rsidRPr="00401DA6" w:rsidRDefault="00A64FB7" w:rsidP="00A64FB7">
            <w:pPr>
              <w:rPr>
                <w:rFonts w:eastAsia="Times New Roman"/>
              </w:rPr>
            </w:pPr>
          </w:p>
          <w:p w14:paraId="481B32EB" w14:textId="52B19365" w:rsidR="00401DA6" w:rsidRDefault="00401DA6" w:rsidP="00A64FB7">
            <w:pPr>
              <w:rPr>
                <w:rFonts w:eastAsia="Times New Roman"/>
              </w:rPr>
            </w:pPr>
            <w:r w:rsidRPr="00BB4E79">
              <w:rPr>
                <w:rFonts w:eastAsia="Times New Roman"/>
                <w:b/>
              </w:rPr>
              <w:t>Teacher note:</w:t>
            </w:r>
            <w:r w:rsidRPr="00401DA6">
              <w:rPr>
                <w:rFonts w:eastAsia="Times New Roman"/>
              </w:rPr>
              <w:t xml:space="preserve"> Make sure you discuss all grouping symbols.</w:t>
            </w:r>
          </w:p>
          <w:p w14:paraId="0170699B" w14:textId="77777777" w:rsidR="00A64FB7" w:rsidRPr="00401DA6" w:rsidRDefault="00A64FB7" w:rsidP="00A64FB7">
            <w:pPr>
              <w:rPr>
                <w:rFonts w:eastAsia="Times New Roman"/>
              </w:rPr>
            </w:pPr>
          </w:p>
          <w:p w14:paraId="567D3776" w14:textId="231B72FD" w:rsidR="00401DA6" w:rsidRPr="00BB4E79" w:rsidRDefault="00D446F4" w:rsidP="00A64FB7">
            <w:pPr>
              <w:rPr>
                <w:rFonts w:eastAsia="Times New Roman"/>
                <w:b/>
                <w:u w:val="single"/>
              </w:rPr>
            </w:pPr>
            <w:r>
              <w:rPr>
                <w:rFonts w:eastAsia="Times New Roman"/>
                <w:b/>
                <w:u w:val="single"/>
              </w:rPr>
              <w:t>Part</w:t>
            </w:r>
            <w:r w:rsidR="00401DA6" w:rsidRPr="00BB4E79">
              <w:rPr>
                <w:rFonts w:eastAsia="Times New Roman"/>
                <w:b/>
                <w:u w:val="single"/>
              </w:rPr>
              <w:t xml:space="preserve"> 2</w:t>
            </w:r>
          </w:p>
          <w:p w14:paraId="1CC59EC2" w14:textId="77777777" w:rsidR="00401DA6" w:rsidRPr="00401DA6" w:rsidRDefault="00401DA6" w:rsidP="00A64FB7">
            <w:pPr>
              <w:rPr>
                <w:rFonts w:eastAsia="Times New Roman"/>
              </w:rPr>
            </w:pPr>
            <w:r w:rsidRPr="00401DA6">
              <w:rPr>
                <w:rFonts w:eastAsia="Times New Roman"/>
              </w:rPr>
              <w:t>Students should answer the following questions:</w:t>
            </w:r>
          </w:p>
          <w:p w14:paraId="646839BD" w14:textId="77777777" w:rsidR="00401DA6" w:rsidRPr="00401DA6" w:rsidRDefault="00401DA6" w:rsidP="00A64FB7">
            <w:pPr>
              <w:rPr>
                <w:rFonts w:eastAsia="Times New Roman"/>
              </w:rPr>
            </w:pPr>
            <w:r w:rsidRPr="00401DA6">
              <w:rPr>
                <w:rFonts w:eastAsia="Times New Roman"/>
              </w:rPr>
              <w:t xml:space="preserve">Timmy and Cal sit down to work on their math assignments. The first math problem is 50-8*3+(4-1). Timmy gets an answer of 29. Cal gets an answer of 129. </w:t>
            </w:r>
          </w:p>
          <w:p w14:paraId="0D7BE985" w14:textId="77777777" w:rsidR="00401DA6" w:rsidRPr="00401DA6" w:rsidRDefault="00401DA6" w:rsidP="00A64FB7">
            <w:pPr>
              <w:numPr>
                <w:ilvl w:val="0"/>
                <w:numId w:val="43"/>
              </w:numPr>
              <w:rPr>
                <w:rFonts w:eastAsia="Times New Roman"/>
              </w:rPr>
            </w:pPr>
            <w:r w:rsidRPr="00401DA6">
              <w:rPr>
                <w:rFonts w:eastAsia="Times New Roman"/>
              </w:rPr>
              <w:t>Who is correct? How do you know?</w:t>
            </w:r>
          </w:p>
          <w:p w14:paraId="65BA4F55" w14:textId="77777777" w:rsidR="00401DA6" w:rsidRPr="00401DA6" w:rsidRDefault="00401DA6" w:rsidP="00A64FB7">
            <w:pPr>
              <w:numPr>
                <w:ilvl w:val="0"/>
                <w:numId w:val="43"/>
              </w:numPr>
              <w:rPr>
                <w:rFonts w:eastAsia="Times New Roman"/>
              </w:rPr>
            </w:pPr>
            <w:r w:rsidRPr="00401DA6">
              <w:rPr>
                <w:rFonts w:eastAsia="Times New Roman"/>
              </w:rPr>
              <w:t>How would the answer change if the parentheses were removed?</w:t>
            </w:r>
          </w:p>
          <w:p w14:paraId="37825CAD" w14:textId="77777777" w:rsidR="00401DA6" w:rsidRPr="00401DA6" w:rsidRDefault="00401DA6" w:rsidP="00A64FB7">
            <w:pPr>
              <w:numPr>
                <w:ilvl w:val="0"/>
                <w:numId w:val="43"/>
              </w:numPr>
              <w:rPr>
                <w:rFonts w:eastAsia="Times New Roman"/>
              </w:rPr>
            </w:pPr>
            <w:r w:rsidRPr="00401DA6">
              <w:rPr>
                <w:rFonts w:eastAsia="Times New Roman"/>
              </w:rPr>
              <w:t xml:space="preserve">Change the parentheses in the original problem so that you get Cal’s answer. </w:t>
            </w:r>
          </w:p>
          <w:p w14:paraId="1F2A28CC" w14:textId="77777777" w:rsidR="00401DA6" w:rsidRPr="00401DA6" w:rsidRDefault="00401DA6" w:rsidP="00A64FB7">
            <w:pPr>
              <w:numPr>
                <w:ilvl w:val="0"/>
                <w:numId w:val="43"/>
              </w:numPr>
              <w:rPr>
                <w:rFonts w:eastAsia="Times New Roman"/>
              </w:rPr>
            </w:pPr>
            <w:r w:rsidRPr="00401DA6">
              <w:rPr>
                <w:rFonts w:eastAsia="Times New Roman"/>
              </w:rPr>
              <w:t xml:space="preserve">Experiment with changing the parentheses to see how many different answers you can get. </w:t>
            </w:r>
          </w:p>
          <w:p w14:paraId="2F6BECAF" w14:textId="77777777" w:rsidR="00401DA6" w:rsidRPr="00626149" w:rsidRDefault="00401DA6" w:rsidP="00A64FB7">
            <w:pPr>
              <w:numPr>
                <w:ilvl w:val="0"/>
                <w:numId w:val="43"/>
              </w:numPr>
              <w:rPr>
                <w:rFonts w:eastAsia="Times New Roman"/>
              </w:rPr>
            </w:pPr>
            <w:r w:rsidRPr="00401DA6">
              <w:rPr>
                <w:rFonts w:eastAsia="Times New Roman"/>
              </w:rPr>
              <w:t xml:space="preserve">Katie has a different problem, </w:t>
            </w:r>
            <m:oMath>
              <m:r>
                <w:rPr>
                  <w:rFonts w:ascii="Cambria Math" w:eastAsia="Times New Roman" w:hAnsi="Cambria Math"/>
                </w:rPr>
                <m:t>3×</m:t>
              </m:r>
              <m:f>
                <m:fPr>
                  <m:ctrlPr>
                    <w:rPr>
                      <w:rFonts w:ascii="Cambria Math" w:eastAsia="Times New Roman" w:hAnsi="Cambria Math"/>
                    </w:rPr>
                  </m:ctrlPr>
                </m:fPr>
                <m:num>
                  <m:r>
                    <w:rPr>
                      <w:rFonts w:ascii="Cambria Math" w:eastAsia="Times New Roman" w:hAnsi="Cambria Math"/>
                    </w:rPr>
                    <m:t>24-3</m:t>
                  </m:r>
                </m:num>
                <m:den>
                  <m:r>
                    <w:rPr>
                      <w:rFonts w:ascii="Cambria Math" w:eastAsia="Times New Roman" w:hAnsi="Cambria Math"/>
                    </w:rPr>
                    <m:t>7</m:t>
                  </m:r>
                </m:den>
              </m:f>
            </m:oMath>
            <w:r w:rsidRPr="00401DA6">
              <w:rPr>
                <w:rFonts w:eastAsia="Times New Roman"/>
              </w:rPr>
              <w:t>. She says the answer is 9, Alivia says the answer is 9.85. Who is correct? How could you prove it?</w:t>
            </w:r>
          </w:p>
          <w:p w14:paraId="5A63AF7E" w14:textId="77777777" w:rsidR="00401DA6" w:rsidRPr="00401DA6" w:rsidRDefault="00401DA6" w:rsidP="00A64FB7">
            <w:pPr>
              <w:rPr>
                <w:rFonts w:eastAsia="Times New Roman"/>
              </w:rPr>
            </w:pPr>
            <w:r w:rsidRPr="00401DA6">
              <w:rPr>
                <w:rFonts w:eastAsia="Times New Roman"/>
              </w:rPr>
              <w:lastRenderedPageBreak/>
              <w:t>Extension: write your own multi-step problems. How many different answers can you come up with? To make it extra challenging, add in fraction bars. What is the one correct answer? Swap with a partner to see if they can figure out your problem. (Note: this is similar to the reflection activity)</w:t>
            </w:r>
          </w:p>
        </w:tc>
      </w:tr>
      <w:tr w:rsidR="00401DA6" w:rsidRPr="00401DA6" w14:paraId="41F57BFE" w14:textId="77777777" w:rsidTr="00DD3984">
        <w:tc>
          <w:tcPr>
            <w:tcW w:w="3316" w:type="dxa"/>
            <w:shd w:val="clear" w:color="auto" w:fill="D9D9D9"/>
          </w:tcPr>
          <w:p w14:paraId="4F3D73AD" w14:textId="77777777" w:rsidR="00401DA6" w:rsidRPr="00401DA6" w:rsidRDefault="00401DA6" w:rsidP="00A64FB7">
            <w:pPr>
              <w:rPr>
                <w:rFonts w:eastAsia="Times New Roman"/>
                <w:b/>
              </w:rPr>
            </w:pPr>
            <w:r w:rsidRPr="00401DA6">
              <w:rPr>
                <w:rFonts w:eastAsia="Times New Roman"/>
                <w:b/>
              </w:rPr>
              <w:lastRenderedPageBreak/>
              <w:t>Equitable Access</w:t>
            </w:r>
          </w:p>
          <w:p w14:paraId="038BA24C" w14:textId="77777777" w:rsidR="00401DA6" w:rsidRPr="00401DA6" w:rsidRDefault="00401DA6" w:rsidP="00A64FB7">
            <w:pPr>
              <w:rPr>
                <w:rFonts w:eastAsia="Times New Roman"/>
                <w:i/>
              </w:rPr>
            </w:pPr>
          </w:p>
        </w:tc>
        <w:tc>
          <w:tcPr>
            <w:tcW w:w="7920" w:type="dxa"/>
          </w:tcPr>
          <w:p w14:paraId="1EDDE70C" w14:textId="05B37AAB" w:rsidR="00401DA6" w:rsidRPr="00401DA6" w:rsidRDefault="00401DA6" w:rsidP="00A64FB7">
            <w:pPr>
              <w:rPr>
                <w:rFonts w:eastAsia="Times New Roman"/>
              </w:rPr>
            </w:pPr>
            <w:r w:rsidRPr="00401DA6">
              <w:rPr>
                <w:rFonts w:eastAsia="Times New Roman"/>
              </w:rPr>
              <w:t>All students have the opportunity to come up with different equations to get to 24.</w:t>
            </w:r>
            <w:r w:rsidR="004275CA">
              <w:rPr>
                <w:rFonts w:eastAsia="Times New Roman"/>
              </w:rPr>
              <w:t xml:space="preserve"> </w:t>
            </w:r>
            <w:r w:rsidRPr="00401DA6">
              <w:rPr>
                <w:rFonts w:eastAsia="Times New Roman"/>
              </w:rPr>
              <w:t>They will be able to collaborate with each other on a variety of ways to create a problem. We are encouraging student expansion of learning from a variety of levels.</w:t>
            </w:r>
          </w:p>
        </w:tc>
      </w:tr>
      <w:tr w:rsidR="00401DA6" w:rsidRPr="00401DA6" w14:paraId="60AAAAE9" w14:textId="77777777" w:rsidTr="00DD3984">
        <w:tc>
          <w:tcPr>
            <w:tcW w:w="3316" w:type="dxa"/>
            <w:shd w:val="clear" w:color="auto" w:fill="D9D9D9"/>
          </w:tcPr>
          <w:p w14:paraId="01A2A7CD" w14:textId="77777777" w:rsidR="00401DA6" w:rsidRPr="00626149" w:rsidRDefault="00626149" w:rsidP="00A64FB7">
            <w:pPr>
              <w:rPr>
                <w:rFonts w:eastAsia="Times New Roman"/>
                <w:b/>
              </w:rPr>
            </w:pPr>
            <w:r>
              <w:rPr>
                <w:rFonts w:eastAsia="Times New Roman"/>
                <w:b/>
              </w:rPr>
              <w:t>Mathematical Vocabulary</w:t>
            </w:r>
          </w:p>
        </w:tc>
        <w:tc>
          <w:tcPr>
            <w:tcW w:w="7920" w:type="dxa"/>
          </w:tcPr>
          <w:p w14:paraId="580C25DC" w14:textId="08A0016C" w:rsidR="00626149" w:rsidRDefault="00D9012D" w:rsidP="00A64FB7">
            <w:pPr>
              <w:rPr>
                <w:rFonts w:eastAsia="Times New Roman"/>
              </w:rPr>
            </w:pPr>
            <w:r>
              <w:rPr>
                <w:rFonts w:eastAsia="Times New Roman"/>
              </w:rPr>
              <w:t>o</w:t>
            </w:r>
            <w:r w:rsidR="00626149">
              <w:rPr>
                <w:rFonts w:eastAsia="Times New Roman"/>
              </w:rPr>
              <w:t>perations</w:t>
            </w:r>
          </w:p>
          <w:p w14:paraId="65154036" w14:textId="77777777" w:rsidR="00626149" w:rsidRDefault="00626149" w:rsidP="00A64FB7">
            <w:pPr>
              <w:rPr>
                <w:rFonts w:eastAsia="Times New Roman"/>
              </w:rPr>
            </w:pPr>
            <w:r>
              <w:rPr>
                <w:rFonts w:eastAsia="Times New Roman"/>
              </w:rPr>
              <w:t>parentheses</w:t>
            </w:r>
            <w:r w:rsidR="00401DA6" w:rsidRPr="00401DA6">
              <w:rPr>
                <w:rFonts w:eastAsia="Times New Roman"/>
              </w:rPr>
              <w:t xml:space="preserve"> </w:t>
            </w:r>
          </w:p>
          <w:p w14:paraId="7B4D545F" w14:textId="77777777" w:rsidR="00401DA6" w:rsidRPr="00401DA6" w:rsidRDefault="00401DA6" w:rsidP="00A64FB7">
            <w:pPr>
              <w:rPr>
                <w:rFonts w:eastAsia="Times New Roman"/>
              </w:rPr>
            </w:pPr>
            <w:r w:rsidRPr="00401DA6">
              <w:rPr>
                <w:rFonts w:eastAsia="Times New Roman"/>
              </w:rPr>
              <w:t>brackets</w:t>
            </w:r>
          </w:p>
        </w:tc>
      </w:tr>
      <w:tr w:rsidR="00401DA6" w:rsidRPr="00401DA6" w14:paraId="681AB4A5" w14:textId="77777777" w:rsidTr="00DD3984">
        <w:tc>
          <w:tcPr>
            <w:tcW w:w="3316" w:type="dxa"/>
            <w:shd w:val="clear" w:color="auto" w:fill="D9D9D9"/>
          </w:tcPr>
          <w:p w14:paraId="0E6B83CA" w14:textId="77777777" w:rsidR="00401DA6" w:rsidRPr="00401DA6" w:rsidRDefault="00401DA6" w:rsidP="00A64FB7">
            <w:pPr>
              <w:rPr>
                <w:rFonts w:eastAsia="Times New Roman"/>
                <w:i/>
              </w:rPr>
            </w:pPr>
            <w:r w:rsidRPr="00401DA6">
              <w:rPr>
                <w:rFonts w:eastAsia="Times New Roman"/>
                <w:b/>
              </w:rPr>
              <w:t>Student Reflection</w:t>
            </w:r>
            <w:r w:rsidRPr="00401DA6">
              <w:rPr>
                <w:rFonts w:eastAsia="Times New Roman"/>
                <w:b/>
              </w:rPr>
              <w:br/>
            </w:r>
          </w:p>
        </w:tc>
        <w:tc>
          <w:tcPr>
            <w:tcW w:w="7920" w:type="dxa"/>
          </w:tcPr>
          <w:p w14:paraId="4DAB9960" w14:textId="77777777" w:rsidR="00401DA6" w:rsidRPr="00401DA6" w:rsidRDefault="00401DA6" w:rsidP="00A64FB7">
            <w:pPr>
              <w:numPr>
                <w:ilvl w:val="0"/>
                <w:numId w:val="44"/>
              </w:numPr>
              <w:rPr>
                <w:rFonts w:eastAsia="Times New Roman"/>
              </w:rPr>
            </w:pPr>
            <w:r w:rsidRPr="00401DA6">
              <w:rPr>
                <w:rFonts w:eastAsia="Times New Roman"/>
              </w:rPr>
              <w:t xml:space="preserve">Students will write in their journal how many ways they can come up with finding an answer for 54 using only 0-9, and discuss how they came up with those ways. </w:t>
            </w:r>
          </w:p>
          <w:p w14:paraId="4B27CC2B" w14:textId="77777777" w:rsidR="00401DA6" w:rsidRPr="00401DA6" w:rsidRDefault="00401DA6" w:rsidP="00A64FB7">
            <w:pPr>
              <w:numPr>
                <w:ilvl w:val="0"/>
                <w:numId w:val="44"/>
              </w:numPr>
              <w:rPr>
                <w:rFonts w:eastAsia="Times New Roman"/>
              </w:rPr>
            </w:pPr>
            <w:r w:rsidRPr="00401DA6">
              <w:rPr>
                <w:rFonts w:eastAsia="Times New Roman"/>
              </w:rPr>
              <w:t>Create an equation using grouping symbols and swap with your elbow partner. How many answers can you come up with for that equation? Which one is the correct one?</w:t>
            </w:r>
          </w:p>
          <w:p w14:paraId="50D074B9" w14:textId="77777777" w:rsidR="00401DA6" w:rsidRPr="00401DA6" w:rsidRDefault="00401DA6" w:rsidP="00A64FB7">
            <w:pPr>
              <w:numPr>
                <w:ilvl w:val="0"/>
                <w:numId w:val="44"/>
              </w:numPr>
              <w:rPr>
                <w:rFonts w:eastAsia="Times New Roman"/>
              </w:rPr>
            </w:pPr>
            <w:r w:rsidRPr="00401DA6">
              <w:rPr>
                <w:rFonts w:eastAsia="Times New Roman"/>
              </w:rPr>
              <w:t>Why is order important?</w:t>
            </w:r>
          </w:p>
        </w:tc>
      </w:tr>
    </w:tbl>
    <w:p w14:paraId="63911D2B" w14:textId="77777777" w:rsidR="00401DA6" w:rsidRDefault="00401DA6" w:rsidP="00F731FF">
      <w:pPr>
        <w:rPr>
          <w:rFonts w:eastAsia="Times New Roman"/>
        </w:rPr>
      </w:pPr>
    </w:p>
    <w:p w14:paraId="5118E4CB" w14:textId="77777777" w:rsidR="00401DA6" w:rsidRPr="007434AD" w:rsidRDefault="00401DA6">
      <w:pPr>
        <w:rPr>
          <w:rFonts w:eastAsia="Times New Roman"/>
        </w:rPr>
      </w:pPr>
      <w:r w:rsidRPr="007434AD">
        <w:rPr>
          <w:rFonts w:eastAsia="Times New Roman"/>
        </w:rP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7434AD" w:rsidRPr="007434AD" w14:paraId="45E3DE1C" w14:textId="77777777" w:rsidTr="00DD3984">
        <w:trPr>
          <w:tblHeader/>
        </w:trPr>
        <w:tc>
          <w:tcPr>
            <w:tcW w:w="2880" w:type="dxa"/>
            <w:shd w:val="clear" w:color="auto" w:fill="8DB3E2"/>
          </w:tcPr>
          <w:p w14:paraId="430E2859" w14:textId="66AA22E9" w:rsidR="007434AD" w:rsidRPr="007434AD" w:rsidRDefault="007434AD" w:rsidP="00A64FB7">
            <w:r w:rsidRPr="007434AD">
              <w:rPr>
                <w:b/>
              </w:rPr>
              <w:lastRenderedPageBreak/>
              <w:t>Course/Grade:</w:t>
            </w:r>
            <w:r w:rsidRPr="007434AD">
              <w:t xml:space="preserve"> 7th</w:t>
            </w:r>
            <w:r w:rsidRPr="007434AD">
              <w:rPr>
                <w:color w:val="808080"/>
              </w:rPr>
              <w:t>.</w:t>
            </w:r>
            <w:r w:rsidR="006743B2">
              <w:t xml:space="preserve">  </w:t>
            </w:r>
            <w:r w:rsidRPr="007434AD">
              <w:rPr>
                <w:b/>
              </w:rPr>
              <w:br/>
              <w:t>Unit:</w:t>
            </w:r>
            <w:r w:rsidRPr="007434AD">
              <w:t xml:space="preserve"> </w:t>
            </w:r>
            <w:r>
              <w:t>2</w:t>
            </w:r>
          </w:p>
        </w:tc>
        <w:tc>
          <w:tcPr>
            <w:tcW w:w="7920" w:type="dxa"/>
            <w:shd w:val="clear" w:color="auto" w:fill="8DB3E2"/>
          </w:tcPr>
          <w:p w14:paraId="24357332" w14:textId="77777777" w:rsidR="007434AD" w:rsidRDefault="007434AD" w:rsidP="00A64FB7">
            <w:bookmarkStart w:id="30" w:name="Unit2Task2"/>
            <w:bookmarkEnd w:id="30"/>
            <w:r w:rsidRPr="007434AD">
              <w:rPr>
                <w:b/>
              </w:rPr>
              <w:t>Task Title:</w:t>
            </w:r>
            <w:r w:rsidRPr="007434AD">
              <w:t xml:space="preserve"> </w:t>
            </w:r>
            <w:r>
              <w:t xml:space="preserve">Task 2 </w:t>
            </w:r>
            <w:r w:rsidRPr="007434AD">
              <w:t>Movie Money: Comparing Similar Expressions</w:t>
            </w:r>
          </w:p>
          <w:p w14:paraId="112EA7B1" w14:textId="3191041B" w:rsidR="006743B2" w:rsidRPr="007434AD" w:rsidRDefault="00C11600" w:rsidP="00A64FB7">
            <w:hyperlink w:anchor="TableofContents" w:history="1">
              <w:r w:rsidR="006743B2" w:rsidRPr="000F3F95">
                <w:rPr>
                  <w:rStyle w:val="Hyperlink"/>
                </w:rPr>
                <w:t>Return to Table of Contents</w:t>
              </w:r>
            </w:hyperlink>
          </w:p>
        </w:tc>
      </w:tr>
      <w:tr w:rsidR="007434AD" w:rsidRPr="007434AD" w14:paraId="36E34653" w14:textId="77777777" w:rsidTr="00DD3984">
        <w:tc>
          <w:tcPr>
            <w:tcW w:w="2880" w:type="dxa"/>
            <w:shd w:val="clear" w:color="auto" w:fill="D9D9D9"/>
          </w:tcPr>
          <w:p w14:paraId="51CCA379" w14:textId="77777777" w:rsidR="007434AD" w:rsidRPr="007434AD" w:rsidRDefault="007434AD" w:rsidP="00A64FB7">
            <w:pPr>
              <w:rPr>
                <w:b/>
              </w:rPr>
            </w:pPr>
            <w:r w:rsidRPr="007434AD">
              <w:rPr>
                <w:b/>
              </w:rPr>
              <w:t>State Standards Addressed</w:t>
            </w:r>
          </w:p>
        </w:tc>
        <w:tc>
          <w:tcPr>
            <w:tcW w:w="7920" w:type="dxa"/>
          </w:tcPr>
          <w:p w14:paraId="32A847DA" w14:textId="77777777" w:rsidR="007434AD" w:rsidRPr="007434AD" w:rsidRDefault="007434AD" w:rsidP="00A64FB7">
            <w:pPr>
              <w:pStyle w:val="Heading4"/>
              <w:keepNext w:val="0"/>
              <w:keepLines w:val="0"/>
              <w:shd w:val="clear" w:color="auto" w:fill="FFFFFF"/>
              <w:spacing w:before="0" w:after="0"/>
              <w:rPr>
                <w:b w:val="0"/>
              </w:rPr>
            </w:pPr>
            <w:bookmarkStart w:id="31" w:name="_6kqrt18m5gb3" w:colFirst="0" w:colLast="0"/>
            <w:bookmarkEnd w:id="31"/>
            <w:r w:rsidRPr="007434AD">
              <w:rPr>
                <w:b w:val="0"/>
              </w:rPr>
              <w:t>7.EEI.1 Apply mathematical properties (e.g., commutative, associative, distributive) to simplify and to factor linear algebraic expressions with rational coefficients.</w:t>
            </w:r>
          </w:p>
          <w:p w14:paraId="7CD94970" w14:textId="77777777" w:rsidR="007434AD" w:rsidRPr="007434AD" w:rsidRDefault="007434AD" w:rsidP="00A64FB7">
            <w:pPr>
              <w:pStyle w:val="Heading4"/>
              <w:keepNext w:val="0"/>
              <w:keepLines w:val="0"/>
              <w:shd w:val="clear" w:color="auto" w:fill="FFFFFF"/>
              <w:spacing w:before="0" w:after="0"/>
              <w:rPr>
                <w:b w:val="0"/>
                <w:color w:val="808080"/>
              </w:rPr>
            </w:pPr>
            <w:bookmarkStart w:id="32" w:name="_ei352pooffhs" w:colFirst="0" w:colLast="0"/>
            <w:bookmarkEnd w:id="32"/>
            <w:r w:rsidRPr="007434AD">
              <w:rPr>
                <w:b w:val="0"/>
              </w:rPr>
              <w:t>7.EEI.2 Recognize that algebraic expressions may have a variety of equivalent forms and determine an appropriate form for a given real-world situation.</w:t>
            </w:r>
          </w:p>
        </w:tc>
      </w:tr>
      <w:tr w:rsidR="007434AD" w:rsidRPr="007434AD" w14:paraId="605F99B9" w14:textId="77777777" w:rsidTr="00DD3984">
        <w:tc>
          <w:tcPr>
            <w:tcW w:w="2880" w:type="dxa"/>
            <w:shd w:val="clear" w:color="auto" w:fill="D9D9D9"/>
          </w:tcPr>
          <w:p w14:paraId="480DA2B6" w14:textId="77777777" w:rsidR="007434AD" w:rsidRPr="007434AD" w:rsidRDefault="007434AD" w:rsidP="00A64FB7">
            <w:pPr>
              <w:rPr>
                <w:b/>
              </w:rPr>
            </w:pPr>
            <w:r w:rsidRPr="007434AD">
              <w:rPr>
                <w:b/>
              </w:rPr>
              <w:t>Mathematical Process Standards Addressed</w:t>
            </w:r>
          </w:p>
        </w:tc>
        <w:tc>
          <w:tcPr>
            <w:tcW w:w="7920" w:type="dxa"/>
          </w:tcPr>
          <w:p w14:paraId="4E2801AC" w14:textId="77777777" w:rsidR="007434AD" w:rsidRPr="007434AD" w:rsidRDefault="007434AD" w:rsidP="00A64FB7">
            <w:r w:rsidRPr="007434AD">
              <w:t>1c. Analyze what is given, what is not given, what is b</w:t>
            </w:r>
            <w:r w:rsidR="00626149">
              <w:t xml:space="preserve">eing asked, and what strategies </w:t>
            </w:r>
            <w:r w:rsidRPr="007434AD">
              <w:t>are needed, and make an initial attempt to solve a problem.</w:t>
            </w:r>
          </w:p>
          <w:p w14:paraId="6FD5105A" w14:textId="77777777" w:rsidR="007434AD" w:rsidRPr="007434AD" w:rsidRDefault="007434AD" w:rsidP="00A64FB7">
            <w:r w:rsidRPr="007434AD">
              <w:t>2c. Translate among multiple mathematical representations and compare the meanings each representation conveys about the situation.</w:t>
            </w:r>
          </w:p>
          <w:p w14:paraId="5BE149F9" w14:textId="77777777" w:rsidR="007434AD" w:rsidRPr="007434AD" w:rsidRDefault="007434AD" w:rsidP="00A64FB7">
            <w:r w:rsidRPr="007434AD">
              <w:t>3a. Construct and justify a solution to a problem.</w:t>
            </w:r>
          </w:p>
          <w:p w14:paraId="6CDFCA45" w14:textId="77777777" w:rsidR="007434AD" w:rsidRPr="007434AD" w:rsidRDefault="007434AD" w:rsidP="00A64FB7">
            <w:r w:rsidRPr="007434AD">
              <w:t>4a. Identify relevant quantities and develop a model to describe their relationships.</w:t>
            </w:r>
          </w:p>
        </w:tc>
      </w:tr>
      <w:tr w:rsidR="007434AD" w:rsidRPr="007434AD" w14:paraId="60B5B05D" w14:textId="77777777" w:rsidTr="00DD3984">
        <w:tc>
          <w:tcPr>
            <w:tcW w:w="2880" w:type="dxa"/>
            <w:shd w:val="clear" w:color="auto" w:fill="D9D9D9"/>
          </w:tcPr>
          <w:p w14:paraId="4E993455" w14:textId="77777777" w:rsidR="007434AD" w:rsidRPr="007434AD" w:rsidRDefault="007434AD" w:rsidP="00A64FB7">
            <w:pPr>
              <w:rPr>
                <w:b/>
              </w:rPr>
            </w:pPr>
            <w:r w:rsidRPr="007434AD">
              <w:rPr>
                <w:b/>
              </w:rPr>
              <w:t>Materials and Resources</w:t>
            </w:r>
          </w:p>
        </w:tc>
        <w:tc>
          <w:tcPr>
            <w:tcW w:w="7920" w:type="dxa"/>
          </w:tcPr>
          <w:p w14:paraId="667990D2" w14:textId="77777777" w:rsidR="007434AD" w:rsidRPr="007434AD" w:rsidRDefault="007434AD" w:rsidP="00A64FB7">
            <w:r w:rsidRPr="007434AD">
              <w:t>Paper, index cards, task on piece of paper</w:t>
            </w:r>
          </w:p>
        </w:tc>
      </w:tr>
      <w:tr w:rsidR="007434AD" w:rsidRPr="007434AD" w14:paraId="2DFC682A" w14:textId="77777777" w:rsidTr="00DD3984">
        <w:tc>
          <w:tcPr>
            <w:tcW w:w="2880" w:type="dxa"/>
            <w:shd w:val="clear" w:color="auto" w:fill="D9D9D9"/>
          </w:tcPr>
          <w:p w14:paraId="353BC517" w14:textId="77777777" w:rsidR="007434AD" w:rsidRPr="007434AD" w:rsidRDefault="007434AD" w:rsidP="00A64FB7">
            <w:pPr>
              <w:rPr>
                <w:b/>
              </w:rPr>
            </w:pPr>
            <w:r w:rsidRPr="007434AD">
              <w:rPr>
                <w:b/>
              </w:rPr>
              <w:t>Task Description</w:t>
            </w:r>
          </w:p>
          <w:p w14:paraId="5104CD02" w14:textId="77777777" w:rsidR="007434AD" w:rsidRPr="007434AD" w:rsidRDefault="007434AD" w:rsidP="00A64FB7">
            <w:pPr>
              <w:rPr>
                <w:i/>
              </w:rPr>
            </w:pPr>
          </w:p>
        </w:tc>
        <w:tc>
          <w:tcPr>
            <w:tcW w:w="7920" w:type="dxa"/>
          </w:tcPr>
          <w:p w14:paraId="026E3EDC" w14:textId="5A6E2B07" w:rsidR="0005084B" w:rsidRDefault="0005084B" w:rsidP="00A64FB7">
            <w:pPr>
              <w:rPr>
                <w:u w:val="single"/>
              </w:rPr>
            </w:pPr>
            <w:r>
              <w:rPr>
                <w:b/>
                <w:u w:val="single"/>
              </w:rPr>
              <w:t>Warm-Up</w:t>
            </w:r>
          </w:p>
          <w:p w14:paraId="4F7592B9" w14:textId="77777777" w:rsidR="0005084B" w:rsidRDefault="0005084B" w:rsidP="00A64FB7">
            <w:r>
              <w:t>How many different ways can you write the expression 2x+30?</w:t>
            </w:r>
          </w:p>
          <w:p w14:paraId="44F42731" w14:textId="6C420823" w:rsidR="0005084B" w:rsidRDefault="0005084B" w:rsidP="00A64FB7">
            <w:r>
              <w:t xml:space="preserve">*Teacher Note: Use this as an opportunity to remind students that like terms can be separated and combined to make different expressions that are equivalent. One answer may be 3x-x+2(15), or x+x+30, etc. Allow students up to five minutes to work individually, and then have students share with partners or table groups. </w:t>
            </w:r>
          </w:p>
          <w:p w14:paraId="3C3F26FE" w14:textId="5A8562A5" w:rsidR="0005084B" w:rsidRDefault="0005084B" w:rsidP="00A64FB7">
            <w:r>
              <w:t>**</w:t>
            </w:r>
            <w:r w:rsidR="001806F9">
              <w:t xml:space="preserve">Teacher </w:t>
            </w:r>
            <w:r w:rsidR="002F08B4">
              <w:t>note: It</w:t>
            </w:r>
            <w:r>
              <w:t xml:space="preserve"> may be fun to make it a competition, “How many different expressions can you create?”</w:t>
            </w:r>
          </w:p>
          <w:p w14:paraId="7D5E66E4" w14:textId="77777777" w:rsidR="001806F9" w:rsidRDefault="001806F9" w:rsidP="00A64FB7">
            <w:pPr>
              <w:rPr>
                <w:b/>
                <w:u w:val="single"/>
              </w:rPr>
            </w:pPr>
          </w:p>
          <w:p w14:paraId="00D8CAC1" w14:textId="77777777" w:rsidR="007434AD" w:rsidRDefault="007434AD" w:rsidP="00A64FB7">
            <w:pPr>
              <w:rPr>
                <w:b/>
                <w:u w:val="single"/>
              </w:rPr>
            </w:pPr>
            <w:r w:rsidRPr="001806F9">
              <w:rPr>
                <w:b/>
                <w:u w:val="single"/>
              </w:rPr>
              <w:t>Movie Experience:</w:t>
            </w:r>
          </w:p>
          <w:p w14:paraId="24FA2D61" w14:textId="518C51C2" w:rsidR="00853B91" w:rsidRPr="00853B91" w:rsidRDefault="00853B91" w:rsidP="00A64FB7">
            <w:r>
              <w:rPr>
                <w:b/>
              </w:rPr>
              <w:t>**</w:t>
            </w:r>
            <w:r>
              <w:t xml:space="preserve">For the extension, it may be useful to have students work on chart paper in teams. </w:t>
            </w:r>
          </w:p>
          <w:p w14:paraId="17E6F1C8" w14:textId="77777777" w:rsidR="007434AD" w:rsidRPr="007434AD" w:rsidRDefault="007434AD" w:rsidP="00A64FB7">
            <w:r w:rsidRPr="007434AD">
              <w:t>Brandon, Chloe, and Jasmine went to the movies and all three of them purchased a medium popcorn and drink. They paid $10 to get into the movies, $7 for the medium popcorn and $5 for the drink.</w:t>
            </w:r>
          </w:p>
          <w:p w14:paraId="7F7ADED0" w14:textId="58B024A1" w:rsidR="005944C5" w:rsidRDefault="007434AD" w:rsidP="00A64FB7">
            <w:pPr>
              <w:numPr>
                <w:ilvl w:val="0"/>
                <w:numId w:val="45"/>
              </w:numPr>
            </w:pPr>
            <w:r w:rsidRPr="007434AD">
              <w:t xml:space="preserve">Chloe’s mom gave Chloe a $50 bill. Chloe wants to pay for </w:t>
            </w:r>
            <w:r w:rsidR="0005084B">
              <w:t xml:space="preserve">herself and </w:t>
            </w:r>
            <w:r w:rsidRPr="007434AD">
              <w:t xml:space="preserve">all of her friends, including their popcorn and drinks. Is this possible? </w:t>
            </w:r>
          </w:p>
          <w:p w14:paraId="27E3394F" w14:textId="77777777" w:rsidR="00C16B31" w:rsidRDefault="00C16B31" w:rsidP="005944C5">
            <w:pPr>
              <w:rPr>
                <w:b/>
              </w:rPr>
            </w:pPr>
          </w:p>
          <w:p w14:paraId="11D64AD2" w14:textId="5F8FBA19" w:rsidR="007434AD" w:rsidRPr="007434AD" w:rsidRDefault="005944C5" w:rsidP="005944C5">
            <w:r>
              <w:rPr>
                <w:b/>
              </w:rPr>
              <w:t xml:space="preserve">Class Discussion: </w:t>
            </w:r>
            <w:r w:rsidR="0005084B">
              <w:t>How does Chloe’s $50 compare to the amount of money needed to pay for herself and her friends?</w:t>
            </w:r>
          </w:p>
          <w:p w14:paraId="34C4E72E" w14:textId="77777777" w:rsidR="00C16B31" w:rsidRDefault="00C16B31" w:rsidP="00C16B31">
            <w:pPr>
              <w:ind w:left="720"/>
            </w:pPr>
          </w:p>
          <w:p w14:paraId="65010C01" w14:textId="531A5893" w:rsidR="007434AD" w:rsidRPr="007434AD" w:rsidRDefault="007434AD" w:rsidP="00A64FB7">
            <w:pPr>
              <w:numPr>
                <w:ilvl w:val="0"/>
                <w:numId w:val="45"/>
              </w:numPr>
            </w:pPr>
            <w:r w:rsidRPr="007434AD">
              <w:t>With Chloe’s $50 bill, how much money do they still owe?</w:t>
            </w:r>
          </w:p>
          <w:p w14:paraId="74365CE9" w14:textId="77777777" w:rsidR="007434AD" w:rsidRPr="007434AD" w:rsidRDefault="007434AD" w:rsidP="00A64FB7">
            <w:pPr>
              <w:numPr>
                <w:ilvl w:val="0"/>
                <w:numId w:val="45"/>
              </w:numPr>
            </w:pPr>
            <w:r w:rsidRPr="007434AD">
              <w:t>How much did they spend on their total movie experience?</w:t>
            </w:r>
          </w:p>
          <w:p w14:paraId="6497575F" w14:textId="77777777" w:rsidR="007434AD" w:rsidRDefault="007434AD" w:rsidP="00A64FB7">
            <w:pPr>
              <w:numPr>
                <w:ilvl w:val="0"/>
                <w:numId w:val="45"/>
              </w:numPr>
            </w:pPr>
            <w:r w:rsidRPr="007434AD">
              <w:t xml:space="preserve">Write or draw a way to represent the amount of money the three of them spent at the </w:t>
            </w:r>
            <w:r w:rsidRPr="007434AD">
              <w:rPr>
                <w:i/>
              </w:rPr>
              <w:t>concession stand</w:t>
            </w:r>
            <w:r w:rsidRPr="007434AD">
              <w:t xml:space="preserve"> in total.</w:t>
            </w:r>
          </w:p>
          <w:p w14:paraId="0330D439" w14:textId="77777777" w:rsidR="00C16B31" w:rsidRDefault="00C16B31" w:rsidP="0005084B">
            <w:pPr>
              <w:rPr>
                <w:b/>
              </w:rPr>
            </w:pPr>
          </w:p>
          <w:p w14:paraId="787A0CAD" w14:textId="00E59925" w:rsidR="0005084B" w:rsidRPr="0005084B" w:rsidRDefault="0005084B" w:rsidP="0005084B">
            <w:r>
              <w:rPr>
                <w:b/>
              </w:rPr>
              <w:t xml:space="preserve">Class Discussion: </w:t>
            </w:r>
            <w:r>
              <w:t xml:space="preserve">Allow two or three students to use chart paper or the white board to show their thinking. </w:t>
            </w:r>
          </w:p>
          <w:p w14:paraId="1CFFB3C0" w14:textId="77777777" w:rsidR="007434AD" w:rsidRPr="007434AD" w:rsidRDefault="007434AD" w:rsidP="00A64FB7">
            <w:pPr>
              <w:numPr>
                <w:ilvl w:val="0"/>
                <w:numId w:val="45"/>
              </w:numPr>
            </w:pPr>
            <w:r w:rsidRPr="007434AD">
              <w:lastRenderedPageBreak/>
              <w:t>Let n represent the number of people going to the movies that buy a medium popcorn and a drink. 10n+7n+5n is one expression to represent the total amount of money they spend. Where did those numbers come from?</w:t>
            </w:r>
          </w:p>
          <w:p w14:paraId="189F973B" w14:textId="77777777" w:rsidR="007434AD" w:rsidRPr="007434AD" w:rsidRDefault="007434AD" w:rsidP="00A64FB7">
            <w:pPr>
              <w:numPr>
                <w:ilvl w:val="0"/>
                <w:numId w:val="45"/>
              </w:numPr>
            </w:pPr>
            <w:r w:rsidRPr="007434AD">
              <w:t>What are the different expressions that could represent the total amount of money spent?</w:t>
            </w:r>
          </w:p>
          <w:p w14:paraId="3D797B0A" w14:textId="77777777" w:rsidR="007434AD" w:rsidRPr="007434AD" w:rsidRDefault="007434AD" w:rsidP="00A64FB7">
            <w:pPr>
              <w:numPr>
                <w:ilvl w:val="0"/>
                <w:numId w:val="45"/>
              </w:numPr>
            </w:pPr>
            <w:r w:rsidRPr="007434AD">
              <w:t>How much money did they spend all together at the concession stand?</w:t>
            </w:r>
          </w:p>
          <w:p w14:paraId="6BCB7C72" w14:textId="0A2EFC8C" w:rsidR="00A64FB7" w:rsidRPr="007434AD" w:rsidRDefault="007434AD" w:rsidP="0088077A">
            <w:pPr>
              <w:numPr>
                <w:ilvl w:val="0"/>
                <w:numId w:val="45"/>
              </w:numPr>
            </w:pPr>
            <w:r w:rsidRPr="007434AD">
              <w:t>What information did you use to solve this?</w:t>
            </w:r>
          </w:p>
          <w:p w14:paraId="500E2272" w14:textId="77777777" w:rsidR="00C16B31" w:rsidRDefault="00C16B31" w:rsidP="00A64FB7">
            <w:pPr>
              <w:rPr>
                <w:b/>
              </w:rPr>
            </w:pPr>
          </w:p>
          <w:p w14:paraId="49CA3AFB" w14:textId="034A2F88" w:rsidR="007434AD" w:rsidRDefault="007434AD" w:rsidP="00A64FB7">
            <w:r w:rsidRPr="00626149">
              <w:rPr>
                <w:b/>
              </w:rPr>
              <w:t>Teacher</w:t>
            </w:r>
            <w:r w:rsidR="001806F9">
              <w:rPr>
                <w:b/>
              </w:rPr>
              <w:t xml:space="preserve"> note</w:t>
            </w:r>
            <w:r w:rsidRPr="00626149">
              <w:t xml:space="preserve">: </w:t>
            </w:r>
            <w:r w:rsidR="00626149">
              <w:t>E</w:t>
            </w:r>
            <w:r w:rsidRPr="00626149">
              <w:t>xplain the concept of expressions and show multiple ways to write expressions. Include words such as “factor” and “distribute.”</w:t>
            </w:r>
          </w:p>
          <w:p w14:paraId="4A2502BD" w14:textId="77777777" w:rsidR="00A64FB7" w:rsidRPr="00626149" w:rsidRDefault="00A64FB7" w:rsidP="00A64FB7"/>
          <w:p w14:paraId="6E459A67" w14:textId="77777777" w:rsidR="007434AD" w:rsidRPr="007434AD" w:rsidRDefault="007434AD" w:rsidP="00A64FB7">
            <w:r w:rsidRPr="007434AD">
              <w:t>Equivalent Expressions:</w:t>
            </w:r>
          </w:p>
          <w:p w14:paraId="7F415ED8" w14:textId="77777777" w:rsidR="007434AD" w:rsidRDefault="007434AD" w:rsidP="00A64FB7">
            <w:r w:rsidRPr="007434AD">
              <w:t>Complete the table with equivalent expres</w:t>
            </w:r>
            <w:r w:rsidR="00626149">
              <w:t>sions to the beginning problem.</w:t>
            </w:r>
          </w:p>
          <w:p w14:paraId="1BE4D085" w14:textId="3420468C" w:rsidR="001806F9" w:rsidRPr="007434AD" w:rsidRDefault="001806F9" w:rsidP="00A64FB7">
            <w:r>
              <w:t xml:space="preserve">This can be used as homework if you run low on time. </w:t>
            </w:r>
          </w:p>
          <w:tbl>
            <w:tblPr>
              <w:tblW w:w="64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22"/>
              <w:gridCol w:w="1622"/>
              <w:gridCol w:w="1623"/>
              <w:gridCol w:w="1623"/>
            </w:tblGrid>
            <w:tr w:rsidR="007434AD" w:rsidRPr="007434AD" w14:paraId="61F10E4F" w14:textId="77777777" w:rsidTr="00D86E5F">
              <w:tc>
                <w:tcPr>
                  <w:tcW w:w="1622" w:type="dxa"/>
                  <w:shd w:val="clear" w:color="auto" w:fill="auto"/>
                  <w:tcMar>
                    <w:top w:w="100" w:type="dxa"/>
                    <w:left w:w="100" w:type="dxa"/>
                    <w:bottom w:w="100" w:type="dxa"/>
                    <w:right w:w="100" w:type="dxa"/>
                  </w:tcMar>
                </w:tcPr>
                <w:p w14:paraId="09E0875F" w14:textId="77777777" w:rsidR="007434AD" w:rsidRPr="007434AD" w:rsidRDefault="007434AD" w:rsidP="00A64FB7">
                  <w:pPr>
                    <w:widowControl w:val="0"/>
                    <w:pBdr>
                      <w:top w:val="nil"/>
                      <w:left w:val="nil"/>
                      <w:bottom w:val="nil"/>
                      <w:right w:val="nil"/>
                      <w:between w:val="nil"/>
                    </w:pBdr>
                  </w:pPr>
                  <w:r w:rsidRPr="007434AD">
                    <w:t>Example</w:t>
                  </w:r>
                </w:p>
                <w:p w14:paraId="05B60794" w14:textId="77777777" w:rsidR="007434AD" w:rsidRPr="007434AD" w:rsidRDefault="007434AD" w:rsidP="00A64FB7">
                  <w:pPr>
                    <w:widowControl w:val="0"/>
                    <w:pBdr>
                      <w:top w:val="nil"/>
                      <w:left w:val="nil"/>
                      <w:bottom w:val="nil"/>
                      <w:right w:val="nil"/>
                      <w:between w:val="nil"/>
                    </w:pBdr>
                  </w:pPr>
                  <w:r w:rsidRPr="007434AD">
                    <w:t>x = 2</w:t>
                  </w:r>
                </w:p>
              </w:tc>
              <w:tc>
                <w:tcPr>
                  <w:tcW w:w="1622" w:type="dxa"/>
                  <w:shd w:val="clear" w:color="auto" w:fill="auto"/>
                  <w:tcMar>
                    <w:top w:w="100" w:type="dxa"/>
                    <w:left w:w="100" w:type="dxa"/>
                    <w:bottom w:w="100" w:type="dxa"/>
                    <w:right w:w="100" w:type="dxa"/>
                  </w:tcMar>
                </w:tcPr>
                <w:p w14:paraId="334D77DB" w14:textId="77777777" w:rsidR="007434AD" w:rsidRPr="007434AD" w:rsidRDefault="007434AD" w:rsidP="00A64FB7">
                  <w:pPr>
                    <w:widowControl w:val="0"/>
                    <w:pBdr>
                      <w:top w:val="nil"/>
                      <w:left w:val="nil"/>
                      <w:bottom w:val="nil"/>
                      <w:right w:val="nil"/>
                      <w:between w:val="nil"/>
                    </w:pBdr>
                  </w:pPr>
                  <w:r w:rsidRPr="007434AD">
                    <w:t>2( x - 5)</w:t>
                  </w:r>
                </w:p>
                <w:p w14:paraId="3DFBE426" w14:textId="77777777" w:rsidR="007434AD" w:rsidRPr="007434AD" w:rsidRDefault="007434AD" w:rsidP="00A64FB7">
                  <w:pPr>
                    <w:widowControl w:val="0"/>
                    <w:pBdr>
                      <w:top w:val="nil"/>
                      <w:left w:val="nil"/>
                      <w:bottom w:val="nil"/>
                      <w:right w:val="nil"/>
                      <w:between w:val="nil"/>
                    </w:pBdr>
                  </w:pPr>
                  <w:r w:rsidRPr="007434AD">
                    <w:t>(2*2)- (2*5)</w:t>
                  </w:r>
                </w:p>
                <w:p w14:paraId="036C6C9C" w14:textId="77777777" w:rsidR="007434AD" w:rsidRPr="007434AD" w:rsidRDefault="007434AD" w:rsidP="00A64FB7">
                  <w:pPr>
                    <w:widowControl w:val="0"/>
                    <w:pBdr>
                      <w:top w:val="nil"/>
                      <w:left w:val="nil"/>
                      <w:bottom w:val="nil"/>
                      <w:right w:val="nil"/>
                      <w:between w:val="nil"/>
                    </w:pBdr>
                  </w:pPr>
                  <w:r w:rsidRPr="007434AD">
                    <w:t>4 -10</w:t>
                  </w:r>
                </w:p>
                <w:p w14:paraId="718F583D" w14:textId="77777777" w:rsidR="007434AD" w:rsidRPr="007434AD" w:rsidRDefault="007434AD" w:rsidP="00A64FB7">
                  <w:pPr>
                    <w:widowControl w:val="0"/>
                    <w:pBdr>
                      <w:top w:val="nil"/>
                      <w:left w:val="nil"/>
                      <w:bottom w:val="nil"/>
                      <w:right w:val="nil"/>
                      <w:between w:val="nil"/>
                    </w:pBdr>
                  </w:pPr>
                  <w:r w:rsidRPr="007434AD">
                    <w:t>-6</w:t>
                  </w:r>
                </w:p>
              </w:tc>
              <w:tc>
                <w:tcPr>
                  <w:tcW w:w="1622" w:type="dxa"/>
                  <w:shd w:val="clear" w:color="auto" w:fill="auto"/>
                  <w:tcMar>
                    <w:top w:w="100" w:type="dxa"/>
                    <w:left w:w="100" w:type="dxa"/>
                    <w:bottom w:w="100" w:type="dxa"/>
                    <w:right w:w="100" w:type="dxa"/>
                  </w:tcMar>
                </w:tcPr>
                <w:p w14:paraId="23390583" w14:textId="77777777" w:rsidR="007434AD" w:rsidRPr="007434AD" w:rsidRDefault="007434AD" w:rsidP="00A64FB7">
                  <w:pPr>
                    <w:widowControl w:val="0"/>
                    <w:pBdr>
                      <w:top w:val="nil"/>
                      <w:left w:val="nil"/>
                      <w:bottom w:val="nil"/>
                      <w:right w:val="nil"/>
                      <w:between w:val="nil"/>
                    </w:pBdr>
                  </w:pPr>
                  <w:r w:rsidRPr="007434AD">
                    <w:t>2x - 10</w:t>
                  </w:r>
                </w:p>
                <w:p w14:paraId="5D95350D" w14:textId="77777777" w:rsidR="007434AD" w:rsidRPr="007434AD" w:rsidRDefault="007434AD" w:rsidP="00A64FB7">
                  <w:pPr>
                    <w:widowControl w:val="0"/>
                    <w:pBdr>
                      <w:top w:val="nil"/>
                      <w:left w:val="nil"/>
                      <w:bottom w:val="nil"/>
                      <w:right w:val="nil"/>
                      <w:between w:val="nil"/>
                    </w:pBdr>
                  </w:pPr>
                  <w:r w:rsidRPr="007434AD">
                    <w:t>2(2) -10</w:t>
                  </w:r>
                </w:p>
                <w:p w14:paraId="402111FC" w14:textId="77777777" w:rsidR="007434AD" w:rsidRPr="007434AD" w:rsidRDefault="007434AD" w:rsidP="00A64FB7">
                  <w:pPr>
                    <w:widowControl w:val="0"/>
                    <w:pBdr>
                      <w:top w:val="nil"/>
                      <w:left w:val="nil"/>
                      <w:bottom w:val="nil"/>
                      <w:right w:val="nil"/>
                      <w:between w:val="nil"/>
                    </w:pBdr>
                  </w:pPr>
                  <w:r w:rsidRPr="007434AD">
                    <w:t>4 -10</w:t>
                  </w:r>
                </w:p>
                <w:p w14:paraId="4FBBB75A" w14:textId="77777777" w:rsidR="007434AD" w:rsidRPr="007434AD" w:rsidRDefault="007434AD" w:rsidP="00A64FB7">
                  <w:pPr>
                    <w:widowControl w:val="0"/>
                    <w:pBdr>
                      <w:top w:val="nil"/>
                      <w:left w:val="nil"/>
                      <w:bottom w:val="nil"/>
                      <w:right w:val="nil"/>
                      <w:between w:val="nil"/>
                    </w:pBdr>
                  </w:pPr>
                  <w:r w:rsidRPr="007434AD">
                    <w:t>-6</w:t>
                  </w:r>
                </w:p>
              </w:tc>
              <w:tc>
                <w:tcPr>
                  <w:tcW w:w="1622" w:type="dxa"/>
                  <w:shd w:val="clear" w:color="auto" w:fill="auto"/>
                  <w:tcMar>
                    <w:top w:w="100" w:type="dxa"/>
                    <w:left w:w="100" w:type="dxa"/>
                    <w:bottom w:w="100" w:type="dxa"/>
                    <w:right w:w="100" w:type="dxa"/>
                  </w:tcMar>
                </w:tcPr>
                <w:p w14:paraId="6F75EA7C" w14:textId="77777777" w:rsidR="007434AD" w:rsidRPr="007434AD" w:rsidRDefault="007434AD" w:rsidP="00A64FB7">
                  <w:pPr>
                    <w:widowControl w:val="0"/>
                    <w:pBdr>
                      <w:top w:val="nil"/>
                      <w:left w:val="nil"/>
                      <w:bottom w:val="nil"/>
                      <w:right w:val="nil"/>
                      <w:between w:val="nil"/>
                    </w:pBdr>
                  </w:pPr>
                  <w:r w:rsidRPr="007434AD">
                    <w:t>2x -5-5</w:t>
                  </w:r>
                </w:p>
                <w:p w14:paraId="19B17B61" w14:textId="77777777" w:rsidR="007434AD" w:rsidRPr="007434AD" w:rsidRDefault="007434AD" w:rsidP="00A64FB7">
                  <w:pPr>
                    <w:widowControl w:val="0"/>
                    <w:pBdr>
                      <w:top w:val="nil"/>
                      <w:left w:val="nil"/>
                      <w:bottom w:val="nil"/>
                      <w:right w:val="nil"/>
                      <w:between w:val="nil"/>
                    </w:pBdr>
                  </w:pPr>
                  <w:r w:rsidRPr="007434AD">
                    <w:t>2(2)-5-5</w:t>
                  </w:r>
                </w:p>
                <w:p w14:paraId="48D6F41B" w14:textId="77777777" w:rsidR="007434AD" w:rsidRPr="007434AD" w:rsidRDefault="007434AD" w:rsidP="00A64FB7">
                  <w:pPr>
                    <w:widowControl w:val="0"/>
                    <w:pBdr>
                      <w:top w:val="nil"/>
                      <w:left w:val="nil"/>
                      <w:bottom w:val="nil"/>
                      <w:right w:val="nil"/>
                      <w:between w:val="nil"/>
                    </w:pBdr>
                  </w:pPr>
                  <w:r w:rsidRPr="007434AD">
                    <w:t>4 -10</w:t>
                  </w:r>
                </w:p>
                <w:p w14:paraId="795F8EAA" w14:textId="77777777" w:rsidR="007434AD" w:rsidRPr="007434AD" w:rsidRDefault="007434AD" w:rsidP="00A64FB7">
                  <w:pPr>
                    <w:widowControl w:val="0"/>
                    <w:pBdr>
                      <w:top w:val="nil"/>
                      <w:left w:val="nil"/>
                      <w:bottom w:val="nil"/>
                      <w:right w:val="nil"/>
                      <w:between w:val="nil"/>
                    </w:pBdr>
                  </w:pPr>
                  <w:r w:rsidRPr="007434AD">
                    <w:t>-6</w:t>
                  </w:r>
                </w:p>
              </w:tc>
            </w:tr>
            <w:tr w:rsidR="007434AD" w:rsidRPr="007434AD" w14:paraId="2E4E5B0C" w14:textId="77777777" w:rsidTr="00D86E5F">
              <w:tc>
                <w:tcPr>
                  <w:tcW w:w="1622" w:type="dxa"/>
                  <w:shd w:val="clear" w:color="auto" w:fill="auto"/>
                  <w:tcMar>
                    <w:top w:w="100" w:type="dxa"/>
                    <w:left w:w="100" w:type="dxa"/>
                    <w:bottom w:w="100" w:type="dxa"/>
                    <w:right w:w="100" w:type="dxa"/>
                  </w:tcMar>
                </w:tcPr>
                <w:p w14:paraId="77BEE4F5" w14:textId="77777777" w:rsidR="007434AD" w:rsidRPr="007434AD" w:rsidRDefault="007434AD" w:rsidP="00A64FB7">
                  <w:pPr>
                    <w:widowControl w:val="0"/>
                    <w:pBdr>
                      <w:top w:val="nil"/>
                      <w:left w:val="nil"/>
                      <w:bottom w:val="nil"/>
                      <w:right w:val="nil"/>
                      <w:between w:val="nil"/>
                    </w:pBdr>
                  </w:pPr>
                  <w:r w:rsidRPr="007434AD">
                    <w:t>x = 5</w:t>
                  </w:r>
                </w:p>
              </w:tc>
              <w:tc>
                <w:tcPr>
                  <w:tcW w:w="1622" w:type="dxa"/>
                  <w:shd w:val="clear" w:color="auto" w:fill="auto"/>
                  <w:tcMar>
                    <w:top w:w="100" w:type="dxa"/>
                    <w:left w:w="100" w:type="dxa"/>
                    <w:bottom w:w="100" w:type="dxa"/>
                    <w:right w:w="100" w:type="dxa"/>
                  </w:tcMar>
                </w:tcPr>
                <w:p w14:paraId="7162794C" w14:textId="77777777" w:rsidR="007434AD" w:rsidRPr="007434AD" w:rsidRDefault="007434AD" w:rsidP="00A64FB7">
                  <w:pPr>
                    <w:widowControl w:val="0"/>
                    <w:pBdr>
                      <w:top w:val="nil"/>
                      <w:left w:val="nil"/>
                      <w:bottom w:val="nil"/>
                      <w:right w:val="nil"/>
                      <w:between w:val="nil"/>
                    </w:pBdr>
                  </w:pPr>
                  <w:r w:rsidRPr="007434AD">
                    <w:t>2(x-15)</w:t>
                  </w:r>
                </w:p>
              </w:tc>
              <w:tc>
                <w:tcPr>
                  <w:tcW w:w="1622" w:type="dxa"/>
                  <w:shd w:val="clear" w:color="auto" w:fill="auto"/>
                  <w:tcMar>
                    <w:top w:w="100" w:type="dxa"/>
                    <w:left w:w="100" w:type="dxa"/>
                    <w:bottom w:w="100" w:type="dxa"/>
                    <w:right w:w="100" w:type="dxa"/>
                  </w:tcMar>
                </w:tcPr>
                <w:p w14:paraId="69D440D5" w14:textId="77777777" w:rsidR="007434AD" w:rsidRPr="007434AD" w:rsidRDefault="007434AD" w:rsidP="00A64FB7">
                  <w:pPr>
                    <w:widowControl w:val="0"/>
                    <w:pBdr>
                      <w:top w:val="nil"/>
                      <w:left w:val="nil"/>
                      <w:bottom w:val="nil"/>
                      <w:right w:val="nil"/>
                      <w:between w:val="nil"/>
                    </w:pBdr>
                  </w:pPr>
                </w:p>
              </w:tc>
              <w:tc>
                <w:tcPr>
                  <w:tcW w:w="1622" w:type="dxa"/>
                  <w:shd w:val="clear" w:color="auto" w:fill="auto"/>
                  <w:tcMar>
                    <w:top w:w="100" w:type="dxa"/>
                    <w:left w:w="100" w:type="dxa"/>
                    <w:bottom w:w="100" w:type="dxa"/>
                    <w:right w:w="100" w:type="dxa"/>
                  </w:tcMar>
                </w:tcPr>
                <w:p w14:paraId="0EC81EB2" w14:textId="77777777" w:rsidR="007434AD" w:rsidRPr="007434AD" w:rsidRDefault="007434AD" w:rsidP="00A64FB7">
                  <w:pPr>
                    <w:widowControl w:val="0"/>
                    <w:pBdr>
                      <w:top w:val="nil"/>
                      <w:left w:val="nil"/>
                      <w:bottom w:val="nil"/>
                      <w:right w:val="nil"/>
                      <w:between w:val="nil"/>
                    </w:pBdr>
                  </w:pPr>
                </w:p>
              </w:tc>
            </w:tr>
            <w:tr w:rsidR="007434AD" w:rsidRPr="007434AD" w14:paraId="6F403F61" w14:textId="77777777" w:rsidTr="00D86E5F">
              <w:tc>
                <w:tcPr>
                  <w:tcW w:w="1622" w:type="dxa"/>
                  <w:shd w:val="clear" w:color="auto" w:fill="auto"/>
                  <w:tcMar>
                    <w:top w:w="100" w:type="dxa"/>
                    <w:left w:w="100" w:type="dxa"/>
                    <w:bottom w:w="100" w:type="dxa"/>
                    <w:right w:w="100" w:type="dxa"/>
                  </w:tcMar>
                </w:tcPr>
                <w:p w14:paraId="0F07A0AC" w14:textId="77777777" w:rsidR="007434AD" w:rsidRPr="007434AD" w:rsidRDefault="007434AD" w:rsidP="00A64FB7">
                  <w:pPr>
                    <w:widowControl w:val="0"/>
                    <w:pBdr>
                      <w:top w:val="nil"/>
                      <w:left w:val="nil"/>
                      <w:bottom w:val="nil"/>
                      <w:right w:val="nil"/>
                      <w:between w:val="nil"/>
                    </w:pBdr>
                  </w:pPr>
                  <w:r w:rsidRPr="007434AD">
                    <w:t>y = -2</w:t>
                  </w:r>
                </w:p>
              </w:tc>
              <w:tc>
                <w:tcPr>
                  <w:tcW w:w="1622" w:type="dxa"/>
                  <w:shd w:val="clear" w:color="auto" w:fill="auto"/>
                  <w:tcMar>
                    <w:top w:w="100" w:type="dxa"/>
                    <w:left w:w="100" w:type="dxa"/>
                    <w:bottom w:w="100" w:type="dxa"/>
                    <w:right w:w="100" w:type="dxa"/>
                  </w:tcMar>
                </w:tcPr>
                <w:p w14:paraId="32AB9AA3" w14:textId="77777777" w:rsidR="007434AD" w:rsidRPr="007434AD" w:rsidRDefault="007434AD" w:rsidP="00A64FB7">
                  <w:pPr>
                    <w:widowControl w:val="0"/>
                    <w:pBdr>
                      <w:top w:val="nil"/>
                      <w:left w:val="nil"/>
                      <w:bottom w:val="nil"/>
                      <w:right w:val="nil"/>
                      <w:between w:val="nil"/>
                    </w:pBdr>
                  </w:pPr>
                  <w:r w:rsidRPr="007434AD">
                    <w:t>5(3y- 4y)</w:t>
                  </w:r>
                </w:p>
              </w:tc>
              <w:tc>
                <w:tcPr>
                  <w:tcW w:w="1622" w:type="dxa"/>
                  <w:shd w:val="clear" w:color="auto" w:fill="auto"/>
                  <w:tcMar>
                    <w:top w:w="100" w:type="dxa"/>
                    <w:left w:w="100" w:type="dxa"/>
                    <w:bottom w:w="100" w:type="dxa"/>
                    <w:right w:w="100" w:type="dxa"/>
                  </w:tcMar>
                </w:tcPr>
                <w:p w14:paraId="7C5822DF" w14:textId="77777777" w:rsidR="007434AD" w:rsidRPr="007434AD" w:rsidRDefault="007434AD" w:rsidP="00A64FB7">
                  <w:pPr>
                    <w:widowControl w:val="0"/>
                    <w:pBdr>
                      <w:top w:val="nil"/>
                      <w:left w:val="nil"/>
                      <w:bottom w:val="nil"/>
                      <w:right w:val="nil"/>
                      <w:between w:val="nil"/>
                    </w:pBdr>
                  </w:pPr>
                </w:p>
              </w:tc>
              <w:tc>
                <w:tcPr>
                  <w:tcW w:w="1622" w:type="dxa"/>
                  <w:shd w:val="clear" w:color="auto" w:fill="auto"/>
                  <w:tcMar>
                    <w:top w:w="100" w:type="dxa"/>
                    <w:left w:w="100" w:type="dxa"/>
                    <w:bottom w:w="100" w:type="dxa"/>
                    <w:right w:w="100" w:type="dxa"/>
                  </w:tcMar>
                </w:tcPr>
                <w:p w14:paraId="5C3EC609" w14:textId="77777777" w:rsidR="007434AD" w:rsidRPr="007434AD" w:rsidRDefault="007434AD" w:rsidP="00A64FB7">
                  <w:pPr>
                    <w:widowControl w:val="0"/>
                    <w:pBdr>
                      <w:top w:val="nil"/>
                      <w:left w:val="nil"/>
                      <w:bottom w:val="nil"/>
                      <w:right w:val="nil"/>
                      <w:between w:val="nil"/>
                    </w:pBdr>
                  </w:pPr>
                </w:p>
              </w:tc>
            </w:tr>
            <w:tr w:rsidR="007434AD" w:rsidRPr="007434AD" w14:paraId="590D629C" w14:textId="77777777" w:rsidTr="00D86E5F">
              <w:tc>
                <w:tcPr>
                  <w:tcW w:w="1622" w:type="dxa"/>
                  <w:shd w:val="clear" w:color="auto" w:fill="auto"/>
                  <w:tcMar>
                    <w:top w:w="100" w:type="dxa"/>
                    <w:left w:w="100" w:type="dxa"/>
                    <w:bottom w:w="100" w:type="dxa"/>
                    <w:right w:w="100" w:type="dxa"/>
                  </w:tcMar>
                </w:tcPr>
                <w:p w14:paraId="0ECC4C99" w14:textId="77777777" w:rsidR="007434AD" w:rsidRPr="007434AD" w:rsidRDefault="007434AD" w:rsidP="00A64FB7">
                  <w:pPr>
                    <w:widowControl w:val="0"/>
                    <w:pBdr>
                      <w:top w:val="nil"/>
                      <w:left w:val="nil"/>
                      <w:bottom w:val="nil"/>
                      <w:right w:val="nil"/>
                      <w:between w:val="nil"/>
                    </w:pBdr>
                  </w:pPr>
                  <w:r w:rsidRPr="007434AD">
                    <w:t>x = 4</w:t>
                  </w:r>
                </w:p>
              </w:tc>
              <w:tc>
                <w:tcPr>
                  <w:tcW w:w="1622" w:type="dxa"/>
                  <w:shd w:val="clear" w:color="auto" w:fill="auto"/>
                  <w:tcMar>
                    <w:top w:w="100" w:type="dxa"/>
                    <w:left w:w="100" w:type="dxa"/>
                    <w:bottom w:w="100" w:type="dxa"/>
                    <w:right w:w="100" w:type="dxa"/>
                  </w:tcMar>
                </w:tcPr>
                <w:p w14:paraId="4EA353D6" w14:textId="77777777" w:rsidR="007434AD" w:rsidRPr="007434AD" w:rsidRDefault="007434AD" w:rsidP="00A64FB7">
                  <w:pPr>
                    <w:widowControl w:val="0"/>
                    <w:pBdr>
                      <w:top w:val="nil"/>
                      <w:left w:val="nil"/>
                      <w:bottom w:val="nil"/>
                      <w:right w:val="nil"/>
                      <w:between w:val="nil"/>
                    </w:pBdr>
                  </w:pPr>
                  <w:r w:rsidRPr="007434AD">
                    <w:t>8-2x</w:t>
                  </w:r>
                </w:p>
              </w:tc>
              <w:tc>
                <w:tcPr>
                  <w:tcW w:w="1622" w:type="dxa"/>
                  <w:shd w:val="clear" w:color="auto" w:fill="auto"/>
                  <w:tcMar>
                    <w:top w:w="100" w:type="dxa"/>
                    <w:left w:w="100" w:type="dxa"/>
                    <w:bottom w:w="100" w:type="dxa"/>
                    <w:right w:w="100" w:type="dxa"/>
                  </w:tcMar>
                </w:tcPr>
                <w:p w14:paraId="6AD412CE" w14:textId="77777777" w:rsidR="007434AD" w:rsidRPr="007434AD" w:rsidRDefault="007434AD" w:rsidP="00A64FB7">
                  <w:pPr>
                    <w:widowControl w:val="0"/>
                    <w:pBdr>
                      <w:top w:val="nil"/>
                      <w:left w:val="nil"/>
                      <w:bottom w:val="nil"/>
                      <w:right w:val="nil"/>
                      <w:between w:val="nil"/>
                    </w:pBdr>
                  </w:pPr>
                </w:p>
              </w:tc>
              <w:tc>
                <w:tcPr>
                  <w:tcW w:w="1622" w:type="dxa"/>
                  <w:shd w:val="clear" w:color="auto" w:fill="auto"/>
                  <w:tcMar>
                    <w:top w:w="100" w:type="dxa"/>
                    <w:left w:w="100" w:type="dxa"/>
                    <w:bottom w:w="100" w:type="dxa"/>
                    <w:right w:w="100" w:type="dxa"/>
                  </w:tcMar>
                </w:tcPr>
                <w:p w14:paraId="64E24F69" w14:textId="77777777" w:rsidR="007434AD" w:rsidRPr="007434AD" w:rsidRDefault="007434AD" w:rsidP="00A64FB7">
                  <w:pPr>
                    <w:widowControl w:val="0"/>
                    <w:pBdr>
                      <w:top w:val="nil"/>
                      <w:left w:val="nil"/>
                      <w:bottom w:val="nil"/>
                      <w:right w:val="nil"/>
                      <w:between w:val="nil"/>
                    </w:pBdr>
                  </w:pPr>
                </w:p>
              </w:tc>
            </w:tr>
            <w:tr w:rsidR="007434AD" w:rsidRPr="007434AD" w14:paraId="4E6D6232" w14:textId="77777777" w:rsidTr="00D86E5F">
              <w:tc>
                <w:tcPr>
                  <w:tcW w:w="1622" w:type="dxa"/>
                  <w:shd w:val="clear" w:color="auto" w:fill="auto"/>
                  <w:tcMar>
                    <w:top w:w="100" w:type="dxa"/>
                    <w:left w:w="100" w:type="dxa"/>
                    <w:bottom w:w="100" w:type="dxa"/>
                    <w:right w:w="100" w:type="dxa"/>
                  </w:tcMar>
                </w:tcPr>
                <w:p w14:paraId="718CD0FD" w14:textId="77777777" w:rsidR="007434AD" w:rsidRPr="007434AD" w:rsidRDefault="007434AD" w:rsidP="00A64FB7">
                  <w:pPr>
                    <w:widowControl w:val="0"/>
                    <w:pBdr>
                      <w:top w:val="nil"/>
                      <w:left w:val="nil"/>
                      <w:bottom w:val="nil"/>
                      <w:right w:val="nil"/>
                      <w:between w:val="nil"/>
                    </w:pBdr>
                  </w:pPr>
                  <w:r w:rsidRPr="007434AD">
                    <w:t>y =-5</w:t>
                  </w:r>
                </w:p>
              </w:tc>
              <w:tc>
                <w:tcPr>
                  <w:tcW w:w="1622" w:type="dxa"/>
                  <w:shd w:val="clear" w:color="auto" w:fill="auto"/>
                  <w:tcMar>
                    <w:top w:w="100" w:type="dxa"/>
                    <w:left w:w="100" w:type="dxa"/>
                    <w:bottom w:w="100" w:type="dxa"/>
                    <w:right w:w="100" w:type="dxa"/>
                  </w:tcMar>
                </w:tcPr>
                <w:p w14:paraId="423A5D57" w14:textId="77777777" w:rsidR="007434AD" w:rsidRPr="007434AD" w:rsidRDefault="007434AD" w:rsidP="00A64FB7">
                  <w:pPr>
                    <w:widowControl w:val="0"/>
                    <w:pBdr>
                      <w:top w:val="nil"/>
                      <w:left w:val="nil"/>
                      <w:bottom w:val="nil"/>
                      <w:right w:val="nil"/>
                      <w:between w:val="nil"/>
                    </w:pBdr>
                  </w:pPr>
                  <w:r w:rsidRPr="007434AD">
                    <w:t>5y + 20</w:t>
                  </w:r>
                </w:p>
              </w:tc>
              <w:tc>
                <w:tcPr>
                  <w:tcW w:w="1622" w:type="dxa"/>
                  <w:shd w:val="clear" w:color="auto" w:fill="auto"/>
                  <w:tcMar>
                    <w:top w:w="100" w:type="dxa"/>
                    <w:left w:w="100" w:type="dxa"/>
                    <w:bottom w:w="100" w:type="dxa"/>
                    <w:right w:w="100" w:type="dxa"/>
                  </w:tcMar>
                </w:tcPr>
                <w:p w14:paraId="541BADF1" w14:textId="77777777" w:rsidR="007434AD" w:rsidRPr="007434AD" w:rsidRDefault="007434AD" w:rsidP="00A64FB7">
                  <w:pPr>
                    <w:widowControl w:val="0"/>
                    <w:pBdr>
                      <w:top w:val="nil"/>
                      <w:left w:val="nil"/>
                      <w:bottom w:val="nil"/>
                      <w:right w:val="nil"/>
                      <w:between w:val="nil"/>
                    </w:pBdr>
                  </w:pPr>
                </w:p>
              </w:tc>
              <w:tc>
                <w:tcPr>
                  <w:tcW w:w="1622" w:type="dxa"/>
                  <w:shd w:val="clear" w:color="auto" w:fill="auto"/>
                  <w:tcMar>
                    <w:top w:w="100" w:type="dxa"/>
                    <w:left w:w="100" w:type="dxa"/>
                    <w:bottom w:w="100" w:type="dxa"/>
                    <w:right w:w="100" w:type="dxa"/>
                  </w:tcMar>
                </w:tcPr>
                <w:p w14:paraId="44ECE080" w14:textId="77777777" w:rsidR="007434AD" w:rsidRPr="007434AD" w:rsidRDefault="007434AD" w:rsidP="00A64FB7">
                  <w:pPr>
                    <w:widowControl w:val="0"/>
                    <w:pBdr>
                      <w:top w:val="nil"/>
                      <w:left w:val="nil"/>
                      <w:bottom w:val="nil"/>
                      <w:right w:val="nil"/>
                      <w:between w:val="nil"/>
                    </w:pBdr>
                  </w:pPr>
                </w:p>
              </w:tc>
            </w:tr>
          </w:tbl>
          <w:p w14:paraId="555CEDE2" w14:textId="5238CF9A" w:rsidR="007434AD" w:rsidRDefault="00511D90" w:rsidP="00A64FB7">
            <w:pPr>
              <w:rPr>
                <w:rFonts w:eastAsia="Times New Roman"/>
                <w:i/>
              </w:rPr>
            </w:pPr>
            <w:r w:rsidRPr="00511D90">
              <w:rPr>
                <w:rFonts w:eastAsia="Times New Roman"/>
                <w:i/>
              </w:rPr>
              <w:t>(SCDE, 2019)</w:t>
            </w:r>
          </w:p>
          <w:p w14:paraId="78A544E5" w14:textId="77777777" w:rsidR="00853B91" w:rsidRDefault="00853B91" w:rsidP="00A64FB7">
            <w:pPr>
              <w:rPr>
                <w:rFonts w:eastAsia="Times New Roman"/>
                <w:i/>
              </w:rPr>
            </w:pPr>
          </w:p>
          <w:p w14:paraId="20F68FEE" w14:textId="2FF543ED" w:rsidR="007434AD" w:rsidRPr="00171DCE" w:rsidRDefault="00853B91" w:rsidP="001806F9">
            <w:pPr>
              <w:rPr>
                <w:rFonts w:eastAsia="Times New Roman"/>
              </w:rPr>
            </w:pPr>
            <w:r>
              <w:rPr>
                <w:rFonts w:eastAsia="Times New Roman"/>
                <w:b/>
              </w:rPr>
              <w:t>Extension:</w:t>
            </w:r>
            <w:r>
              <w:rPr>
                <w:rFonts w:eastAsia="Times New Roman"/>
              </w:rPr>
              <w:t xml:space="preserve"> If students complete work on chart paper, place on the wall and have a gallery walk the next day. Have students discuss whether answers were correct, what questions or extensions they have, and how they could solve the task differently. </w:t>
            </w:r>
          </w:p>
        </w:tc>
      </w:tr>
      <w:tr w:rsidR="007434AD" w:rsidRPr="007434AD" w14:paraId="030A9F92" w14:textId="77777777" w:rsidTr="00DD3984">
        <w:tc>
          <w:tcPr>
            <w:tcW w:w="2880" w:type="dxa"/>
            <w:shd w:val="clear" w:color="auto" w:fill="D9D9D9"/>
          </w:tcPr>
          <w:p w14:paraId="4734F0C5" w14:textId="5DC7B6EA" w:rsidR="007434AD" w:rsidRPr="007434AD" w:rsidRDefault="007434AD" w:rsidP="00A64FB7">
            <w:pPr>
              <w:rPr>
                <w:b/>
              </w:rPr>
            </w:pPr>
            <w:r w:rsidRPr="007434AD">
              <w:rPr>
                <w:b/>
              </w:rPr>
              <w:lastRenderedPageBreak/>
              <w:t>Equitable Access</w:t>
            </w:r>
          </w:p>
          <w:p w14:paraId="5505836A" w14:textId="77777777" w:rsidR="007434AD" w:rsidRPr="007434AD" w:rsidRDefault="007434AD" w:rsidP="00A64FB7">
            <w:pPr>
              <w:rPr>
                <w:i/>
              </w:rPr>
            </w:pPr>
          </w:p>
        </w:tc>
        <w:tc>
          <w:tcPr>
            <w:tcW w:w="7920" w:type="dxa"/>
          </w:tcPr>
          <w:p w14:paraId="4F8F6F25" w14:textId="77777777" w:rsidR="007434AD" w:rsidRPr="007434AD" w:rsidRDefault="007434AD" w:rsidP="00A64FB7">
            <w:r w:rsidRPr="007434AD">
              <w:t xml:space="preserve">Students will work with their elbow partner and discuss collaboratively and discuss their findings and come to a consensus on the best way to solve or set up the problems. </w:t>
            </w:r>
          </w:p>
          <w:p w14:paraId="4CA7BF06" w14:textId="77777777" w:rsidR="007434AD" w:rsidRPr="007434AD" w:rsidRDefault="007434AD" w:rsidP="00A64FB7">
            <w:r w:rsidRPr="007434AD">
              <w:t xml:space="preserve">Manipulatives provide opportunities for students to engage with content in different ways. </w:t>
            </w:r>
          </w:p>
          <w:p w14:paraId="5A582830" w14:textId="77777777" w:rsidR="007434AD" w:rsidRPr="007434AD" w:rsidRDefault="007434AD" w:rsidP="00A64FB7">
            <w:r w:rsidRPr="007434AD">
              <w:t>Students have different ways to represent the cost of going to the movies. All members of the group adds value in deciding the best way to solve the problem.</w:t>
            </w:r>
          </w:p>
        </w:tc>
      </w:tr>
      <w:tr w:rsidR="007434AD" w:rsidRPr="007434AD" w14:paraId="54148D8D" w14:textId="77777777" w:rsidTr="00DD3984">
        <w:trPr>
          <w:trHeight w:val="240"/>
        </w:trPr>
        <w:tc>
          <w:tcPr>
            <w:tcW w:w="2880" w:type="dxa"/>
            <w:shd w:val="clear" w:color="auto" w:fill="D9D9D9"/>
          </w:tcPr>
          <w:p w14:paraId="71F270B0" w14:textId="552C45E9" w:rsidR="007434AD" w:rsidRPr="00A64FB7" w:rsidRDefault="00A64FB7" w:rsidP="00A64FB7">
            <w:pPr>
              <w:rPr>
                <w:b/>
              </w:rPr>
            </w:pPr>
            <w:r>
              <w:rPr>
                <w:b/>
              </w:rPr>
              <w:t>Mathematical Vocabulary</w:t>
            </w:r>
          </w:p>
        </w:tc>
        <w:tc>
          <w:tcPr>
            <w:tcW w:w="7920" w:type="dxa"/>
          </w:tcPr>
          <w:p w14:paraId="6475F071" w14:textId="6385E4B0" w:rsidR="00D9012D" w:rsidRDefault="00D9012D" w:rsidP="00A64FB7">
            <w:r>
              <w:t>expression</w:t>
            </w:r>
            <w:r w:rsidR="007434AD" w:rsidRPr="007434AD">
              <w:t xml:space="preserve"> </w:t>
            </w:r>
          </w:p>
          <w:p w14:paraId="65C47A1E" w14:textId="19711F68" w:rsidR="00D9012D" w:rsidRDefault="007434AD" w:rsidP="00A64FB7">
            <w:r w:rsidRPr="007434AD">
              <w:t xml:space="preserve">equation </w:t>
            </w:r>
          </w:p>
          <w:p w14:paraId="7F49216A" w14:textId="3BED4B5E" w:rsidR="00D9012D" w:rsidRDefault="00D9012D" w:rsidP="00A64FB7">
            <w:r>
              <w:t>equivalent</w:t>
            </w:r>
          </w:p>
          <w:p w14:paraId="4A702112" w14:textId="21081E44" w:rsidR="00D9012D" w:rsidRDefault="00D9012D" w:rsidP="00A64FB7">
            <w:r>
              <w:lastRenderedPageBreak/>
              <w:t>distribute</w:t>
            </w:r>
            <w:r w:rsidR="007434AD" w:rsidRPr="007434AD">
              <w:t xml:space="preserve"> </w:t>
            </w:r>
          </w:p>
          <w:p w14:paraId="19D02A51" w14:textId="15E51DAA" w:rsidR="00D9012D" w:rsidRDefault="00D9012D" w:rsidP="00A64FB7">
            <w:r>
              <w:t>factor</w:t>
            </w:r>
            <w:r w:rsidR="007434AD" w:rsidRPr="007434AD">
              <w:t xml:space="preserve"> </w:t>
            </w:r>
          </w:p>
          <w:p w14:paraId="6CB4045B" w14:textId="0AEF132D" w:rsidR="00D9012D" w:rsidRDefault="007434AD" w:rsidP="00A64FB7">
            <w:r w:rsidRPr="007434AD">
              <w:t xml:space="preserve">like </w:t>
            </w:r>
            <w:r w:rsidR="00D9012D">
              <w:t>terms</w:t>
            </w:r>
            <w:r w:rsidRPr="007434AD">
              <w:t xml:space="preserve"> </w:t>
            </w:r>
          </w:p>
          <w:p w14:paraId="7CDA0C3D" w14:textId="61F41AC6" w:rsidR="007434AD" w:rsidRPr="007434AD" w:rsidRDefault="007434AD" w:rsidP="00A64FB7">
            <w:r w:rsidRPr="007434AD">
              <w:t>unlike terms</w:t>
            </w:r>
          </w:p>
        </w:tc>
      </w:tr>
      <w:tr w:rsidR="007434AD" w:rsidRPr="007434AD" w14:paraId="3D1A7F6B" w14:textId="77777777" w:rsidTr="00DD3984">
        <w:tc>
          <w:tcPr>
            <w:tcW w:w="2880" w:type="dxa"/>
            <w:shd w:val="clear" w:color="auto" w:fill="D9D9D9"/>
          </w:tcPr>
          <w:p w14:paraId="33872AC6" w14:textId="77777777" w:rsidR="007434AD" w:rsidRPr="007434AD" w:rsidRDefault="007434AD" w:rsidP="00A64FB7">
            <w:pPr>
              <w:rPr>
                <w:i/>
              </w:rPr>
            </w:pPr>
            <w:r w:rsidRPr="007434AD">
              <w:rPr>
                <w:b/>
              </w:rPr>
              <w:lastRenderedPageBreak/>
              <w:t>Student Reflection</w:t>
            </w:r>
            <w:r w:rsidRPr="007434AD">
              <w:rPr>
                <w:b/>
              </w:rPr>
              <w:br/>
            </w:r>
          </w:p>
        </w:tc>
        <w:tc>
          <w:tcPr>
            <w:tcW w:w="7920" w:type="dxa"/>
          </w:tcPr>
          <w:p w14:paraId="6380AB85" w14:textId="77777777" w:rsidR="007434AD" w:rsidRPr="007434AD" w:rsidRDefault="007434AD" w:rsidP="00A64FB7">
            <w:r w:rsidRPr="007434AD">
              <w:t>Reflection writing:</w:t>
            </w:r>
          </w:p>
          <w:p w14:paraId="5A40F2FE" w14:textId="778417F9" w:rsidR="007434AD" w:rsidRPr="007434AD" w:rsidRDefault="007434AD" w:rsidP="00A64FB7">
            <w:pPr>
              <w:numPr>
                <w:ilvl w:val="0"/>
                <w:numId w:val="46"/>
              </w:numPr>
            </w:pPr>
            <w:r w:rsidRPr="007434AD">
              <w:t>How did you create your expressions? What information was important?</w:t>
            </w:r>
          </w:p>
          <w:p w14:paraId="08B6E6C6" w14:textId="758EABB6" w:rsidR="007434AD" w:rsidRPr="007434AD" w:rsidRDefault="007434AD" w:rsidP="00A64FB7">
            <w:pPr>
              <w:numPr>
                <w:ilvl w:val="0"/>
                <w:numId w:val="46"/>
              </w:numPr>
            </w:pPr>
            <w:r w:rsidRPr="007434AD">
              <w:t xml:space="preserve">Explain how you filled in the </w:t>
            </w:r>
            <w:r w:rsidR="001806F9">
              <w:t>table</w:t>
            </w:r>
            <w:r w:rsidRPr="007434AD">
              <w:t>. Did you have a pattern or method for writing equivalent expressions?</w:t>
            </w:r>
          </w:p>
          <w:p w14:paraId="6BBFEE01" w14:textId="77777777" w:rsidR="007434AD" w:rsidRPr="007434AD" w:rsidRDefault="007434AD" w:rsidP="00A64FB7">
            <w:pPr>
              <w:numPr>
                <w:ilvl w:val="0"/>
                <w:numId w:val="46"/>
              </w:numPr>
            </w:pPr>
            <w:r w:rsidRPr="007434AD">
              <w:t>What was the most confusing part for you? Why was it confusing?</w:t>
            </w:r>
          </w:p>
        </w:tc>
      </w:tr>
    </w:tbl>
    <w:p w14:paraId="3C970ACE" w14:textId="0D1D5123" w:rsidR="00C16B31" w:rsidRDefault="00C16B31" w:rsidP="00A64FB7"/>
    <w:p w14:paraId="38BE5C7E" w14:textId="77777777" w:rsidR="00C16B31" w:rsidRDefault="00C16B31">
      <w:pPr>
        <w:spacing w:after="200" w:line="276" w:lineRule="auto"/>
      </w:pPr>
      <w: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7434AD" w:rsidRPr="007434AD" w14:paraId="3F656761" w14:textId="77777777" w:rsidTr="00DD3984">
        <w:trPr>
          <w:tblHeader/>
        </w:trPr>
        <w:tc>
          <w:tcPr>
            <w:tcW w:w="2880" w:type="dxa"/>
            <w:shd w:val="clear" w:color="auto" w:fill="8DB3E2"/>
          </w:tcPr>
          <w:p w14:paraId="031D8757" w14:textId="19ED8819" w:rsidR="007434AD" w:rsidRPr="007434AD" w:rsidRDefault="007434AD" w:rsidP="006743B2">
            <w:r w:rsidRPr="007434AD">
              <w:rPr>
                <w:b/>
              </w:rPr>
              <w:lastRenderedPageBreak/>
              <w:t>Course/Grade:</w:t>
            </w:r>
            <w:r w:rsidR="006743B2">
              <w:t xml:space="preserve">7th grade  </w:t>
            </w:r>
            <w:r w:rsidRPr="007434AD">
              <w:rPr>
                <w:b/>
              </w:rPr>
              <w:br/>
              <w:t>Unit:</w:t>
            </w:r>
            <w:r w:rsidRPr="007434AD">
              <w:t xml:space="preserve"> 2</w:t>
            </w:r>
          </w:p>
        </w:tc>
        <w:tc>
          <w:tcPr>
            <w:tcW w:w="7920" w:type="dxa"/>
            <w:shd w:val="clear" w:color="auto" w:fill="8DB3E2"/>
          </w:tcPr>
          <w:p w14:paraId="285A000C" w14:textId="77777777" w:rsidR="007434AD" w:rsidRDefault="007434AD" w:rsidP="006743B2">
            <w:bookmarkStart w:id="33" w:name="Unit2Task3"/>
            <w:bookmarkEnd w:id="33"/>
            <w:r w:rsidRPr="007434AD">
              <w:rPr>
                <w:b/>
              </w:rPr>
              <w:t>Task Title:</w:t>
            </w:r>
            <w:r w:rsidRPr="007434AD">
              <w:t xml:space="preserve"> </w:t>
            </w:r>
            <w:r>
              <w:t xml:space="preserve">Task 3 </w:t>
            </w:r>
            <w:r w:rsidRPr="007434AD">
              <w:t>Journey through Multi-Step Equations</w:t>
            </w:r>
          </w:p>
          <w:p w14:paraId="1EDDD5F2" w14:textId="1FC09185" w:rsidR="006743B2" w:rsidRPr="007434AD" w:rsidRDefault="00C11600" w:rsidP="006743B2">
            <w:hyperlink w:anchor="TableofContents" w:history="1">
              <w:r w:rsidR="006743B2" w:rsidRPr="000F3F95">
                <w:rPr>
                  <w:rStyle w:val="Hyperlink"/>
                </w:rPr>
                <w:t>Return to Table of Contents</w:t>
              </w:r>
            </w:hyperlink>
          </w:p>
        </w:tc>
      </w:tr>
      <w:tr w:rsidR="007434AD" w:rsidRPr="007434AD" w14:paraId="1CB1BA8B" w14:textId="77777777" w:rsidTr="00DD3984">
        <w:tc>
          <w:tcPr>
            <w:tcW w:w="2880" w:type="dxa"/>
            <w:shd w:val="clear" w:color="auto" w:fill="D9D9D9"/>
          </w:tcPr>
          <w:p w14:paraId="303BC324" w14:textId="77777777" w:rsidR="007434AD" w:rsidRPr="007434AD" w:rsidRDefault="007434AD" w:rsidP="00A64FB7">
            <w:pPr>
              <w:rPr>
                <w:b/>
              </w:rPr>
            </w:pPr>
            <w:r w:rsidRPr="007434AD">
              <w:rPr>
                <w:b/>
              </w:rPr>
              <w:t>State Standards Addressed</w:t>
            </w:r>
          </w:p>
        </w:tc>
        <w:tc>
          <w:tcPr>
            <w:tcW w:w="7920" w:type="dxa"/>
          </w:tcPr>
          <w:p w14:paraId="7FB9F9D1" w14:textId="77777777" w:rsidR="007434AD" w:rsidRPr="00626149" w:rsidRDefault="007434AD" w:rsidP="00A64FB7">
            <w:pPr>
              <w:rPr>
                <w:rFonts w:eastAsia="Arial"/>
                <w:color w:val="000000"/>
              </w:rPr>
            </w:pPr>
            <w:r w:rsidRPr="007434AD">
              <w:rPr>
                <w:rFonts w:eastAsia="Arial"/>
                <w:color w:val="000000"/>
              </w:rPr>
              <w:t>7.EEI.4 Apply the concepts of linear equations and inequalities in one variable to real world and mathematical situations. Write and solve multi-step linear equations that include the use of the distributive property and combining like terms. Exclude equations that c</w:t>
            </w:r>
            <w:r w:rsidR="00626149">
              <w:rPr>
                <w:rFonts w:eastAsia="Arial"/>
                <w:color w:val="000000"/>
              </w:rPr>
              <w:t>ontain variables on both sides.</w:t>
            </w:r>
          </w:p>
        </w:tc>
      </w:tr>
      <w:tr w:rsidR="007434AD" w:rsidRPr="007434AD" w14:paraId="399CAF12" w14:textId="77777777" w:rsidTr="00DD3984">
        <w:tc>
          <w:tcPr>
            <w:tcW w:w="2880" w:type="dxa"/>
            <w:shd w:val="clear" w:color="auto" w:fill="D9D9D9"/>
          </w:tcPr>
          <w:p w14:paraId="694E2476" w14:textId="77777777" w:rsidR="007434AD" w:rsidRPr="007434AD" w:rsidRDefault="007434AD" w:rsidP="00A64FB7">
            <w:pPr>
              <w:rPr>
                <w:b/>
              </w:rPr>
            </w:pPr>
            <w:r w:rsidRPr="007434AD">
              <w:rPr>
                <w:b/>
              </w:rPr>
              <w:t>Mathematical Process Standards Addressed</w:t>
            </w:r>
          </w:p>
        </w:tc>
        <w:tc>
          <w:tcPr>
            <w:tcW w:w="7920" w:type="dxa"/>
          </w:tcPr>
          <w:p w14:paraId="75D9A505" w14:textId="77777777" w:rsidR="007434AD" w:rsidRPr="007434AD" w:rsidRDefault="007434AD" w:rsidP="00A64FB7">
            <w:r w:rsidRPr="007434AD">
              <w:t>1a. Relate a p</w:t>
            </w:r>
            <w:r w:rsidR="00626149">
              <w:t>roblem to prior knowledge.</w:t>
            </w:r>
            <w:r w:rsidR="00626149">
              <w:br/>
              <w:t xml:space="preserve">3a. </w:t>
            </w:r>
            <w:r w:rsidRPr="007434AD">
              <w:t>Construct an</w:t>
            </w:r>
            <w:r w:rsidR="00626149">
              <w:t>d</w:t>
            </w:r>
            <w:r w:rsidRPr="007434AD">
              <w:t xml:space="preserve"> justif</w:t>
            </w:r>
            <w:r w:rsidR="00626149">
              <w:t>y a solution to a problem.</w:t>
            </w:r>
            <w:r w:rsidR="00626149">
              <w:br/>
              <w:t xml:space="preserve">3d. </w:t>
            </w:r>
            <w:r w:rsidRPr="007434AD">
              <w:t>Reflect on and provide thoughtful respon</w:t>
            </w:r>
            <w:r w:rsidR="00626149">
              <w:t>ses to the reasoning of others.</w:t>
            </w:r>
          </w:p>
        </w:tc>
      </w:tr>
      <w:tr w:rsidR="007434AD" w:rsidRPr="007434AD" w14:paraId="48BCDD8E" w14:textId="77777777" w:rsidTr="00DD3984">
        <w:tc>
          <w:tcPr>
            <w:tcW w:w="2880" w:type="dxa"/>
            <w:shd w:val="clear" w:color="auto" w:fill="D9D9D9"/>
          </w:tcPr>
          <w:p w14:paraId="4AF521ED" w14:textId="77777777" w:rsidR="007434AD" w:rsidRPr="007434AD" w:rsidRDefault="007434AD" w:rsidP="00A64FB7">
            <w:pPr>
              <w:rPr>
                <w:b/>
              </w:rPr>
            </w:pPr>
            <w:r w:rsidRPr="007434AD">
              <w:rPr>
                <w:b/>
              </w:rPr>
              <w:t>Materials and Resources</w:t>
            </w:r>
          </w:p>
        </w:tc>
        <w:tc>
          <w:tcPr>
            <w:tcW w:w="7920" w:type="dxa"/>
          </w:tcPr>
          <w:p w14:paraId="39235984" w14:textId="77777777" w:rsidR="007434AD" w:rsidRPr="007434AD" w:rsidRDefault="007434AD" w:rsidP="00A64FB7">
            <w:pPr>
              <w:pBdr>
                <w:top w:val="nil"/>
                <w:left w:val="nil"/>
                <w:bottom w:val="nil"/>
                <w:right w:val="nil"/>
                <w:between w:val="nil"/>
              </w:pBdr>
              <w:rPr>
                <w:rFonts w:eastAsia="Arial"/>
                <w:color w:val="000000"/>
              </w:rPr>
            </w:pPr>
            <w:r w:rsidRPr="007434AD">
              <w:rPr>
                <w:rFonts w:eastAsia="Arial"/>
                <w:color w:val="000000"/>
              </w:rPr>
              <w:t>Task 1: A New ‘Egg’ - venture</w:t>
            </w:r>
          </w:p>
          <w:p w14:paraId="1C2DDD52" w14:textId="77777777" w:rsidR="007434AD" w:rsidRPr="007434AD" w:rsidRDefault="007434AD" w:rsidP="00A64FB7">
            <w:pPr>
              <w:pBdr>
                <w:top w:val="nil"/>
                <w:left w:val="nil"/>
                <w:bottom w:val="nil"/>
                <w:right w:val="nil"/>
                <w:between w:val="nil"/>
              </w:pBdr>
              <w:rPr>
                <w:color w:val="000000"/>
              </w:rPr>
            </w:pPr>
            <w:r w:rsidRPr="007434AD">
              <w:rPr>
                <w:rFonts w:eastAsia="Arial"/>
                <w:color w:val="000000"/>
              </w:rPr>
              <w:t>8 plastic Easter eggs per group</w:t>
            </w:r>
          </w:p>
          <w:p w14:paraId="26904764" w14:textId="77777777" w:rsidR="007434AD" w:rsidRDefault="007434AD" w:rsidP="00A64FB7">
            <w:pPr>
              <w:pBdr>
                <w:top w:val="nil"/>
                <w:left w:val="nil"/>
                <w:bottom w:val="nil"/>
                <w:right w:val="nil"/>
                <w:between w:val="nil"/>
              </w:pBdr>
              <w:rPr>
                <w:rFonts w:eastAsia="Arial"/>
                <w:color w:val="000000"/>
              </w:rPr>
            </w:pPr>
            <w:r w:rsidRPr="007434AD">
              <w:rPr>
                <w:rFonts w:eastAsia="Arial"/>
                <w:color w:val="000000"/>
              </w:rPr>
              <w:t>8 multi-step equations per group (cut apart</w:t>
            </w:r>
            <w:r w:rsidR="00D86E5F">
              <w:rPr>
                <w:rFonts w:eastAsia="Arial"/>
                <w:color w:val="000000"/>
              </w:rPr>
              <w:t xml:space="preserve"> equations from </w:t>
            </w:r>
            <w:r w:rsidR="00B96A4F">
              <w:rPr>
                <w:rFonts w:eastAsia="Arial"/>
                <w:color w:val="000000"/>
              </w:rPr>
              <w:t>worksheet –</w:t>
            </w:r>
            <w:r w:rsidR="00D86E5F">
              <w:rPr>
                <w:rFonts w:eastAsia="Arial"/>
                <w:color w:val="000000"/>
              </w:rPr>
              <w:t xml:space="preserve"> You may use a work book or website such as </w:t>
            </w:r>
            <w:hyperlink r:id="rId28" w:history="1">
              <w:r w:rsidR="00D86E5F" w:rsidRPr="00D86E5F">
                <w:rPr>
                  <w:rStyle w:val="Hyperlink"/>
                  <w:rFonts w:eastAsia="Arial"/>
                </w:rPr>
                <w:t>Mathx</w:t>
              </w:r>
            </w:hyperlink>
            <w:r w:rsidR="00D86E5F">
              <w:rPr>
                <w:rFonts w:eastAsia="Arial"/>
                <w:color w:val="000000"/>
              </w:rPr>
              <w:t xml:space="preserve"> that has free worksheets.</w:t>
            </w:r>
            <w:r w:rsidRPr="007434AD">
              <w:rPr>
                <w:rFonts w:eastAsia="Arial"/>
                <w:color w:val="000000"/>
              </w:rPr>
              <w:t>)</w:t>
            </w:r>
          </w:p>
          <w:p w14:paraId="1D489BAA" w14:textId="77777777" w:rsidR="009F08A0" w:rsidRPr="007434AD" w:rsidRDefault="009F08A0" w:rsidP="009F08A0">
            <w:pPr>
              <w:pBdr>
                <w:top w:val="nil"/>
                <w:left w:val="nil"/>
                <w:bottom w:val="nil"/>
                <w:right w:val="nil"/>
                <w:between w:val="nil"/>
              </w:pBdr>
              <w:rPr>
                <w:rFonts w:eastAsia="Arial"/>
                <w:color w:val="000000"/>
              </w:rPr>
            </w:pPr>
            <w:r w:rsidRPr="007434AD">
              <w:rPr>
                <w:rFonts w:eastAsia="Arial"/>
                <w:color w:val="000000"/>
              </w:rPr>
              <w:t>Task 2: Equation Walk</w:t>
            </w:r>
          </w:p>
          <w:p w14:paraId="05888335" w14:textId="77777777" w:rsidR="009F08A0" w:rsidRPr="007434AD" w:rsidRDefault="009F08A0" w:rsidP="009F08A0">
            <w:pPr>
              <w:pBdr>
                <w:top w:val="nil"/>
                <w:left w:val="nil"/>
                <w:bottom w:val="nil"/>
                <w:right w:val="nil"/>
                <w:between w:val="nil"/>
              </w:pBdr>
              <w:rPr>
                <w:color w:val="000000"/>
              </w:rPr>
            </w:pPr>
            <w:r w:rsidRPr="007434AD">
              <w:rPr>
                <w:rFonts w:eastAsia="Arial"/>
                <w:color w:val="000000"/>
              </w:rPr>
              <w:t>Posters created in Task 1</w:t>
            </w:r>
          </w:p>
          <w:p w14:paraId="564FA6BF" w14:textId="1730BF19" w:rsidR="007434AD" w:rsidRPr="0088077A" w:rsidRDefault="0088077A" w:rsidP="00A64FB7">
            <w:pPr>
              <w:pBdr>
                <w:top w:val="nil"/>
                <w:left w:val="nil"/>
                <w:bottom w:val="nil"/>
                <w:right w:val="nil"/>
                <w:between w:val="nil"/>
              </w:pBdr>
              <w:rPr>
                <w:rFonts w:eastAsia="Arial"/>
                <w:color w:val="000000"/>
              </w:rPr>
            </w:pPr>
            <w:r>
              <w:rPr>
                <w:rFonts w:eastAsia="Arial"/>
                <w:color w:val="000000"/>
              </w:rPr>
              <w:t>Sticky Notes</w:t>
            </w:r>
          </w:p>
        </w:tc>
      </w:tr>
      <w:tr w:rsidR="007434AD" w:rsidRPr="007434AD" w14:paraId="44FE385A" w14:textId="77777777" w:rsidTr="0088077A">
        <w:trPr>
          <w:trHeight w:val="2294"/>
        </w:trPr>
        <w:tc>
          <w:tcPr>
            <w:tcW w:w="2880" w:type="dxa"/>
            <w:shd w:val="clear" w:color="auto" w:fill="D9D9D9"/>
          </w:tcPr>
          <w:p w14:paraId="108C6735" w14:textId="77777777" w:rsidR="007434AD" w:rsidRPr="007434AD" w:rsidRDefault="007434AD" w:rsidP="00A64FB7">
            <w:pPr>
              <w:rPr>
                <w:b/>
              </w:rPr>
            </w:pPr>
            <w:r w:rsidRPr="007434AD">
              <w:rPr>
                <w:b/>
              </w:rPr>
              <w:t>Task Description</w:t>
            </w:r>
          </w:p>
          <w:p w14:paraId="75600ED4" w14:textId="77777777" w:rsidR="007434AD" w:rsidRPr="007434AD" w:rsidRDefault="007434AD" w:rsidP="00A64FB7">
            <w:pPr>
              <w:rPr>
                <w:i/>
              </w:rPr>
            </w:pPr>
          </w:p>
        </w:tc>
        <w:tc>
          <w:tcPr>
            <w:tcW w:w="7920" w:type="dxa"/>
          </w:tcPr>
          <w:p w14:paraId="34FC1CF4" w14:textId="2CCDB879" w:rsidR="009F08A0" w:rsidRPr="009F08A0" w:rsidRDefault="009F08A0" w:rsidP="009F08A0">
            <w:pPr>
              <w:pBdr>
                <w:top w:val="nil"/>
                <w:left w:val="nil"/>
                <w:bottom w:val="nil"/>
                <w:right w:val="nil"/>
                <w:between w:val="nil"/>
              </w:pBdr>
              <w:rPr>
                <w:b/>
                <w:color w:val="000000"/>
              </w:rPr>
            </w:pPr>
            <w:r w:rsidRPr="007434AD">
              <w:rPr>
                <w:b/>
                <w:bCs/>
                <w:color w:val="000000"/>
                <w:u w:val="single"/>
              </w:rPr>
              <w:t>Prep</w:t>
            </w:r>
            <w:r w:rsidRPr="007434AD">
              <w:rPr>
                <w:color w:val="000000"/>
              </w:rPr>
              <w:t>: Before students arrive, prepare a set of 8 Easter eggs for each group. Each Easter egg in the group set will contain a different multi-step equation.</w:t>
            </w:r>
          </w:p>
          <w:p w14:paraId="3881AA23" w14:textId="77777777" w:rsidR="009F08A0" w:rsidRDefault="009F08A0" w:rsidP="009F08A0">
            <w:pPr>
              <w:pStyle w:val="NormalWeb"/>
              <w:spacing w:after="0"/>
              <w:rPr>
                <w:rFonts w:eastAsia="Arial"/>
                <w:color w:val="000000"/>
              </w:rPr>
            </w:pPr>
          </w:p>
          <w:p w14:paraId="0125CC29" w14:textId="77777777" w:rsidR="007434AD" w:rsidRPr="007434AD" w:rsidRDefault="007434AD" w:rsidP="00A64FB7">
            <w:pPr>
              <w:pStyle w:val="NormalWeb"/>
              <w:spacing w:after="0"/>
              <w:rPr>
                <w:rFonts w:eastAsia="Arial"/>
                <w:color w:val="000000"/>
              </w:rPr>
            </w:pPr>
            <w:r w:rsidRPr="007434AD">
              <w:rPr>
                <w:rFonts w:eastAsia="Arial"/>
                <w:color w:val="000000"/>
              </w:rPr>
              <w:t>Task 1 –- A New ‘Egg’-venture</w:t>
            </w:r>
          </w:p>
          <w:p w14:paraId="2215FF29" w14:textId="7FC468CD" w:rsidR="007434AD" w:rsidRPr="007434AD" w:rsidRDefault="007434AD" w:rsidP="00747527">
            <w:pPr>
              <w:pStyle w:val="ListParagraph"/>
              <w:numPr>
                <w:ilvl w:val="0"/>
                <w:numId w:val="47"/>
              </w:numPr>
              <w:pBdr>
                <w:top w:val="nil"/>
                <w:left w:val="nil"/>
                <w:bottom w:val="nil"/>
                <w:right w:val="nil"/>
                <w:between w:val="nil"/>
              </w:pBdr>
              <w:spacing w:after="0" w:line="240" w:lineRule="auto"/>
              <w:rPr>
                <w:rFonts w:ascii="Times New Roman" w:hAnsi="Times New Roman" w:cs="Times New Roman"/>
                <w:color w:val="000000"/>
                <w:sz w:val="24"/>
                <w:szCs w:val="24"/>
              </w:rPr>
            </w:pPr>
            <w:r w:rsidRPr="007434AD">
              <w:rPr>
                <w:rFonts w:ascii="Times New Roman" w:eastAsia="Arial" w:hAnsi="Times New Roman" w:cs="Times New Roman"/>
                <w:color w:val="000000"/>
                <w:sz w:val="24"/>
                <w:szCs w:val="24"/>
              </w:rPr>
              <w:t>Divide students into 8 groups</w:t>
            </w:r>
            <w:r w:rsidR="009F08A0">
              <w:rPr>
                <w:rFonts w:ascii="Times New Roman" w:eastAsia="Arial" w:hAnsi="Times New Roman" w:cs="Times New Roman"/>
                <w:color w:val="000000"/>
                <w:sz w:val="24"/>
                <w:szCs w:val="24"/>
              </w:rPr>
              <w:t>.</w:t>
            </w:r>
          </w:p>
          <w:p w14:paraId="40EA9F90" w14:textId="5574E00E" w:rsidR="007434AD" w:rsidRPr="007434AD" w:rsidRDefault="007434AD" w:rsidP="00747527">
            <w:pPr>
              <w:pStyle w:val="ListParagraph"/>
              <w:numPr>
                <w:ilvl w:val="0"/>
                <w:numId w:val="47"/>
              </w:numPr>
              <w:pBdr>
                <w:top w:val="nil"/>
                <w:left w:val="nil"/>
                <w:bottom w:val="nil"/>
                <w:right w:val="nil"/>
                <w:between w:val="nil"/>
              </w:pBdr>
              <w:spacing w:after="0" w:line="240" w:lineRule="auto"/>
              <w:rPr>
                <w:rFonts w:ascii="Times New Roman" w:hAnsi="Times New Roman" w:cs="Times New Roman"/>
                <w:color w:val="000000"/>
                <w:sz w:val="24"/>
                <w:szCs w:val="24"/>
              </w:rPr>
            </w:pPr>
            <w:r w:rsidRPr="007434AD">
              <w:rPr>
                <w:rFonts w:ascii="Times New Roman" w:hAnsi="Times New Roman" w:cs="Times New Roman"/>
                <w:color w:val="000000"/>
                <w:sz w:val="24"/>
                <w:szCs w:val="24"/>
              </w:rPr>
              <w:t>Give each group a set of eggs with equations already in the egg</w:t>
            </w:r>
            <w:r w:rsidR="009F08A0">
              <w:rPr>
                <w:rFonts w:ascii="Times New Roman" w:hAnsi="Times New Roman" w:cs="Times New Roman"/>
                <w:color w:val="000000"/>
                <w:sz w:val="24"/>
                <w:szCs w:val="24"/>
              </w:rPr>
              <w:t xml:space="preserve"> (see materials and resources).</w:t>
            </w:r>
          </w:p>
          <w:p w14:paraId="03F82A3A" w14:textId="69E5507C" w:rsidR="007434AD" w:rsidRPr="007434AD" w:rsidRDefault="007434AD" w:rsidP="00747527">
            <w:pPr>
              <w:pStyle w:val="ListParagraph"/>
              <w:numPr>
                <w:ilvl w:val="0"/>
                <w:numId w:val="47"/>
              </w:numPr>
              <w:pBdr>
                <w:top w:val="nil"/>
                <w:left w:val="nil"/>
                <w:bottom w:val="nil"/>
                <w:right w:val="nil"/>
                <w:between w:val="nil"/>
              </w:pBdr>
              <w:spacing w:after="0" w:line="240" w:lineRule="auto"/>
              <w:rPr>
                <w:rFonts w:ascii="Times New Roman" w:hAnsi="Times New Roman" w:cs="Times New Roman"/>
                <w:color w:val="000000"/>
                <w:sz w:val="24"/>
                <w:szCs w:val="24"/>
              </w:rPr>
            </w:pPr>
            <w:r w:rsidRPr="007434AD">
              <w:rPr>
                <w:rFonts w:ascii="Times New Roman" w:hAnsi="Times New Roman" w:cs="Times New Roman"/>
                <w:color w:val="000000"/>
                <w:sz w:val="24"/>
                <w:szCs w:val="24"/>
              </w:rPr>
              <w:t>Students then choose one egg and solve the problem individually</w:t>
            </w:r>
            <w:r w:rsidR="009F08A0">
              <w:rPr>
                <w:rFonts w:ascii="Times New Roman" w:hAnsi="Times New Roman" w:cs="Times New Roman"/>
                <w:color w:val="000000"/>
                <w:sz w:val="24"/>
                <w:szCs w:val="24"/>
              </w:rPr>
              <w:t>.</w:t>
            </w:r>
            <w:r w:rsidRPr="007434AD">
              <w:rPr>
                <w:rFonts w:ascii="Times New Roman" w:hAnsi="Times New Roman" w:cs="Times New Roman"/>
                <w:color w:val="000000"/>
                <w:sz w:val="24"/>
                <w:szCs w:val="24"/>
              </w:rPr>
              <w:t xml:space="preserve"> </w:t>
            </w:r>
            <w:r w:rsidR="009F08A0">
              <w:rPr>
                <w:rFonts w:ascii="Times New Roman" w:hAnsi="Times New Roman" w:cs="Times New Roman"/>
                <w:color w:val="000000"/>
                <w:sz w:val="24"/>
                <w:szCs w:val="24"/>
              </w:rPr>
              <w:t xml:space="preserve">Ask students to jot down their thinking while solving </w:t>
            </w:r>
            <w:r w:rsidRPr="007434AD">
              <w:rPr>
                <w:rFonts w:ascii="Times New Roman" w:hAnsi="Times New Roman" w:cs="Times New Roman"/>
                <w:color w:val="000000"/>
                <w:sz w:val="24"/>
                <w:szCs w:val="24"/>
              </w:rPr>
              <w:t>(students will be working the same problem)</w:t>
            </w:r>
            <w:r w:rsidR="009F08A0">
              <w:rPr>
                <w:rFonts w:ascii="Times New Roman" w:hAnsi="Times New Roman" w:cs="Times New Roman"/>
                <w:color w:val="000000"/>
                <w:sz w:val="24"/>
                <w:szCs w:val="24"/>
              </w:rPr>
              <w:t>.</w:t>
            </w:r>
          </w:p>
          <w:p w14:paraId="627892D7" w14:textId="5FEDF778" w:rsidR="007434AD" w:rsidRPr="007434AD" w:rsidRDefault="007434AD" w:rsidP="00747527">
            <w:pPr>
              <w:pStyle w:val="ListParagraph"/>
              <w:numPr>
                <w:ilvl w:val="0"/>
                <w:numId w:val="47"/>
              </w:numPr>
              <w:pBdr>
                <w:top w:val="nil"/>
                <w:left w:val="nil"/>
                <w:bottom w:val="nil"/>
                <w:right w:val="nil"/>
                <w:between w:val="nil"/>
              </w:pBdr>
              <w:spacing w:after="0" w:line="240" w:lineRule="auto"/>
              <w:rPr>
                <w:rFonts w:ascii="Times New Roman" w:hAnsi="Times New Roman" w:cs="Times New Roman"/>
                <w:color w:val="000000"/>
                <w:sz w:val="24"/>
                <w:szCs w:val="24"/>
              </w:rPr>
            </w:pPr>
            <w:r w:rsidRPr="007434AD">
              <w:rPr>
                <w:rFonts w:ascii="Times New Roman" w:eastAsia="Arial" w:hAnsi="Times New Roman" w:cs="Times New Roman"/>
                <w:color w:val="000000"/>
                <w:sz w:val="24"/>
                <w:szCs w:val="24"/>
              </w:rPr>
              <w:t>Once s</w:t>
            </w:r>
            <w:r w:rsidR="009F08A0">
              <w:rPr>
                <w:rFonts w:ascii="Times New Roman" w:eastAsia="Arial" w:hAnsi="Times New Roman" w:cs="Times New Roman"/>
                <w:color w:val="000000"/>
                <w:sz w:val="24"/>
                <w:szCs w:val="24"/>
              </w:rPr>
              <w:t xml:space="preserve">tudents have solved the problem, </w:t>
            </w:r>
            <w:r w:rsidRPr="007434AD">
              <w:rPr>
                <w:rFonts w:ascii="Times New Roman" w:eastAsia="Arial" w:hAnsi="Times New Roman" w:cs="Times New Roman"/>
                <w:color w:val="000000"/>
                <w:sz w:val="24"/>
                <w:szCs w:val="24"/>
              </w:rPr>
              <w:t xml:space="preserve">students should work as a group to discuss strategies, provide justification for how they solved the problem, and </w:t>
            </w:r>
            <w:r w:rsidR="009F08A0">
              <w:rPr>
                <w:rFonts w:ascii="Times New Roman" w:eastAsia="Arial" w:hAnsi="Times New Roman" w:cs="Times New Roman"/>
                <w:color w:val="000000"/>
                <w:sz w:val="24"/>
                <w:szCs w:val="24"/>
              </w:rPr>
              <w:t>find any discrepancies with their</w:t>
            </w:r>
            <w:r w:rsidRPr="007434AD">
              <w:rPr>
                <w:rFonts w:ascii="Times New Roman" w:eastAsia="Arial" w:hAnsi="Times New Roman" w:cs="Times New Roman"/>
                <w:color w:val="000000"/>
                <w:sz w:val="24"/>
                <w:szCs w:val="24"/>
              </w:rPr>
              <w:t xml:space="preserve"> work.</w:t>
            </w:r>
          </w:p>
          <w:p w14:paraId="46A61C8B" w14:textId="584B0881" w:rsidR="007434AD" w:rsidRPr="007434AD" w:rsidRDefault="007434AD" w:rsidP="00747527">
            <w:pPr>
              <w:numPr>
                <w:ilvl w:val="0"/>
                <w:numId w:val="47"/>
              </w:numPr>
              <w:pBdr>
                <w:top w:val="nil"/>
                <w:left w:val="nil"/>
                <w:bottom w:val="nil"/>
                <w:right w:val="nil"/>
                <w:between w:val="nil"/>
              </w:pBdr>
              <w:rPr>
                <w:color w:val="000000"/>
              </w:rPr>
            </w:pPr>
            <w:r w:rsidRPr="007434AD">
              <w:rPr>
                <w:rFonts w:eastAsia="Arial"/>
                <w:color w:val="000000"/>
              </w:rPr>
              <w:t>Once a solution has been agreed upon the group will displa</w:t>
            </w:r>
            <w:r w:rsidR="009F08A0">
              <w:rPr>
                <w:rFonts w:eastAsia="Arial"/>
                <w:color w:val="000000"/>
              </w:rPr>
              <w:t>y work and answer on a poster or chart paper.</w:t>
            </w:r>
          </w:p>
          <w:p w14:paraId="6DA1E38D" w14:textId="6FCAE30A" w:rsidR="007434AD" w:rsidRPr="007434AD" w:rsidRDefault="007434AD" w:rsidP="00747527">
            <w:pPr>
              <w:numPr>
                <w:ilvl w:val="0"/>
                <w:numId w:val="47"/>
              </w:numPr>
              <w:pBdr>
                <w:top w:val="nil"/>
                <w:left w:val="nil"/>
                <w:bottom w:val="nil"/>
                <w:right w:val="nil"/>
                <w:between w:val="nil"/>
              </w:pBdr>
              <w:rPr>
                <w:color w:val="000000"/>
              </w:rPr>
            </w:pPr>
            <w:r w:rsidRPr="007434AD">
              <w:rPr>
                <w:rFonts w:eastAsia="Arial"/>
                <w:color w:val="000000"/>
              </w:rPr>
              <w:t>The group will repeat #3-5 to complete all 8 equations (if time allows)</w:t>
            </w:r>
            <w:r w:rsidR="009F08A0">
              <w:rPr>
                <w:rFonts w:eastAsia="Arial"/>
                <w:color w:val="000000"/>
              </w:rPr>
              <w:t>.</w:t>
            </w:r>
          </w:p>
          <w:p w14:paraId="76A37701" w14:textId="51922CBB" w:rsidR="007434AD" w:rsidRPr="00A64FB7" w:rsidRDefault="007434AD" w:rsidP="00747527">
            <w:pPr>
              <w:numPr>
                <w:ilvl w:val="0"/>
                <w:numId w:val="47"/>
              </w:numPr>
              <w:pBdr>
                <w:top w:val="nil"/>
                <w:left w:val="nil"/>
                <w:bottom w:val="nil"/>
                <w:right w:val="nil"/>
                <w:between w:val="nil"/>
              </w:pBdr>
              <w:rPr>
                <w:color w:val="000000"/>
              </w:rPr>
            </w:pPr>
            <w:r w:rsidRPr="007434AD">
              <w:rPr>
                <w:rFonts w:eastAsia="Arial"/>
                <w:color w:val="000000"/>
              </w:rPr>
              <w:t>Posters will be displayed and then the class will do an equation walk as task 2</w:t>
            </w:r>
            <w:r w:rsidR="009F08A0">
              <w:rPr>
                <w:rFonts w:eastAsia="Arial"/>
                <w:color w:val="000000"/>
              </w:rPr>
              <w:t>.</w:t>
            </w:r>
          </w:p>
          <w:p w14:paraId="21E7C258" w14:textId="77777777" w:rsidR="00A64FB7" w:rsidRDefault="00A64FB7" w:rsidP="00A64FB7">
            <w:pPr>
              <w:pBdr>
                <w:top w:val="nil"/>
                <w:left w:val="nil"/>
                <w:bottom w:val="nil"/>
                <w:right w:val="nil"/>
                <w:between w:val="nil"/>
              </w:pBdr>
              <w:ind w:left="720"/>
              <w:rPr>
                <w:color w:val="000000"/>
              </w:rPr>
            </w:pPr>
          </w:p>
          <w:p w14:paraId="604F015B" w14:textId="77777777" w:rsidR="009F08A0" w:rsidRDefault="009F08A0" w:rsidP="009F08A0">
            <w:pPr>
              <w:pStyle w:val="NormalWeb"/>
              <w:spacing w:after="0"/>
              <w:rPr>
                <w:color w:val="000000"/>
              </w:rPr>
            </w:pPr>
            <w:r w:rsidRPr="007434AD">
              <w:rPr>
                <w:b/>
                <w:bCs/>
                <w:color w:val="000000"/>
                <w:u w:val="single"/>
              </w:rPr>
              <w:t>Prep</w:t>
            </w:r>
            <w:r w:rsidRPr="007434AD">
              <w:rPr>
                <w:color w:val="000000"/>
              </w:rPr>
              <w:t>: Before students arrive, all posters created in Task 1 should be displayed. They should be at a height that is accessible for students to read. Each group will be given enough sticky notes to leave a comment on each poster. </w:t>
            </w:r>
          </w:p>
          <w:p w14:paraId="6B2AB42D" w14:textId="77777777" w:rsidR="009F08A0" w:rsidRPr="007434AD" w:rsidRDefault="009F08A0" w:rsidP="009F08A0">
            <w:pPr>
              <w:pBdr>
                <w:top w:val="nil"/>
                <w:left w:val="nil"/>
                <w:bottom w:val="nil"/>
                <w:right w:val="nil"/>
                <w:between w:val="nil"/>
              </w:pBdr>
              <w:rPr>
                <w:color w:val="000000"/>
              </w:rPr>
            </w:pPr>
          </w:p>
          <w:p w14:paraId="78195905" w14:textId="77777777" w:rsidR="007434AD" w:rsidRPr="007434AD" w:rsidRDefault="007434AD" w:rsidP="00A64FB7">
            <w:r w:rsidRPr="007434AD">
              <w:t>Task 2: Equation Walk</w:t>
            </w:r>
          </w:p>
          <w:p w14:paraId="7F79182A" w14:textId="2CF57A02" w:rsidR="007434AD" w:rsidRPr="007434AD" w:rsidRDefault="007434AD" w:rsidP="00747527">
            <w:pPr>
              <w:pStyle w:val="ListParagraph"/>
              <w:numPr>
                <w:ilvl w:val="0"/>
                <w:numId w:val="48"/>
              </w:numPr>
              <w:spacing w:after="0" w:line="240" w:lineRule="auto"/>
              <w:rPr>
                <w:rFonts w:ascii="Times New Roman" w:hAnsi="Times New Roman" w:cs="Times New Roman"/>
                <w:sz w:val="24"/>
                <w:szCs w:val="24"/>
              </w:rPr>
            </w:pPr>
            <w:r w:rsidRPr="007434AD">
              <w:rPr>
                <w:rFonts w:ascii="Times New Roman" w:hAnsi="Times New Roman" w:cs="Times New Roman"/>
                <w:sz w:val="24"/>
                <w:szCs w:val="24"/>
              </w:rPr>
              <w:t>Display group posters around the room</w:t>
            </w:r>
            <w:r w:rsidR="009F08A0">
              <w:rPr>
                <w:rFonts w:ascii="Times New Roman" w:hAnsi="Times New Roman" w:cs="Times New Roman"/>
                <w:sz w:val="24"/>
                <w:szCs w:val="24"/>
              </w:rPr>
              <w:t>.</w:t>
            </w:r>
          </w:p>
          <w:p w14:paraId="63A0ED21" w14:textId="60566A2D" w:rsidR="007434AD" w:rsidRPr="007434AD" w:rsidRDefault="007434AD" w:rsidP="00747527">
            <w:pPr>
              <w:pStyle w:val="ListParagraph"/>
              <w:numPr>
                <w:ilvl w:val="0"/>
                <w:numId w:val="48"/>
              </w:numPr>
              <w:spacing w:after="0" w:line="240" w:lineRule="auto"/>
              <w:rPr>
                <w:rFonts w:ascii="Times New Roman" w:hAnsi="Times New Roman" w:cs="Times New Roman"/>
                <w:sz w:val="24"/>
                <w:szCs w:val="24"/>
              </w:rPr>
            </w:pPr>
            <w:r w:rsidRPr="007434AD">
              <w:rPr>
                <w:rFonts w:ascii="Times New Roman" w:hAnsi="Times New Roman" w:cs="Times New Roman"/>
                <w:sz w:val="24"/>
                <w:szCs w:val="24"/>
              </w:rPr>
              <w:t xml:space="preserve">Student should form same groups from Task 1 and </w:t>
            </w:r>
            <w:r w:rsidRPr="007434AD">
              <w:rPr>
                <w:rFonts w:ascii="Times New Roman" w:hAnsi="Times New Roman" w:cs="Times New Roman"/>
                <w:color w:val="000000"/>
                <w:sz w:val="24"/>
                <w:szCs w:val="24"/>
              </w:rPr>
              <w:t>walk around the room and hallway on the equation walk</w:t>
            </w:r>
            <w:r w:rsidR="009F08A0">
              <w:rPr>
                <w:rFonts w:ascii="Times New Roman" w:hAnsi="Times New Roman" w:cs="Times New Roman"/>
                <w:color w:val="000000"/>
                <w:sz w:val="24"/>
                <w:szCs w:val="24"/>
              </w:rPr>
              <w:t>.</w:t>
            </w:r>
          </w:p>
          <w:p w14:paraId="2FB5FE28" w14:textId="77777777" w:rsidR="007434AD" w:rsidRPr="007434AD" w:rsidRDefault="007434AD" w:rsidP="00747527">
            <w:pPr>
              <w:pStyle w:val="ListParagraph"/>
              <w:numPr>
                <w:ilvl w:val="0"/>
                <w:numId w:val="48"/>
              </w:numPr>
              <w:spacing w:after="0" w:line="240" w:lineRule="auto"/>
              <w:rPr>
                <w:rFonts w:ascii="Times New Roman" w:hAnsi="Times New Roman" w:cs="Times New Roman"/>
                <w:sz w:val="24"/>
                <w:szCs w:val="24"/>
              </w:rPr>
            </w:pPr>
            <w:r w:rsidRPr="007434AD">
              <w:rPr>
                <w:rFonts w:ascii="Times New Roman" w:hAnsi="Times New Roman" w:cs="Times New Roman"/>
                <w:color w:val="000000"/>
                <w:sz w:val="24"/>
                <w:szCs w:val="24"/>
              </w:rPr>
              <w:lastRenderedPageBreak/>
              <w:t>Students should solve the problem, and read the justifications and the problem computations and tell if they agree or disagree and why. They will write their response on a sticky note and leave it on each poster. </w:t>
            </w:r>
          </w:p>
          <w:p w14:paraId="66B08422" w14:textId="79EF3120" w:rsidR="007434AD" w:rsidRPr="00C16B31" w:rsidRDefault="007434AD" w:rsidP="00747527">
            <w:pPr>
              <w:pStyle w:val="ListParagraph"/>
              <w:numPr>
                <w:ilvl w:val="0"/>
                <w:numId w:val="48"/>
              </w:numPr>
              <w:spacing w:after="0" w:line="240" w:lineRule="auto"/>
              <w:rPr>
                <w:rFonts w:ascii="Times New Roman" w:hAnsi="Times New Roman" w:cs="Times New Roman"/>
                <w:sz w:val="24"/>
                <w:szCs w:val="24"/>
              </w:rPr>
            </w:pPr>
            <w:r w:rsidRPr="007434AD">
              <w:rPr>
                <w:rFonts w:ascii="Times New Roman" w:hAnsi="Times New Roman" w:cs="Times New Roman"/>
                <w:color w:val="000000"/>
                <w:sz w:val="24"/>
                <w:szCs w:val="24"/>
              </w:rPr>
              <w:t xml:space="preserve">Students may ask clarifying questions and point out </w:t>
            </w:r>
            <w:r w:rsidRPr="007434AD">
              <w:rPr>
                <w:rFonts w:ascii="Times New Roman" w:eastAsia="Arial" w:hAnsi="Times New Roman" w:cs="Times New Roman"/>
                <w:color w:val="000000"/>
                <w:sz w:val="24"/>
                <w:szCs w:val="24"/>
              </w:rPr>
              <w:t>discrepancies</w:t>
            </w:r>
            <w:r w:rsidR="009F08A0">
              <w:rPr>
                <w:rFonts w:ascii="Times New Roman" w:eastAsia="Arial" w:hAnsi="Times New Roman" w:cs="Times New Roman"/>
                <w:color w:val="000000"/>
                <w:sz w:val="24"/>
                <w:szCs w:val="24"/>
              </w:rPr>
              <w:t>.</w:t>
            </w:r>
          </w:p>
          <w:p w14:paraId="683C9348" w14:textId="77777777" w:rsidR="00C16B31" w:rsidRPr="00C16B31" w:rsidRDefault="00C16B31" w:rsidP="00C16B31">
            <w:pPr>
              <w:ind w:left="360"/>
            </w:pPr>
          </w:p>
          <w:p w14:paraId="47FBC20A" w14:textId="45028FFC" w:rsidR="009F08A0" w:rsidRPr="00B41AEC" w:rsidRDefault="009F08A0" w:rsidP="009F08A0">
            <w:r w:rsidRPr="00B41AEC">
              <w:rPr>
                <w:b/>
              </w:rPr>
              <w:t xml:space="preserve">Whole Class Discuss: </w:t>
            </w:r>
          </w:p>
          <w:p w14:paraId="366B2392" w14:textId="77777777" w:rsidR="009F08A0" w:rsidRPr="00B41AEC" w:rsidRDefault="009F08A0" w:rsidP="00747527">
            <w:pPr>
              <w:pStyle w:val="ListParagraph"/>
              <w:numPr>
                <w:ilvl w:val="0"/>
                <w:numId w:val="125"/>
              </w:numPr>
              <w:rPr>
                <w:rFonts w:ascii="Times New Roman" w:hAnsi="Times New Roman" w:cs="Times New Roman"/>
                <w:sz w:val="24"/>
                <w:szCs w:val="24"/>
              </w:rPr>
            </w:pPr>
            <w:r w:rsidRPr="00B41AEC">
              <w:rPr>
                <w:rFonts w:ascii="Times New Roman" w:hAnsi="Times New Roman" w:cs="Times New Roman"/>
                <w:sz w:val="24"/>
                <w:szCs w:val="24"/>
              </w:rPr>
              <w:t>What did you notice as you walked around?</w:t>
            </w:r>
          </w:p>
          <w:p w14:paraId="1E516898" w14:textId="77777777" w:rsidR="009F08A0" w:rsidRPr="00B41AEC" w:rsidRDefault="009F08A0" w:rsidP="00747527">
            <w:pPr>
              <w:pStyle w:val="ListParagraph"/>
              <w:numPr>
                <w:ilvl w:val="0"/>
                <w:numId w:val="125"/>
              </w:numPr>
              <w:rPr>
                <w:rFonts w:ascii="Times New Roman" w:hAnsi="Times New Roman" w:cs="Times New Roman"/>
                <w:sz w:val="24"/>
                <w:szCs w:val="24"/>
              </w:rPr>
            </w:pPr>
            <w:r w:rsidRPr="00B41AEC">
              <w:rPr>
                <w:rFonts w:ascii="Times New Roman" w:hAnsi="Times New Roman" w:cs="Times New Roman"/>
                <w:sz w:val="24"/>
                <w:szCs w:val="24"/>
              </w:rPr>
              <w:t>What were some similarities and differences between your work and others?</w:t>
            </w:r>
          </w:p>
          <w:p w14:paraId="0CB98A60" w14:textId="0E5A8A05" w:rsidR="009F08A0" w:rsidRPr="009F08A0" w:rsidRDefault="009F08A0" w:rsidP="0088077A">
            <w:pPr>
              <w:pStyle w:val="ListParagraph"/>
              <w:numPr>
                <w:ilvl w:val="0"/>
                <w:numId w:val="125"/>
              </w:numPr>
              <w:spacing w:after="0"/>
            </w:pPr>
            <w:r w:rsidRPr="00B41AEC">
              <w:rPr>
                <w:rFonts w:ascii="Times New Roman" w:hAnsi="Times New Roman" w:cs="Times New Roman"/>
                <w:sz w:val="24"/>
                <w:szCs w:val="24"/>
              </w:rPr>
              <w:t>Is there anything you would change about the work you did?</w:t>
            </w:r>
          </w:p>
        </w:tc>
      </w:tr>
      <w:tr w:rsidR="007434AD" w:rsidRPr="007434AD" w14:paraId="08DB9D25" w14:textId="77777777" w:rsidTr="00DD3984">
        <w:tc>
          <w:tcPr>
            <w:tcW w:w="2880" w:type="dxa"/>
            <w:shd w:val="clear" w:color="auto" w:fill="D9D9D9"/>
          </w:tcPr>
          <w:p w14:paraId="67C4A65D" w14:textId="7458F485" w:rsidR="007434AD" w:rsidRPr="007434AD" w:rsidRDefault="00E40F5D" w:rsidP="00A64FB7">
            <w:pPr>
              <w:rPr>
                <w:b/>
              </w:rPr>
            </w:pPr>
            <w:r>
              <w:rPr>
                <w:b/>
              </w:rPr>
              <w:lastRenderedPageBreak/>
              <w:t>Equitable Access</w:t>
            </w:r>
          </w:p>
          <w:p w14:paraId="7E2F3D89" w14:textId="77777777" w:rsidR="007434AD" w:rsidRPr="007434AD" w:rsidRDefault="007434AD" w:rsidP="00A64FB7">
            <w:pPr>
              <w:rPr>
                <w:i/>
              </w:rPr>
            </w:pPr>
          </w:p>
        </w:tc>
        <w:tc>
          <w:tcPr>
            <w:tcW w:w="7920" w:type="dxa"/>
          </w:tcPr>
          <w:p w14:paraId="64CC862C" w14:textId="012EE52F" w:rsidR="007434AD" w:rsidRPr="007434AD" w:rsidRDefault="007434AD" w:rsidP="00A64FB7">
            <w:pPr>
              <w:rPr>
                <w:rFonts w:eastAsia="Arial"/>
                <w:color w:val="000000"/>
              </w:rPr>
            </w:pPr>
            <w:r w:rsidRPr="007434AD">
              <w:rPr>
                <w:rFonts w:eastAsia="Arial"/>
                <w:color w:val="000000"/>
              </w:rPr>
              <w:t>Students will collaboratively discuss the justifications of their peers</w:t>
            </w:r>
            <w:r w:rsidR="004275CA">
              <w:rPr>
                <w:rFonts w:eastAsia="Arial"/>
                <w:color w:val="000000"/>
              </w:rPr>
              <w:t xml:space="preserve"> and hear the ideas of others</w:t>
            </w:r>
            <w:r w:rsidRPr="007434AD">
              <w:rPr>
                <w:rFonts w:eastAsia="Arial"/>
                <w:color w:val="000000"/>
              </w:rPr>
              <w:t xml:space="preserve">. </w:t>
            </w:r>
          </w:p>
          <w:p w14:paraId="15443867" w14:textId="77777777" w:rsidR="007434AD" w:rsidRPr="007434AD" w:rsidRDefault="007434AD" w:rsidP="00A64FB7">
            <w:pPr>
              <w:rPr>
                <w:rFonts w:eastAsia="Arial"/>
                <w:color w:val="000000"/>
              </w:rPr>
            </w:pPr>
          </w:p>
          <w:p w14:paraId="753488E7" w14:textId="77777777" w:rsidR="007434AD" w:rsidRPr="007434AD" w:rsidRDefault="007434AD" w:rsidP="00A64FB7">
            <w:pPr>
              <w:rPr>
                <w:rFonts w:eastAsia="Arial"/>
                <w:color w:val="000000"/>
              </w:rPr>
            </w:pPr>
            <w:r w:rsidRPr="007434AD">
              <w:rPr>
                <w:rFonts w:eastAsia="Arial"/>
                <w:color w:val="000000"/>
              </w:rPr>
              <w:t>Students will independently practice multi-step linear equations during the scavenger hunt.  Teacher should be available to assist struggling students with prompting questions such as:</w:t>
            </w:r>
          </w:p>
          <w:p w14:paraId="7B74FCAD" w14:textId="77777777" w:rsidR="007434AD" w:rsidRPr="007434AD" w:rsidRDefault="007434AD" w:rsidP="00747527">
            <w:pPr>
              <w:pStyle w:val="ListParagraph"/>
              <w:numPr>
                <w:ilvl w:val="0"/>
                <w:numId w:val="49"/>
              </w:numPr>
              <w:spacing w:after="0" w:line="240" w:lineRule="auto"/>
              <w:rPr>
                <w:rFonts w:ascii="Times New Roman" w:eastAsia="Arial" w:hAnsi="Times New Roman" w:cs="Times New Roman"/>
                <w:color w:val="000000"/>
                <w:sz w:val="24"/>
                <w:szCs w:val="24"/>
              </w:rPr>
            </w:pPr>
            <w:r w:rsidRPr="007434AD">
              <w:rPr>
                <w:rFonts w:ascii="Times New Roman" w:eastAsia="Arial" w:hAnsi="Times New Roman" w:cs="Times New Roman"/>
                <w:color w:val="000000"/>
                <w:sz w:val="24"/>
                <w:szCs w:val="24"/>
              </w:rPr>
              <w:t>How did you start?</w:t>
            </w:r>
          </w:p>
          <w:p w14:paraId="520E754E" w14:textId="77777777" w:rsidR="007434AD" w:rsidRPr="007434AD" w:rsidRDefault="007434AD" w:rsidP="00747527">
            <w:pPr>
              <w:pStyle w:val="ListParagraph"/>
              <w:numPr>
                <w:ilvl w:val="0"/>
                <w:numId w:val="49"/>
              </w:numPr>
              <w:spacing w:after="0" w:line="240" w:lineRule="auto"/>
              <w:rPr>
                <w:rFonts w:ascii="Times New Roman" w:eastAsia="Arial" w:hAnsi="Times New Roman" w:cs="Times New Roman"/>
                <w:color w:val="000000"/>
                <w:sz w:val="24"/>
                <w:szCs w:val="24"/>
              </w:rPr>
            </w:pPr>
            <w:r w:rsidRPr="007434AD">
              <w:rPr>
                <w:rFonts w:ascii="Times New Roman" w:eastAsia="Arial" w:hAnsi="Times New Roman" w:cs="Times New Roman"/>
                <w:color w:val="000000"/>
                <w:sz w:val="24"/>
                <w:szCs w:val="24"/>
              </w:rPr>
              <w:t>Should you distribute or collect like terms before solving?  What makes you think this?</w:t>
            </w:r>
          </w:p>
          <w:p w14:paraId="0FB6FFF0" w14:textId="77777777" w:rsidR="007434AD" w:rsidRPr="007434AD" w:rsidRDefault="007434AD" w:rsidP="00747527">
            <w:pPr>
              <w:pStyle w:val="ListParagraph"/>
              <w:numPr>
                <w:ilvl w:val="0"/>
                <w:numId w:val="49"/>
              </w:numPr>
              <w:spacing w:after="0" w:line="240" w:lineRule="auto"/>
              <w:rPr>
                <w:rFonts w:ascii="Times New Roman" w:eastAsia="Arial" w:hAnsi="Times New Roman" w:cs="Times New Roman"/>
                <w:color w:val="000000"/>
                <w:sz w:val="24"/>
                <w:szCs w:val="24"/>
              </w:rPr>
            </w:pPr>
            <w:r w:rsidRPr="007434AD">
              <w:rPr>
                <w:rFonts w:ascii="Times New Roman" w:eastAsia="Arial" w:hAnsi="Times New Roman" w:cs="Times New Roman"/>
                <w:color w:val="000000"/>
                <w:sz w:val="24"/>
                <w:szCs w:val="24"/>
              </w:rPr>
              <w:t xml:space="preserve">Have you thought about how the equation is built (order of operations)?  </w:t>
            </w:r>
          </w:p>
          <w:p w14:paraId="7A85626A" w14:textId="69196E29" w:rsidR="007434AD" w:rsidRPr="007434AD" w:rsidRDefault="007434AD" w:rsidP="00747527">
            <w:pPr>
              <w:pStyle w:val="ListParagraph"/>
              <w:numPr>
                <w:ilvl w:val="0"/>
                <w:numId w:val="49"/>
              </w:numPr>
              <w:spacing w:after="0" w:line="240" w:lineRule="auto"/>
              <w:rPr>
                <w:rFonts w:ascii="Times New Roman" w:eastAsia="Arial" w:hAnsi="Times New Roman" w:cs="Times New Roman"/>
                <w:color w:val="000000"/>
                <w:sz w:val="24"/>
                <w:szCs w:val="24"/>
              </w:rPr>
            </w:pPr>
            <w:r w:rsidRPr="007434AD">
              <w:rPr>
                <w:rFonts w:ascii="Times New Roman" w:eastAsia="Arial" w:hAnsi="Times New Roman" w:cs="Times New Roman"/>
                <w:color w:val="000000"/>
                <w:sz w:val="24"/>
                <w:szCs w:val="24"/>
              </w:rPr>
              <w:t>How would you un</w:t>
            </w:r>
            <w:r w:rsidR="00A64FB7">
              <w:rPr>
                <w:rFonts w:ascii="Times New Roman" w:eastAsia="Arial" w:hAnsi="Times New Roman" w:cs="Times New Roman"/>
                <w:color w:val="000000"/>
                <w:sz w:val="24"/>
                <w:szCs w:val="24"/>
              </w:rPr>
              <w:t>-</w:t>
            </w:r>
            <w:r w:rsidRPr="007434AD">
              <w:rPr>
                <w:rFonts w:ascii="Times New Roman" w:eastAsia="Arial" w:hAnsi="Times New Roman" w:cs="Times New Roman"/>
                <w:color w:val="000000"/>
                <w:sz w:val="24"/>
                <w:szCs w:val="24"/>
              </w:rPr>
              <w:t>build something? Now use what you know about un</w:t>
            </w:r>
            <w:r w:rsidR="00A64FB7">
              <w:rPr>
                <w:rFonts w:ascii="Times New Roman" w:eastAsia="Arial" w:hAnsi="Times New Roman" w:cs="Times New Roman"/>
                <w:color w:val="000000"/>
                <w:sz w:val="24"/>
                <w:szCs w:val="24"/>
              </w:rPr>
              <w:t>-</w:t>
            </w:r>
            <w:r w:rsidRPr="007434AD">
              <w:rPr>
                <w:rFonts w:ascii="Times New Roman" w:eastAsia="Arial" w:hAnsi="Times New Roman" w:cs="Times New Roman"/>
                <w:color w:val="000000"/>
                <w:sz w:val="24"/>
                <w:szCs w:val="24"/>
              </w:rPr>
              <w:t>building to solve the equation.</w:t>
            </w:r>
          </w:p>
          <w:p w14:paraId="6A1D809B" w14:textId="77777777" w:rsidR="007434AD" w:rsidRPr="00D86E5F" w:rsidRDefault="007434AD" w:rsidP="00747527">
            <w:pPr>
              <w:pStyle w:val="ListParagraph"/>
              <w:numPr>
                <w:ilvl w:val="0"/>
                <w:numId w:val="49"/>
              </w:numPr>
              <w:spacing w:after="0" w:line="240" w:lineRule="auto"/>
              <w:rPr>
                <w:rFonts w:ascii="Times New Roman" w:eastAsia="Arial" w:hAnsi="Times New Roman" w:cs="Times New Roman"/>
                <w:color w:val="000000"/>
                <w:sz w:val="24"/>
                <w:szCs w:val="24"/>
              </w:rPr>
            </w:pPr>
            <w:r w:rsidRPr="007434AD">
              <w:rPr>
                <w:rFonts w:ascii="Times New Roman" w:eastAsia="Arial" w:hAnsi="Times New Roman" w:cs="Times New Roman"/>
                <w:color w:val="000000"/>
                <w:sz w:val="24"/>
                <w:szCs w:val="24"/>
              </w:rPr>
              <w:t>Don’t forget your rational number rules and using them to solve.</w:t>
            </w:r>
          </w:p>
        </w:tc>
      </w:tr>
      <w:tr w:rsidR="007434AD" w:rsidRPr="007434AD" w14:paraId="7D4C68BF" w14:textId="77777777" w:rsidTr="00DD3984">
        <w:tc>
          <w:tcPr>
            <w:tcW w:w="2880" w:type="dxa"/>
            <w:shd w:val="clear" w:color="auto" w:fill="D9D9D9"/>
          </w:tcPr>
          <w:p w14:paraId="6C2837F4" w14:textId="77777777" w:rsidR="007434AD" w:rsidRPr="00626149" w:rsidRDefault="00626149" w:rsidP="00A64FB7">
            <w:pPr>
              <w:rPr>
                <w:b/>
              </w:rPr>
            </w:pPr>
            <w:r>
              <w:rPr>
                <w:b/>
              </w:rPr>
              <w:t>Mathematical Vocabulary</w:t>
            </w:r>
          </w:p>
        </w:tc>
        <w:tc>
          <w:tcPr>
            <w:tcW w:w="7920" w:type="dxa"/>
          </w:tcPr>
          <w:p w14:paraId="5DF78F96" w14:textId="1B591397" w:rsidR="007434AD" w:rsidRPr="007434AD" w:rsidRDefault="00D9012D" w:rsidP="00A64FB7">
            <w:r>
              <w:t>e</w:t>
            </w:r>
            <w:r w:rsidR="00626149">
              <w:t>quations</w:t>
            </w:r>
            <w:r w:rsidR="00626149">
              <w:br/>
              <w:t>variables</w:t>
            </w:r>
            <w:r w:rsidR="00626149">
              <w:br/>
              <w:t>balanced</w:t>
            </w:r>
          </w:p>
        </w:tc>
      </w:tr>
      <w:tr w:rsidR="007434AD" w:rsidRPr="007434AD" w14:paraId="68FF0C9F" w14:textId="77777777" w:rsidTr="00DD3984">
        <w:tc>
          <w:tcPr>
            <w:tcW w:w="2880" w:type="dxa"/>
            <w:shd w:val="clear" w:color="auto" w:fill="D9D9D9"/>
          </w:tcPr>
          <w:p w14:paraId="775B5FDE" w14:textId="77777777" w:rsidR="007434AD" w:rsidRPr="007434AD" w:rsidRDefault="007434AD" w:rsidP="00A64FB7">
            <w:pPr>
              <w:rPr>
                <w:i/>
              </w:rPr>
            </w:pPr>
            <w:r w:rsidRPr="007434AD">
              <w:rPr>
                <w:b/>
              </w:rPr>
              <w:t>Student Reflection</w:t>
            </w:r>
            <w:r w:rsidRPr="007434AD">
              <w:rPr>
                <w:b/>
              </w:rPr>
              <w:br/>
            </w:r>
          </w:p>
        </w:tc>
        <w:tc>
          <w:tcPr>
            <w:tcW w:w="7920" w:type="dxa"/>
          </w:tcPr>
          <w:p w14:paraId="0779CADA" w14:textId="77777777" w:rsidR="007434AD" w:rsidRPr="007434AD" w:rsidRDefault="007434AD" w:rsidP="00A64FB7">
            <w:r w:rsidRPr="007434AD">
              <w:t>Students will complete a journal to reflect on these three activities.</w:t>
            </w:r>
          </w:p>
          <w:p w14:paraId="6667C2C4" w14:textId="77777777" w:rsidR="007434AD" w:rsidRPr="007434AD" w:rsidRDefault="007434AD" w:rsidP="00747527">
            <w:pPr>
              <w:pStyle w:val="ListParagraph"/>
              <w:numPr>
                <w:ilvl w:val="0"/>
                <w:numId w:val="50"/>
              </w:numPr>
              <w:spacing w:after="0" w:line="240" w:lineRule="auto"/>
              <w:rPr>
                <w:rFonts w:ascii="Times New Roman" w:hAnsi="Times New Roman" w:cs="Times New Roman"/>
                <w:sz w:val="24"/>
                <w:szCs w:val="24"/>
              </w:rPr>
            </w:pPr>
            <w:r w:rsidRPr="007434AD">
              <w:rPr>
                <w:rFonts w:ascii="Times New Roman" w:hAnsi="Times New Roman" w:cs="Times New Roman"/>
                <w:sz w:val="24"/>
                <w:szCs w:val="24"/>
              </w:rPr>
              <w:t xml:space="preserve">What did you find most difficult about these tasks? </w:t>
            </w:r>
          </w:p>
          <w:p w14:paraId="35A7D489" w14:textId="77777777" w:rsidR="007434AD" w:rsidRPr="007434AD" w:rsidRDefault="007434AD" w:rsidP="00747527">
            <w:pPr>
              <w:pStyle w:val="ListParagraph"/>
              <w:numPr>
                <w:ilvl w:val="0"/>
                <w:numId w:val="50"/>
              </w:numPr>
              <w:spacing w:after="0" w:line="240" w:lineRule="auto"/>
              <w:rPr>
                <w:rFonts w:ascii="Times New Roman" w:hAnsi="Times New Roman" w:cs="Times New Roman"/>
                <w:sz w:val="24"/>
                <w:szCs w:val="24"/>
              </w:rPr>
            </w:pPr>
            <w:r w:rsidRPr="007434AD">
              <w:rPr>
                <w:rFonts w:ascii="Times New Roman" w:hAnsi="Times New Roman" w:cs="Times New Roman"/>
                <w:sz w:val="24"/>
                <w:szCs w:val="24"/>
              </w:rPr>
              <w:t>Which one was your favorite and why?</w:t>
            </w:r>
          </w:p>
          <w:p w14:paraId="029164DD" w14:textId="77777777" w:rsidR="007434AD" w:rsidRPr="007434AD" w:rsidRDefault="007434AD" w:rsidP="00747527">
            <w:pPr>
              <w:pStyle w:val="ListParagraph"/>
              <w:numPr>
                <w:ilvl w:val="0"/>
                <w:numId w:val="50"/>
              </w:numPr>
              <w:spacing w:after="0" w:line="240" w:lineRule="auto"/>
              <w:rPr>
                <w:rFonts w:ascii="Times New Roman" w:hAnsi="Times New Roman" w:cs="Times New Roman"/>
                <w:sz w:val="24"/>
                <w:szCs w:val="24"/>
              </w:rPr>
            </w:pPr>
            <w:r w:rsidRPr="007434AD">
              <w:rPr>
                <w:rFonts w:ascii="Times New Roman" w:hAnsi="Times New Roman" w:cs="Times New Roman"/>
                <w:sz w:val="24"/>
                <w:szCs w:val="24"/>
              </w:rPr>
              <w:t>What is the most challenging part of solving multi-step equations?</w:t>
            </w:r>
          </w:p>
          <w:p w14:paraId="3EA55D74" w14:textId="6B6BB7F3" w:rsidR="007434AD" w:rsidRPr="00A64FB7" w:rsidRDefault="007434AD" w:rsidP="00747527">
            <w:pPr>
              <w:pStyle w:val="ListParagraph"/>
              <w:numPr>
                <w:ilvl w:val="0"/>
                <w:numId w:val="50"/>
              </w:numPr>
              <w:spacing w:after="0" w:line="240" w:lineRule="auto"/>
              <w:rPr>
                <w:rFonts w:ascii="Times New Roman" w:hAnsi="Times New Roman" w:cs="Times New Roman"/>
                <w:sz w:val="24"/>
                <w:szCs w:val="24"/>
              </w:rPr>
            </w:pPr>
            <w:r w:rsidRPr="007434AD">
              <w:rPr>
                <w:rFonts w:ascii="Times New Roman" w:hAnsi="Times New Roman" w:cs="Times New Roman"/>
                <w:sz w:val="24"/>
                <w:szCs w:val="24"/>
              </w:rPr>
              <w:t>What are you still struggling with when it comes to solving multi-step equations?</w:t>
            </w:r>
          </w:p>
        </w:tc>
      </w:tr>
    </w:tbl>
    <w:p w14:paraId="1B9415AB" w14:textId="77777777" w:rsidR="00D86E5F" w:rsidRDefault="00D86E5F" w:rsidP="00A64FB7"/>
    <w:p w14:paraId="1B0FF5CC" w14:textId="77777777" w:rsidR="00D86E5F" w:rsidRDefault="00D86E5F">
      <w: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D86E5F" w14:paraId="2C4D5367" w14:textId="77777777" w:rsidTr="00DD3984">
        <w:trPr>
          <w:tblHeader/>
        </w:trPr>
        <w:tc>
          <w:tcPr>
            <w:tcW w:w="2880" w:type="dxa"/>
            <w:shd w:val="clear" w:color="auto" w:fill="8DB3E2"/>
          </w:tcPr>
          <w:p w14:paraId="6BDEC2C5" w14:textId="1ADAC629" w:rsidR="00ED253C" w:rsidRDefault="00D86E5F" w:rsidP="006743B2">
            <w:pPr>
              <w:rPr>
                <w:rFonts w:eastAsia="Times New Roman"/>
              </w:rPr>
            </w:pPr>
            <w:r>
              <w:rPr>
                <w:rFonts w:eastAsia="Times New Roman"/>
                <w:b/>
              </w:rPr>
              <w:lastRenderedPageBreak/>
              <w:t>Course/Grade: 7th</w:t>
            </w:r>
            <w:r>
              <w:rPr>
                <w:rFonts w:eastAsia="Times New Roman"/>
                <w:b/>
              </w:rPr>
              <w:br/>
              <w:t>Unit:</w:t>
            </w:r>
            <w:r>
              <w:rPr>
                <w:rFonts w:eastAsia="Times New Roman"/>
              </w:rPr>
              <w:t xml:space="preserve"> </w:t>
            </w:r>
            <w:r w:rsidR="00ED253C">
              <w:rPr>
                <w:rFonts w:eastAsia="Times New Roman"/>
              </w:rPr>
              <w:t>2</w:t>
            </w:r>
          </w:p>
        </w:tc>
        <w:tc>
          <w:tcPr>
            <w:tcW w:w="7920" w:type="dxa"/>
            <w:shd w:val="clear" w:color="auto" w:fill="8DB3E2"/>
          </w:tcPr>
          <w:p w14:paraId="2301924D" w14:textId="77777777" w:rsidR="00D86E5F" w:rsidRDefault="00D86E5F" w:rsidP="006743B2">
            <w:pPr>
              <w:rPr>
                <w:rFonts w:eastAsia="Times New Roman"/>
              </w:rPr>
            </w:pPr>
            <w:bookmarkStart w:id="34" w:name="Unit2Task4"/>
            <w:bookmarkEnd w:id="34"/>
            <w:r>
              <w:rPr>
                <w:rFonts w:eastAsia="Times New Roman"/>
                <w:b/>
              </w:rPr>
              <w:t>Task Title:</w:t>
            </w:r>
            <w:r>
              <w:rPr>
                <w:rFonts w:eastAsia="Times New Roman"/>
              </w:rPr>
              <w:t xml:space="preserve"> </w:t>
            </w:r>
            <w:r w:rsidR="00A64FB7">
              <w:rPr>
                <w:rFonts w:eastAsia="Times New Roman"/>
              </w:rPr>
              <w:t>Task 4</w:t>
            </w:r>
            <w:r w:rsidR="00ED253C">
              <w:rPr>
                <w:rFonts w:eastAsia="Times New Roman"/>
              </w:rPr>
              <w:t xml:space="preserve"> </w:t>
            </w:r>
            <w:r>
              <w:rPr>
                <w:rFonts w:eastAsia="Times New Roman"/>
              </w:rPr>
              <w:t>Balancing Equations</w:t>
            </w:r>
          </w:p>
          <w:p w14:paraId="5BE2F13B" w14:textId="0E56505E" w:rsidR="006743B2" w:rsidRDefault="00C11600" w:rsidP="006743B2">
            <w:pPr>
              <w:rPr>
                <w:rFonts w:eastAsia="Times New Roman"/>
              </w:rPr>
            </w:pPr>
            <w:hyperlink w:anchor="TableofContents" w:history="1">
              <w:r w:rsidR="006743B2" w:rsidRPr="000F3F95">
                <w:rPr>
                  <w:rStyle w:val="Hyperlink"/>
                </w:rPr>
                <w:t>Return to Table of Contents</w:t>
              </w:r>
            </w:hyperlink>
          </w:p>
        </w:tc>
      </w:tr>
      <w:tr w:rsidR="00D86E5F" w14:paraId="285F8E0E" w14:textId="77777777" w:rsidTr="00DD3984">
        <w:tc>
          <w:tcPr>
            <w:tcW w:w="2880" w:type="dxa"/>
            <w:shd w:val="clear" w:color="auto" w:fill="D9D9D9"/>
          </w:tcPr>
          <w:p w14:paraId="2D8570A2" w14:textId="77777777" w:rsidR="00D86E5F" w:rsidRDefault="00D86E5F" w:rsidP="00A64FB7">
            <w:pPr>
              <w:rPr>
                <w:rFonts w:eastAsia="Times New Roman"/>
                <w:b/>
              </w:rPr>
            </w:pPr>
            <w:r>
              <w:rPr>
                <w:rFonts w:eastAsia="Times New Roman"/>
                <w:b/>
              </w:rPr>
              <w:t>State Standards Addressed</w:t>
            </w:r>
          </w:p>
        </w:tc>
        <w:tc>
          <w:tcPr>
            <w:tcW w:w="7920" w:type="dxa"/>
          </w:tcPr>
          <w:p w14:paraId="733EC500" w14:textId="77777777" w:rsidR="00D86E5F" w:rsidRDefault="00D86E5F" w:rsidP="00A64FB7">
            <w:pPr>
              <w:rPr>
                <w:rFonts w:eastAsia="Times New Roman"/>
              </w:rPr>
            </w:pPr>
            <w:r>
              <w:rPr>
                <w:rFonts w:eastAsia="Times New Roman"/>
              </w:rPr>
              <w:t>7.EEI.4 Apply the concepts of linear equations and inequalities in one variable to real-world and mathematical situations.</w:t>
            </w:r>
          </w:p>
          <w:p w14:paraId="4A187C26" w14:textId="677772AD" w:rsidR="00D86E5F" w:rsidRDefault="00A73808" w:rsidP="00A64FB7">
            <w:pPr>
              <w:rPr>
                <w:rFonts w:eastAsia="Times New Roman"/>
              </w:rPr>
            </w:pPr>
            <w:r>
              <w:rPr>
                <w:rFonts w:eastAsia="Times New Roman"/>
              </w:rPr>
              <w:t>7.EEI.4</w:t>
            </w:r>
            <w:r w:rsidR="00D86E5F">
              <w:rPr>
                <w:rFonts w:eastAsia="Times New Roman"/>
              </w:rPr>
              <w:t>a. Write and fluently solve linear equations of the form ax + b = c and a(x + b) = c where a, b, and c are rational numbers.</w:t>
            </w:r>
          </w:p>
        </w:tc>
      </w:tr>
      <w:tr w:rsidR="00D86E5F" w14:paraId="060423DF" w14:textId="77777777" w:rsidTr="00DD3984">
        <w:tc>
          <w:tcPr>
            <w:tcW w:w="2880" w:type="dxa"/>
            <w:shd w:val="clear" w:color="auto" w:fill="D9D9D9"/>
          </w:tcPr>
          <w:p w14:paraId="74D9772A" w14:textId="77777777" w:rsidR="00D86E5F" w:rsidRDefault="00D86E5F" w:rsidP="00A64FB7">
            <w:pPr>
              <w:rPr>
                <w:rFonts w:eastAsia="Times New Roman"/>
                <w:b/>
              </w:rPr>
            </w:pPr>
            <w:r>
              <w:rPr>
                <w:rFonts w:eastAsia="Times New Roman"/>
                <w:b/>
              </w:rPr>
              <w:t>Mathematical Process Standards Addressed</w:t>
            </w:r>
          </w:p>
        </w:tc>
        <w:tc>
          <w:tcPr>
            <w:tcW w:w="7920" w:type="dxa"/>
          </w:tcPr>
          <w:p w14:paraId="55BD7C6B" w14:textId="77777777" w:rsidR="00D86E5F" w:rsidRDefault="00D86E5F" w:rsidP="00A64FB7">
            <w:pPr>
              <w:rPr>
                <w:rFonts w:eastAsia="Times New Roman"/>
              </w:rPr>
            </w:pPr>
            <w:r>
              <w:rPr>
                <w:rFonts w:eastAsia="Times New Roman"/>
              </w:rPr>
              <w:t>1b. Recognize there may be multiple entry points to a problem and more than one path to a solution.</w:t>
            </w:r>
          </w:p>
          <w:p w14:paraId="615AFFF1" w14:textId="77777777" w:rsidR="00D86E5F" w:rsidRDefault="00D86E5F" w:rsidP="00A64FB7">
            <w:pPr>
              <w:rPr>
                <w:rFonts w:eastAsia="Times New Roman"/>
              </w:rPr>
            </w:pPr>
            <w:r>
              <w:rPr>
                <w:rFonts w:eastAsia="Times New Roman"/>
              </w:rPr>
              <w:t>3b. Compare and discuss the validity of various reasoning strategies.</w:t>
            </w:r>
          </w:p>
          <w:p w14:paraId="7B19B00A" w14:textId="77777777" w:rsidR="00D86E5F" w:rsidRDefault="00D86E5F" w:rsidP="00A64FB7">
            <w:pPr>
              <w:rPr>
                <w:rFonts w:eastAsia="Times New Roman"/>
              </w:rPr>
            </w:pPr>
            <w:r>
              <w:rPr>
                <w:rFonts w:eastAsia="Times New Roman"/>
              </w:rPr>
              <w:t>5b. Use technological tools and other external mathematical resources to explore and deepen understanding of concepts.</w:t>
            </w:r>
          </w:p>
          <w:p w14:paraId="23837AA0" w14:textId="77777777" w:rsidR="00D86E5F" w:rsidRDefault="00D86E5F" w:rsidP="00A64FB7">
            <w:pPr>
              <w:rPr>
                <w:rFonts w:eastAsia="Times New Roman"/>
                <w:color w:val="808080"/>
              </w:rPr>
            </w:pPr>
            <w:r>
              <w:rPr>
                <w:rFonts w:eastAsia="Times New Roman"/>
              </w:rPr>
              <w:t>6b. Represent numbers in an appropriate form according to the context of the situation.</w:t>
            </w:r>
          </w:p>
        </w:tc>
      </w:tr>
      <w:tr w:rsidR="00D86E5F" w14:paraId="34272BBF" w14:textId="77777777" w:rsidTr="00DD3984">
        <w:tc>
          <w:tcPr>
            <w:tcW w:w="2880" w:type="dxa"/>
            <w:shd w:val="clear" w:color="auto" w:fill="D9D9D9"/>
          </w:tcPr>
          <w:p w14:paraId="67E0CA05" w14:textId="77777777" w:rsidR="00D86E5F" w:rsidRDefault="00D86E5F" w:rsidP="00A64FB7">
            <w:pPr>
              <w:rPr>
                <w:rFonts w:eastAsia="Times New Roman"/>
                <w:b/>
              </w:rPr>
            </w:pPr>
            <w:r>
              <w:rPr>
                <w:rFonts w:eastAsia="Times New Roman"/>
                <w:b/>
              </w:rPr>
              <w:t>Materials and Resources</w:t>
            </w:r>
          </w:p>
        </w:tc>
        <w:tc>
          <w:tcPr>
            <w:tcW w:w="7920" w:type="dxa"/>
          </w:tcPr>
          <w:p w14:paraId="23296655" w14:textId="007692D9" w:rsidR="00D9012D" w:rsidRDefault="00D9012D" w:rsidP="00A64FB7">
            <w:pPr>
              <w:rPr>
                <w:rFonts w:eastAsia="Times New Roman"/>
              </w:rPr>
            </w:pPr>
            <w:r>
              <w:rPr>
                <w:rFonts w:eastAsia="Times New Roman"/>
              </w:rPr>
              <w:t>Balance trays</w:t>
            </w:r>
            <w:r w:rsidR="00D86E5F">
              <w:rPr>
                <w:rFonts w:eastAsia="Times New Roman"/>
              </w:rPr>
              <w:t xml:space="preserve"> </w:t>
            </w:r>
          </w:p>
          <w:p w14:paraId="35B321DF" w14:textId="43515B53" w:rsidR="00D86E5F" w:rsidRDefault="00D86E5F" w:rsidP="00A64FB7">
            <w:pPr>
              <w:rPr>
                <w:rFonts w:eastAsia="Times New Roman"/>
              </w:rPr>
            </w:pPr>
            <w:r>
              <w:rPr>
                <w:rFonts w:eastAsia="Times New Roman"/>
              </w:rPr>
              <w:t>blocks of same size and weight</w:t>
            </w:r>
          </w:p>
        </w:tc>
      </w:tr>
      <w:tr w:rsidR="00D86E5F" w14:paraId="0AF8B20F" w14:textId="77777777" w:rsidTr="00DD3984">
        <w:tc>
          <w:tcPr>
            <w:tcW w:w="2880" w:type="dxa"/>
            <w:shd w:val="clear" w:color="auto" w:fill="D9D9D9"/>
          </w:tcPr>
          <w:p w14:paraId="5DC62004" w14:textId="77777777" w:rsidR="00D86E5F" w:rsidRDefault="00D86E5F" w:rsidP="00A64FB7">
            <w:pPr>
              <w:rPr>
                <w:rFonts w:eastAsia="Times New Roman"/>
                <w:b/>
              </w:rPr>
            </w:pPr>
            <w:r>
              <w:rPr>
                <w:rFonts w:eastAsia="Times New Roman"/>
                <w:b/>
              </w:rPr>
              <w:t>Task Description</w:t>
            </w:r>
          </w:p>
          <w:p w14:paraId="14C72D4C" w14:textId="77777777" w:rsidR="00D86E5F" w:rsidRDefault="00D86E5F" w:rsidP="00A64FB7">
            <w:pPr>
              <w:rPr>
                <w:rFonts w:eastAsia="Times New Roman"/>
                <w:i/>
              </w:rPr>
            </w:pPr>
          </w:p>
        </w:tc>
        <w:tc>
          <w:tcPr>
            <w:tcW w:w="7920" w:type="dxa"/>
          </w:tcPr>
          <w:p w14:paraId="3821690B" w14:textId="697DFD27" w:rsidR="00D86E5F" w:rsidRDefault="009F08A0" w:rsidP="00A64FB7">
            <w:pPr>
              <w:rPr>
                <w:rFonts w:eastAsia="Times New Roman"/>
              </w:rPr>
            </w:pPr>
            <w:r>
              <w:rPr>
                <w:rFonts w:eastAsia="Times New Roman"/>
                <w:b/>
              </w:rPr>
              <w:t xml:space="preserve">Class Demo: </w:t>
            </w:r>
            <w:r w:rsidR="00D86E5F">
              <w:rPr>
                <w:rFonts w:eastAsia="Times New Roman"/>
              </w:rPr>
              <w:t xml:space="preserve">Start by adding the same amount of blocks to each side of the balance beam. </w:t>
            </w:r>
            <w:r w:rsidR="0056574E">
              <w:rPr>
                <w:rFonts w:eastAsia="Times New Roman"/>
              </w:rPr>
              <w:t xml:space="preserve">If you don’t have a balance beam, you can use the </w:t>
            </w:r>
            <w:hyperlink r:id="rId29" w:history="1">
              <w:r w:rsidR="0056574E" w:rsidRPr="0056574E">
                <w:rPr>
                  <w:rStyle w:val="Hyperlink"/>
                  <w:rFonts w:eastAsia="Times New Roman"/>
                </w:rPr>
                <w:t>NCTM Pan Balance</w:t>
              </w:r>
            </w:hyperlink>
            <w:r w:rsidR="0056574E">
              <w:rPr>
                <w:rFonts w:eastAsia="Times New Roman"/>
              </w:rPr>
              <w:t xml:space="preserve">. You can also have students access this on their devices. </w:t>
            </w:r>
          </w:p>
          <w:p w14:paraId="14D28905" w14:textId="79BEFF87" w:rsidR="009F08A0" w:rsidRDefault="00D86E5F" w:rsidP="0056574E">
            <w:pPr>
              <w:ind w:left="720"/>
              <w:rPr>
                <w:rFonts w:eastAsia="Times New Roman"/>
              </w:rPr>
            </w:pPr>
            <w:r>
              <w:rPr>
                <w:rFonts w:eastAsia="Times New Roman"/>
              </w:rPr>
              <w:t>Remove one block</w:t>
            </w:r>
            <w:r w:rsidR="0056574E">
              <w:rPr>
                <w:rFonts w:eastAsia="Times New Roman"/>
              </w:rPr>
              <w:t xml:space="preserve"> or number</w:t>
            </w:r>
            <w:r>
              <w:rPr>
                <w:rFonts w:eastAsia="Times New Roman"/>
              </w:rPr>
              <w:t xml:space="preserve"> from one side. </w:t>
            </w:r>
          </w:p>
          <w:p w14:paraId="2F5DE97D" w14:textId="77777777" w:rsidR="002D0207" w:rsidRDefault="002D0207" w:rsidP="0056574E">
            <w:pPr>
              <w:ind w:left="720"/>
              <w:rPr>
                <w:rFonts w:eastAsia="Times New Roman"/>
              </w:rPr>
            </w:pPr>
          </w:p>
          <w:p w14:paraId="2864EA6D" w14:textId="558EA415" w:rsidR="00D86E5F" w:rsidRDefault="009F08A0" w:rsidP="0056574E">
            <w:pPr>
              <w:rPr>
                <w:rFonts w:eastAsia="Times New Roman"/>
              </w:rPr>
            </w:pPr>
            <w:r>
              <w:rPr>
                <w:rFonts w:eastAsia="Times New Roman"/>
                <w:b/>
              </w:rPr>
              <w:t xml:space="preserve">Class Discussion: </w:t>
            </w:r>
            <w:r w:rsidR="00D86E5F">
              <w:rPr>
                <w:rFonts w:eastAsia="Times New Roman"/>
              </w:rPr>
              <w:t>If you wanted to keep the trays balanced, what do you need to do to the other side?</w:t>
            </w:r>
            <w:r w:rsidR="0056574E">
              <w:rPr>
                <w:rFonts w:eastAsia="Times New Roman"/>
              </w:rPr>
              <w:t xml:space="preserve"> </w:t>
            </w:r>
            <w:r w:rsidR="00D86E5F">
              <w:rPr>
                <w:rFonts w:eastAsia="Times New Roman"/>
              </w:rPr>
              <w:t>Can you make up a rule on how to keep things balanced?</w:t>
            </w:r>
          </w:p>
          <w:p w14:paraId="61869BBD" w14:textId="77777777" w:rsidR="00A64FB7" w:rsidRDefault="00A64FB7" w:rsidP="00A64FB7">
            <w:pPr>
              <w:ind w:left="720"/>
              <w:rPr>
                <w:rFonts w:eastAsia="Times New Roman"/>
              </w:rPr>
            </w:pPr>
          </w:p>
          <w:p w14:paraId="4282290B" w14:textId="4916E595" w:rsidR="00D86E5F" w:rsidRDefault="00D86E5F" w:rsidP="00A64FB7">
            <w:pPr>
              <w:rPr>
                <w:rFonts w:eastAsia="Times New Roman"/>
              </w:rPr>
            </w:pPr>
            <w:r>
              <w:rPr>
                <w:rFonts w:eastAsia="Times New Roman"/>
                <w:b/>
                <w:i/>
              </w:rPr>
              <w:t>Teacher</w:t>
            </w:r>
            <w:r w:rsidR="0056574E">
              <w:rPr>
                <w:rFonts w:eastAsia="Times New Roman"/>
              </w:rPr>
              <w:t xml:space="preserve">: explain that an equation is like a balance – it shows that two expressions are equal to each other, almost like they have the “same weight.” Provide students with the equation 4x+5=25. </w:t>
            </w:r>
          </w:p>
          <w:p w14:paraId="166D75D9" w14:textId="77777777" w:rsidR="00D86E5F" w:rsidRPr="0056574E" w:rsidRDefault="00D86E5F" w:rsidP="002D0207">
            <w:pPr>
              <w:pStyle w:val="ListParagraph"/>
              <w:numPr>
                <w:ilvl w:val="0"/>
                <w:numId w:val="126"/>
              </w:numPr>
              <w:spacing w:after="0" w:line="240" w:lineRule="auto"/>
              <w:rPr>
                <w:rFonts w:ascii="Times" w:eastAsia="Times New Roman" w:hAnsi="Times"/>
                <w:sz w:val="24"/>
                <w:szCs w:val="24"/>
              </w:rPr>
            </w:pPr>
            <w:r w:rsidRPr="0056574E">
              <w:rPr>
                <w:rFonts w:ascii="Times" w:eastAsia="Times New Roman" w:hAnsi="Times"/>
                <w:sz w:val="24"/>
                <w:szCs w:val="24"/>
              </w:rPr>
              <w:t>Imagine that each side is part of a balance tray. What would you have to do to the other side if you removed an item, added, divided, or multiplied one side by a number?</w:t>
            </w:r>
          </w:p>
          <w:p w14:paraId="0E725920" w14:textId="2403BA50" w:rsidR="0056574E" w:rsidRDefault="0056574E" w:rsidP="002D0207">
            <w:pPr>
              <w:numPr>
                <w:ilvl w:val="0"/>
                <w:numId w:val="126"/>
              </w:numPr>
              <w:rPr>
                <w:rFonts w:eastAsia="Times New Roman"/>
              </w:rPr>
            </w:pPr>
            <w:r>
              <w:rPr>
                <w:rFonts w:eastAsia="Times New Roman"/>
                <w:b/>
                <w:i/>
              </w:rPr>
              <w:t xml:space="preserve">Teacher: </w:t>
            </w:r>
            <w:r>
              <w:rPr>
                <w:rFonts w:eastAsia="Times New Roman"/>
              </w:rPr>
              <w:t xml:space="preserve">guide students through solving the equation, reminding them that the goal is to “isolate” the variable, or x. </w:t>
            </w:r>
          </w:p>
          <w:p w14:paraId="004EBA10" w14:textId="00A5CEDB" w:rsidR="00D86E5F" w:rsidRDefault="00D86E5F" w:rsidP="00747527">
            <w:pPr>
              <w:numPr>
                <w:ilvl w:val="0"/>
                <w:numId w:val="126"/>
              </w:numPr>
              <w:rPr>
                <w:rFonts w:eastAsia="Times New Roman"/>
              </w:rPr>
            </w:pPr>
            <w:r>
              <w:rPr>
                <w:rFonts w:eastAsia="Times New Roman"/>
              </w:rPr>
              <w:t>Tyler has four video games and $20. This means he had $200 in total. How much does a video game cost? How do you know?</w:t>
            </w:r>
            <w:r w:rsidR="0056574E">
              <w:rPr>
                <w:rFonts w:eastAsia="Times New Roman"/>
              </w:rPr>
              <w:t xml:space="preserve"> (</w:t>
            </w:r>
            <w:r w:rsidR="0056574E">
              <w:rPr>
                <w:rFonts w:eastAsia="Times New Roman"/>
                <w:b/>
                <w:i/>
              </w:rPr>
              <w:t>Teacher</w:t>
            </w:r>
            <w:r w:rsidR="0056574E">
              <w:rPr>
                <w:rFonts w:eastAsia="Times New Roman"/>
              </w:rPr>
              <w:t>: allow students to solve this problem in different ways. Some may want to use the Pan Balance website.</w:t>
            </w:r>
          </w:p>
          <w:p w14:paraId="67449C13" w14:textId="77777777" w:rsidR="00D86E5F" w:rsidRDefault="00D86E5F" w:rsidP="00747527">
            <w:pPr>
              <w:numPr>
                <w:ilvl w:val="0"/>
                <w:numId w:val="126"/>
              </w:numPr>
              <w:rPr>
                <w:rFonts w:eastAsia="Times New Roman"/>
              </w:rPr>
            </w:pPr>
            <w:r>
              <w:rPr>
                <w:rFonts w:eastAsia="Times New Roman"/>
              </w:rPr>
              <w:t>Carly says Tyler’s video game purchases can be represented by 4v+20 = 200. Shay says Tyler’s video game equation should be v+v+v+v = 200-20. Who is right, or are they both right? Why?</w:t>
            </w:r>
          </w:p>
          <w:p w14:paraId="6994C28E" w14:textId="417D227D" w:rsidR="00D86E5F" w:rsidRPr="00A64FB7" w:rsidRDefault="00D86E5F" w:rsidP="00747527">
            <w:pPr>
              <w:numPr>
                <w:ilvl w:val="0"/>
                <w:numId w:val="126"/>
              </w:numPr>
              <w:rPr>
                <w:rFonts w:eastAsia="Times New Roman"/>
              </w:rPr>
            </w:pPr>
            <w:r>
              <w:rPr>
                <w:rFonts w:eastAsia="Times New Roman"/>
              </w:rPr>
              <w:t>Abigail says Tyler’s video game purchases could look like 4(v+5) = 200. Is she right? Why or why not?</w:t>
            </w:r>
            <w:r w:rsidR="0056574E">
              <w:rPr>
                <w:rFonts w:eastAsia="Times New Roman"/>
              </w:rPr>
              <w:t xml:space="preserve"> (</w:t>
            </w:r>
            <w:r w:rsidR="0056574E">
              <w:rPr>
                <w:rFonts w:eastAsia="Times New Roman"/>
                <w:b/>
                <w:i/>
              </w:rPr>
              <w:t xml:space="preserve">Teacher: </w:t>
            </w:r>
            <w:r w:rsidR="0056574E">
              <w:rPr>
                <w:rFonts w:eastAsia="Times New Roman"/>
              </w:rPr>
              <w:t xml:space="preserve">this is an opportunity to approach the idea of the distributive property. Have students solve the equation first by dividing by 4, and then allow them to distribute the 4 to both sides). </w:t>
            </w:r>
          </w:p>
        </w:tc>
      </w:tr>
      <w:tr w:rsidR="00D86E5F" w14:paraId="49B23620" w14:textId="77777777" w:rsidTr="00DD3984">
        <w:tc>
          <w:tcPr>
            <w:tcW w:w="2880" w:type="dxa"/>
            <w:shd w:val="clear" w:color="auto" w:fill="D9D9D9"/>
          </w:tcPr>
          <w:p w14:paraId="01D38F38" w14:textId="77777777" w:rsidR="00D86E5F" w:rsidRDefault="00D86E5F" w:rsidP="00A64FB7">
            <w:pPr>
              <w:rPr>
                <w:rFonts w:eastAsia="Times New Roman"/>
                <w:b/>
              </w:rPr>
            </w:pPr>
            <w:r>
              <w:rPr>
                <w:rFonts w:eastAsia="Times New Roman"/>
                <w:b/>
              </w:rPr>
              <w:lastRenderedPageBreak/>
              <w:t>Equitable Access</w:t>
            </w:r>
          </w:p>
          <w:p w14:paraId="2C29F970" w14:textId="77777777" w:rsidR="00D86E5F" w:rsidRDefault="00D86E5F" w:rsidP="00A64FB7">
            <w:pPr>
              <w:rPr>
                <w:rFonts w:eastAsia="Times New Roman"/>
                <w:i/>
              </w:rPr>
            </w:pPr>
          </w:p>
        </w:tc>
        <w:tc>
          <w:tcPr>
            <w:tcW w:w="7920" w:type="dxa"/>
          </w:tcPr>
          <w:p w14:paraId="615309F7" w14:textId="270BF231" w:rsidR="00D86E5F" w:rsidRDefault="00D86E5F" w:rsidP="00A64FB7">
            <w:pPr>
              <w:rPr>
                <w:rFonts w:eastAsia="Times New Roman"/>
              </w:rPr>
            </w:pPr>
            <w:r>
              <w:rPr>
                <w:rFonts w:eastAsia="Times New Roman"/>
              </w:rPr>
              <w:t xml:space="preserve">Manipulatives provide students a chance to play with balancing equations and incorporating their intuition about the concept of balancing. Questions 5 and 6 address multiple representations of the problem. Engaging conversations with group </w:t>
            </w:r>
            <w:r w:rsidR="00355ACC">
              <w:rPr>
                <w:rFonts w:eastAsia="Times New Roman"/>
              </w:rPr>
              <w:t>members about</w:t>
            </w:r>
            <w:r>
              <w:rPr>
                <w:rFonts w:eastAsia="Times New Roman"/>
              </w:rPr>
              <w:t xml:space="preserve"> problems 5 and 6 helps students have a different perspective and understanding on how to work and solve equations.</w:t>
            </w:r>
          </w:p>
        </w:tc>
      </w:tr>
      <w:tr w:rsidR="00D86E5F" w14:paraId="03E6D934" w14:textId="77777777" w:rsidTr="00DD3984">
        <w:tc>
          <w:tcPr>
            <w:tcW w:w="2880" w:type="dxa"/>
            <w:shd w:val="clear" w:color="auto" w:fill="D9D9D9"/>
          </w:tcPr>
          <w:p w14:paraId="48EF70F8" w14:textId="05A9A2E6" w:rsidR="00D86E5F" w:rsidRPr="00A64FB7" w:rsidRDefault="00A64FB7" w:rsidP="00A64FB7">
            <w:pPr>
              <w:rPr>
                <w:rFonts w:eastAsia="Times New Roman"/>
                <w:b/>
              </w:rPr>
            </w:pPr>
            <w:r>
              <w:rPr>
                <w:rFonts w:eastAsia="Times New Roman"/>
                <w:b/>
              </w:rPr>
              <w:t>Mathematical Vocabulary</w:t>
            </w:r>
          </w:p>
        </w:tc>
        <w:tc>
          <w:tcPr>
            <w:tcW w:w="7920" w:type="dxa"/>
          </w:tcPr>
          <w:p w14:paraId="0279E7C0" w14:textId="28FB38F5" w:rsidR="00D9012D" w:rsidRDefault="00D9012D" w:rsidP="00A64FB7">
            <w:pPr>
              <w:rPr>
                <w:rFonts w:eastAsia="Times New Roman"/>
              </w:rPr>
            </w:pPr>
            <w:r>
              <w:rPr>
                <w:rFonts w:eastAsia="Times New Roman"/>
              </w:rPr>
              <w:t>equation</w:t>
            </w:r>
            <w:r w:rsidR="00D86E5F">
              <w:rPr>
                <w:rFonts w:eastAsia="Times New Roman"/>
              </w:rPr>
              <w:t xml:space="preserve"> </w:t>
            </w:r>
          </w:p>
          <w:p w14:paraId="24CDBD60" w14:textId="5FEC2CA7" w:rsidR="00D86E5F" w:rsidRDefault="00D86E5F" w:rsidP="00A64FB7">
            <w:pPr>
              <w:rPr>
                <w:rFonts w:eastAsia="Times New Roman"/>
              </w:rPr>
            </w:pPr>
            <w:r>
              <w:rPr>
                <w:rFonts w:eastAsia="Times New Roman"/>
              </w:rPr>
              <w:t>balance</w:t>
            </w:r>
          </w:p>
        </w:tc>
      </w:tr>
      <w:tr w:rsidR="00D86E5F" w14:paraId="697D5E0B" w14:textId="77777777" w:rsidTr="00DD3984">
        <w:tc>
          <w:tcPr>
            <w:tcW w:w="2880" w:type="dxa"/>
            <w:shd w:val="clear" w:color="auto" w:fill="D9D9D9"/>
          </w:tcPr>
          <w:p w14:paraId="4A2764C0" w14:textId="77777777" w:rsidR="00D86E5F" w:rsidRDefault="00D86E5F" w:rsidP="00A64FB7">
            <w:pPr>
              <w:rPr>
                <w:rFonts w:eastAsia="Times New Roman"/>
                <w:i/>
              </w:rPr>
            </w:pPr>
            <w:r>
              <w:rPr>
                <w:rFonts w:eastAsia="Times New Roman"/>
                <w:b/>
              </w:rPr>
              <w:t>Student Reflection</w:t>
            </w:r>
            <w:r>
              <w:rPr>
                <w:rFonts w:eastAsia="Times New Roman"/>
                <w:b/>
              </w:rPr>
              <w:br/>
            </w:r>
          </w:p>
        </w:tc>
        <w:tc>
          <w:tcPr>
            <w:tcW w:w="7920" w:type="dxa"/>
          </w:tcPr>
          <w:p w14:paraId="6450F0D1" w14:textId="1E8FC166" w:rsidR="00D86E5F" w:rsidRDefault="00D86E5F" w:rsidP="00747527">
            <w:pPr>
              <w:numPr>
                <w:ilvl w:val="0"/>
                <w:numId w:val="51"/>
              </w:numPr>
              <w:rPr>
                <w:rFonts w:eastAsia="Times New Roman"/>
              </w:rPr>
            </w:pPr>
            <w:r>
              <w:rPr>
                <w:rFonts w:eastAsia="Times New Roman"/>
              </w:rPr>
              <w:t>Abigail says to solve an equation, you have to “undo” it. What does she mean?</w:t>
            </w:r>
          </w:p>
          <w:p w14:paraId="0BFB2EE3" w14:textId="77777777" w:rsidR="00A64FB7" w:rsidRDefault="00A64FB7" w:rsidP="00A64FB7">
            <w:pPr>
              <w:ind w:left="720"/>
              <w:rPr>
                <w:rFonts w:eastAsia="Times New Roman"/>
              </w:rPr>
            </w:pPr>
          </w:p>
          <w:p w14:paraId="10335E51" w14:textId="3E428338" w:rsidR="00D86E5F" w:rsidRDefault="00D86E5F" w:rsidP="00747527">
            <w:pPr>
              <w:numPr>
                <w:ilvl w:val="0"/>
                <w:numId w:val="51"/>
              </w:numPr>
              <w:rPr>
                <w:rFonts w:eastAsia="Times New Roman"/>
              </w:rPr>
            </w:pPr>
            <w:r>
              <w:rPr>
                <w:rFonts w:eastAsia="Times New Roman"/>
              </w:rPr>
              <w:t>Is 3(v+5) the same as 3v+5? Why or why not?</w:t>
            </w:r>
          </w:p>
          <w:p w14:paraId="18B0E37F" w14:textId="77777777" w:rsidR="00A64FB7" w:rsidRDefault="00A64FB7" w:rsidP="00A64FB7">
            <w:pPr>
              <w:ind w:left="720"/>
              <w:rPr>
                <w:rFonts w:eastAsia="Times New Roman"/>
              </w:rPr>
            </w:pPr>
          </w:p>
          <w:p w14:paraId="1DB5FB7B" w14:textId="77777777" w:rsidR="00D86E5F" w:rsidRDefault="00D86E5F" w:rsidP="00747527">
            <w:pPr>
              <w:numPr>
                <w:ilvl w:val="0"/>
                <w:numId w:val="51"/>
              </w:numPr>
              <w:rPr>
                <w:rFonts w:eastAsia="Times New Roman"/>
              </w:rPr>
            </w:pPr>
            <w:r>
              <w:rPr>
                <w:rFonts w:eastAsia="Times New Roman"/>
              </w:rPr>
              <w:t>Shay says the opposite of multiplication is division. Do you agree? Why or why not?</w:t>
            </w:r>
          </w:p>
        </w:tc>
      </w:tr>
    </w:tbl>
    <w:p w14:paraId="098DCD53" w14:textId="77777777" w:rsidR="00D86E5F" w:rsidRDefault="00D86E5F" w:rsidP="00A64FB7">
      <w:pPr>
        <w:rPr>
          <w:rFonts w:eastAsia="Times New Roman"/>
        </w:rPr>
      </w:pPr>
    </w:p>
    <w:p w14:paraId="200AB043" w14:textId="77777777" w:rsidR="00ED253C" w:rsidRDefault="00ED253C">
      <w:pPr>
        <w:rPr>
          <w:rFonts w:eastAsia="Times New Roman"/>
        </w:rPr>
      </w:pPr>
      <w:r>
        <w:rPr>
          <w:rFonts w:eastAsia="Times New Roman"/>
        </w:rPr>
        <w:br w:type="page"/>
      </w:r>
    </w:p>
    <w:tbl>
      <w:tblPr>
        <w:tblW w:w="108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ED253C" w:rsidRPr="00ED253C" w14:paraId="458D27DF" w14:textId="77777777" w:rsidTr="00DD3984">
        <w:trPr>
          <w:tblHeader/>
        </w:trPr>
        <w:tc>
          <w:tcPr>
            <w:tcW w:w="2880" w:type="dxa"/>
            <w:shd w:val="clear" w:color="auto" w:fill="8DB3E2"/>
          </w:tcPr>
          <w:p w14:paraId="5518BC47" w14:textId="2F55B273" w:rsidR="00ED253C" w:rsidRPr="00ED253C" w:rsidRDefault="00ED253C" w:rsidP="006743B2">
            <w:pPr>
              <w:rPr>
                <w:rFonts w:eastAsia="Times New Roman"/>
              </w:rPr>
            </w:pPr>
            <w:r w:rsidRPr="00ED253C">
              <w:rPr>
                <w:rFonts w:eastAsia="Times New Roman"/>
                <w:b/>
              </w:rPr>
              <w:lastRenderedPageBreak/>
              <w:t xml:space="preserve">Course/Grade:7th </w:t>
            </w:r>
            <w:r w:rsidR="006743B2">
              <w:rPr>
                <w:rFonts w:eastAsia="Times New Roman"/>
              </w:rPr>
              <w:t xml:space="preserve">  </w:t>
            </w:r>
            <w:r w:rsidRPr="00ED253C">
              <w:rPr>
                <w:rFonts w:eastAsia="Times New Roman"/>
                <w:b/>
              </w:rPr>
              <w:br/>
              <w:t xml:space="preserve">Unit: </w:t>
            </w:r>
            <w:r>
              <w:rPr>
                <w:rFonts w:eastAsia="Times New Roman"/>
                <w:b/>
              </w:rPr>
              <w:t>2</w:t>
            </w:r>
          </w:p>
        </w:tc>
        <w:tc>
          <w:tcPr>
            <w:tcW w:w="7920" w:type="dxa"/>
            <w:shd w:val="clear" w:color="auto" w:fill="8DB3E2"/>
          </w:tcPr>
          <w:p w14:paraId="55C08DB0" w14:textId="77777777" w:rsidR="00ED253C" w:rsidRDefault="00ED253C" w:rsidP="006743B2">
            <w:pPr>
              <w:rPr>
                <w:rFonts w:eastAsia="Times New Roman"/>
              </w:rPr>
            </w:pPr>
            <w:bookmarkStart w:id="35" w:name="Unit2Task5"/>
            <w:bookmarkEnd w:id="35"/>
            <w:r w:rsidRPr="00ED253C">
              <w:rPr>
                <w:rFonts w:eastAsia="Times New Roman"/>
                <w:b/>
              </w:rPr>
              <w:t>Task Title:</w:t>
            </w:r>
            <w:r w:rsidRPr="00ED253C">
              <w:rPr>
                <w:rFonts w:eastAsia="Times New Roman"/>
              </w:rPr>
              <w:t xml:space="preserve"> </w:t>
            </w:r>
            <w:r w:rsidR="00A64FB7">
              <w:rPr>
                <w:rFonts w:eastAsia="Times New Roman"/>
              </w:rPr>
              <w:t>Task 5</w:t>
            </w:r>
            <w:r>
              <w:rPr>
                <w:rFonts w:eastAsia="Times New Roman"/>
              </w:rPr>
              <w:t xml:space="preserve"> </w:t>
            </w:r>
            <w:r w:rsidRPr="00ED253C">
              <w:rPr>
                <w:rFonts w:eastAsia="Times New Roman"/>
              </w:rPr>
              <w:t>Money Wise (Ordering Fractions)</w:t>
            </w:r>
          </w:p>
          <w:p w14:paraId="30FBC3A4" w14:textId="57088C67" w:rsidR="006743B2" w:rsidRPr="00ED253C" w:rsidRDefault="00C11600" w:rsidP="006743B2">
            <w:pPr>
              <w:rPr>
                <w:rFonts w:eastAsia="Times New Roman"/>
              </w:rPr>
            </w:pPr>
            <w:hyperlink w:anchor="TableofContents" w:history="1">
              <w:r w:rsidR="006743B2" w:rsidRPr="000F3F95">
                <w:rPr>
                  <w:rStyle w:val="Hyperlink"/>
                </w:rPr>
                <w:t>Return to Table of Contents</w:t>
              </w:r>
            </w:hyperlink>
          </w:p>
        </w:tc>
      </w:tr>
      <w:tr w:rsidR="00ED253C" w:rsidRPr="00ED253C" w14:paraId="5FEAABD8" w14:textId="77777777" w:rsidTr="00DD3984">
        <w:tc>
          <w:tcPr>
            <w:tcW w:w="2880" w:type="dxa"/>
            <w:shd w:val="clear" w:color="auto" w:fill="D9D9D9"/>
          </w:tcPr>
          <w:p w14:paraId="533F5FD1" w14:textId="77777777" w:rsidR="00ED253C" w:rsidRPr="00ED253C" w:rsidRDefault="00ED253C" w:rsidP="00922E6A">
            <w:pPr>
              <w:rPr>
                <w:rFonts w:eastAsia="Times New Roman"/>
                <w:b/>
              </w:rPr>
            </w:pPr>
            <w:r w:rsidRPr="00ED253C">
              <w:rPr>
                <w:rFonts w:eastAsia="Times New Roman"/>
                <w:b/>
              </w:rPr>
              <w:t>State Standards Addressed</w:t>
            </w:r>
          </w:p>
        </w:tc>
        <w:tc>
          <w:tcPr>
            <w:tcW w:w="7920" w:type="dxa"/>
          </w:tcPr>
          <w:p w14:paraId="414BAB8B" w14:textId="77777777" w:rsidR="00ED253C" w:rsidRPr="00ED253C" w:rsidRDefault="00ED253C" w:rsidP="00A64FB7">
            <w:pPr>
              <w:rPr>
                <w:rFonts w:eastAsia="Times New Roman"/>
              </w:rPr>
            </w:pPr>
            <w:r w:rsidRPr="00ED253C">
              <w:rPr>
                <w:rFonts w:eastAsia="Times New Roman"/>
              </w:rPr>
              <w:t xml:space="preserve">7.NS.4 Understand and apply the concepts of comparing and ordering to rational numbers.  </w:t>
            </w:r>
          </w:p>
          <w:p w14:paraId="0F00CC70" w14:textId="1F9D7931" w:rsidR="00ED253C" w:rsidRPr="00ED253C" w:rsidRDefault="00B65997" w:rsidP="00A64FB7">
            <w:pPr>
              <w:rPr>
                <w:rFonts w:eastAsia="Times New Roman"/>
              </w:rPr>
            </w:pPr>
            <w:r>
              <w:rPr>
                <w:rFonts w:eastAsia="Times New Roman"/>
              </w:rPr>
              <w:t>7.NS.4</w:t>
            </w:r>
            <w:r w:rsidR="00ED253C" w:rsidRPr="00ED253C">
              <w:rPr>
                <w:rFonts w:eastAsia="Gungsuh"/>
              </w:rPr>
              <w:t>a. Interpret statements using less than (&lt;), greater than (&gt;), less than or equal to (≤), greater than or equal to (≥), and equal to (=) as relative locations on the number line.</w:t>
            </w:r>
          </w:p>
          <w:p w14:paraId="2CAFAF78" w14:textId="51D11031" w:rsidR="00ED253C" w:rsidRPr="00ED253C" w:rsidRDefault="00B65997" w:rsidP="00A64FB7">
            <w:pPr>
              <w:rPr>
                <w:rFonts w:eastAsia="Times New Roman"/>
              </w:rPr>
            </w:pPr>
            <w:r>
              <w:rPr>
                <w:rFonts w:eastAsia="Times New Roman"/>
              </w:rPr>
              <w:t>7.NS.4</w:t>
            </w:r>
            <w:r w:rsidR="00ED253C" w:rsidRPr="00ED253C">
              <w:rPr>
                <w:rFonts w:eastAsia="Times New Roman"/>
              </w:rPr>
              <w:t>b. Use concepts of equality and inequality to write and explain real-world and mathematical situations.</w:t>
            </w:r>
          </w:p>
          <w:p w14:paraId="6AEB4CB5" w14:textId="7AADA3D1" w:rsidR="00ED253C" w:rsidRPr="00ED253C" w:rsidRDefault="00ED253C" w:rsidP="00A64FB7">
            <w:pPr>
              <w:rPr>
                <w:rFonts w:eastAsia="Times New Roman"/>
              </w:rPr>
            </w:pPr>
            <w:r w:rsidRPr="00ED253C">
              <w:rPr>
                <w:rFonts w:eastAsia="Times New Roman"/>
              </w:rPr>
              <w:t xml:space="preserve">7.NS.5 Extend prior knowledge to translate among multiple representations of rational numbers (fractions, decimal numbers, </w:t>
            </w:r>
            <w:r w:rsidR="00355ACC" w:rsidRPr="00ED253C">
              <w:rPr>
                <w:rFonts w:eastAsia="Times New Roman"/>
              </w:rPr>
              <w:t>and percentages</w:t>
            </w:r>
            <w:r w:rsidRPr="00ED253C">
              <w:rPr>
                <w:rFonts w:eastAsia="Times New Roman"/>
              </w:rPr>
              <w:t xml:space="preserve">).  Exclude the conversion of repeating decimal numbers to fractions. </w:t>
            </w:r>
          </w:p>
        </w:tc>
      </w:tr>
      <w:tr w:rsidR="00ED253C" w:rsidRPr="00ED253C" w14:paraId="5C69B2F9" w14:textId="77777777" w:rsidTr="00DD3984">
        <w:tc>
          <w:tcPr>
            <w:tcW w:w="2880" w:type="dxa"/>
            <w:shd w:val="clear" w:color="auto" w:fill="D9D9D9"/>
          </w:tcPr>
          <w:p w14:paraId="48CF737B" w14:textId="77777777" w:rsidR="00ED253C" w:rsidRPr="00ED253C" w:rsidRDefault="00ED253C" w:rsidP="00922E6A">
            <w:pPr>
              <w:rPr>
                <w:rFonts w:eastAsia="Times New Roman"/>
                <w:b/>
              </w:rPr>
            </w:pPr>
            <w:r w:rsidRPr="00ED253C">
              <w:rPr>
                <w:rFonts w:eastAsia="Times New Roman"/>
                <w:b/>
              </w:rPr>
              <w:t>Mathematical Process Standards Addressed</w:t>
            </w:r>
          </w:p>
        </w:tc>
        <w:tc>
          <w:tcPr>
            <w:tcW w:w="7920" w:type="dxa"/>
          </w:tcPr>
          <w:p w14:paraId="598E12BE" w14:textId="77777777" w:rsidR="00ED253C" w:rsidRPr="00ED253C" w:rsidRDefault="00ED253C" w:rsidP="00A64FB7">
            <w:pPr>
              <w:rPr>
                <w:rFonts w:eastAsia="Times New Roman"/>
              </w:rPr>
            </w:pPr>
            <w:r w:rsidRPr="00ED253C">
              <w:rPr>
                <w:rFonts w:eastAsia="Times New Roman"/>
              </w:rPr>
              <w:t>1a. Relate a problem to prior knowledge</w:t>
            </w:r>
          </w:p>
          <w:p w14:paraId="3A71F3CB" w14:textId="77777777" w:rsidR="00ED253C" w:rsidRPr="00ED253C" w:rsidRDefault="00ED253C" w:rsidP="00A64FB7">
            <w:pPr>
              <w:rPr>
                <w:rFonts w:eastAsia="Times New Roman"/>
              </w:rPr>
            </w:pPr>
            <w:r w:rsidRPr="00ED253C">
              <w:rPr>
                <w:rFonts w:eastAsia="Times New Roman"/>
              </w:rPr>
              <w:t>2d. Connect the meaning of mathematical operations to the context of a given situation.</w:t>
            </w:r>
          </w:p>
          <w:p w14:paraId="40A27462" w14:textId="77777777" w:rsidR="00ED253C" w:rsidRPr="00ED253C" w:rsidRDefault="00ED253C" w:rsidP="00A64FB7">
            <w:pPr>
              <w:rPr>
                <w:rFonts w:eastAsia="Times New Roman"/>
              </w:rPr>
            </w:pPr>
            <w:r w:rsidRPr="00ED253C">
              <w:rPr>
                <w:rFonts w:eastAsia="Times New Roman"/>
              </w:rPr>
              <w:t>3a. Construct and justify a solution to the problem.</w:t>
            </w:r>
            <w:r w:rsidRPr="00ED253C">
              <w:rPr>
                <w:rFonts w:eastAsia="Times New Roman"/>
              </w:rPr>
              <w:br/>
              <w:t>4a. Connect mathematical ideas and real-world situations through modeling.</w:t>
            </w:r>
          </w:p>
          <w:p w14:paraId="3357B1F0" w14:textId="77777777" w:rsidR="00ED253C" w:rsidRPr="00ED253C" w:rsidRDefault="00ED253C" w:rsidP="00A64FB7">
            <w:pPr>
              <w:rPr>
                <w:rFonts w:eastAsia="Times New Roman"/>
              </w:rPr>
            </w:pPr>
            <w:r w:rsidRPr="00ED253C">
              <w:rPr>
                <w:rFonts w:eastAsia="Times New Roman"/>
              </w:rPr>
              <w:t>4b. Interpret mathematical models in the context of the situation.</w:t>
            </w:r>
          </w:p>
          <w:p w14:paraId="465211F7" w14:textId="77777777" w:rsidR="00ED253C" w:rsidRPr="00ED253C" w:rsidRDefault="00ED253C" w:rsidP="00A64FB7">
            <w:pPr>
              <w:rPr>
                <w:rFonts w:eastAsia="Times New Roman"/>
              </w:rPr>
            </w:pPr>
            <w:r w:rsidRPr="00ED253C">
              <w:rPr>
                <w:rFonts w:eastAsia="Times New Roman"/>
              </w:rPr>
              <w:t>5b. Use technological tools and other external mathematical resources to explore and deepen the understanding of concepts.</w:t>
            </w:r>
          </w:p>
          <w:p w14:paraId="5587F909" w14:textId="77777777" w:rsidR="00ED253C" w:rsidRPr="00ED253C" w:rsidRDefault="00ED253C" w:rsidP="00A64FB7">
            <w:pPr>
              <w:rPr>
                <w:rFonts w:eastAsia="Times New Roman"/>
                <w:color w:val="808080"/>
              </w:rPr>
            </w:pPr>
            <w:r w:rsidRPr="00ED253C">
              <w:rPr>
                <w:rFonts w:eastAsia="Times New Roman"/>
              </w:rPr>
              <w:t>6a. Express numerical answers with a degree of precision appropriate for the context of the situation.</w:t>
            </w:r>
          </w:p>
        </w:tc>
      </w:tr>
      <w:tr w:rsidR="00ED253C" w:rsidRPr="00ED253C" w14:paraId="6CE0D18C" w14:textId="77777777" w:rsidTr="00DD3984">
        <w:tc>
          <w:tcPr>
            <w:tcW w:w="2880" w:type="dxa"/>
            <w:shd w:val="clear" w:color="auto" w:fill="D9D9D9"/>
          </w:tcPr>
          <w:p w14:paraId="5E03D917" w14:textId="77777777" w:rsidR="00ED253C" w:rsidRPr="00ED253C" w:rsidRDefault="00ED253C" w:rsidP="00922E6A">
            <w:pPr>
              <w:rPr>
                <w:rFonts w:eastAsia="Times New Roman"/>
                <w:b/>
              </w:rPr>
            </w:pPr>
            <w:r w:rsidRPr="00ED253C">
              <w:rPr>
                <w:rFonts w:eastAsia="Times New Roman"/>
                <w:b/>
              </w:rPr>
              <w:t>Materials and Resources</w:t>
            </w:r>
          </w:p>
        </w:tc>
        <w:tc>
          <w:tcPr>
            <w:tcW w:w="7920" w:type="dxa"/>
          </w:tcPr>
          <w:p w14:paraId="6F6AFD3B" w14:textId="2A16AE85" w:rsidR="00ED253C" w:rsidRDefault="00691776" w:rsidP="00922E6A">
            <w:pPr>
              <w:rPr>
                <w:rFonts w:eastAsia="Times New Roman"/>
              </w:rPr>
            </w:pPr>
            <w:r>
              <w:rPr>
                <w:rFonts w:eastAsia="Times New Roman"/>
              </w:rPr>
              <w:t>p</w:t>
            </w:r>
            <w:r w:rsidR="00ED253C" w:rsidRPr="00ED253C">
              <w:rPr>
                <w:rFonts w:eastAsia="Times New Roman"/>
              </w:rPr>
              <w:t>aper</w:t>
            </w:r>
          </w:p>
          <w:p w14:paraId="7CD5D221" w14:textId="6F0D006B" w:rsidR="00691776" w:rsidRDefault="00691776" w:rsidP="00922E6A">
            <w:pPr>
              <w:rPr>
                <w:rFonts w:eastAsia="Times New Roman"/>
              </w:rPr>
            </w:pPr>
            <w:r>
              <w:rPr>
                <w:rFonts w:eastAsia="Times New Roman"/>
              </w:rPr>
              <w:t>fraction tiles/blocks/strips</w:t>
            </w:r>
          </w:p>
          <w:p w14:paraId="54AC3101" w14:textId="1CFBA6A3" w:rsidR="00681137" w:rsidRPr="00ED253C" w:rsidRDefault="00681137" w:rsidP="00922E6A">
            <w:pPr>
              <w:rPr>
                <w:rFonts w:eastAsia="Times New Roman"/>
              </w:rPr>
            </w:pPr>
            <w:r>
              <w:rPr>
                <w:rFonts w:eastAsia="Times New Roman"/>
              </w:rPr>
              <w:t xml:space="preserve">(If fraction strips are unavailable, have students cut and color their own using a </w:t>
            </w:r>
            <w:hyperlink r:id="rId30" w:history="1">
              <w:r w:rsidRPr="00681137">
                <w:rPr>
                  <w:rStyle w:val="Hyperlink"/>
                  <w:rFonts w:eastAsia="Times New Roman"/>
                </w:rPr>
                <w:t>printable</w:t>
              </w:r>
            </w:hyperlink>
            <w:r>
              <w:rPr>
                <w:rFonts w:eastAsia="Times New Roman"/>
              </w:rPr>
              <w:t xml:space="preserve"> or have students use an online </w:t>
            </w:r>
            <w:hyperlink r:id="rId31" w:history="1">
              <w:r w:rsidRPr="00681137">
                <w:rPr>
                  <w:rStyle w:val="Hyperlink"/>
                  <w:rFonts w:eastAsia="Times New Roman"/>
                </w:rPr>
                <w:t>fraction bar</w:t>
              </w:r>
            </w:hyperlink>
            <w:r>
              <w:rPr>
                <w:rFonts w:eastAsia="Times New Roman"/>
              </w:rPr>
              <w:t xml:space="preserve"> tool)</w:t>
            </w:r>
          </w:p>
        </w:tc>
      </w:tr>
      <w:tr w:rsidR="00ED253C" w:rsidRPr="00ED253C" w14:paraId="4BDBFDE3" w14:textId="77777777" w:rsidTr="00DD3984">
        <w:tc>
          <w:tcPr>
            <w:tcW w:w="2880" w:type="dxa"/>
            <w:shd w:val="clear" w:color="auto" w:fill="D9D9D9"/>
          </w:tcPr>
          <w:p w14:paraId="07D3CE11" w14:textId="77777777" w:rsidR="00ED253C" w:rsidRPr="00ED253C" w:rsidRDefault="00ED253C" w:rsidP="00922E6A">
            <w:pPr>
              <w:rPr>
                <w:rFonts w:eastAsia="Times New Roman"/>
                <w:b/>
              </w:rPr>
            </w:pPr>
            <w:r w:rsidRPr="00ED253C">
              <w:rPr>
                <w:rFonts w:eastAsia="Times New Roman"/>
                <w:b/>
              </w:rPr>
              <w:t>Task Description</w:t>
            </w:r>
          </w:p>
          <w:p w14:paraId="63950C5C" w14:textId="77777777" w:rsidR="00ED253C" w:rsidRPr="00ED253C" w:rsidRDefault="00ED253C" w:rsidP="00922E6A">
            <w:pPr>
              <w:rPr>
                <w:rFonts w:eastAsia="Times New Roman"/>
                <w:i/>
              </w:rPr>
            </w:pPr>
          </w:p>
        </w:tc>
        <w:tc>
          <w:tcPr>
            <w:tcW w:w="7920" w:type="dxa"/>
          </w:tcPr>
          <w:p w14:paraId="68080960" w14:textId="4AC4DAE7" w:rsidR="00ED253C" w:rsidRDefault="00ED253C" w:rsidP="00922E6A">
            <w:pPr>
              <w:rPr>
                <w:rFonts w:eastAsia="Times New Roman"/>
              </w:rPr>
            </w:pPr>
            <w:r w:rsidRPr="00ED253C">
              <w:rPr>
                <w:rFonts w:eastAsia="Times New Roman"/>
              </w:rPr>
              <w:t xml:space="preserve">Students will work together in </w:t>
            </w:r>
            <w:r w:rsidR="00681137">
              <w:rPr>
                <w:rFonts w:eastAsia="Times New Roman"/>
              </w:rPr>
              <w:t>pairs</w:t>
            </w:r>
            <w:r w:rsidRPr="00ED253C">
              <w:rPr>
                <w:rFonts w:eastAsia="Times New Roman"/>
              </w:rPr>
              <w:t xml:space="preserve"> using fraction tiles/blocks. </w:t>
            </w:r>
            <w:r w:rsidR="00447E58">
              <w:rPr>
                <w:rFonts w:eastAsia="Times New Roman"/>
              </w:rPr>
              <w:t xml:space="preserve">The goal here is for students to be able to organize fractions and understand the relationships between numerators and denominators. They should also be able to use statements such as </w:t>
            </w:r>
            <w:r w:rsidR="00447E58" w:rsidRPr="00ED253C">
              <w:rPr>
                <w:rFonts w:eastAsia="Gungsuh"/>
              </w:rPr>
              <w:t>less than (&lt;), greater than (&gt;), less than or equal to (≤), greater than or equal to (≥), and equal to (=)</w:t>
            </w:r>
            <w:r w:rsidR="00447E58">
              <w:rPr>
                <w:rFonts w:eastAsia="Gungsuh"/>
              </w:rPr>
              <w:t xml:space="preserve"> to compare fractions. </w:t>
            </w:r>
          </w:p>
          <w:p w14:paraId="28F38E9B" w14:textId="42C9444D" w:rsidR="00681137" w:rsidRPr="00681137" w:rsidRDefault="00681137" w:rsidP="00922E6A">
            <w:pPr>
              <w:rPr>
                <w:rFonts w:eastAsia="Times New Roman"/>
              </w:rPr>
            </w:pPr>
          </w:p>
          <w:p w14:paraId="175C8D8E" w14:textId="77777777" w:rsidR="00ED253C" w:rsidRPr="0056574E" w:rsidRDefault="00ED253C" w:rsidP="00922E6A">
            <w:pPr>
              <w:rPr>
                <w:rFonts w:eastAsia="Times New Roman"/>
                <w:b/>
              </w:rPr>
            </w:pPr>
            <w:r w:rsidRPr="0056574E">
              <w:rPr>
                <w:rFonts w:eastAsia="Times New Roman"/>
                <w:b/>
              </w:rPr>
              <w:t>Task 1</w:t>
            </w:r>
          </w:p>
          <w:p w14:paraId="54AF46B8" w14:textId="486BFE56" w:rsidR="00ED253C" w:rsidRPr="00ED253C" w:rsidRDefault="00681137" w:rsidP="00747527">
            <w:pPr>
              <w:numPr>
                <w:ilvl w:val="0"/>
                <w:numId w:val="55"/>
              </w:numPr>
              <w:rPr>
                <w:rFonts w:eastAsia="Times New Roman"/>
              </w:rPr>
            </w:pPr>
            <w:r>
              <w:rPr>
                <w:rFonts w:eastAsia="Times New Roman"/>
              </w:rPr>
              <w:t>Both students should organize fraction tiles from smallest to largest, and then compare their responses</w:t>
            </w:r>
            <w:r w:rsidR="00ED253C" w:rsidRPr="00ED253C">
              <w:rPr>
                <w:rFonts w:eastAsia="Times New Roman"/>
              </w:rPr>
              <w:t xml:space="preserve">. For example, 1/12, 1/10, ⅛. They will record each size using the &lt; or &gt; symbols. For example: 1/12 &lt; 1/10 &lt; ⅛. </w:t>
            </w:r>
          </w:p>
          <w:p w14:paraId="6338DB48" w14:textId="77777777" w:rsidR="00ED253C" w:rsidRPr="00ED253C" w:rsidRDefault="00ED253C" w:rsidP="00447E58">
            <w:pPr>
              <w:ind w:left="2880"/>
              <w:rPr>
                <w:rFonts w:eastAsia="Times New Roman"/>
              </w:rPr>
            </w:pPr>
            <w:r w:rsidRPr="00ED253C">
              <w:rPr>
                <w:rFonts w:eastAsia="Times New Roman"/>
                <w:noProof/>
              </w:rPr>
              <w:drawing>
                <wp:inline distT="114300" distB="114300" distL="114300" distR="114300" wp14:anchorId="1170B723" wp14:editId="267F304E">
                  <wp:extent cx="1257300" cy="1185545"/>
                  <wp:effectExtent l="0" t="0" r="12700" b="8255"/>
                  <wp:docPr id="8" name="image1.png" descr="https://www.didax.com/fraction-tiles-with-work-tray-5-sets-vp.html" title="fraction tiles"/>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2"/>
                          <a:srcRect/>
                          <a:stretch>
                            <a:fillRect/>
                          </a:stretch>
                        </pic:blipFill>
                        <pic:spPr>
                          <a:xfrm>
                            <a:off x="0" y="0"/>
                            <a:ext cx="1257638" cy="1185864"/>
                          </a:xfrm>
                          <a:prstGeom prst="rect">
                            <a:avLst/>
                          </a:prstGeom>
                          <a:ln/>
                        </pic:spPr>
                      </pic:pic>
                    </a:graphicData>
                  </a:graphic>
                </wp:inline>
              </w:drawing>
            </w:r>
          </w:p>
          <w:p w14:paraId="3DC1BAA4" w14:textId="25A3D923" w:rsidR="00ED253C" w:rsidRPr="00ED253C" w:rsidRDefault="00ED253C" w:rsidP="00747527">
            <w:pPr>
              <w:numPr>
                <w:ilvl w:val="0"/>
                <w:numId w:val="57"/>
              </w:numPr>
              <w:rPr>
                <w:rFonts w:eastAsia="Times New Roman"/>
              </w:rPr>
            </w:pPr>
            <w:r w:rsidRPr="00ED253C">
              <w:rPr>
                <w:rFonts w:eastAsia="Times New Roman"/>
              </w:rPr>
              <w:t>Students should create their own fractions by using various combinations of fractions tiles</w:t>
            </w:r>
            <w:r w:rsidR="00447E58">
              <w:rPr>
                <w:rFonts w:eastAsia="Times New Roman"/>
              </w:rPr>
              <w:t xml:space="preserve"> (</w:t>
            </w:r>
            <w:r w:rsidR="00447E58">
              <w:rPr>
                <w:rFonts w:eastAsia="Times New Roman"/>
                <w:b/>
              </w:rPr>
              <w:t xml:space="preserve">note: </w:t>
            </w:r>
            <w:r w:rsidR="00447E58">
              <w:rPr>
                <w:rFonts w:eastAsia="Times New Roman"/>
              </w:rPr>
              <w:t xml:space="preserve">the online tool found in the </w:t>
            </w:r>
            <w:r w:rsidR="00447E58">
              <w:rPr>
                <w:rFonts w:eastAsia="Times New Roman"/>
              </w:rPr>
              <w:lastRenderedPageBreak/>
              <w:t>resources box would work well for this section)</w:t>
            </w:r>
            <w:r w:rsidRPr="00ED253C">
              <w:rPr>
                <w:rFonts w:eastAsia="Times New Roman"/>
              </w:rPr>
              <w:t xml:space="preserve">. They should compare one to the other and practice ordering from least to greatest, creating </w:t>
            </w:r>
            <w:r w:rsidR="00355ACC" w:rsidRPr="00ED253C">
              <w:rPr>
                <w:rFonts w:eastAsia="Times New Roman"/>
              </w:rPr>
              <w:t>equal (</w:t>
            </w:r>
            <w:r w:rsidRPr="00ED253C">
              <w:rPr>
                <w:rFonts w:eastAsia="Times New Roman"/>
              </w:rPr>
              <w:t>equivalent) fractions, and adding different fractions together. They should record their observations.</w:t>
            </w:r>
          </w:p>
          <w:p w14:paraId="4C21FB85" w14:textId="77777777" w:rsidR="00ED253C" w:rsidRPr="00ED253C" w:rsidRDefault="00ED253C" w:rsidP="00747527">
            <w:pPr>
              <w:numPr>
                <w:ilvl w:val="0"/>
                <w:numId w:val="57"/>
              </w:numPr>
              <w:rPr>
                <w:rFonts w:eastAsia="Times New Roman"/>
              </w:rPr>
            </w:pPr>
            <w:r w:rsidRPr="00ED253C">
              <w:rPr>
                <w:rFonts w:eastAsia="Times New Roman"/>
              </w:rPr>
              <w:t>Answer the following questions.</w:t>
            </w:r>
          </w:p>
          <w:p w14:paraId="4EBB0444" w14:textId="77777777" w:rsidR="00ED253C" w:rsidRPr="00ED253C" w:rsidRDefault="00ED253C" w:rsidP="00747527">
            <w:pPr>
              <w:numPr>
                <w:ilvl w:val="1"/>
                <w:numId w:val="57"/>
              </w:numPr>
              <w:rPr>
                <w:rFonts w:eastAsia="Times New Roman"/>
              </w:rPr>
            </w:pPr>
            <w:r w:rsidRPr="00ED253C">
              <w:rPr>
                <w:rFonts w:eastAsia="Times New Roman"/>
              </w:rPr>
              <w:t>José says that ½ and 2/4 are the same sizes. Is he correct? Why or why not?</w:t>
            </w:r>
          </w:p>
          <w:p w14:paraId="779F9491" w14:textId="77777777" w:rsidR="00ED253C" w:rsidRPr="00ED253C" w:rsidRDefault="00ED253C" w:rsidP="00747527">
            <w:pPr>
              <w:numPr>
                <w:ilvl w:val="1"/>
                <w:numId w:val="57"/>
              </w:numPr>
              <w:rPr>
                <w:rFonts w:eastAsia="Times New Roman"/>
              </w:rPr>
            </w:pPr>
            <w:r w:rsidRPr="00ED253C">
              <w:rPr>
                <w:rFonts w:eastAsia="Times New Roman"/>
              </w:rPr>
              <w:t xml:space="preserve">Anna observes that </w:t>
            </w:r>
            <m:oMath>
              <m:f>
                <m:fPr>
                  <m:ctrlPr>
                    <w:rPr>
                      <w:rFonts w:ascii="Cambria Math" w:eastAsia="Times New Roman" w:hAnsi="Cambria Math"/>
                    </w:rPr>
                  </m:ctrlPr>
                </m:fPr>
                <m:num>
                  <m:r>
                    <w:rPr>
                      <w:rFonts w:ascii="Cambria Math" w:eastAsia="Times New Roman" w:hAnsi="Cambria Math"/>
                    </w:rPr>
                    <m:t>3</m:t>
                  </m:r>
                </m:num>
                <m:den>
                  <m:r>
                    <w:rPr>
                      <w:rFonts w:ascii="Cambria Math" w:eastAsia="Times New Roman" w:hAnsi="Cambria Math"/>
                    </w:rPr>
                    <m:t>5</m:t>
                  </m:r>
                </m:den>
              </m:f>
            </m:oMath>
            <w:r w:rsidRPr="00ED253C">
              <w:rPr>
                <w:rFonts w:eastAsia="Times New Roman"/>
              </w:rPr>
              <w:t xml:space="preserve"> and </w:t>
            </w:r>
            <m:oMath>
              <m:f>
                <m:fPr>
                  <m:ctrlPr>
                    <w:rPr>
                      <w:rFonts w:ascii="Cambria Math" w:eastAsia="Times New Roman" w:hAnsi="Cambria Math"/>
                    </w:rPr>
                  </m:ctrlPr>
                </m:fPr>
                <m:num>
                  <m:r>
                    <w:rPr>
                      <w:rFonts w:ascii="Cambria Math" w:eastAsia="Times New Roman" w:hAnsi="Cambria Math"/>
                    </w:rPr>
                    <m:t>6</m:t>
                  </m:r>
                </m:num>
                <m:den>
                  <m:r>
                    <w:rPr>
                      <w:rFonts w:ascii="Cambria Math" w:eastAsia="Times New Roman" w:hAnsi="Cambria Math"/>
                    </w:rPr>
                    <m:t>10</m:t>
                  </m:r>
                </m:den>
              </m:f>
            </m:oMath>
            <w:r w:rsidRPr="00ED253C">
              <w:rPr>
                <w:rFonts w:eastAsia="Times New Roman"/>
              </w:rPr>
              <w:t xml:space="preserve"> are the same, and that ⅓ and </w:t>
            </w:r>
            <m:oMath>
              <m:f>
                <m:fPr>
                  <m:ctrlPr>
                    <w:rPr>
                      <w:rFonts w:ascii="Cambria Math" w:eastAsia="Times New Roman" w:hAnsi="Cambria Math"/>
                    </w:rPr>
                  </m:ctrlPr>
                </m:fPr>
                <m:num>
                  <m:r>
                    <w:rPr>
                      <w:rFonts w:ascii="Cambria Math" w:eastAsia="Times New Roman" w:hAnsi="Cambria Math"/>
                    </w:rPr>
                    <m:t>5</m:t>
                  </m:r>
                </m:num>
                <m:den>
                  <m:r>
                    <w:rPr>
                      <w:rFonts w:ascii="Cambria Math" w:eastAsia="Times New Roman" w:hAnsi="Cambria Math"/>
                    </w:rPr>
                    <m:t>15</m:t>
                  </m:r>
                </m:den>
              </m:f>
            </m:oMath>
            <w:r w:rsidRPr="00ED253C">
              <w:rPr>
                <w:rFonts w:eastAsia="Times New Roman"/>
              </w:rPr>
              <w:t xml:space="preserve"> are also the same. What other fraction pairs can you find that are the same?</w:t>
            </w:r>
          </w:p>
          <w:p w14:paraId="74ED0C5D" w14:textId="77777777" w:rsidR="00761039" w:rsidRDefault="00ED253C" w:rsidP="00747527">
            <w:pPr>
              <w:numPr>
                <w:ilvl w:val="1"/>
                <w:numId w:val="57"/>
              </w:numPr>
              <w:rPr>
                <w:rFonts w:eastAsia="Times New Roman"/>
              </w:rPr>
            </w:pPr>
            <w:r w:rsidRPr="00ED253C">
              <w:rPr>
                <w:rFonts w:eastAsia="Times New Roman"/>
              </w:rPr>
              <w:t>What rule could you create for fractions that are the same size?</w:t>
            </w:r>
          </w:p>
          <w:p w14:paraId="0052133D" w14:textId="77777777" w:rsidR="002D0207" w:rsidRDefault="002D0207" w:rsidP="00447E58">
            <w:pPr>
              <w:rPr>
                <w:rFonts w:eastAsia="Times New Roman"/>
                <w:b/>
                <w:i/>
              </w:rPr>
            </w:pPr>
          </w:p>
          <w:p w14:paraId="071709EA" w14:textId="40D32C2A" w:rsidR="00447E58" w:rsidRDefault="00447E58" w:rsidP="00447E58">
            <w:pPr>
              <w:rPr>
                <w:rFonts w:eastAsia="Times New Roman"/>
              </w:rPr>
            </w:pPr>
            <w:r>
              <w:rPr>
                <w:rFonts w:eastAsia="Times New Roman"/>
                <w:b/>
                <w:i/>
              </w:rPr>
              <w:t xml:space="preserve">Class Discussion: </w:t>
            </w:r>
          </w:p>
          <w:p w14:paraId="59AC09FB" w14:textId="3807C0D2" w:rsidR="00447E58" w:rsidRDefault="00447E58" w:rsidP="00447E58">
            <w:pPr>
              <w:rPr>
                <w:rFonts w:eastAsia="Times New Roman"/>
              </w:rPr>
            </w:pPr>
            <w:r>
              <w:rPr>
                <w:rFonts w:eastAsia="Times New Roman"/>
              </w:rPr>
              <w:t>1. What did you discover as you were combining fractions?</w:t>
            </w:r>
          </w:p>
          <w:p w14:paraId="280F5F51" w14:textId="77777777" w:rsidR="00447E58" w:rsidRDefault="00447E58" w:rsidP="00447E58">
            <w:pPr>
              <w:rPr>
                <w:rFonts w:eastAsia="Times New Roman"/>
              </w:rPr>
            </w:pPr>
            <w:r>
              <w:rPr>
                <w:rFonts w:eastAsia="Times New Roman"/>
              </w:rPr>
              <w:t>2. What is the relationship between the size of the fraction and the size of the denominator?</w:t>
            </w:r>
          </w:p>
          <w:p w14:paraId="56B6E4D5" w14:textId="4F096352" w:rsidR="00447E58" w:rsidRPr="00447E58" w:rsidRDefault="00447E58" w:rsidP="00447E58">
            <w:pPr>
              <w:rPr>
                <w:rFonts w:eastAsia="Times New Roman"/>
              </w:rPr>
            </w:pPr>
            <w:r>
              <w:rPr>
                <w:rFonts w:eastAsia="Times New Roman"/>
              </w:rPr>
              <w:t>3. How does a fraction change if you make the numerator bigger? What about if you make the denominator bigger? Why do you think this happens?</w:t>
            </w:r>
          </w:p>
          <w:p w14:paraId="40138625" w14:textId="7EBB5D09" w:rsidR="00ED253C" w:rsidRPr="00ED253C" w:rsidRDefault="00ED253C" w:rsidP="00761039">
            <w:pPr>
              <w:ind w:left="1440"/>
              <w:rPr>
                <w:rFonts w:eastAsia="Times New Roman"/>
              </w:rPr>
            </w:pPr>
            <w:r w:rsidRPr="00ED253C">
              <w:rPr>
                <w:rFonts w:eastAsia="Times New Roman"/>
              </w:rPr>
              <w:t xml:space="preserve"> </w:t>
            </w:r>
          </w:p>
          <w:p w14:paraId="480E22DE" w14:textId="77777777" w:rsidR="00ED253C" w:rsidRPr="0088077A" w:rsidRDefault="00ED253C" w:rsidP="00922E6A">
            <w:pPr>
              <w:rPr>
                <w:rFonts w:eastAsia="Times New Roman"/>
                <w:b/>
              </w:rPr>
            </w:pPr>
            <w:r w:rsidRPr="0088077A">
              <w:rPr>
                <w:rFonts w:eastAsia="Times New Roman"/>
                <w:b/>
              </w:rPr>
              <w:t xml:space="preserve">Task 2 </w:t>
            </w:r>
          </w:p>
          <w:p w14:paraId="615C67ED" w14:textId="77777777" w:rsidR="00ED253C" w:rsidRPr="00ED253C" w:rsidRDefault="00ED253C" w:rsidP="00747527">
            <w:pPr>
              <w:numPr>
                <w:ilvl w:val="0"/>
                <w:numId w:val="56"/>
              </w:numPr>
              <w:rPr>
                <w:rFonts w:eastAsia="Times New Roman"/>
              </w:rPr>
            </w:pPr>
            <w:r w:rsidRPr="00ED253C">
              <w:rPr>
                <w:rFonts w:eastAsia="Times New Roman"/>
              </w:rPr>
              <w:t>Given your monthly income is $3000 and your bills are as follows:</w:t>
            </w:r>
          </w:p>
          <w:p w14:paraId="310BE1AA" w14:textId="19CDCA0A" w:rsidR="00ED253C" w:rsidRPr="00ED253C" w:rsidRDefault="00ED253C" w:rsidP="00747527">
            <w:pPr>
              <w:numPr>
                <w:ilvl w:val="0"/>
                <w:numId w:val="58"/>
              </w:numPr>
              <w:rPr>
                <w:rFonts w:eastAsia="Times New Roman"/>
              </w:rPr>
            </w:pPr>
            <w:r w:rsidRPr="00ED253C">
              <w:rPr>
                <w:rFonts w:eastAsia="Times New Roman"/>
              </w:rPr>
              <w:t>Electric/heat- 1/10</w:t>
            </w:r>
            <w:r w:rsidR="00447E58">
              <w:rPr>
                <w:rFonts w:eastAsia="Times New Roman"/>
              </w:rPr>
              <w:t xml:space="preserve"> of your income</w:t>
            </w:r>
          </w:p>
          <w:p w14:paraId="2FDD062F" w14:textId="77777777" w:rsidR="00ED253C" w:rsidRPr="00ED253C" w:rsidRDefault="00ED253C" w:rsidP="00747527">
            <w:pPr>
              <w:numPr>
                <w:ilvl w:val="0"/>
                <w:numId w:val="58"/>
              </w:numPr>
              <w:rPr>
                <w:rFonts w:eastAsia="Times New Roman"/>
              </w:rPr>
            </w:pPr>
            <w:r w:rsidRPr="00ED253C">
              <w:rPr>
                <w:rFonts w:eastAsia="Times New Roman"/>
              </w:rPr>
              <w:t>Cell Phone - $150</w:t>
            </w:r>
          </w:p>
          <w:p w14:paraId="4D43013B" w14:textId="06CCAF90" w:rsidR="00ED253C" w:rsidRPr="00ED253C" w:rsidRDefault="00ED253C" w:rsidP="00747527">
            <w:pPr>
              <w:numPr>
                <w:ilvl w:val="0"/>
                <w:numId w:val="58"/>
              </w:numPr>
              <w:rPr>
                <w:rFonts w:eastAsia="Times New Roman"/>
              </w:rPr>
            </w:pPr>
            <w:r w:rsidRPr="00ED253C">
              <w:rPr>
                <w:rFonts w:eastAsia="Times New Roman"/>
              </w:rPr>
              <w:t>Internet- 1/12</w:t>
            </w:r>
            <w:r w:rsidR="00447E58">
              <w:rPr>
                <w:rFonts w:eastAsia="Times New Roman"/>
              </w:rPr>
              <w:t xml:space="preserve"> of your income</w:t>
            </w:r>
          </w:p>
          <w:p w14:paraId="1E930B34" w14:textId="77777777" w:rsidR="00ED253C" w:rsidRPr="00ED253C" w:rsidRDefault="00ED253C" w:rsidP="00747527">
            <w:pPr>
              <w:numPr>
                <w:ilvl w:val="0"/>
                <w:numId w:val="58"/>
              </w:numPr>
              <w:rPr>
                <w:rFonts w:eastAsia="Times New Roman"/>
              </w:rPr>
            </w:pPr>
            <w:r w:rsidRPr="00ED253C">
              <w:rPr>
                <w:rFonts w:eastAsia="Times New Roman"/>
              </w:rPr>
              <w:t>Grocery- $90</w:t>
            </w:r>
          </w:p>
          <w:p w14:paraId="0A218A68" w14:textId="7577D730" w:rsidR="00ED253C" w:rsidRPr="00ED253C" w:rsidRDefault="00ED253C" w:rsidP="00747527">
            <w:pPr>
              <w:numPr>
                <w:ilvl w:val="0"/>
                <w:numId w:val="58"/>
              </w:numPr>
              <w:rPr>
                <w:rFonts w:eastAsia="Times New Roman"/>
              </w:rPr>
            </w:pPr>
            <w:r w:rsidRPr="00ED253C">
              <w:rPr>
                <w:rFonts w:eastAsia="Times New Roman"/>
              </w:rPr>
              <w:t>Car payment- ⅜</w:t>
            </w:r>
            <w:r w:rsidR="00447E58">
              <w:rPr>
                <w:rFonts w:eastAsia="Times New Roman"/>
              </w:rPr>
              <w:t xml:space="preserve"> of your income</w:t>
            </w:r>
          </w:p>
          <w:p w14:paraId="43C77A51" w14:textId="11874F44" w:rsidR="00ED253C" w:rsidRPr="00ED253C" w:rsidRDefault="00ED253C" w:rsidP="00747527">
            <w:pPr>
              <w:numPr>
                <w:ilvl w:val="0"/>
                <w:numId w:val="58"/>
              </w:numPr>
              <w:rPr>
                <w:rFonts w:eastAsia="Times New Roman"/>
              </w:rPr>
            </w:pPr>
            <w:r w:rsidRPr="00ED253C">
              <w:rPr>
                <w:rFonts w:eastAsia="Times New Roman"/>
              </w:rPr>
              <w:t>Insurance-10%</w:t>
            </w:r>
            <w:r w:rsidR="00447E58">
              <w:rPr>
                <w:rFonts w:eastAsia="Times New Roman"/>
              </w:rPr>
              <w:t xml:space="preserve"> of your income</w:t>
            </w:r>
          </w:p>
          <w:p w14:paraId="56AC5AA7" w14:textId="1A367A4F" w:rsidR="00ED253C" w:rsidRDefault="00ED253C" w:rsidP="00747527">
            <w:pPr>
              <w:numPr>
                <w:ilvl w:val="0"/>
                <w:numId w:val="58"/>
              </w:numPr>
              <w:rPr>
                <w:rFonts w:eastAsia="Times New Roman"/>
              </w:rPr>
            </w:pPr>
            <w:r w:rsidRPr="00ED253C">
              <w:rPr>
                <w:rFonts w:eastAsia="Times New Roman"/>
              </w:rPr>
              <w:t>Savings - whatever is leftover</w:t>
            </w:r>
          </w:p>
          <w:p w14:paraId="36FEED69" w14:textId="77777777" w:rsidR="00761039" w:rsidRPr="00ED253C" w:rsidRDefault="00761039" w:rsidP="00761039">
            <w:pPr>
              <w:ind w:left="1440"/>
              <w:rPr>
                <w:rFonts w:eastAsia="Times New Roman"/>
              </w:rPr>
            </w:pPr>
          </w:p>
          <w:p w14:paraId="2D1EA1B8" w14:textId="77777777" w:rsidR="00ED253C" w:rsidRPr="00ED253C" w:rsidRDefault="00ED253C" w:rsidP="00747527">
            <w:pPr>
              <w:numPr>
                <w:ilvl w:val="0"/>
                <w:numId w:val="53"/>
              </w:numPr>
              <w:rPr>
                <w:rFonts w:eastAsia="Times New Roman"/>
              </w:rPr>
            </w:pPr>
            <w:r w:rsidRPr="00ED253C">
              <w:rPr>
                <w:rFonts w:eastAsia="Times New Roman"/>
              </w:rPr>
              <w:t xml:space="preserve">Calculate the cost for each bill. What is left for your savings? </w:t>
            </w:r>
          </w:p>
          <w:p w14:paraId="0B2EDCA6" w14:textId="77777777" w:rsidR="00ED253C" w:rsidRPr="00ED253C" w:rsidRDefault="00ED253C" w:rsidP="00747527">
            <w:pPr>
              <w:numPr>
                <w:ilvl w:val="0"/>
                <w:numId w:val="53"/>
              </w:numPr>
              <w:rPr>
                <w:rFonts w:eastAsia="Times New Roman"/>
              </w:rPr>
            </w:pPr>
            <w:r w:rsidRPr="00ED253C">
              <w:rPr>
                <w:rFonts w:eastAsia="Times New Roman"/>
              </w:rPr>
              <w:t>Order the bills in ascending order.</w:t>
            </w:r>
          </w:p>
          <w:p w14:paraId="1FD386C0" w14:textId="77777777" w:rsidR="00ED253C" w:rsidRPr="00ED253C" w:rsidRDefault="00ED253C" w:rsidP="00747527">
            <w:pPr>
              <w:numPr>
                <w:ilvl w:val="0"/>
                <w:numId w:val="53"/>
              </w:numPr>
              <w:rPr>
                <w:rFonts w:eastAsia="Times New Roman"/>
              </w:rPr>
            </w:pPr>
            <w:r w:rsidRPr="00ED253C">
              <w:rPr>
                <w:rFonts w:eastAsia="Times New Roman"/>
              </w:rPr>
              <w:t xml:space="preserve">Imagine you were promoted the following month and your monthly income became $4500. How much are your new bills? How will your savings be affected? </w:t>
            </w:r>
          </w:p>
          <w:p w14:paraId="10E5414E" w14:textId="77777777" w:rsidR="00ED253C" w:rsidRPr="00ED253C" w:rsidRDefault="00ED253C" w:rsidP="00747527">
            <w:pPr>
              <w:numPr>
                <w:ilvl w:val="0"/>
                <w:numId w:val="53"/>
              </w:numPr>
              <w:rPr>
                <w:rFonts w:eastAsia="Times New Roman"/>
              </w:rPr>
            </w:pPr>
            <w:r w:rsidRPr="00ED253C">
              <w:rPr>
                <w:rFonts w:eastAsia="Times New Roman"/>
              </w:rPr>
              <w:t>Use fraction bars, draw a picture, or draw a pie chart to show your new allotments/spending.</w:t>
            </w:r>
          </w:p>
          <w:p w14:paraId="15B41D5E" w14:textId="3F70D21E" w:rsidR="00ED253C" w:rsidRPr="00761039" w:rsidRDefault="00ED253C" w:rsidP="00747527">
            <w:pPr>
              <w:numPr>
                <w:ilvl w:val="0"/>
                <w:numId w:val="53"/>
              </w:numPr>
              <w:rPr>
                <w:rFonts w:eastAsia="Times New Roman"/>
              </w:rPr>
            </w:pPr>
            <w:r w:rsidRPr="00ED253C">
              <w:rPr>
                <w:rFonts w:eastAsia="Times New Roman"/>
              </w:rPr>
              <w:t>Fill in the following chart.</w:t>
            </w:r>
          </w:p>
          <w:tbl>
            <w:tblPr>
              <w:tblW w:w="5875"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59"/>
              <w:gridCol w:w="1958"/>
              <w:gridCol w:w="1958"/>
            </w:tblGrid>
            <w:tr w:rsidR="00ED253C" w:rsidRPr="00ED253C" w14:paraId="6B6A32A9" w14:textId="77777777" w:rsidTr="00922E6A">
              <w:tc>
                <w:tcPr>
                  <w:tcW w:w="1958" w:type="dxa"/>
                  <w:shd w:val="clear" w:color="auto" w:fill="auto"/>
                  <w:tcMar>
                    <w:top w:w="100" w:type="dxa"/>
                    <w:left w:w="100" w:type="dxa"/>
                    <w:bottom w:w="100" w:type="dxa"/>
                    <w:right w:w="100" w:type="dxa"/>
                  </w:tcMar>
                </w:tcPr>
                <w:p w14:paraId="39D7564C"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Decimal</w:t>
                  </w:r>
                </w:p>
              </w:tc>
              <w:tc>
                <w:tcPr>
                  <w:tcW w:w="1958" w:type="dxa"/>
                  <w:shd w:val="clear" w:color="auto" w:fill="auto"/>
                  <w:tcMar>
                    <w:top w:w="100" w:type="dxa"/>
                    <w:left w:w="100" w:type="dxa"/>
                    <w:bottom w:w="100" w:type="dxa"/>
                    <w:right w:w="100" w:type="dxa"/>
                  </w:tcMar>
                </w:tcPr>
                <w:p w14:paraId="15166F76"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Percent</w:t>
                  </w:r>
                </w:p>
              </w:tc>
              <w:tc>
                <w:tcPr>
                  <w:tcW w:w="1958" w:type="dxa"/>
                  <w:shd w:val="clear" w:color="auto" w:fill="auto"/>
                  <w:tcMar>
                    <w:top w:w="100" w:type="dxa"/>
                    <w:left w:w="100" w:type="dxa"/>
                    <w:bottom w:w="100" w:type="dxa"/>
                    <w:right w:w="100" w:type="dxa"/>
                  </w:tcMar>
                </w:tcPr>
                <w:p w14:paraId="18BED125"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Fraction</w:t>
                  </w:r>
                </w:p>
              </w:tc>
            </w:tr>
            <w:tr w:rsidR="00ED253C" w:rsidRPr="00ED253C" w14:paraId="59196DC3" w14:textId="77777777" w:rsidTr="00922E6A">
              <w:tc>
                <w:tcPr>
                  <w:tcW w:w="1958" w:type="dxa"/>
                  <w:shd w:val="clear" w:color="auto" w:fill="auto"/>
                  <w:tcMar>
                    <w:top w:w="100" w:type="dxa"/>
                    <w:left w:w="100" w:type="dxa"/>
                    <w:bottom w:w="100" w:type="dxa"/>
                    <w:right w:w="100" w:type="dxa"/>
                  </w:tcMar>
                </w:tcPr>
                <w:p w14:paraId="64265C67"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0.25</w:t>
                  </w:r>
                </w:p>
              </w:tc>
              <w:tc>
                <w:tcPr>
                  <w:tcW w:w="1958" w:type="dxa"/>
                  <w:shd w:val="clear" w:color="auto" w:fill="auto"/>
                  <w:tcMar>
                    <w:top w:w="100" w:type="dxa"/>
                    <w:left w:w="100" w:type="dxa"/>
                    <w:bottom w:w="100" w:type="dxa"/>
                    <w:right w:w="100" w:type="dxa"/>
                  </w:tcMar>
                </w:tcPr>
                <w:p w14:paraId="2EB3C18C" w14:textId="77777777" w:rsidR="00ED253C" w:rsidRPr="00ED253C" w:rsidRDefault="00ED253C" w:rsidP="00922E6A">
                  <w:pPr>
                    <w:widowControl w:val="0"/>
                    <w:pBdr>
                      <w:top w:val="nil"/>
                      <w:left w:val="nil"/>
                      <w:bottom w:val="nil"/>
                      <w:right w:val="nil"/>
                      <w:between w:val="nil"/>
                    </w:pBdr>
                    <w:rPr>
                      <w:rFonts w:eastAsia="Times New Roman"/>
                    </w:rPr>
                  </w:pPr>
                </w:p>
              </w:tc>
              <w:tc>
                <w:tcPr>
                  <w:tcW w:w="1958" w:type="dxa"/>
                  <w:shd w:val="clear" w:color="auto" w:fill="auto"/>
                  <w:tcMar>
                    <w:top w:w="100" w:type="dxa"/>
                    <w:left w:w="100" w:type="dxa"/>
                    <w:bottom w:w="100" w:type="dxa"/>
                    <w:right w:w="100" w:type="dxa"/>
                  </w:tcMar>
                </w:tcPr>
                <w:p w14:paraId="4114E170" w14:textId="77777777" w:rsidR="00ED253C" w:rsidRPr="00ED253C" w:rsidRDefault="00ED253C" w:rsidP="00922E6A">
                  <w:pPr>
                    <w:widowControl w:val="0"/>
                    <w:pBdr>
                      <w:top w:val="nil"/>
                      <w:left w:val="nil"/>
                      <w:bottom w:val="nil"/>
                      <w:right w:val="nil"/>
                      <w:between w:val="nil"/>
                    </w:pBdr>
                    <w:rPr>
                      <w:rFonts w:eastAsia="Times New Roman"/>
                    </w:rPr>
                  </w:pPr>
                </w:p>
              </w:tc>
            </w:tr>
            <w:tr w:rsidR="00ED253C" w:rsidRPr="00ED253C" w14:paraId="5B3A7505" w14:textId="77777777" w:rsidTr="00922E6A">
              <w:tc>
                <w:tcPr>
                  <w:tcW w:w="1958" w:type="dxa"/>
                  <w:shd w:val="clear" w:color="auto" w:fill="auto"/>
                  <w:tcMar>
                    <w:top w:w="100" w:type="dxa"/>
                    <w:left w:w="100" w:type="dxa"/>
                    <w:bottom w:w="100" w:type="dxa"/>
                    <w:right w:w="100" w:type="dxa"/>
                  </w:tcMar>
                </w:tcPr>
                <w:p w14:paraId="3F94B725" w14:textId="77777777" w:rsidR="00ED253C" w:rsidRPr="00ED253C" w:rsidRDefault="00ED253C" w:rsidP="00922E6A">
                  <w:pPr>
                    <w:widowControl w:val="0"/>
                    <w:pBdr>
                      <w:top w:val="nil"/>
                      <w:left w:val="nil"/>
                      <w:bottom w:val="nil"/>
                      <w:right w:val="nil"/>
                      <w:between w:val="nil"/>
                    </w:pBdr>
                    <w:rPr>
                      <w:rFonts w:eastAsia="Times New Roman"/>
                    </w:rPr>
                  </w:pPr>
                </w:p>
              </w:tc>
              <w:tc>
                <w:tcPr>
                  <w:tcW w:w="1958" w:type="dxa"/>
                  <w:shd w:val="clear" w:color="auto" w:fill="auto"/>
                  <w:tcMar>
                    <w:top w:w="100" w:type="dxa"/>
                    <w:left w:w="100" w:type="dxa"/>
                    <w:bottom w:w="100" w:type="dxa"/>
                    <w:right w:w="100" w:type="dxa"/>
                  </w:tcMar>
                </w:tcPr>
                <w:p w14:paraId="4742D019" w14:textId="77777777" w:rsidR="00ED253C" w:rsidRPr="00ED253C" w:rsidRDefault="00ED253C" w:rsidP="00922E6A">
                  <w:pPr>
                    <w:widowControl w:val="0"/>
                    <w:pBdr>
                      <w:top w:val="nil"/>
                      <w:left w:val="nil"/>
                      <w:bottom w:val="nil"/>
                      <w:right w:val="nil"/>
                      <w:between w:val="nil"/>
                    </w:pBdr>
                    <w:rPr>
                      <w:rFonts w:eastAsia="Times New Roman"/>
                    </w:rPr>
                  </w:pPr>
                </w:p>
              </w:tc>
              <w:tc>
                <w:tcPr>
                  <w:tcW w:w="1958" w:type="dxa"/>
                  <w:shd w:val="clear" w:color="auto" w:fill="auto"/>
                  <w:tcMar>
                    <w:top w:w="100" w:type="dxa"/>
                    <w:left w:w="100" w:type="dxa"/>
                    <w:bottom w:w="100" w:type="dxa"/>
                    <w:right w:w="100" w:type="dxa"/>
                  </w:tcMar>
                </w:tcPr>
                <w:p w14:paraId="693617C3"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2/5</w:t>
                  </w:r>
                </w:p>
              </w:tc>
            </w:tr>
            <w:tr w:rsidR="00ED253C" w:rsidRPr="00ED253C" w14:paraId="037E2DCA" w14:textId="77777777" w:rsidTr="00922E6A">
              <w:tc>
                <w:tcPr>
                  <w:tcW w:w="1958" w:type="dxa"/>
                  <w:shd w:val="clear" w:color="auto" w:fill="auto"/>
                  <w:tcMar>
                    <w:top w:w="100" w:type="dxa"/>
                    <w:left w:w="100" w:type="dxa"/>
                    <w:bottom w:w="100" w:type="dxa"/>
                    <w:right w:w="100" w:type="dxa"/>
                  </w:tcMar>
                </w:tcPr>
                <w:p w14:paraId="6CA83135" w14:textId="77777777" w:rsidR="00ED253C" w:rsidRPr="00ED253C" w:rsidRDefault="00ED253C" w:rsidP="00922E6A">
                  <w:pPr>
                    <w:widowControl w:val="0"/>
                    <w:pBdr>
                      <w:top w:val="nil"/>
                      <w:left w:val="nil"/>
                      <w:bottom w:val="nil"/>
                      <w:right w:val="nil"/>
                      <w:between w:val="nil"/>
                    </w:pBdr>
                    <w:rPr>
                      <w:rFonts w:eastAsia="Times New Roman"/>
                    </w:rPr>
                  </w:pPr>
                </w:p>
              </w:tc>
              <w:tc>
                <w:tcPr>
                  <w:tcW w:w="1958" w:type="dxa"/>
                  <w:shd w:val="clear" w:color="auto" w:fill="auto"/>
                  <w:tcMar>
                    <w:top w:w="100" w:type="dxa"/>
                    <w:left w:w="100" w:type="dxa"/>
                    <w:bottom w:w="100" w:type="dxa"/>
                    <w:right w:w="100" w:type="dxa"/>
                  </w:tcMar>
                </w:tcPr>
                <w:p w14:paraId="0B74A9C8"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50%</w:t>
                  </w:r>
                </w:p>
              </w:tc>
              <w:tc>
                <w:tcPr>
                  <w:tcW w:w="1958" w:type="dxa"/>
                  <w:shd w:val="clear" w:color="auto" w:fill="auto"/>
                  <w:tcMar>
                    <w:top w:w="100" w:type="dxa"/>
                    <w:left w:w="100" w:type="dxa"/>
                    <w:bottom w:w="100" w:type="dxa"/>
                    <w:right w:w="100" w:type="dxa"/>
                  </w:tcMar>
                </w:tcPr>
                <w:p w14:paraId="15A203F3" w14:textId="77777777" w:rsidR="00ED253C" w:rsidRPr="00ED253C" w:rsidRDefault="00ED253C" w:rsidP="00922E6A">
                  <w:pPr>
                    <w:widowControl w:val="0"/>
                    <w:pBdr>
                      <w:top w:val="nil"/>
                      <w:left w:val="nil"/>
                      <w:bottom w:val="nil"/>
                      <w:right w:val="nil"/>
                      <w:between w:val="nil"/>
                    </w:pBdr>
                    <w:rPr>
                      <w:rFonts w:eastAsia="Times New Roman"/>
                    </w:rPr>
                  </w:pPr>
                </w:p>
              </w:tc>
            </w:tr>
            <w:tr w:rsidR="00ED253C" w:rsidRPr="00ED253C" w14:paraId="69C8C9F2" w14:textId="77777777" w:rsidTr="00922E6A">
              <w:tc>
                <w:tcPr>
                  <w:tcW w:w="1958" w:type="dxa"/>
                  <w:shd w:val="clear" w:color="auto" w:fill="auto"/>
                  <w:tcMar>
                    <w:top w:w="100" w:type="dxa"/>
                    <w:left w:w="100" w:type="dxa"/>
                    <w:bottom w:w="100" w:type="dxa"/>
                    <w:right w:w="100" w:type="dxa"/>
                  </w:tcMar>
                </w:tcPr>
                <w:p w14:paraId="1AAF4DD1"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0.48</w:t>
                  </w:r>
                </w:p>
              </w:tc>
              <w:tc>
                <w:tcPr>
                  <w:tcW w:w="1958" w:type="dxa"/>
                  <w:shd w:val="clear" w:color="auto" w:fill="auto"/>
                  <w:tcMar>
                    <w:top w:w="100" w:type="dxa"/>
                    <w:left w:w="100" w:type="dxa"/>
                    <w:bottom w:w="100" w:type="dxa"/>
                    <w:right w:w="100" w:type="dxa"/>
                  </w:tcMar>
                </w:tcPr>
                <w:p w14:paraId="5248FD94" w14:textId="77777777" w:rsidR="00ED253C" w:rsidRPr="00ED253C" w:rsidRDefault="00ED253C" w:rsidP="00922E6A">
                  <w:pPr>
                    <w:widowControl w:val="0"/>
                    <w:pBdr>
                      <w:top w:val="nil"/>
                      <w:left w:val="nil"/>
                      <w:bottom w:val="nil"/>
                      <w:right w:val="nil"/>
                      <w:between w:val="nil"/>
                    </w:pBdr>
                    <w:rPr>
                      <w:rFonts w:eastAsia="Times New Roman"/>
                    </w:rPr>
                  </w:pPr>
                </w:p>
              </w:tc>
              <w:tc>
                <w:tcPr>
                  <w:tcW w:w="1958" w:type="dxa"/>
                  <w:shd w:val="clear" w:color="auto" w:fill="auto"/>
                  <w:tcMar>
                    <w:top w:w="100" w:type="dxa"/>
                    <w:left w:w="100" w:type="dxa"/>
                    <w:bottom w:w="100" w:type="dxa"/>
                    <w:right w:w="100" w:type="dxa"/>
                  </w:tcMar>
                </w:tcPr>
                <w:p w14:paraId="5534E883" w14:textId="77777777" w:rsidR="00ED253C" w:rsidRPr="00ED253C" w:rsidRDefault="00ED253C" w:rsidP="00922E6A">
                  <w:pPr>
                    <w:widowControl w:val="0"/>
                    <w:pBdr>
                      <w:top w:val="nil"/>
                      <w:left w:val="nil"/>
                      <w:bottom w:val="nil"/>
                      <w:right w:val="nil"/>
                      <w:between w:val="nil"/>
                    </w:pBdr>
                    <w:rPr>
                      <w:rFonts w:eastAsia="Times New Roman"/>
                    </w:rPr>
                  </w:pPr>
                </w:p>
              </w:tc>
            </w:tr>
          </w:tbl>
          <w:p w14:paraId="56F83961" w14:textId="77777777" w:rsidR="00ED253C" w:rsidRDefault="0076431B" w:rsidP="00922E6A">
            <w:pPr>
              <w:ind w:left="720"/>
              <w:rPr>
                <w:rFonts w:eastAsia="Times New Roman"/>
                <w:i/>
              </w:rPr>
            </w:pPr>
            <w:r w:rsidRPr="0076431B">
              <w:rPr>
                <w:rFonts w:eastAsia="Times New Roman"/>
                <w:i/>
              </w:rPr>
              <w:t>(SCDE, 2019)</w:t>
            </w:r>
          </w:p>
          <w:p w14:paraId="7D0EB584" w14:textId="77777777" w:rsidR="00447E58" w:rsidRDefault="00447E58" w:rsidP="00922E6A">
            <w:pPr>
              <w:ind w:left="720"/>
              <w:rPr>
                <w:rFonts w:eastAsia="Times New Roman"/>
                <w:i/>
              </w:rPr>
            </w:pPr>
          </w:p>
          <w:p w14:paraId="6C99011A" w14:textId="77777777" w:rsidR="00447E58" w:rsidRDefault="00447E58" w:rsidP="00447E58">
            <w:pPr>
              <w:rPr>
                <w:rFonts w:eastAsia="Times New Roman"/>
                <w:b/>
                <w:i/>
              </w:rPr>
            </w:pPr>
            <w:r>
              <w:rPr>
                <w:rFonts w:eastAsia="Times New Roman"/>
                <w:b/>
                <w:i/>
              </w:rPr>
              <w:t xml:space="preserve">Class Discussion: </w:t>
            </w:r>
          </w:p>
          <w:p w14:paraId="44CC2C18" w14:textId="45718D47" w:rsidR="00447E58" w:rsidRDefault="00447E58" w:rsidP="00447E58">
            <w:pPr>
              <w:rPr>
                <w:rFonts w:eastAsia="Times New Roman"/>
              </w:rPr>
            </w:pPr>
            <w:r>
              <w:rPr>
                <w:rFonts w:eastAsia="Times New Roman"/>
              </w:rPr>
              <w:t>1. How did you calculate the fractional portions?</w:t>
            </w:r>
          </w:p>
          <w:p w14:paraId="7516D9AE" w14:textId="77777777" w:rsidR="00447E58" w:rsidRDefault="00447E58" w:rsidP="00447E58">
            <w:pPr>
              <w:rPr>
                <w:rFonts w:eastAsia="Times New Roman"/>
              </w:rPr>
            </w:pPr>
            <w:r>
              <w:rPr>
                <w:rFonts w:eastAsia="Times New Roman"/>
              </w:rPr>
              <w:t>2. Was this method different than how you calculated percent?</w:t>
            </w:r>
          </w:p>
          <w:p w14:paraId="786B8615" w14:textId="77777777" w:rsidR="00447E58" w:rsidRPr="00447E58" w:rsidRDefault="00447E58" w:rsidP="00447E58">
            <w:pPr>
              <w:rPr>
                <w:rFonts w:eastAsia="Times New Roman"/>
              </w:rPr>
            </w:pPr>
          </w:p>
          <w:p w14:paraId="0BBE30BB" w14:textId="77777777" w:rsidR="00ED253C" w:rsidRPr="0088077A" w:rsidRDefault="00ED253C" w:rsidP="00922E6A">
            <w:pPr>
              <w:rPr>
                <w:rFonts w:eastAsia="Times New Roman"/>
                <w:b/>
              </w:rPr>
            </w:pPr>
            <w:r w:rsidRPr="0088077A">
              <w:rPr>
                <w:rFonts w:eastAsia="Times New Roman"/>
                <w:b/>
              </w:rPr>
              <w:t>Task 3:</w:t>
            </w:r>
          </w:p>
          <w:p w14:paraId="79464E9A" w14:textId="36298B4F" w:rsidR="00ED253C" w:rsidRPr="00ED253C" w:rsidRDefault="00ED253C" w:rsidP="00922E6A">
            <w:pPr>
              <w:rPr>
                <w:rFonts w:eastAsia="Times New Roman"/>
              </w:rPr>
            </w:pPr>
            <w:r w:rsidRPr="00ED253C">
              <w:rPr>
                <w:rFonts w:eastAsia="Times New Roman"/>
              </w:rPr>
              <w:t>Six students are given 10 seconds to run on the track. Use dice</w:t>
            </w:r>
            <w:r w:rsidR="00447E58">
              <w:rPr>
                <w:rFonts w:eastAsia="Times New Roman"/>
              </w:rPr>
              <w:t xml:space="preserve"> (or an </w:t>
            </w:r>
            <w:hyperlink r:id="rId33" w:history="1">
              <w:r w:rsidR="00447E58" w:rsidRPr="00447E58">
                <w:rPr>
                  <w:rStyle w:val="Hyperlink"/>
                  <w:rFonts w:eastAsia="Times New Roman"/>
                </w:rPr>
                <w:t>interactive dice</w:t>
              </w:r>
            </w:hyperlink>
            <w:r w:rsidR="00447E58">
              <w:rPr>
                <w:rFonts w:eastAsia="Times New Roman"/>
              </w:rPr>
              <w:t>)</w:t>
            </w:r>
            <w:r w:rsidRPr="00ED253C">
              <w:rPr>
                <w:rFonts w:eastAsia="Times New Roman"/>
              </w:rPr>
              <w:t xml:space="preserve"> to come up with each of their times. Let the first roll represent the whole number of meters, and the second and third roll represents the fraction of a meter that they ran. Complete the table below. The fi</w:t>
            </w:r>
            <w:r w:rsidR="00761039">
              <w:rPr>
                <w:rFonts w:eastAsia="Times New Roman"/>
              </w:rPr>
              <w:t xml:space="preserve">rst one has been done for you. </w:t>
            </w:r>
          </w:p>
          <w:tbl>
            <w:tblPr>
              <w:tblW w:w="6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19"/>
              <w:gridCol w:w="1319"/>
              <w:gridCol w:w="1319"/>
              <w:gridCol w:w="1319"/>
              <w:gridCol w:w="1319"/>
            </w:tblGrid>
            <w:tr w:rsidR="00ED253C" w:rsidRPr="00ED253C" w14:paraId="55E0F3DB" w14:textId="77777777" w:rsidTr="00922E6A">
              <w:tc>
                <w:tcPr>
                  <w:tcW w:w="1319" w:type="dxa"/>
                  <w:shd w:val="clear" w:color="auto" w:fill="auto"/>
                  <w:tcMar>
                    <w:top w:w="100" w:type="dxa"/>
                    <w:left w:w="100" w:type="dxa"/>
                    <w:bottom w:w="100" w:type="dxa"/>
                    <w:right w:w="100" w:type="dxa"/>
                  </w:tcMar>
                </w:tcPr>
                <w:p w14:paraId="194266B4"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236ACB81"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Roll 1</w:t>
                  </w:r>
                </w:p>
              </w:tc>
              <w:tc>
                <w:tcPr>
                  <w:tcW w:w="1319" w:type="dxa"/>
                  <w:shd w:val="clear" w:color="auto" w:fill="auto"/>
                  <w:tcMar>
                    <w:top w:w="100" w:type="dxa"/>
                    <w:left w:w="100" w:type="dxa"/>
                    <w:bottom w:w="100" w:type="dxa"/>
                    <w:right w:w="100" w:type="dxa"/>
                  </w:tcMar>
                </w:tcPr>
                <w:p w14:paraId="530DCB9C"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Roll 2</w:t>
                  </w:r>
                </w:p>
              </w:tc>
              <w:tc>
                <w:tcPr>
                  <w:tcW w:w="1319" w:type="dxa"/>
                  <w:shd w:val="clear" w:color="auto" w:fill="auto"/>
                  <w:tcMar>
                    <w:top w:w="100" w:type="dxa"/>
                    <w:left w:w="100" w:type="dxa"/>
                    <w:bottom w:w="100" w:type="dxa"/>
                    <w:right w:w="100" w:type="dxa"/>
                  </w:tcMar>
                </w:tcPr>
                <w:p w14:paraId="5348FEE8"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Roll 3</w:t>
                  </w:r>
                </w:p>
              </w:tc>
              <w:tc>
                <w:tcPr>
                  <w:tcW w:w="1319" w:type="dxa"/>
                  <w:shd w:val="clear" w:color="auto" w:fill="auto"/>
                  <w:tcMar>
                    <w:top w:w="100" w:type="dxa"/>
                    <w:left w:w="100" w:type="dxa"/>
                    <w:bottom w:w="100" w:type="dxa"/>
                    <w:right w:w="100" w:type="dxa"/>
                  </w:tcMar>
                </w:tcPr>
                <w:p w14:paraId="3267DEF4"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Distance</w:t>
                  </w:r>
                </w:p>
              </w:tc>
            </w:tr>
            <w:tr w:rsidR="00ED253C" w:rsidRPr="00ED253C" w14:paraId="5721D941" w14:textId="77777777" w:rsidTr="00922E6A">
              <w:tc>
                <w:tcPr>
                  <w:tcW w:w="1319" w:type="dxa"/>
                  <w:shd w:val="clear" w:color="auto" w:fill="auto"/>
                  <w:tcMar>
                    <w:top w:w="100" w:type="dxa"/>
                    <w:left w:w="100" w:type="dxa"/>
                    <w:bottom w:w="100" w:type="dxa"/>
                    <w:right w:w="100" w:type="dxa"/>
                  </w:tcMar>
                </w:tcPr>
                <w:p w14:paraId="31F801C2"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Student #1</w:t>
                  </w:r>
                </w:p>
              </w:tc>
              <w:tc>
                <w:tcPr>
                  <w:tcW w:w="1319" w:type="dxa"/>
                  <w:shd w:val="clear" w:color="auto" w:fill="auto"/>
                  <w:tcMar>
                    <w:top w:w="100" w:type="dxa"/>
                    <w:left w:w="100" w:type="dxa"/>
                    <w:bottom w:w="100" w:type="dxa"/>
                    <w:right w:w="100" w:type="dxa"/>
                  </w:tcMar>
                </w:tcPr>
                <w:p w14:paraId="12684A38"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6</w:t>
                  </w:r>
                </w:p>
              </w:tc>
              <w:tc>
                <w:tcPr>
                  <w:tcW w:w="1319" w:type="dxa"/>
                  <w:shd w:val="clear" w:color="auto" w:fill="auto"/>
                  <w:tcMar>
                    <w:top w:w="100" w:type="dxa"/>
                    <w:left w:w="100" w:type="dxa"/>
                    <w:bottom w:w="100" w:type="dxa"/>
                    <w:right w:w="100" w:type="dxa"/>
                  </w:tcMar>
                </w:tcPr>
                <w:p w14:paraId="45F3F88C"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2</w:t>
                  </w:r>
                </w:p>
              </w:tc>
              <w:tc>
                <w:tcPr>
                  <w:tcW w:w="1319" w:type="dxa"/>
                  <w:shd w:val="clear" w:color="auto" w:fill="auto"/>
                  <w:tcMar>
                    <w:top w:w="100" w:type="dxa"/>
                    <w:left w:w="100" w:type="dxa"/>
                    <w:bottom w:w="100" w:type="dxa"/>
                    <w:right w:w="100" w:type="dxa"/>
                  </w:tcMar>
                </w:tcPr>
                <w:p w14:paraId="3B92E129"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5</w:t>
                  </w:r>
                </w:p>
              </w:tc>
              <w:tc>
                <w:tcPr>
                  <w:tcW w:w="1319" w:type="dxa"/>
                  <w:shd w:val="clear" w:color="auto" w:fill="auto"/>
                  <w:tcMar>
                    <w:top w:w="100" w:type="dxa"/>
                    <w:left w:w="100" w:type="dxa"/>
                    <w:bottom w:w="100" w:type="dxa"/>
                    <w:right w:w="100" w:type="dxa"/>
                  </w:tcMar>
                </w:tcPr>
                <w:p w14:paraId="0CD4B49E" w14:textId="77777777" w:rsidR="00ED253C" w:rsidRPr="00ED253C" w:rsidRDefault="00ED253C" w:rsidP="00922E6A">
                  <w:pPr>
                    <w:widowControl w:val="0"/>
                    <w:pBdr>
                      <w:top w:val="nil"/>
                      <w:left w:val="nil"/>
                      <w:bottom w:val="nil"/>
                      <w:right w:val="nil"/>
                      <w:between w:val="nil"/>
                    </w:pBdr>
                    <w:rPr>
                      <w:rFonts w:eastAsia="Times New Roman"/>
                    </w:rPr>
                  </w:pPr>
                  <m:oMath>
                    <m:r>
                      <w:rPr>
                        <w:rFonts w:ascii="Cambria Math" w:eastAsia="Times New Roman" w:hAnsi="Cambria Math"/>
                      </w:rPr>
                      <m:t>6</m:t>
                    </m:r>
                    <m:f>
                      <m:fPr>
                        <m:ctrlPr>
                          <w:rPr>
                            <w:rFonts w:ascii="Cambria Math" w:eastAsia="Times New Roman" w:hAnsi="Cambria Math"/>
                          </w:rPr>
                        </m:ctrlPr>
                      </m:fPr>
                      <m:num>
                        <m:r>
                          <w:rPr>
                            <w:rFonts w:ascii="Cambria Math" w:eastAsia="Times New Roman" w:hAnsi="Cambria Math"/>
                          </w:rPr>
                          <m:t>2</m:t>
                        </m:r>
                      </m:num>
                      <m:den>
                        <m:r>
                          <w:rPr>
                            <w:rFonts w:ascii="Cambria Math" w:eastAsia="Times New Roman" w:hAnsi="Cambria Math"/>
                          </w:rPr>
                          <m:t>5</m:t>
                        </m:r>
                      </m:den>
                    </m:f>
                  </m:oMath>
                  <w:r w:rsidRPr="00ED253C">
                    <w:rPr>
                      <w:rFonts w:eastAsia="Times New Roman"/>
                    </w:rPr>
                    <w:t>meters</w:t>
                  </w:r>
                </w:p>
              </w:tc>
            </w:tr>
            <w:tr w:rsidR="00ED253C" w:rsidRPr="00ED253C" w14:paraId="2C816C49" w14:textId="77777777" w:rsidTr="00922E6A">
              <w:tc>
                <w:tcPr>
                  <w:tcW w:w="1319" w:type="dxa"/>
                  <w:shd w:val="clear" w:color="auto" w:fill="auto"/>
                  <w:tcMar>
                    <w:top w:w="100" w:type="dxa"/>
                    <w:left w:w="100" w:type="dxa"/>
                    <w:bottom w:w="100" w:type="dxa"/>
                    <w:right w:w="100" w:type="dxa"/>
                  </w:tcMar>
                </w:tcPr>
                <w:p w14:paraId="489873DF"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Student #2</w:t>
                  </w:r>
                </w:p>
              </w:tc>
              <w:tc>
                <w:tcPr>
                  <w:tcW w:w="1319" w:type="dxa"/>
                  <w:shd w:val="clear" w:color="auto" w:fill="auto"/>
                  <w:tcMar>
                    <w:top w:w="100" w:type="dxa"/>
                    <w:left w:w="100" w:type="dxa"/>
                    <w:bottom w:w="100" w:type="dxa"/>
                    <w:right w:w="100" w:type="dxa"/>
                  </w:tcMar>
                </w:tcPr>
                <w:p w14:paraId="1BA20303"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315A4B21"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7000FDF0"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711ACEEE" w14:textId="77777777" w:rsidR="00ED253C" w:rsidRPr="00ED253C" w:rsidRDefault="00ED253C" w:rsidP="00922E6A">
                  <w:pPr>
                    <w:widowControl w:val="0"/>
                    <w:pBdr>
                      <w:top w:val="nil"/>
                      <w:left w:val="nil"/>
                      <w:bottom w:val="nil"/>
                      <w:right w:val="nil"/>
                      <w:between w:val="nil"/>
                    </w:pBdr>
                    <w:rPr>
                      <w:rFonts w:eastAsia="Times New Roman"/>
                    </w:rPr>
                  </w:pPr>
                </w:p>
              </w:tc>
            </w:tr>
            <w:tr w:rsidR="00ED253C" w:rsidRPr="00ED253C" w14:paraId="16477226" w14:textId="77777777" w:rsidTr="00922E6A">
              <w:tc>
                <w:tcPr>
                  <w:tcW w:w="1319" w:type="dxa"/>
                  <w:shd w:val="clear" w:color="auto" w:fill="auto"/>
                  <w:tcMar>
                    <w:top w:w="100" w:type="dxa"/>
                    <w:left w:w="100" w:type="dxa"/>
                    <w:bottom w:w="100" w:type="dxa"/>
                    <w:right w:w="100" w:type="dxa"/>
                  </w:tcMar>
                </w:tcPr>
                <w:p w14:paraId="7C23EEAE"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Student #3</w:t>
                  </w:r>
                </w:p>
              </w:tc>
              <w:tc>
                <w:tcPr>
                  <w:tcW w:w="1319" w:type="dxa"/>
                  <w:shd w:val="clear" w:color="auto" w:fill="auto"/>
                  <w:tcMar>
                    <w:top w:w="100" w:type="dxa"/>
                    <w:left w:w="100" w:type="dxa"/>
                    <w:bottom w:w="100" w:type="dxa"/>
                    <w:right w:w="100" w:type="dxa"/>
                  </w:tcMar>
                </w:tcPr>
                <w:p w14:paraId="098871F7"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5288C1CF"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637FFB10"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3FCF7EFC" w14:textId="77777777" w:rsidR="00ED253C" w:rsidRPr="00ED253C" w:rsidRDefault="00ED253C" w:rsidP="00922E6A">
                  <w:pPr>
                    <w:widowControl w:val="0"/>
                    <w:pBdr>
                      <w:top w:val="nil"/>
                      <w:left w:val="nil"/>
                      <w:bottom w:val="nil"/>
                      <w:right w:val="nil"/>
                      <w:between w:val="nil"/>
                    </w:pBdr>
                    <w:rPr>
                      <w:rFonts w:eastAsia="Times New Roman"/>
                    </w:rPr>
                  </w:pPr>
                </w:p>
              </w:tc>
            </w:tr>
            <w:tr w:rsidR="00ED253C" w:rsidRPr="00ED253C" w14:paraId="0539753C" w14:textId="77777777" w:rsidTr="00922E6A">
              <w:tc>
                <w:tcPr>
                  <w:tcW w:w="1319" w:type="dxa"/>
                  <w:shd w:val="clear" w:color="auto" w:fill="auto"/>
                  <w:tcMar>
                    <w:top w:w="100" w:type="dxa"/>
                    <w:left w:w="100" w:type="dxa"/>
                    <w:bottom w:w="100" w:type="dxa"/>
                    <w:right w:w="100" w:type="dxa"/>
                  </w:tcMar>
                </w:tcPr>
                <w:p w14:paraId="4DF2E529"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Student #4</w:t>
                  </w:r>
                </w:p>
              </w:tc>
              <w:tc>
                <w:tcPr>
                  <w:tcW w:w="1319" w:type="dxa"/>
                  <w:shd w:val="clear" w:color="auto" w:fill="auto"/>
                  <w:tcMar>
                    <w:top w:w="100" w:type="dxa"/>
                    <w:left w:w="100" w:type="dxa"/>
                    <w:bottom w:w="100" w:type="dxa"/>
                    <w:right w:w="100" w:type="dxa"/>
                  </w:tcMar>
                </w:tcPr>
                <w:p w14:paraId="7A4E2910"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238A3C7B"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093F034B"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516E0819" w14:textId="77777777" w:rsidR="00ED253C" w:rsidRPr="00ED253C" w:rsidRDefault="00ED253C" w:rsidP="00922E6A">
                  <w:pPr>
                    <w:widowControl w:val="0"/>
                    <w:pBdr>
                      <w:top w:val="nil"/>
                      <w:left w:val="nil"/>
                      <w:bottom w:val="nil"/>
                      <w:right w:val="nil"/>
                      <w:between w:val="nil"/>
                    </w:pBdr>
                    <w:rPr>
                      <w:rFonts w:eastAsia="Times New Roman"/>
                    </w:rPr>
                  </w:pPr>
                </w:p>
              </w:tc>
            </w:tr>
            <w:tr w:rsidR="00ED253C" w:rsidRPr="00ED253C" w14:paraId="71274732" w14:textId="77777777" w:rsidTr="00922E6A">
              <w:tc>
                <w:tcPr>
                  <w:tcW w:w="1319" w:type="dxa"/>
                  <w:shd w:val="clear" w:color="auto" w:fill="auto"/>
                  <w:tcMar>
                    <w:top w:w="100" w:type="dxa"/>
                    <w:left w:w="100" w:type="dxa"/>
                    <w:bottom w:w="100" w:type="dxa"/>
                    <w:right w:w="100" w:type="dxa"/>
                  </w:tcMar>
                </w:tcPr>
                <w:p w14:paraId="08534396"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Student #5</w:t>
                  </w:r>
                </w:p>
              </w:tc>
              <w:tc>
                <w:tcPr>
                  <w:tcW w:w="1319" w:type="dxa"/>
                  <w:shd w:val="clear" w:color="auto" w:fill="auto"/>
                  <w:tcMar>
                    <w:top w:w="100" w:type="dxa"/>
                    <w:left w:w="100" w:type="dxa"/>
                    <w:bottom w:w="100" w:type="dxa"/>
                    <w:right w:w="100" w:type="dxa"/>
                  </w:tcMar>
                </w:tcPr>
                <w:p w14:paraId="7D547B39"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2D084094"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30A245CF"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5C5CDA15" w14:textId="77777777" w:rsidR="00ED253C" w:rsidRPr="00ED253C" w:rsidRDefault="00ED253C" w:rsidP="00922E6A">
                  <w:pPr>
                    <w:widowControl w:val="0"/>
                    <w:pBdr>
                      <w:top w:val="nil"/>
                      <w:left w:val="nil"/>
                      <w:bottom w:val="nil"/>
                      <w:right w:val="nil"/>
                      <w:between w:val="nil"/>
                    </w:pBdr>
                    <w:rPr>
                      <w:rFonts w:eastAsia="Times New Roman"/>
                    </w:rPr>
                  </w:pPr>
                </w:p>
              </w:tc>
            </w:tr>
            <w:tr w:rsidR="00ED253C" w:rsidRPr="00ED253C" w14:paraId="51B209C2" w14:textId="77777777" w:rsidTr="00922E6A">
              <w:tc>
                <w:tcPr>
                  <w:tcW w:w="1319" w:type="dxa"/>
                  <w:shd w:val="clear" w:color="auto" w:fill="auto"/>
                  <w:tcMar>
                    <w:top w:w="100" w:type="dxa"/>
                    <w:left w:w="100" w:type="dxa"/>
                    <w:bottom w:w="100" w:type="dxa"/>
                    <w:right w:w="100" w:type="dxa"/>
                  </w:tcMar>
                </w:tcPr>
                <w:p w14:paraId="0AE334C4" w14:textId="77777777" w:rsidR="00ED253C" w:rsidRPr="00ED253C" w:rsidRDefault="00ED253C" w:rsidP="00922E6A">
                  <w:pPr>
                    <w:widowControl w:val="0"/>
                    <w:pBdr>
                      <w:top w:val="nil"/>
                      <w:left w:val="nil"/>
                      <w:bottom w:val="nil"/>
                      <w:right w:val="nil"/>
                      <w:between w:val="nil"/>
                    </w:pBdr>
                    <w:rPr>
                      <w:rFonts w:eastAsia="Times New Roman"/>
                    </w:rPr>
                  </w:pPr>
                  <w:r w:rsidRPr="00ED253C">
                    <w:rPr>
                      <w:rFonts w:eastAsia="Times New Roman"/>
                    </w:rPr>
                    <w:t>Student #6</w:t>
                  </w:r>
                </w:p>
              </w:tc>
              <w:tc>
                <w:tcPr>
                  <w:tcW w:w="1319" w:type="dxa"/>
                  <w:shd w:val="clear" w:color="auto" w:fill="auto"/>
                  <w:tcMar>
                    <w:top w:w="100" w:type="dxa"/>
                    <w:left w:w="100" w:type="dxa"/>
                    <w:bottom w:w="100" w:type="dxa"/>
                    <w:right w:w="100" w:type="dxa"/>
                  </w:tcMar>
                </w:tcPr>
                <w:p w14:paraId="496BF062"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4CF1CDBF"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736EF2AC" w14:textId="77777777" w:rsidR="00ED253C" w:rsidRPr="00ED253C" w:rsidRDefault="00ED253C" w:rsidP="00922E6A">
                  <w:pPr>
                    <w:widowControl w:val="0"/>
                    <w:pBdr>
                      <w:top w:val="nil"/>
                      <w:left w:val="nil"/>
                      <w:bottom w:val="nil"/>
                      <w:right w:val="nil"/>
                      <w:between w:val="nil"/>
                    </w:pBdr>
                    <w:rPr>
                      <w:rFonts w:eastAsia="Times New Roman"/>
                    </w:rPr>
                  </w:pPr>
                </w:p>
              </w:tc>
              <w:tc>
                <w:tcPr>
                  <w:tcW w:w="1319" w:type="dxa"/>
                  <w:shd w:val="clear" w:color="auto" w:fill="auto"/>
                  <w:tcMar>
                    <w:top w:w="100" w:type="dxa"/>
                    <w:left w:w="100" w:type="dxa"/>
                    <w:bottom w:w="100" w:type="dxa"/>
                    <w:right w:w="100" w:type="dxa"/>
                  </w:tcMar>
                </w:tcPr>
                <w:p w14:paraId="0260ABF8" w14:textId="77777777" w:rsidR="00ED253C" w:rsidRPr="00ED253C" w:rsidRDefault="00ED253C" w:rsidP="00922E6A">
                  <w:pPr>
                    <w:widowControl w:val="0"/>
                    <w:pBdr>
                      <w:top w:val="nil"/>
                      <w:left w:val="nil"/>
                      <w:bottom w:val="nil"/>
                      <w:right w:val="nil"/>
                      <w:between w:val="nil"/>
                    </w:pBdr>
                    <w:rPr>
                      <w:rFonts w:eastAsia="Times New Roman"/>
                    </w:rPr>
                  </w:pPr>
                </w:p>
              </w:tc>
            </w:tr>
          </w:tbl>
          <w:p w14:paraId="362D27F4" w14:textId="0E7C615C" w:rsidR="0076431B" w:rsidRDefault="0076431B" w:rsidP="0076431B">
            <w:pPr>
              <w:rPr>
                <w:rFonts w:eastAsia="Times New Roman"/>
                <w:i/>
              </w:rPr>
            </w:pPr>
            <w:r w:rsidRPr="0076431B">
              <w:rPr>
                <w:rFonts w:eastAsia="Times New Roman"/>
                <w:i/>
              </w:rPr>
              <w:t>(SCDE, 2019)</w:t>
            </w:r>
          </w:p>
          <w:p w14:paraId="54AFC330" w14:textId="77777777" w:rsidR="0088077A" w:rsidRPr="0076431B" w:rsidRDefault="0088077A" w:rsidP="0076431B">
            <w:pPr>
              <w:rPr>
                <w:rFonts w:eastAsia="Times New Roman"/>
                <w:i/>
              </w:rPr>
            </w:pPr>
          </w:p>
          <w:p w14:paraId="7D628943" w14:textId="77777777" w:rsidR="00ED253C" w:rsidRPr="00ED253C" w:rsidRDefault="00ED253C" w:rsidP="00747527">
            <w:pPr>
              <w:numPr>
                <w:ilvl w:val="0"/>
                <w:numId w:val="59"/>
              </w:numPr>
              <w:rPr>
                <w:rFonts w:eastAsia="Times New Roman"/>
              </w:rPr>
            </w:pPr>
            <w:r w:rsidRPr="00ED253C">
              <w:rPr>
                <w:rFonts w:eastAsia="Times New Roman"/>
              </w:rPr>
              <w:t>Which of your students came in first place? How do you know?</w:t>
            </w:r>
          </w:p>
          <w:p w14:paraId="4838D66F" w14:textId="77777777" w:rsidR="00ED253C" w:rsidRPr="00ED253C" w:rsidRDefault="00ED253C" w:rsidP="00747527">
            <w:pPr>
              <w:numPr>
                <w:ilvl w:val="0"/>
                <w:numId w:val="59"/>
              </w:numPr>
              <w:rPr>
                <w:rFonts w:eastAsia="Times New Roman"/>
              </w:rPr>
            </w:pPr>
            <w:r w:rsidRPr="00ED253C">
              <w:rPr>
                <w:rFonts w:eastAsia="Times New Roman"/>
              </w:rPr>
              <w:t>Which of your students came in last place?</w:t>
            </w:r>
          </w:p>
          <w:p w14:paraId="47874D58" w14:textId="77777777" w:rsidR="00ED253C" w:rsidRPr="00ED253C" w:rsidRDefault="00ED253C" w:rsidP="00747527">
            <w:pPr>
              <w:numPr>
                <w:ilvl w:val="0"/>
                <w:numId w:val="59"/>
              </w:numPr>
              <w:rPr>
                <w:rFonts w:eastAsia="Times New Roman"/>
              </w:rPr>
            </w:pPr>
            <w:r w:rsidRPr="00ED253C">
              <w:rPr>
                <w:rFonts w:eastAsia="Times New Roman"/>
              </w:rPr>
              <w:t>Is there a different way you can show the distance that each person ran?</w:t>
            </w:r>
          </w:p>
          <w:p w14:paraId="2CAF0DD3" w14:textId="77777777" w:rsidR="00ED253C" w:rsidRPr="00ED253C" w:rsidRDefault="00ED253C" w:rsidP="00747527">
            <w:pPr>
              <w:numPr>
                <w:ilvl w:val="0"/>
                <w:numId w:val="59"/>
              </w:numPr>
              <w:rPr>
                <w:rFonts w:eastAsia="Times New Roman"/>
              </w:rPr>
            </w:pPr>
            <w:r w:rsidRPr="00ED253C">
              <w:rPr>
                <w:rFonts w:eastAsia="Times New Roman"/>
              </w:rPr>
              <w:t xml:space="preserve">Fill in the blanks with these symbols: </w:t>
            </w:r>
            <m:oMath>
              <m:r>
                <w:rPr>
                  <w:rFonts w:ascii="Cambria Math" w:hAnsi="Cambria Math"/>
                </w:rPr>
                <m:t>≤</m:t>
              </m:r>
              <m:r>
                <w:rPr>
                  <w:rFonts w:ascii="Cambria Math" w:eastAsia="Times New Roman" w:hAnsi="Cambria Math"/>
                </w:rPr>
                <m:t xml:space="preserve"> ≥ &lt; &gt; = ≠</m:t>
              </m:r>
            </m:oMath>
          </w:p>
          <w:p w14:paraId="52B21DDC" w14:textId="77777777" w:rsidR="00ED253C" w:rsidRPr="00ED253C" w:rsidRDefault="00ED253C" w:rsidP="00922E6A">
            <w:pPr>
              <w:ind w:left="720"/>
              <w:rPr>
                <w:rFonts w:eastAsia="Times New Roman"/>
              </w:rPr>
            </w:pPr>
            <w:r w:rsidRPr="00ED253C">
              <w:rPr>
                <w:rFonts w:eastAsia="Times New Roman"/>
              </w:rPr>
              <w:t>Student #1 ___________ Student #2</w:t>
            </w:r>
          </w:p>
          <w:p w14:paraId="16306255" w14:textId="77777777" w:rsidR="00ED253C" w:rsidRPr="00ED253C" w:rsidRDefault="00ED253C" w:rsidP="00922E6A">
            <w:pPr>
              <w:ind w:left="720"/>
              <w:rPr>
                <w:rFonts w:eastAsia="Times New Roman"/>
              </w:rPr>
            </w:pPr>
            <w:r w:rsidRPr="00ED253C">
              <w:rPr>
                <w:rFonts w:eastAsia="Times New Roman"/>
              </w:rPr>
              <w:t>Student #3 ___________ Student #4</w:t>
            </w:r>
          </w:p>
          <w:p w14:paraId="59390F73" w14:textId="77777777" w:rsidR="00ED253C" w:rsidRPr="00ED253C" w:rsidRDefault="00ED253C" w:rsidP="00922E6A">
            <w:pPr>
              <w:ind w:left="720"/>
              <w:rPr>
                <w:rFonts w:eastAsia="Times New Roman"/>
              </w:rPr>
            </w:pPr>
            <w:r w:rsidRPr="00ED253C">
              <w:rPr>
                <w:rFonts w:eastAsia="Times New Roman"/>
              </w:rPr>
              <w:t>Student #5 ___________ Student #6</w:t>
            </w:r>
          </w:p>
          <w:p w14:paraId="7D128DEF" w14:textId="77777777" w:rsidR="00ED253C" w:rsidRPr="0076431B" w:rsidRDefault="00ED253C" w:rsidP="00747527">
            <w:pPr>
              <w:numPr>
                <w:ilvl w:val="0"/>
                <w:numId w:val="54"/>
              </w:numPr>
              <w:rPr>
                <w:rFonts w:eastAsia="Times New Roman"/>
              </w:rPr>
            </w:pPr>
            <w:r w:rsidRPr="00ED253C">
              <w:rPr>
                <w:rFonts w:eastAsia="Times New Roman"/>
              </w:rPr>
              <w:t>Did any of your students have equal running times? Did you expect them to? Why or why not?</w:t>
            </w:r>
          </w:p>
        </w:tc>
      </w:tr>
      <w:tr w:rsidR="00ED253C" w:rsidRPr="00ED253C" w14:paraId="7D1AE202" w14:textId="77777777" w:rsidTr="00DD3984">
        <w:tc>
          <w:tcPr>
            <w:tcW w:w="2880" w:type="dxa"/>
            <w:shd w:val="clear" w:color="auto" w:fill="D9D9D9"/>
          </w:tcPr>
          <w:p w14:paraId="51A7D53D" w14:textId="5003BA48" w:rsidR="00ED253C" w:rsidRPr="00ED253C" w:rsidRDefault="00ED253C" w:rsidP="00922E6A">
            <w:pPr>
              <w:rPr>
                <w:rFonts w:eastAsia="Times New Roman"/>
                <w:b/>
              </w:rPr>
            </w:pPr>
            <w:r w:rsidRPr="00ED253C">
              <w:rPr>
                <w:rFonts w:eastAsia="Times New Roman"/>
                <w:b/>
              </w:rPr>
              <w:lastRenderedPageBreak/>
              <w:t>Equitable Access</w:t>
            </w:r>
          </w:p>
          <w:p w14:paraId="2EAC74F4" w14:textId="77777777" w:rsidR="00ED253C" w:rsidRPr="00ED253C" w:rsidRDefault="00ED253C" w:rsidP="00922E6A">
            <w:pPr>
              <w:rPr>
                <w:rFonts w:eastAsia="Times New Roman"/>
                <w:i/>
              </w:rPr>
            </w:pPr>
          </w:p>
        </w:tc>
        <w:tc>
          <w:tcPr>
            <w:tcW w:w="7920" w:type="dxa"/>
          </w:tcPr>
          <w:p w14:paraId="290F8EC8" w14:textId="196C9232" w:rsidR="00ED253C" w:rsidRPr="00ED253C" w:rsidRDefault="00ED253C" w:rsidP="00922E6A">
            <w:pPr>
              <w:rPr>
                <w:rFonts w:eastAsia="Times New Roman"/>
              </w:rPr>
            </w:pPr>
            <w:r w:rsidRPr="00ED253C">
              <w:rPr>
                <w:rFonts w:eastAsia="Times New Roman"/>
              </w:rPr>
              <w:t>Students will work together in collaborative groups of two/four. With their elbow partner, they will both create fractions and compare and contrast their problems. They will work out each other's prob</w:t>
            </w:r>
            <w:r w:rsidR="007F0A58">
              <w:rPr>
                <w:rFonts w:eastAsia="Times New Roman"/>
              </w:rPr>
              <w:t>lems and discuss their findings, helping</w:t>
            </w:r>
            <w:r w:rsidRPr="00ED253C">
              <w:rPr>
                <w:rFonts w:eastAsia="Times New Roman"/>
              </w:rPr>
              <w:t xml:space="preserve"> </w:t>
            </w:r>
            <w:r w:rsidR="007F0A58">
              <w:rPr>
                <w:rFonts w:eastAsia="Times New Roman"/>
              </w:rPr>
              <w:t xml:space="preserve">students have a different perspective and understanding. </w:t>
            </w:r>
            <w:r w:rsidRPr="00ED253C">
              <w:rPr>
                <w:rFonts w:eastAsia="Times New Roman"/>
              </w:rPr>
              <w:t xml:space="preserve">Students </w:t>
            </w:r>
            <w:r w:rsidRPr="00ED253C">
              <w:rPr>
                <w:rFonts w:eastAsia="Times New Roman"/>
              </w:rPr>
              <w:lastRenderedPageBreak/>
              <w:t xml:space="preserve">should then discuss all the problems with the whole group and decide what they agree with and why. </w:t>
            </w:r>
          </w:p>
          <w:p w14:paraId="54E555D6" w14:textId="73D19B85" w:rsidR="00ED253C" w:rsidRPr="00ED253C" w:rsidRDefault="00ED253C" w:rsidP="00437B01">
            <w:pPr>
              <w:rPr>
                <w:rFonts w:eastAsia="Times New Roman"/>
                <w:color w:val="808080"/>
              </w:rPr>
            </w:pPr>
            <w:r w:rsidRPr="00ED253C">
              <w:rPr>
                <w:rFonts w:eastAsia="Times New Roman"/>
              </w:rPr>
              <w:t xml:space="preserve">Students are able to </w:t>
            </w:r>
            <w:r w:rsidR="00437B01">
              <w:rPr>
                <w:rFonts w:eastAsia="Times New Roman"/>
              </w:rPr>
              <w:t>explore</w:t>
            </w:r>
            <w:r w:rsidRPr="00ED253C">
              <w:rPr>
                <w:rFonts w:eastAsia="Times New Roman"/>
              </w:rPr>
              <w:t xml:space="preserve"> with fraction bars, offering multiple entry points to their learning. Students will model the understanding of </w:t>
            </w:r>
            <w:r w:rsidR="00437B01">
              <w:rPr>
                <w:rFonts w:eastAsia="Times New Roman"/>
              </w:rPr>
              <w:t>exploration</w:t>
            </w:r>
            <w:r w:rsidRPr="00ED253C">
              <w:rPr>
                <w:rFonts w:eastAsia="Times New Roman"/>
              </w:rPr>
              <w:t xml:space="preserve"> with fraction bars in creating new problems for their partner to work.</w:t>
            </w:r>
          </w:p>
        </w:tc>
      </w:tr>
      <w:tr w:rsidR="00ED253C" w:rsidRPr="00ED253C" w14:paraId="4855E2E0" w14:textId="77777777" w:rsidTr="00DD3984">
        <w:tc>
          <w:tcPr>
            <w:tcW w:w="2880" w:type="dxa"/>
            <w:shd w:val="clear" w:color="auto" w:fill="D9D9D9"/>
          </w:tcPr>
          <w:p w14:paraId="17BE7B98" w14:textId="77B18A11" w:rsidR="00ED253C" w:rsidRPr="00761039" w:rsidRDefault="00761039" w:rsidP="00922E6A">
            <w:pPr>
              <w:rPr>
                <w:rFonts w:eastAsia="Times New Roman"/>
                <w:b/>
              </w:rPr>
            </w:pPr>
            <w:r>
              <w:rPr>
                <w:rFonts w:eastAsia="Times New Roman"/>
                <w:b/>
              </w:rPr>
              <w:lastRenderedPageBreak/>
              <w:t>Mathematical Vocabulary</w:t>
            </w:r>
          </w:p>
        </w:tc>
        <w:tc>
          <w:tcPr>
            <w:tcW w:w="7920" w:type="dxa"/>
          </w:tcPr>
          <w:p w14:paraId="29E3B080" w14:textId="2752D40A" w:rsidR="00C93577" w:rsidRDefault="00C93577" w:rsidP="00922E6A">
            <w:pPr>
              <w:rPr>
                <w:rFonts w:eastAsia="Times New Roman"/>
              </w:rPr>
            </w:pPr>
            <w:r>
              <w:rPr>
                <w:rFonts w:eastAsia="Times New Roman"/>
              </w:rPr>
              <w:t>inequality</w:t>
            </w:r>
            <w:r w:rsidR="00ED253C" w:rsidRPr="00ED253C">
              <w:rPr>
                <w:rFonts w:eastAsia="Times New Roman"/>
              </w:rPr>
              <w:t xml:space="preserve"> </w:t>
            </w:r>
          </w:p>
          <w:p w14:paraId="037C94F6" w14:textId="31255EC0" w:rsidR="00C93577" w:rsidRDefault="00C93577" w:rsidP="00922E6A">
            <w:pPr>
              <w:rPr>
                <w:rFonts w:eastAsia="Times New Roman"/>
              </w:rPr>
            </w:pPr>
            <w:r>
              <w:rPr>
                <w:rFonts w:eastAsia="Times New Roman"/>
              </w:rPr>
              <w:t>greater than</w:t>
            </w:r>
            <w:r w:rsidR="00ED253C" w:rsidRPr="00ED253C">
              <w:rPr>
                <w:rFonts w:eastAsia="Times New Roman"/>
              </w:rPr>
              <w:t xml:space="preserve"> </w:t>
            </w:r>
          </w:p>
          <w:p w14:paraId="7BD8FAA9" w14:textId="7AC7CCBE" w:rsidR="00C93577" w:rsidRDefault="00C93577" w:rsidP="00922E6A">
            <w:pPr>
              <w:rPr>
                <w:rFonts w:eastAsia="Times New Roman"/>
              </w:rPr>
            </w:pPr>
            <w:r>
              <w:rPr>
                <w:rFonts w:eastAsia="Times New Roman"/>
              </w:rPr>
              <w:t>less than</w:t>
            </w:r>
          </w:p>
          <w:p w14:paraId="1B505BEB" w14:textId="52BE8ECE" w:rsidR="00C93577" w:rsidRDefault="00C93577" w:rsidP="00922E6A">
            <w:pPr>
              <w:rPr>
                <w:rFonts w:eastAsia="Times New Roman"/>
              </w:rPr>
            </w:pPr>
            <w:r>
              <w:rPr>
                <w:rFonts w:eastAsia="Times New Roman"/>
              </w:rPr>
              <w:t>ascending</w:t>
            </w:r>
          </w:p>
          <w:p w14:paraId="42167153" w14:textId="0A08FD05" w:rsidR="00C93577" w:rsidRDefault="00C93577" w:rsidP="00922E6A">
            <w:pPr>
              <w:rPr>
                <w:rFonts w:eastAsia="Times New Roman"/>
              </w:rPr>
            </w:pPr>
            <w:r>
              <w:rPr>
                <w:rFonts w:eastAsia="Times New Roman"/>
              </w:rPr>
              <w:t>descending</w:t>
            </w:r>
          </w:p>
          <w:p w14:paraId="01983C81" w14:textId="1EB8AEBA" w:rsidR="00ED253C" w:rsidRPr="00ED253C" w:rsidRDefault="00C93577" w:rsidP="00C93577">
            <w:pPr>
              <w:rPr>
                <w:rFonts w:eastAsia="Times New Roman"/>
              </w:rPr>
            </w:pPr>
            <w:r>
              <w:rPr>
                <w:rFonts w:eastAsia="Times New Roman"/>
              </w:rPr>
              <w:t>e</w:t>
            </w:r>
            <w:r w:rsidR="00ED253C" w:rsidRPr="00ED253C">
              <w:rPr>
                <w:rFonts w:eastAsia="Times New Roman"/>
              </w:rPr>
              <w:t xml:space="preserve">quivalent </w:t>
            </w:r>
            <w:r>
              <w:rPr>
                <w:rFonts w:eastAsia="Times New Roman"/>
              </w:rPr>
              <w:t>f</w:t>
            </w:r>
            <w:r w:rsidR="00ED253C" w:rsidRPr="00ED253C">
              <w:rPr>
                <w:rFonts w:eastAsia="Times New Roman"/>
              </w:rPr>
              <w:t>ractions</w:t>
            </w:r>
          </w:p>
        </w:tc>
      </w:tr>
      <w:tr w:rsidR="00ED253C" w:rsidRPr="00ED253C" w14:paraId="1CFE106C" w14:textId="77777777" w:rsidTr="00DD3984">
        <w:tc>
          <w:tcPr>
            <w:tcW w:w="2880" w:type="dxa"/>
            <w:shd w:val="clear" w:color="auto" w:fill="D9D9D9"/>
          </w:tcPr>
          <w:p w14:paraId="21ED8631" w14:textId="77777777" w:rsidR="00ED253C" w:rsidRPr="00ED253C" w:rsidRDefault="00ED253C" w:rsidP="00922E6A">
            <w:pPr>
              <w:rPr>
                <w:rFonts w:eastAsia="Times New Roman"/>
                <w:i/>
              </w:rPr>
            </w:pPr>
            <w:r w:rsidRPr="00ED253C">
              <w:rPr>
                <w:rFonts w:eastAsia="Times New Roman"/>
                <w:b/>
              </w:rPr>
              <w:t>Student Reflection</w:t>
            </w:r>
            <w:r w:rsidRPr="00ED253C">
              <w:rPr>
                <w:rFonts w:eastAsia="Times New Roman"/>
                <w:b/>
              </w:rPr>
              <w:br/>
            </w:r>
          </w:p>
        </w:tc>
        <w:tc>
          <w:tcPr>
            <w:tcW w:w="7920" w:type="dxa"/>
          </w:tcPr>
          <w:p w14:paraId="3041CA70" w14:textId="795D1036" w:rsidR="00ED253C" w:rsidRPr="00ED253C" w:rsidRDefault="00ED253C" w:rsidP="00747527">
            <w:pPr>
              <w:numPr>
                <w:ilvl w:val="0"/>
                <w:numId w:val="52"/>
              </w:numPr>
              <w:rPr>
                <w:rFonts w:eastAsia="Times New Roman"/>
              </w:rPr>
            </w:pPr>
            <w:r w:rsidRPr="00ED253C">
              <w:rPr>
                <w:rFonts w:eastAsia="Times New Roman"/>
              </w:rPr>
              <w:t xml:space="preserve">What did you learn </w:t>
            </w:r>
            <w:r w:rsidR="00447E58">
              <w:rPr>
                <w:rFonts w:eastAsia="Times New Roman"/>
              </w:rPr>
              <w:t>about ordering fractions</w:t>
            </w:r>
            <w:r w:rsidRPr="00ED253C">
              <w:rPr>
                <w:rFonts w:eastAsia="Times New Roman"/>
              </w:rPr>
              <w:t>?</w:t>
            </w:r>
          </w:p>
          <w:p w14:paraId="66FFECD9" w14:textId="77777777" w:rsidR="00ED253C" w:rsidRPr="00ED253C" w:rsidRDefault="00ED253C" w:rsidP="00747527">
            <w:pPr>
              <w:numPr>
                <w:ilvl w:val="0"/>
                <w:numId w:val="52"/>
              </w:numPr>
              <w:rPr>
                <w:rFonts w:eastAsia="Times New Roman"/>
              </w:rPr>
            </w:pPr>
            <w:r w:rsidRPr="00ED253C">
              <w:rPr>
                <w:rFonts w:eastAsia="Times New Roman"/>
              </w:rPr>
              <w:t>What is something you are struggling with or still have questions about?</w:t>
            </w:r>
          </w:p>
          <w:p w14:paraId="032E2996" w14:textId="05619041" w:rsidR="00ED253C" w:rsidRPr="00ED253C" w:rsidRDefault="00ED253C" w:rsidP="00747527">
            <w:pPr>
              <w:numPr>
                <w:ilvl w:val="0"/>
                <w:numId w:val="52"/>
              </w:numPr>
              <w:rPr>
                <w:rFonts w:eastAsia="Times New Roman"/>
              </w:rPr>
            </w:pPr>
            <w:r w:rsidRPr="00ED253C">
              <w:rPr>
                <w:rFonts w:eastAsia="Times New Roman"/>
              </w:rPr>
              <w:t xml:space="preserve">How could you use </w:t>
            </w:r>
            <w:r w:rsidR="00447E58">
              <w:rPr>
                <w:rFonts w:eastAsia="Times New Roman"/>
              </w:rPr>
              <w:t>ordering fractions</w:t>
            </w:r>
            <w:r w:rsidRPr="00ED253C">
              <w:rPr>
                <w:rFonts w:eastAsia="Times New Roman"/>
              </w:rPr>
              <w:t xml:space="preserve"> in real life?</w:t>
            </w:r>
          </w:p>
        </w:tc>
      </w:tr>
    </w:tbl>
    <w:p w14:paraId="59C8CA2A" w14:textId="77777777" w:rsidR="00ED253C" w:rsidRPr="00ED253C" w:rsidRDefault="00ED253C" w:rsidP="00ED253C"/>
    <w:p w14:paraId="07009051" w14:textId="77777777" w:rsidR="00922E6A" w:rsidRPr="00ED253C" w:rsidRDefault="00ED253C">
      <w:pPr>
        <w:rPr>
          <w:rFonts w:eastAsia="Times New Roman"/>
        </w:rPr>
      </w:pPr>
      <w:r w:rsidRPr="00ED253C">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922E6A" w14:paraId="7E00F006" w14:textId="77777777" w:rsidTr="00DD3984">
        <w:trPr>
          <w:cantSplit/>
          <w:trHeight w:val="486"/>
          <w:tblHeader/>
        </w:trPr>
        <w:tc>
          <w:tcPr>
            <w:tcW w:w="10800" w:type="dxa"/>
            <w:shd w:val="clear" w:color="auto" w:fill="D9D9D9"/>
          </w:tcPr>
          <w:p w14:paraId="3BAD2BD9" w14:textId="77777777" w:rsidR="00922E6A" w:rsidRPr="00211AE8" w:rsidRDefault="00922E6A" w:rsidP="00922E6A">
            <w:bookmarkStart w:id="36" w:name="Unit3ClarifyingNotes"/>
            <w:bookmarkEnd w:id="36"/>
            <w:r w:rsidRPr="00211AE8">
              <w:rPr>
                <w:b/>
              </w:rPr>
              <w:lastRenderedPageBreak/>
              <w:t>Unit 3 Content Standards with Clarifying Notes</w:t>
            </w:r>
          </w:p>
          <w:p w14:paraId="35AA5E4C" w14:textId="77777777" w:rsidR="006743B2" w:rsidRDefault="00922E6A" w:rsidP="00922E6A">
            <w:bookmarkStart w:id="37" w:name="h.gjdgxs" w:colFirst="0" w:colLast="0"/>
            <w:bookmarkEnd w:id="37"/>
            <w:r w:rsidRPr="00211AE8">
              <w:rPr>
                <w:i/>
              </w:rPr>
              <w:t>Open bullets indicate clarifying notes.</w:t>
            </w:r>
            <w:r w:rsidR="006743B2">
              <w:t xml:space="preserve"> </w:t>
            </w:r>
          </w:p>
          <w:p w14:paraId="7D77F50D" w14:textId="742B2153" w:rsidR="00922E6A" w:rsidRPr="00211AE8" w:rsidRDefault="00C11600" w:rsidP="00922E6A">
            <w:hyperlink w:anchor="TableofContents" w:history="1">
              <w:r w:rsidR="006743B2" w:rsidRPr="000F3F95">
                <w:rPr>
                  <w:rStyle w:val="Hyperlink"/>
                </w:rPr>
                <w:t>Return to Table of Contents</w:t>
              </w:r>
            </w:hyperlink>
          </w:p>
        </w:tc>
      </w:tr>
      <w:tr w:rsidR="00922E6A" w:rsidRPr="00890BB4" w14:paraId="3DEEC300" w14:textId="77777777" w:rsidTr="00DD3984">
        <w:trPr>
          <w:cantSplit/>
          <w:trHeight w:val="6281"/>
        </w:trPr>
        <w:tc>
          <w:tcPr>
            <w:tcW w:w="10800" w:type="dxa"/>
          </w:tcPr>
          <w:p w14:paraId="05052393" w14:textId="77777777" w:rsidR="00922E6A" w:rsidRPr="00211AE8" w:rsidRDefault="00922E6A" w:rsidP="00922E6A">
            <w:r w:rsidRPr="00211AE8">
              <w:rPr>
                <w:b/>
              </w:rPr>
              <w:t>7.RP.1</w:t>
            </w:r>
            <w:r w:rsidRPr="00211AE8">
              <w:t xml:space="preserve"> Compute unit rates, including those involving complex fractions, with like or different units. </w:t>
            </w:r>
          </w:p>
          <w:p w14:paraId="31326897" w14:textId="77777777" w:rsidR="00922E6A" w:rsidRPr="00211AE8" w:rsidRDefault="00922E6A" w:rsidP="00747527">
            <w:pPr>
              <w:pStyle w:val="ListParagraph"/>
              <w:numPr>
                <w:ilvl w:val="0"/>
                <w:numId w:val="60"/>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 xml:space="preserve">Realize a complex fraction indicates a fraction within a fraction (e.g., </w:t>
            </w:r>
            <m:oMath>
              <m:f>
                <m:fPr>
                  <m:ctrlPr>
                    <w:rPr>
                      <w:rFonts w:ascii="Cambria Math" w:hAnsi="Cambria Math" w:cs="Times New Roman"/>
                      <w:sz w:val="24"/>
                      <w:szCs w:val="24"/>
                    </w:rPr>
                  </m:ctrlPr>
                </m:fPr>
                <m:num>
                  <m:f>
                    <m:fPr>
                      <m:ctrlPr>
                        <w:rPr>
                          <w:rFonts w:ascii="Cambria Math" w:hAnsi="Cambria Math" w:cs="Times New Roman"/>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num>
                <m:den>
                  <m:f>
                    <m:fPr>
                      <m:ctrlPr>
                        <w:rPr>
                          <w:rFonts w:ascii="Cambria Math" w:hAnsi="Cambria Math" w:cs="Times New Roman"/>
                          <w:sz w:val="24"/>
                          <w:szCs w:val="24"/>
                        </w:rPr>
                      </m:ctrlPr>
                    </m:fPr>
                    <m:num>
                      <m:r>
                        <w:rPr>
                          <w:rFonts w:ascii="Cambria Math" w:hAnsi="Cambria Math" w:cs="Times New Roman"/>
                          <w:sz w:val="24"/>
                          <w:szCs w:val="24"/>
                        </w:rPr>
                        <m:t>1</m:t>
                      </m:r>
                    </m:num>
                    <m:den>
                      <m:r>
                        <w:rPr>
                          <w:rFonts w:ascii="Cambria Math" w:hAnsi="Cambria Math" w:cs="Times New Roman"/>
                          <w:sz w:val="24"/>
                          <w:szCs w:val="24"/>
                        </w:rPr>
                        <m:t>4</m:t>
                      </m:r>
                    </m:den>
                  </m:f>
                </m:den>
              </m:f>
            </m:oMath>
            <w:r w:rsidRPr="00211AE8">
              <w:rPr>
                <w:rFonts w:ascii="Times New Roman" w:hAnsi="Times New Roman" w:cs="Times New Roman"/>
                <w:sz w:val="24"/>
                <w:szCs w:val="24"/>
              </w:rPr>
              <w:t>)</w:t>
            </w:r>
          </w:p>
          <w:p w14:paraId="75E32672" w14:textId="77777777" w:rsidR="00922E6A" w:rsidRPr="00211AE8" w:rsidRDefault="00922E6A" w:rsidP="00922E6A">
            <w:r w:rsidRPr="00211AE8">
              <w:rPr>
                <w:b/>
              </w:rPr>
              <w:t>7.RP.2</w:t>
            </w:r>
            <w:r w:rsidRPr="00211AE8">
              <w:t xml:space="preserve"> Identify and model proportional relationships given multiple representations, including tables, graphs, equations, diagrams, verbal descriptions, and real-world situations. </w:t>
            </w:r>
          </w:p>
          <w:p w14:paraId="2646C918" w14:textId="77777777" w:rsidR="00922E6A" w:rsidRPr="00211AE8" w:rsidRDefault="00922E6A" w:rsidP="00A80287">
            <w:r w:rsidRPr="00211AE8">
              <w:t xml:space="preserve">a. Determine when two quantities are in a proportional relationship. </w:t>
            </w:r>
            <w:r w:rsidRPr="00211AE8">
              <w:br/>
              <w:t xml:space="preserve">b. Recognize or compute the constant of proportionality. </w:t>
            </w:r>
            <w:r w:rsidRPr="00211AE8">
              <w:br/>
              <w:t xml:space="preserve">c. Understand that the constant of proportionality is the unit rate. </w:t>
            </w:r>
            <w:r w:rsidRPr="00211AE8">
              <w:br/>
              <w:t xml:space="preserve">d. Use equations to model proportional relationships. </w:t>
            </w:r>
            <w:r w:rsidRPr="00211AE8">
              <w:br/>
              <w:t>e. Investigate the graph of a proportional relationship and explain the meaning of specific points (e.g., origin, unit rate) in the context of the situation.</w:t>
            </w:r>
          </w:p>
          <w:p w14:paraId="049D63EE" w14:textId="77777777" w:rsidR="00922E6A" w:rsidRPr="00211AE8" w:rsidRDefault="00922E6A" w:rsidP="00747527">
            <w:pPr>
              <w:pStyle w:val="ListParagraph"/>
              <w:numPr>
                <w:ilvl w:val="0"/>
                <w:numId w:val="61"/>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Distinguish between linear and proportional relationships.</w:t>
            </w:r>
          </w:p>
          <w:p w14:paraId="250F5C82" w14:textId="77777777" w:rsidR="00922E6A" w:rsidRPr="00211AE8" w:rsidRDefault="00922E6A" w:rsidP="00747527">
            <w:pPr>
              <w:pStyle w:val="ListParagraph"/>
              <w:numPr>
                <w:ilvl w:val="0"/>
                <w:numId w:val="61"/>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Understand that proportional relationships are linear and include the origin in the solution set.</w:t>
            </w:r>
          </w:p>
          <w:p w14:paraId="595C9FCC" w14:textId="77777777" w:rsidR="00922E6A" w:rsidRPr="00211AE8" w:rsidRDefault="00922E6A" w:rsidP="00922E6A">
            <w:r w:rsidRPr="00211AE8">
              <w:rPr>
                <w:b/>
              </w:rPr>
              <w:t>7.RP.3</w:t>
            </w:r>
            <w:r w:rsidRPr="00211AE8">
              <w:t xml:space="preserve"> Solve real-world and mathematical problems involving ratios and percentages using proportional reasoning (e.g., multi-step dimensional analysis, percent increase/decrease, tax). </w:t>
            </w:r>
          </w:p>
          <w:p w14:paraId="516B3444" w14:textId="77777777" w:rsidR="00922E6A" w:rsidRPr="00211AE8" w:rsidRDefault="00922E6A" w:rsidP="00747527">
            <w:pPr>
              <w:pStyle w:val="ListParagraph"/>
              <w:numPr>
                <w:ilvl w:val="0"/>
                <w:numId w:val="62"/>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Include sales tax, tip, markup/discount, simple interest, depreciation, commission, percent error</w:t>
            </w:r>
          </w:p>
          <w:p w14:paraId="18C108C5" w14:textId="77777777" w:rsidR="00922E6A" w:rsidRPr="00211AE8" w:rsidRDefault="00922E6A" w:rsidP="00747527">
            <w:pPr>
              <w:pStyle w:val="ListParagraph"/>
              <w:numPr>
                <w:ilvl w:val="0"/>
                <w:numId w:val="62"/>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Solve for all values in a simple interest problem</w:t>
            </w:r>
          </w:p>
          <w:p w14:paraId="407A2EE7" w14:textId="77777777" w:rsidR="00922E6A" w:rsidRPr="00211AE8" w:rsidRDefault="00922E6A" w:rsidP="00747527">
            <w:pPr>
              <w:pStyle w:val="ListParagraph"/>
              <w:numPr>
                <w:ilvl w:val="0"/>
                <w:numId w:val="62"/>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 xml:space="preserve">Calculate the percent increase/decrease by </w:t>
            </w:r>
            <m:oMath>
              <m:f>
                <m:fPr>
                  <m:ctrlPr>
                    <w:rPr>
                      <w:rFonts w:ascii="Cambria Math" w:hAnsi="Cambria Math" w:cs="Times New Roman"/>
                      <w:sz w:val="24"/>
                      <w:szCs w:val="24"/>
                    </w:rPr>
                  </m:ctrlPr>
                </m:fPr>
                <m:num>
                  <m:d>
                    <m:dPr>
                      <m:begChr m:val="|"/>
                      <m:endChr m:val="|"/>
                      <m:ctrlPr>
                        <w:rPr>
                          <w:rFonts w:ascii="Cambria Math" w:hAnsi="Cambria Math" w:cs="Times New Roman"/>
                          <w:sz w:val="24"/>
                          <w:szCs w:val="24"/>
                        </w:rPr>
                      </m:ctrlPr>
                    </m:dPr>
                    <m:e>
                      <m:r>
                        <w:rPr>
                          <w:rFonts w:ascii="Cambria Math" w:hAnsi="Cambria Math" w:cs="Times New Roman"/>
                          <w:sz w:val="24"/>
                          <w:szCs w:val="24"/>
                        </w:rPr>
                        <m:t>New-Original</m:t>
                      </m:r>
                    </m:e>
                  </m:d>
                </m:num>
                <m:den>
                  <m:r>
                    <w:rPr>
                      <w:rFonts w:ascii="Cambria Math" w:hAnsi="Cambria Math" w:cs="Times New Roman"/>
                      <w:sz w:val="24"/>
                      <w:szCs w:val="24"/>
                    </w:rPr>
                    <m:t>Original</m:t>
                  </m:r>
                </m:den>
              </m:f>
              <m:r>
                <w:rPr>
                  <w:rFonts w:ascii="Cambria Math" w:hAnsi="Cambria Math" w:cs="Times New Roman"/>
                  <w:sz w:val="24"/>
                  <w:szCs w:val="24"/>
                </w:rPr>
                <m:t xml:space="preserve"> = </m:t>
              </m:r>
              <m:f>
                <m:fPr>
                  <m:ctrlPr>
                    <w:rPr>
                      <w:rFonts w:ascii="Cambria Math" w:hAnsi="Cambria Math" w:cs="Times New Roman"/>
                      <w:sz w:val="24"/>
                      <w:szCs w:val="24"/>
                    </w:rPr>
                  </m:ctrlPr>
                </m:fPr>
                <m:num>
                  <m:r>
                    <w:rPr>
                      <w:rFonts w:ascii="Cambria Math" w:hAnsi="Cambria Math" w:cs="Times New Roman"/>
                      <w:sz w:val="24"/>
                      <w:szCs w:val="24"/>
                    </w:rPr>
                    <m:t>Part of Percent</m:t>
                  </m:r>
                </m:num>
                <m:den>
                  <m:r>
                    <w:rPr>
                      <w:rFonts w:ascii="Cambria Math" w:hAnsi="Cambria Math" w:cs="Times New Roman"/>
                      <w:sz w:val="24"/>
                      <w:szCs w:val="24"/>
                    </w:rPr>
                    <m:t>100</m:t>
                  </m:r>
                </m:den>
              </m:f>
            </m:oMath>
          </w:p>
          <w:p w14:paraId="24976E54" w14:textId="77777777" w:rsidR="00211AE8" w:rsidRPr="00211AE8" w:rsidRDefault="00211AE8" w:rsidP="00211AE8">
            <w:r w:rsidRPr="00211AE8">
              <w:rPr>
                <w:b/>
              </w:rPr>
              <w:t>7.EEI.4</w:t>
            </w:r>
            <w:r w:rsidRPr="00211AE8">
              <w:t xml:space="preserve"> Apply the concepts of linear equations and inequalities in one variable to real-world and mathematical situations. </w:t>
            </w:r>
          </w:p>
          <w:p w14:paraId="607058F1" w14:textId="77777777" w:rsidR="00211AE8" w:rsidRPr="00211AE8" w:rsidRDefault="00211AE8" w:rsidP="00A80287">
            <w:r w:rsidRPr="00211AE8">
              <w:t xml:space="preserve">a. Write and fluently solve linear equations of the form </w:t>
            </w:r>
            <m:oMath>
              <m:r>
                <w:rPr>
                  <w:rFonts w:ascii="Cambria Math" w:hAnsi="Cambria Math"/>
                </w:rPr>
                <m:t>ax + b = c</m:t>
              </m:r>
            </m:oMath>
            <w:r w:rsidRPr="00211AE8">
              <w:t xml:space="preserve"> and </w:t>
            </w:r>
            <m:oMath>
              <m:r>
                <w:rPr>
                  <w:rFonts w:ascii="Cambria Math" w:hAnsi="Cambria Math"/>
                </w:rPr>
                <m:t>a(x + b) = c</m:t>
              </m:r>
            </m:oMath>
            <w:r w:rsidRPr="00211AE8">
              <w:t xml:space="preserve"> where </w:t>
            </w:r>
            <m:oMath>
              <m:r>
                <w:rPr>
                  <w:rFonts w:ascii="Cambria Math" w:hAnsi="Cambria Math"/>
                </w:rPr>
                <m:t>a, b, and c</m:t>
              </m:r>
            </m:oMath>
            <w:r w:rsidRPr="00211AE8">
              <w:t xml:space="preserve"> are rational numbers. </w:t>
            </w:r>
            <w:r w:rsidRPr="00211AE8">
              <w:br/>
              <w:t xml:space="preserve">b. Write and solve multi-step linear equations that include the use of the distributive property and combining like terms. Exclude equations that contain variables on both sides. </w:t>
            </w:r>
            <w:r w:rsidRPr="00211AE8">
              <w:br/>
              <w:t xml:space="preserve">c. Write and solve two-step linear inequalities. Graph the solution set on a number line and interpret its meaning. </w:t>
            </w:r>
            <w:r w:rsidRPr="00211AE8">
              <w:br/>
              <w:t>d. Identify and justify the steps for solving multi-step linear equations and two-step linear inequalities.</w:t>
            </w:r>
          </w:p>
          <w:p w14:paraId="5110F9E1" w14:textId="77777777" w:rsidR="00211AE8" w:rsidRPr="00211AE8" w:rsidRDefault="00211AE8" w:rsidP="00747527">
            <w:pPr>
              <w:pStyle w:val="ListParagraph"/>
              <w:numPr>
                <w:ilvl w:val="0"/>
                <w:numId w:val="63"/>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Include equations and inequalities with rational number coefficients, constants, and solutions.</w:t>
            </w:r>
          </w:p>
          <w:p w14:paraId="134F0EE6" w14:textId="77777777" w:rsidR="00211AE8" w:rsidRPr="00211AE8" w:rsidRDefault="00211AE8" w:rsidP="00747527">
            <w:pPr>
              <w:pStyle w:val="ListParagraph"/>
              <w:numPr>
                <w:ilvl w:val="0"/>
                <w:numId w:val="63"/>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 xml:space="preserve">Justify steps and solutions using multiple means (e.g., substitution, properties, definitions) </w:t>
            </w:r>
          </w:p>
          <w:p w14:paraId="5AFB3F15" w14:textId="77777777" w:rsidR="00211AE8" w:rsidRPr="00211AE8" w:rsidRDefault="00211AE8" w:rsidP="00211AE8">
            <w:r w:rsidRPr="00211AE8">
              <w:rPr>
                <w:b/>
              </w:rPr>
              <w:t>7.GM.1</w:t>
            </w:r>
            <w:r w:rsidRPr="00211AE8">
              <w:t xml:space="preserve"> Determine the scale factor and translate between scale models and actual measurements (e.g., lengths, area) of real-world objects and geometric figures using proportional reasoning. </w:t>
            </w:r>
          </w:p>
          <w:p w14:paraId="73AFE4F0" w14:textId="77777777" w:rsidR="00211AE8" w:rsidRPr="00211AE8" w:rsidRDefault="00211AE8" w:rsidP="00211AE8">
            <w:r w:rsidRPr="00211AE8">
              <w:t>Include examples for scaling up and scaling down (e.g., a scale model of an eye would be scaling up, a map would be an example of scaling down).</w:t>
            </w:r>
          </w:p>
        </w:tc>
      </w:tr>
    </w:tbl>
    <w:p w14:paraId="0BBB9B90" w14:textId="77777777" w:rsidR="00211AE8" w:rsidRDefault="00211AE8">
      <w:pPr>
        <w:rPr>
          <w:rFonts w:eastAsia="Times New Roman"/>
        </w:rPr>
      </w:pPr>
    </w:p>
    <w:p w14:paraId="374B9E82" w14:textId="77777777" w:rsidR="00211AE8" w:rsidRDefault="00211AE8">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211AE8" w14:paraId="5F8BAE36" w14:textId="77777777" w:rsidTr="00DD3984">
        <w:trPr>
          <w:cantSplit/>
          <w:trHeight w:val="225"/>
          <w:tblHeader/>
        </w:trPr>
        <w:tc>
          <w:tcPr>
            <w:tcW w:w="10800" w:type="dxa"/>
            <w:shd w:val="clear" w:color="auto" w:fill="D9D9D9"/>
          </w:tcPr>
          <w:p w14:paraId="1402340B" w14:textId="77777777" w:rsidR="00211AE8" w:rsidRDefault="00211AE8" w:rsidP="006E411B">
            <w:pPr>
              <w:rPr>
                <w:b/>
              </w:rPr>
            </w:pPr>
            <w:bookmarkStart w:id="38" w:name="Unit3Voc"/>
            <w:bookmarkEnd w:id="38"/>
            <w:r>
              <w:rPr>
                <w:b/>
              </w:rPr>
              <w:lastRenderedPageBreak/>
              <w:t xml:space="preserve">Unit 3 </w:t>
            </w:r>
            <w:r w:rsidRPr="00211AE8">
              <w:rPr>
                <w:b/>
              </w:rPr>
              <w:t>New Academic Vocabulary for This Unit</w:t>
            </w:r>
          </w:p>
          <w:p w14:paraId="6B0CA7BB" w14:textId="33935167" w:rsidR="006743B2" w:rsidRPr="00211AE8" w:rsidRDefault="00C11600" w:rsidP="006E411B">
            <w:hyperlink w:anchor="TableofContents" w:history="1">
              <w:r w:rsidR="006743B2" w:rsidRPr="000F3F95">
                <w:rPr>
                  <w:rStyle w:val="Hyperlink"/>
                </w:rPr>
                <w:t>Return to Table of Contents</w:t>
              </w:r>
            </w:hyperlink>
          </w:p>
        </w:tc>
      </w:tr>
      <w:tr w:rsidR="00211AE8" w:rsidRPr="00661C01" w14:paraId="11C5743A" w14:textId="77777777" w:rsidTr="00DD3984">
        <w:trPr>
          <w:cantSplit/>
          <w:trHeight w:val="1918"/>
        </w:trPr>
        <w:tc>
          <w:tcPr>
            <w:tcW w:w="10800" w:type="dxa"/>
          </w:tcPr>
          <w:p w14:paraId="0CA7426F" w14:textId="77777777" w:rsidR="00211AE8" w:rsidRPr="00211AE8" w:rsidRDefault="00211AE8" w:rsidP="00747527">
            <w:pPr>
              <w:pStyle w:val="ListParagraph"/>
              <w:numPr>
                <w:ilvl w:val="0"/>
                <w:numId w:val="64"/>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Proportion</w:t>
            </w:r>
          </w:p>
          <w:p w14:paraId="07AC569F" w14:textId="77777777" w:rsidR="00211AE8" w:rsidRPr="00211AE8" w:rsidRDefault="00211AE8" w:rsidP="00747527">
            <w:pPr>
              <w:pStyle w:val="ListParagraph"/>
              <w:numPr>
                <w:ilvl w:val="0"/>
                <w:numId w:val="64"/>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Proportional relationships</w:t>
            </w:r>
          </w:p>
          <w:p w14:paraId="7983D15F" w14:textId="77777777" w:rsidR="00211AE8" w:rsidRPr="00211AE8" w:rsidRDefault="00211AE8" w:rsidP="00747527">
            <w:pPr>
              <w:pStyle w:val="ListParagraph"/>
              <w:numPr>
                <w:ilvl w:val="0"/>
                <w:numId w:val="64"/>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Complex fraction</w:t>
            </w:r>
          </w:p>
          <w:p w14:paraId="510431E1" w14:textId="77777777" w:rsidR="00211AE8" w:rsidRPr="00211AE8" w:rsidRDefault="00211AE8" w:rsidP="00747527">
            <w:pPr>
              <w:pStyle w:val="ListParagraph"/>
              <w:numPr>
                <w:ilvl w:val="0"/>
                <w:numId w:val="64"/>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 xml:space="preserve">Constant of proportionality </w:t>
            </w:r>
          </w:p>
          <w:p w14:paraId="28FA750F" w14:textId="77777777" w:rsidR="00211AE8" w:rsidRPr="00211AE8" w:rsidRDefault="00211AE8" w:rsidP="00747527">
            <w:pPr>
              <w:pStyle w:val="ListParagraph"/>
              <w:numPr>
                <w:ilvl w:val="0"/>
                <w:numId w:val="64"/>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Like Terms</w:t>
            </w:r>
          </w:p>
          <w:p w14:paraId="2B697EA4" w14:textId="77777777" w:rsidR="00211AE8" w:rsidRPr="00211AE8" w:rsidRDefault="00211AE8" w:rsidP="00747527">
            <w:pPr>
              <w:pStyle w:val="ListParagraph"/>
              <w:numPr>
                <w:ilvl w:val="0"/>
                <w:numId w:val="64"/>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Linear inequalities</w:t>
            </w:r>
          </w:p>
          <w:p w14:paraId="092C2A48" w14:textId="77777777" w:rsidR="00211AE8" w:rsidRPr="00211AE8" w:rsidRDefault="00211AE8" w:rsidP="00747527">
            <w:pPr>
              <w:pStyle w:val="ListParagraph"/>
              <w:numPr>
                <w:ilvl w:val="0"/>
                <w:numId w:val="64"/>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Scale factor</w:t>
            </w:r>
          </w:p>
          <w:p w14:paraId="7E5EB151" w14:textId="77777777" w:rsidR="00211AE8" w:rsidRPr="00211AE8" w:rsidRDefault="00211AE8" w:rsidP="00747527">
            <w:pPr>
              <w:pStyle w:val="ListParagraph"/>
              <w:numPr>
                <w:ilvl w:val="0"/>
                <w:numId w:val="64"/>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Scale model</w:t>
            </w:r>
          </w:p>
        </w:tc>
      </w:tr>
    </w:tbl>
    <w:p w14:paraId="5F089C07" w14:textId="77777777" w:rsidR="00211AE8" w:rsidRDefault="00211AE8">
      <w:pPr>
        <w:rPr>
          <w:rFonts w:eastAsia="Times New Roman"/>
        </w:rPr>
      </w:pPr>
    </w:p>
    <w:p w14:paraId="685692E8" w14:textId="77777777" w:rsidR="00211AE8" w:rsidRDefault="00211AE8">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211AE8" w14:paraId="50EABB0E" w14:textId="77777777" w:rsidTr="00DD3984">
        <w:trPr>
          <w:trHeight w:val="305"/>
          <w:tblHeader/>
        </w:trPr>
        <w:tc>
          <w:tcPr>
            <w:tcW w:w="10800" w:type="dxa"/>
            <w:shd w:val="clear" w:color="auto" w:fill="D9D9D9"/>
          </w:tcPr>
          <w:p w14:paraId="58432CCB" w14:textId="77777777" w:rsidR="00211AE8" w:rsidRDefault="00211AE8" w:rsidP="006E411B">
            <w:pPr>
              <w:rPr>
                <w:b/>
              </w:rPr>
            </w:pPr>
            <w:bookmarkStart w:id="39" w:name="Unit3PriorKnowledge"/>
            <w:bookmarkEnd w:id="39"/>
            <w:r w:rsidRPr="00211AE8">
              <w:rPr>
                <w:b/>
              </w:rPr>
              <w:lastRenderedPageBreak/>
              <w:t>Unit 3 Prior Knowledge Required for this Unit</w:t>
            </w:r>
          </w:p>
          <w:p w14:paraId="5C4EAA5E" w14:textId="241A4CE7" w:rsidR="006743B2" w:rsidRPr="00211AE8" w:rsidRDefault="00C11600" w:rsidP="006E411B">
            <w:hyperlink w:anchor="TableofContents" w:history="1">
              <w:r w:rsidR="006743B2" w:rsidRPr="000F3F95">
                <w:rPr>
                  <w:rStyle w:val="Hyperlink"/>
                </w:rPr>
                <w:t>Return to Table of Contents</w:t>
              </w:r>
            </w:hyperlink>
          </w:p>
        </w:tc>
      </w:tr>
      <w:tr w:rsidR="00211AE8" w:rsidRPr="00661C01" w14:paraId="10A707C8" w14:textId="77777777" w:rsidTr="00DD3984">
        <w:trPr>
          <w:trHeight w:val="626"/>
        </w:trPr>
        <w:tc>
          <w:tcPr>
            <w:tcW w:w="10800" w:type="dxa"/>
          </w:tcPr>
          <w:p w14:paraId="5816D8EF" w14:textId="77777777" w:rsidR="00211AE8" w:rsidRPr="00211AE8" w:rsidRDefault="00211AE8" w:rsidP="00747527">
            <w:pPr>
              <w:pStyle w:val="ListParagraph"/>
              <w:numPr>
                <w:ilvl w:val="0"/>
                <w:numId w:val="65"/>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Ratios, rates, and unit rates (6.RP.1, 6.RP.2, 6.RP.3, 6.EEI.9)</w:t>
            </w:r>
          </w:p>
          <w:p w14:paraId="7F8D2249" w14:textId="77777777" w:rsidR="00211AE8" w:rsidRPr="00211AE8" w:rsidRDefault="00211AE8" w:rsidP="00747527">
            <w:pPr>
              <w:pStyle w:val="ListParagraph"/>
              <w:numPr>
                <w:ilvl w:val="0"/>
                <w:numId w:val="65"/>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Expressions, equations, and inequalities (6.EEI.2b, 6.EEI.3, 6.EEI.4, 6.EEI.5, 6.EEI.7, 6.EEI.8, 6.EEI.9)</w:t>
            </w:r>
          </w:p>
          <w:p w14:paraId="64694613" w14:textId="77777777" w:rsidR="00211AE8" w:rsidRPr="00211AE8" w:rsidRDefault="00211AE8" w:rsidP="00747527">
            <w:pPr>
              <w:pStyle w:val="ListParagraph"/>
              <w:numPr>
                <w:ilvl w:val="0"/>
                <w:numId w:val="65"/>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Translations among rational numbers (6.NS.9)</w:t>
            </w:r>
          </w:p>
          <w:p w14:paraId="35B234F9" w14:textId="77777777" w:rsidR="00211AE8" w:rsidRPr="00211AE8" w:rsidRDefault="00211AE8" w:rsidP="00747527">
            <w:pPr>
              <w:pStyle w:val="ListParagraph"/>
              <w:numPr>
                <w:ilvl w:val="0"/>
                <w:numId w:val="65"/>
              </w:numPr>
              <w:spacing w:after="0" w:line="240" w:lineRule="auto"/>
              <w:rPr>
                <w:rFonts w:ascii="Times New Roman" w:hAnsi="Times New Roman" w:cs="Times New Roman"/>
                <w:sz w:val="24"/>
                <w:szCs w:val="24"/>
              </w:rPr>
            </w:pPr>
            <w:r w:rsidRPr="00211AE8">
              <w:rPr>
                <w:rFonts w:ascii="Times New Roman" w:hAnsi="Times New Roman" w:cs="Times New Roman"/>
                <w:sz w:val="24"/>
                <w:szCs w:val="24"/>
              </w:rPr>
              <w:t>Scale factor of geometric shapes (6.GM.1)</w:t>
            </w:r>
          </w:p>
        </w:tc>
      </w:tr>
    </w:tbl>
    <w:p w14:paraId="72E23688" w14:textId="77777777" w:rsidR="00211AE8" w:rsidRDefault="00211AE8">
      <w:pPr>
        <w:rPr>
          <w:rFonts w:eastAsia="Times New Roman"/>
        </w:rPr>
      </w:pPr>
    </w:p>
    <w:p w14:paraId="6B52E60E" w14:textId="77777777" w:rsidR="00211AE8" w:rsidRDefault="00211AE8">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211AE8" w14:paraId="3E541D75" w14:textId="77777777" w:rsidTr="00DD3984">
        <w:trPr>
          <w:trHeight w:val="252"/>
          <w:tblHeader/>
        </w:trPr>
        <w:tc>
          <w:tcPr>
            <w:tcW w:w="10800" w:type="dxa"/>
            <w:shd w:val="clear" w:color="auto" w:fill="D9D9D9"/>
          </w:tcPr>
          <w:p w14:paraId="79503F22" w14:textId="77777777" w:rsidR="00211AE8" w:rsidRDefault="00211AE8" w:rsidP="006E411B">
            <w:pPr>
              <w:rPr>
                <w:b/>
              </w:rPr>
            </w:pPr>
            <w:bookmarkStart w:id="40" w:name="Unit3SubsequentKnowledge"/>
            <w:bookmarkEnd w:id="40"/>
            <w:r w:rsidRPr="00211AE8">
              <w:rPr>
                <w:b/>
              </w:rPr>
              <w:lastRenderedPageBreak/>
              <w:t>Unit 3 Subsequent Knowledge Related to this Unit</w:t>
            </w:r>
          </w:p>
          <w:p w14:paraId="6650A197" w14:textId="16930227" w:rsidR="006743B2" w:rsidRPr="00211AE8" w:rsidRDefault="00C11600" w:rsidP="006E411B">
            <w:hyperlink w:anchor="TableofContents" w:history="1">
              <w:r w:rsidR="006743B2" w:rsidRPr="000F3F95">
                <w:rPr>
                  <w:rStyle w:val="Hyperlink"/>
                </w:rPr>
                <w:t>Return to Table of Contents</w:t>
              </w:r>
            </w:hyperlink>
          </w:p>
        </w:tc>
      </w:tr>
      <w:tr w:rsidR="00211AE8" w14:paraId="021FDE41" w14:textId="77777777" w:rsidTr="00DD3984">
        <w:trPr>
          <w:trHeight w:val="4369"/>
        </w:trPr>
        <w:tc>
          <w:tcPr>
            <w:tcW w:w="10800" w:type="dxa"/>
          </w:tcPr>
          <w:p w14:paraId="3BFAF828" w14:textId="77777777" w:rsidR="00211AE8" w:rsidRPr="00211AE8" w:rsidRDefault="00211AE8" w:rsidP="006E411B">
            <w:r w:rsidRPr="00211AE8">
              <w:t>In Grade 6, students determine the basic meaning ratios and unit rates, leading to complex ratios and rates in Grade 7. Subsequently, in Grade 8, students will apply unit rates to functions leading to an understanding of constant rate of change and slope. In high school mathematics courses, students will extend the knowledge of constant rate of change to include rate of change and average rate of change.</w:t>
            </w:r>
          </w:p>
          <w:p w14:paraId="260EEA87" w14:textId="77777777" w:rsidR="00211AE8" w:rsidRPr="00211AE8" w:rsidRDefault="00211AE8" w:rsidP="006E411B">
            <w:r w:rsidRPr="00211AE8">
              <w:t xml:space="preserve">In Grade 6, students solved problems involving one-step dimensional analysis. In Grade 7 and beyond, multi-step dimensional analysis is taught, used, and applied beyond mathematics courses (e.g., chemistry, physics). In Grade 6, students begin to translate among representations of rational numbers with limited denominators (2, 3, 4, 5, 8, 10, and 100), which is extended to all denominators in Grade 7. In Grade 8, students will extend their knowledge of translations among rational numbers to include the conversion of repeating decimal numbers to fractions. </w:t>
            </w:r>
          </w:p>
          <w:p w14:paraId="25480846" w14:textId="77777777" w:rsidR="00211AE8" w:rsidRPr="00211AE8" w:rsidRDefault="00211AE8" w:rsidP="006E411B"/>
          <w:p w14:paraId="577226FE" w14:textId="77777777" w:rsidR="00211AE8" w:rsidRPr="00211AE8" w:rsidRDefault="00211AE8" w:rsidP="006E411B">
            <w:r w:rsidRPr="00211AE8">
              <w:t>In Grade 6, students created and solved one-step equations and inequalities. In Grade 7, students create and solve multi-step linear equations and inequalities, utilizing the distributive property and combining like terms. Students extend knowledge of determining a solution set in Grade 6 to graph and interpret solutions to multi-step linear inequalities in Grade 7. In Grade 8, students solve linear equations and inequalities to include variables on both sides and systems of equations. In high school courses, students will create, solve, and graph linear and nonlinear equations and inequalities in two variables. Additionally, students will apply knowledge and understanding of solving equations to solve literal equations for an indicated value.</w:t>
            </w:r>
          </w:p>
          <w:p w14:paraId="514EB5A4" w14:textId="77777777" w:rsidR="00211AE8" w:rsidRPr="00211AE8" w:rsidRDefault="00211AE8" w:rsidP="006E411B"/>
          <w:p w14:paraId="539B2679" w14:textId="77777777" w:rsidR="00211AE8" w:rsidRPr="00211AE8" w:rsidRDefault="00211AE8" w:rsidP="006E411B">
            <w:r w:rsidRPr="00211AE8">
              <w:t xml:space="preserve">In Grade 7, scale factor and scale model are introduced using proportional reasoning which leads to, in Grade 8, an understanding of the relationship between dilations and attributes of geometric figures. In high school, dilations will be extended to include negative scale factors, which represent reflections of enlargements and reductions. </w:t>
            </w:r>
          </w:p>
        </w:tc>
      </w:tr>
    </w:tbl>
    <w:p w14:paraId="1B9E257A" w14:textId="77777777" w:rsidR="00211AE8" w:rsidRDefault="00211AE8">
      <w:pPr>
        <w:rPr>
          <w:rFonts w:eastAsia="Times New Roman"/>
        </w:rPr>
      </w:pPr>
    </w:p>
    <w:p w14:paraId="1D108634" w14:textId="77777777" w:rsidR="00211AE8" w:rsidRDefault="00211AE8">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211AE8" w14:paraId="7AF14646" w14:textId="77777777" w:rsidTr="00DD3984">
        <w:trPr>
          <w:trHeight w:val="418"/>
          <w:tblHeader/>
        </w:trPr>
        <w:tc>
          <w:tcPr>
            <w:tcW w:w="10800" w:type="dxa"/>
            <w:shd w:val="clear" w:color="auto" w:fill="D9D9D9"/>
          </w:tcPr>
          <w:p w14:paraId="701D2B9D" w14:textId="77777777" w:rsidR="00211AE8" w:rsidRDefault="00211AE8" w:rsidP="006E411B">
            <w:pPr>
              <w:rPr>
                <w:b/>
              </w:rPr>
            </w:pPr>
            <w:bookmarkStart w:id="41" w:name="Unit3Relationship"/>
            <w:bookmarkEnd w:id="41"/>
            <w:r w:rsidRPr="00211AE8">
              <w:rPr>
                <w:b/>
              </w:rPr>
              <w:lastRenderedPageBreak/>
              <w:t>Unit 3 Relationship Among Standards in this Unit</w:t>
            </w:r>
          </w:p>
          <w:p w14:paraId="1DF92AF2" w14:textId="2A1F111C" w:rsidR="006743B2" w:rsidRPr="00211AE8" w:rsidRDefault="00C11600" w:rsidP="006E411B">
            <w:hyperlink w:anchor="TableofContents" w:history="1">
              <w:r w:rsidR="006743B2" w:rsidRPr="000F3F95">
                <w:rPr>
                  <w:rStyle w:val="Hyperlink"/>
                </w:rPr>
                <w:t>Return to Table of Contents</w:t>
              </w:r>
            </w:hyperlink>
          </w:p>
        </w:tc>
      </w:tr>
      <w:tr w:rsidR="00211AE8" w14:paraId="518495BC" w14:textId="77777777" w:rsidTr="00DD3984">
        <w:trPr>
          <w:trHeight w:val="418"/>
        </w:trPr>
        <w:tc>
          <w:tcPr>
            <w:tcW w:w="10800" w:type="dxa"/>
          </w:tcPr>
          <w:p w14:paraId="1521ECC2" w14:textId="77777777" w:rsidR="00211AE8" w:rsidRPr="00211AE8" w:rsidRDefault="00211AE8" w:rsidP="006E411B">
            <w:r w:rsidRPr="00211AE8">
              <w:t>Standards in this unit are all necessary to develop an understanding of proportional relationships and model those relationships using multiple representations.</w:t>
            </w:r>
          </w:p>
        </w:tc>
      </w:tr>
    </w:tbl>
    <w:p w14:paraId="66711D2B" w14:textId="77777777" w:rsidR="00211AE8" w:rsidRDefault="00211AE8">
      <w:pPr>
        <w:rPr>
          <w:rFonts w:eastAsia="Times New Roman"/>
        </w:rPr>
      </w:pPr>
    </w:p>
    <w:p w14:paraId="1C78EC97" w14:textId="77777777" w:rsidR="00211AE8" w:rsidRDefault="00211AE8">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211AE8" w14:paraId="6C29AC50" w14:textId="77777777" w:rsidTr="00DD3984">
        <w:trPr>
          <w:tblHeader/>
        </w:trPr>
        <w:tc>
          <w:tcPr>
            <w:tcW w:w="10800" w:type="dxa"/>
            <w:shd w:val="clear" w:color="auto" w:fill="D9D9D9"/>
          </w:tcPr>
          <w:p w14:paraId="2679D679" w14:textId="77777777" w:rsidR="00211AE8" w:rsidRDefault="00211AE8" w:rsidP="006E411B">
            <w:pPr>
              <w:rPr>
                <w:b/>
              </w:rPr>
            </w:pPr>
            <w:bookmarkStart w:id="42" w:name="Unit3Strategies"/>
            <w:bookmarkEnd w:id="42"/>
            <w:r>
              <w:rPr>
                <w:b/>
              </w:rPr>
              <w:lastRenderedPageBreak/>
              <w:t xml:space="preserve">Unit 3 </w:t>
            </w:r>
            <w:r w:rsidRPr="00211AE8">
              <w:rPr>
                <w:b/>
              </w:rPr>
              <w:t xml:space="preserve">Potential </w:t>
            </w:r>
            <w:r w:rsidR="00DD3984">
              <w:rPr>
                <w:b/>
              </w:rPr>
              <w:t>Instructional Strategies</w:t>
            </w:r>
          </w:p>
          <w:p w14:paraId="66191AE5" w14:textId="2B25B381" w:rsidR="006743B2" w:rsidRPr="00211AE8" w:rsidRDefault="00C11600" w:rsidP="006E411B">
            <w:pPr>
              <w:rPr>
                <w:b/>
              </w:rPr>
            </w:pPr>
            <w:hyperlink w:anchor="TableofContents" w:history="1">
              <w:r w:rsidR="006743B2" w:rsidRPr="000F3F95">
                <w:rPr>
                  <w:rStyle w:val="Hyperlink"/>
                </w:rPr>
                <w:t>Return to Table of Contents</w:t>
              </w:r>
            </w:hyperlink>
          </w:p>
        </w:tc>
      </w:tr>
      <w:tr w:rsidR="00211AE8" w14:paraId="029FF2BC" w14:textId="77777777" w:rsidTr="00DD3984">
        <w:tc>
          <w:tcPr>
            <w:tcW w:w="10800" w:type="dxa"/>
          </w:tcPr>
          <w:p w14:paraId="6B2EEF51" w14:textId="11F89151" w:rsidR="00211AE8" w:rsidRPr="00A80287" w:rsidRDefault="00211AE8" w:rsidP="00747527">
            <w:pPr>
              <w:pStyle w:val="ListParagraph"/>
              <w:numPr>
                <w:ilvl w:val="0"/>
                <w:numId w:val="66"/>
              </w:numPr>
              <w:spacing w:after="0" w:line="240" w:lineRule="auto"/>
              <w:rPr>
                <w:rFonts w:ascii="Times New Roman" w:hAnsi="Times New Roman" w:cs="Times New Roman"/>
                <w:b/>
                <w:sz w:val="24"/>
                <w:szCs w:val="24"/>
              </w:rPr>
            </w:pPr>
            <w:r w:rsidRPr="00A80287">
              <w:rPr>
                <w:rFonts w:ascii="Times New Roman" w:hAnsi="Times New Roman" w:cs="Times New Roman"/>
                <w:sz w:val="24"/>
                <w:szCs w:val="24"/>
              </w:rPr>
              <w:t>R</w:t>
            </w:r>
            <w:r w:rsidR="0039096C" w:rsidRPr="00A80287">
              <w:rPr>
                <w:rFonts w:ascii="Times New Roman" w:hAnsi="Times New Roman" w:cs="Times New Roman"/>
                <w:sz w:val="24"/>
                <w:szCs w:val="24"/>
              </w:rPr>
              <w:t>eal-world p</w:t>
            </w:r>
            <w:r w:rsidRPr="00A80287">
              <w:rPr>
                <w:rFonts w:ascii="Times New Roman" w:hAnsi="Times New Roman" w:cs="Times New Roman"/>
                <w:sz w:val="24"/>
                <w:szCs w:val="24"/>
              </w:rPr>
              <w:t>roblems</w:t>
            </w:r>
            <w:r w:rsidR="0039096C" w:rsidRPr="00A80287">
              <w:rPr>
                <w:rFonts w:ascii="Times New Roman" w:hAnsi="Times New Roman" w:cs="Times New Roman"/>
                <w:b/>
                <w:sz w:val="24"/>
                <w:szCs w:val="24"/>
              </w:rPr>
              <w:t xml:space="preserve"> </w:t>
            </w:r>
            <w:r w:rsidR="0039096C" w:rsidRPr="00A80287">
              <w:rPr>
                <w:rFonts w:ascii="Times New Roman" w:hAnsi="Times New Roman" w:cs="Times New Roman"/>
                <w:sz w:val="24"/>
                <w:szCs w:val="24"/>
              </w:rPr>
              <w:t>such as comparing better buys, using sales flyers or websites to compare unit rates or percent discounts</w:t>
            </w:r>
          </w:p>
        </w:tc>
      </w:tr>
    </w:tbl>
    <w:p w14:paraId="4D2FD6F6" w14:textId="77777777" w:rsidR="00211AE8" w:rsidRDefault="00211AE8">
      <w:pPr>
        <w:rPr>
          <w:rFonts w:eastAsia="Times New Roman"/>
        </w:rPr>
      </w:pPr>
    </w:p>
    <w:p w14:paraId="3F566BD8" w14:textId="77777777" w:rsidR="00211AE8" w:rsidRDefault="00211AE8">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211AE8" w14:paraId="0BDA7874" w14:textId="77777777" w:rsidTr="00DD3984">
        <w:trPr>
          <w:trHeight w:val="257"/>
          <w:tblHeader/>
        </w:trPr>
        <w:tc>
          <w:tcPr>
            <w:tcW w:w="10800" w:type="dxa"/>
            <w:shd w:val="clear" w:color="auto" w:fill="D9D9D9"/>
          </w:tcPr>
          <w:p w14:paraId="7CB84B3A" w14:textId="77777777" w:rsidR="00211AE8" w:rsidRDefault="00211AE8" w:rsidP="006E411B">
            <w:pPr>
              <w:rPr>
                <w:b/>
              </w:rPr>
            </w:pPr>
            <w:bookmarkStart w:id="43" w:name="Unit3Resources"/>
            <w:bookmarkEnd w:id="43"/>
            <w:r w:rsidRPr="00211AE8">
              <w:rPr>
                <w:b/>
              </w:rPr>
              <w:lastRenderedPageBreak/>
              <w:t>Unit 3 Resources</w:t>
            </w:r>
          </w:p>
          <w:p w14:paraId="71740B17" w14:textId="452AEB8D" w:rsidR="006743B2" w:rsidRPr="00211AE8" w:rsidRDefault="00C11600" w:rsidP="006E411B">
            <w:hyperlink w:anchor="TableofContents" w:history="1">
              <w:r w:rsidR="006743B2" w:rsidRPr="000F3F95">
                <w:rPr>
                  <w:rStyle w:val="Hyperlink"/>
                </w:rPr>
                <w:t>Return to Table of Contents</w:t>
              </w:r>
            </w:hyperlink>
          </w:p>
        </w:tc>
      </w:tr>
      <w:tr w:rsidR="00211AE8" w14:paraId="61DCEEF0" w14:textId="77777777" w:rsidTr="00A80287">
        <w:trPr>
          <w:trHeight w:val="5255"/>
        </w:trPr>
        <w:tc>
          <w:tcPr>
            <w:tcW w:w="10800" w:type="dxa"/>
          </w:tcPr>
          <w:p w14:paraId="103036F7" w14:textId="5AA0B37E" w:rsidR="00211AE8" w:rsidRPr="00211AE8" w:rsidRDefault="00211AE8" w:rsidP="006E411B">
            <w:r w:rsidRPr="00211AE8">
              <w:t>7.GM.1</w:t>
            </w:r>
            <w:r w:rsidRPr="00211AE8">
              <w:rPr>
                <w:b/>
              </w:rPr>
              <w:t xml:space="preserve"> - </w:t>
            </w:r>
            <w:r w:rsidRPr="00211AE8">
              <w:t>This activity allows students to practice working with scale factors.</w:t>
            </w:r>
            <w:r w:rsidR="00BC3A87">
              <w:t xml:space="preserve"> </w:t>
            </w:r>
            <w:hyperlink r:id="rId34" w:history="1">
              <w:r w:rsidR="00BC3A87" w:rsidRPr="00BC3A87">
                <w:rPr>
                  <w:rStyle w:val="Hyperlink"/>
                </w:rPr>
                <w:t>Scale Factor</w:t>
              </w:r>
            </w:hyperlink>
            <w:r w:rsidR="003E2172">
              <w:t xml:space="preserve"> (NCTM membership required for access) </w:t>
            </w:r>
          </w:p>
          <w:p w14:paraId="24B967F1" w14:textId="77777777" w:rsidR="00211AE8" w:rsidRPr="00211AE8" w:rsidRDefault="00211AE8" w:rsidP="006E411B"/>
          <w:p w14:paraId="77D54397" w14:textId="01954B96" w:rsidR="00211AE8" w:rsidRPr="00211AE8" w:rsidRDefault="00211AE8" w:rsidP="006E411B">
            <w:r w:rsidRPr="00211AE8">
              <w:t>7.EE1.4 - This game allows students an opportunity to graph simple linear inequalities.</w:t>
            </w:r>
            <w:r w:rsidR="00BC3A87">
              <w:t xml:space="preserve"> </w:t>
            </w:r>
            <w:hyperlink r:id="rId35" w:history="1">
              <w:r w:rsidR="00BC3A87" w:rsidRPr="00BC3A87">
                <w:rPr>
                  <w:rStyle w:val="Hyperlink"/>
                </w:rPr>
                <w:t>Shooting Inequalities</w:t>
              </w:r>
            </w:hyperlink>
            <w:r w:rsidR="002D0207">
              <w:t xml:space="preserve"> (Requires Adobe Flash Player)</w:t>
            </w:r>
          </w:p>
          <w:p w14:paraId="4792A067" w14:textId="77777777" w:rsidR="00211AE8" w:rsidRPr="00211AE8" w:rsidRDefault="00211AE8" w:rsidP="006E411B"/>
          <w:p w14:paraId="5F206416" w14:textId="3F72E943" w:rsidR="00211AE8" w:rsidRPr="00211AE8" w:rsidRDefault="00211AE8" w:rsidP="006E411B">
            <w:r w:rsidRPr="00211AE8">
              <w:t>7.EE1.4 - This game helps students understand the meaning of inequalities.</w:t>
            </w:r>
            <w:r w:rsidR="002D0207">
              <w:t xml:space="preserve"> </w:t>
            </w:r>
            <w:hyperlink r:id="rId36" w:history="1">
              <w:r w:rsidR="00BC3A87" w:rsidRPr="00BC3A87">
                <w:rPr>
                  <w:rStyle w:val="Hyperlink"/>
                </w:rPr>
                <w:t>Inequality Wars</w:t>
              </w:r>
            </w:hyperlink>
            <w:r w:rsidR="00BC3A87">
              <w:t xml:space="preserve"> </w:t>
            </w:r>
            <w:r w:rsidR="002D0207">
              <w:t>(Requires Adobe Flash Player)</w:t>
            </w:r>
          </w:p>
          <w:p w14:paraId="0D40613E" w14:textId="77777777" w:rsidR="00211AE8" w:rsidRPr="00211AE8" w:rsidRDefault="00211AE8" w:rsidP="006E411B"/>
          <w:p w14:paraId="79DF3BE5" w14:textId="2B889687" w:rsidR="00211AE8" w:rsidRPr="00211AE8" w:rsidRDefault="00211AE8" w:rsidP="006E411B">
            <w:r w:rsidRPr="00211AE8">
              <w:t>7.RP.2 - This game allows an opportunity to solve proportions.</w:t>
            </w:r>
            <w:r w:rsidR="002D0207">
              <w:t xml:space="preserve"> </w:t>
            </w:r>
            <w:hyperlink r:id="rId37" w:history="1">
              <w:r w:rsidR="00BC3A87" w:rsidRPr="00BC3A87">
                <w:rPr>
                  <w:rStyle w:val="Hyperlink"/>
                </w:rPr>
                <w:t>Solving Proportions</w:t>
              </w:r>
            </w:hyperlink>
            <w:r w:rsidR="00BC3A87">
              <w:t xml:space="preserve"> </w:t>
            </w:r>
            <w:r w:rsidR="002D0207">
              <w:t>(Requires Adobe Flash Player)</w:t>
            </w:r>
          </w:p>
          <w:p w14:paraId="04F5D6B7" w14:textId="77777777" w:rsidR="00211AE8" w:rsidRPr="00211AE8" w:rsidRDefault="00211AE8" w:rsidP="006E411B"/>
          <w:p w14:paraId="663AE4C6" w14:textId="00D20849" w:rsidR="00211AE8" w:rsidRPr="00211AE8" w:rsidRDefault="00211AE8" w:rsidP="006E411B">
            <w:r w:rsidRPr="00211AE8">
              <w:t>7.EE1.4 - This game allows students to practice recognizing like terms.</w:t>
            </w:r>
            <w:r w:rsidR="002D0207">
              <w:t xml:space="preserve"> </w:t>
            </w:r>
            <w:hyperlink r:id="rId38" w:history="1">
              <w:r w:rsidR="00BC3A87" w:rsidRPr="00BC3A87">
                <w:rPr>
                  <w:rStyle w:val="Hyperlink"/>
                </w:rPr>
                <w:t>Like Term Invaders</w:t>
              </w:r>
            </w:hyperlink>
            <w:r w:rsidR="00BC3A87">
              <w:t xml:space="preserve"> </w:t>
            </w:r>
            <w:r w:rsidR="002D0207">
              <w:t>(Requires Adobe Flash Player)</w:t>
            </w:r>
          </w:p>
          <w:p w14:paraId="25BD574A" w14:textId="77777777" w:rsidR="00211AE8" w:rsidRPr="00211AE8" w:rsidRDefault="00211AE8" w:rsidP="006E411B"/>
          <w:p w14:paraId="6BCA7BD6" w14:textId="4568997E" w:rsidR="00211AE8" w:rsidRPr="00211AE8" w:rsidRDefault="00211AE8" w:rsidP="006E411B">
            <w:r w:rsidRPr="00211AE8">
              <w:t>7.RP.2 - This activity checks for an understanding of constant of proportionality.</w:t>
            </w:r>
            <w:r w:rsidR="00BC3A87">
              <w:t xml:space="preserve"> </w:t>
            </w:r>
            <w:hyperlink r:id="rId39" w:history="1">
              <w:r w:rsidR="00BC3A87" w:rsidRPr="00BC3A87">
                <w:rPr>
                  <w:rStyle w:val="Hyperlink"/>
                </w:rPr>
                <w:t>Mathopolis</w:t>
              </w:r>
            </w:hyperlink>
          </w:p>
          <w:p w14:paraId="69226383" w14:textId="65D4B9CB" w:rsidR="00211AE8" w:rsidRPr="00211AE8" w:rsidRDefault="00211AE8" w:rsidP="006E411B"/>
          <w:p w14:paraId="17FD0CB3" w14:textId="5A16B773" w:rsidR="00211AE8" w:rsidRPr="00211AE8" w:rsidRDefault="00211AE8" w:rsidP="006E411B">
            <w:r w:rsidRPr="00211AE8">
              <w:t>7.RP.1 - This Jeopardy games gives students an opportunity to practice finding unit rates and make comparisons for the best price.</w:t>
            </w:r>
            <w:r w:rsidR="00BC3A87">
              <w:t xml:space="preserve"> </w:t>
            </w:r>
            <w:hyperlink r:id="rId40" w:history="1">
              <w:r w:rsidR="00BC3A87" w:rsidRPr="00BC3A87">
                <w:rPr>
                  <w:rStyle w:val="Hyperlink"/>
                </w:rPr>
                <w:t>Unit Rate and Price Comparison</w:t>
              </w:r>
            </w:hyperlink>
          </w:p>
        </w:tc>
      </w:tr>
    </w:tbl>
    <w:p w14:paraId="73C76B10" w14:textId="77777777" w:rsidR="00211AE8" w:rsidRDefault="00211AE8">
      <w:pPr>
        <w:rPr>
          <w:rFonts w:eastAsia="Times New Roman"/>
        </w:rPr>
      </w:pPr>
    </w:p>
    <w:p w14:paraId="44634B02" w14:textId="77777777" w:rsidR="00211AE8" w:rsidRDefault="00211AE8">
      <w:pPr>
        <w:rPr>
          <w:rFonts w:eastAsia="Times New Roman"/>
        </w:rPr>
      </w:pPr>
      <w:r>
        <w:rPr>
          <w:rFonts w:eastAsia="Times New Roman"/>
        </w:rPr>
        <w:br w:type="page"/>
      </w:r>
    </w:p>
    <w:tbl>
      <w:tblPr>
        <w:tblW w:w="108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211AE8" w14:paraId="42742ECA" w14:textId="77777777" w:rsidTr="00DD3984">
        <w:trPr>
          <w:tblHeader/>
        </w:trPr>
        <w:tc>
          <w:tcPr>
            <w:tcW w:w="2880" w:type="dxa"/>
            <w:shd w:val="clear" w:color="auto" w:fill="8DB3E2"/>
          </w:tcPr>
          <w:p w14:paraId="304171DB" w14:textId="32F956B4" w:rsidR="00211AE8" w:rsidRPr="00211AE8" w:rsidRDefault="00211AE8" w:rsidP="006743B2">
            <w:pPr>
              <w:rPr>
                <w:rFonts w:eastAsia="Times New Roman"/>
              </w:rPr>
            </w:pPr>
            <w:r w:rsidRPr="00211AE8">
              <w:rPr>
                <w:rFonts w:eastAsia="Times New Roman"/>
                <w:b/>
              </w:rPr>
              <w:lastRenderedPageBreak/>
              <w:t xml:space="preserve">Course/Grade: </w:t>
            </w:r>
            <w:r w:rsidR="006743B2">
              <w:rPr>
                <w:rFonts w:eastAsia="Times New Roman"/>
              </w:rPr>
              <w:t xml:space="preserve">7th  </w:t>
            </w:r>
            <w:r w:rsidRPr="00211AE8">
              <w:rPr>
                <w:rFonts w:eastAsia="Times New Roman"/>
                <w:b/>
              </w:rPr>
              <w:br/>
              <w:t>Unit:</w:t>
            </w:r>
            <w:r>
              <w:rPr>
                <w:rFonts w:eastAsia="Times New Roman"/>
              </w:rPr>
              <w:t xml:space="preserve"> 3</w:t>
            </w:r>
          </w:p>
        </w:tc>
        <w:tc>
          <w:tcPr>
            <w:tcW w:w="7920" w:type="dxa"/>
            <w:shd w:val="clear" w:color="auto" w:fill="8DB3E2"/>
          </w:tcPr>
          <w:p w14:paraId="56D4D2B9" w14:textId="77777777" w:rsidR="00211AE8" w:rsidRDefault="00211AE8" w:rsidP="006743B2">
            <w:pPr>
              <w:rPr>
                <w:rFonts w:eastAsia="Times New Roman"/>
              </w:rPr>
            </w:pPr>
            <w:bookmarkStart w:id="44" w:name="Unit3Task1"/>
            <w:bookmarkEnd w:id="44"/>
            <w:r w:rsidRPr="00211AE8">
              <w:rPr>
                <w:rFonts w:eastAsia="Times New Roman"/>
                <w:b/>
              </w:rPr>
              <w:t xml:space="preserve">Task Title: </w:t>
            </w:r>
            <w:r w:rsidRPr="00211AE8">
              <w:rPr>
                <w:rFonts w:eastAsia="Times New Roman"/>
              </w:rPr>
              <w:t>Task 1 Unit Rates, Propor</w:t>
            </w:r>
            <w:r w:rsidR="00527DC8">
              <w:rPr>
                <w:rFonts w:eastAsia="Times New Roman"/>
              </w:rPr>
              <w:t>tional Relationships &amp; Complex F</w:t>
            </w:r>
            <w:r w:rsidRPr="00211AE8">
              <w:rPr>
                <w:rFonts w:eastAsia="Times New Roman"/>
              </w:rPr>
              <w:t xml:space="preserve">ractions </w:t>
            </w:r>
          </w:p>
          <w:p w14:paraId="59B9A823" w14:textId="3DA4E032" w:rsidR="006743B2" w:rsidRPr="00211AE8" w:rsidRDefault="00C11600" w:rsidP="006743B2">
            <w:pPr>
              <w:rPr>
                <w:rFonts w:eastAsia="Times New Roman"/>
              </w:rPr>
            </w:pPr>
            <w:hyperlink w:anchor="TableofContents" w:history="1">
              <w:r w:rsidR="006743B2" w:rsidRPr="000F3F95">
                <w:rPr>
                  <w:rStyle w:val="Hyperlink"/>
                </w:rPr>
                <w:t>Return to Table of Contents</w:t>
              </w:r>
            </w:hyperlink>
          </w:p>
        </w:tc>
      </w:tr>
      <w:tr w:rsidR="00211AE8" w14:paraId="4B8E54F9" w14:textId="77777777" w:rsidTr="00DD3984">
        <w:tc>
          <w:tcPr>
            <w:tcW w:w="2880" w:type="dxa"/>
            <w:shd w:val="clear" w:color="auto" w:fill="D9D9D9"/>
          </w:tcPr>
          <w:p w14:paraId="7E33E0AF" w14:textId="77777777" w:rsidR="00211AE8" w:rsidRPr="00211AE8" w:rsidRDefault="00211AE8" w:rsidP="006E411B">
            <w:pPr>
              <w:rPr>
                <w:rFonts w:eastAsia="Times New Roman"/>
                <w:b/>
              </w:rPr>
            </w:pPr>
            <w:r w:rsidRPr="00211AE8">
              <w:rPr>
                <w:rFonts w:eastAsia="Times New Roman"/>
                <w:b/>
              </w:rPr>
              <w:t>State Standards Addressed</w:t>
            </w:r>
          </w:p>
        </w:tc>
        <w:tc>
          <w:tcPr>
            <w:tcW w:w="7920" w:type="dxa"/>
          </w:tcPr>
          <w:p w14:paraId="273F8998" w14:textId="77777777" w:rsidR="00211AE8" w:rsidRPr="00211AE8" w:rsidRDefault="00211AE8" w:rsidP="00761039">
            <w:pPr>
              <w:rPr>
                <w:rFonts w:eastAsia="Times New Roman"/>
              </w:rPr>
            </w:pPr>
            <w:r w:rsidRPr="00211AE8">
              <w:rPr>
                <w:rFonts w:eastAsia="Times New Roman"/>
              </w:rPr>
              <w:t>7.RP.1 Compute unit rates, including those involving complex fractions with like or different units.</w:t>
            </w:r>
          </w:p>
        </w:tc>
      </w:tr>
      <w:tr w:rsidR="00211AE8" w14:paraId="1D4C0D9B" w14:textId="77777777" w:rsidTr="00DD3984">
        <w:tc>
          <w:tcPr>
            <w:tcW w:w="2880" w:type="dxa"/>
            <w:shd w:val="clear" w:color="auto" w:fill="D9D9D9"/>
          </w:tcPr>
          <w:p w14:paraId="2E5EBC9C" w14:textId="77777777" w:rsidR="00211AE8" w:rsidRPr="00211AE8" w:rsidRDefault="00211AE8" w:rsidP="006E411B">
            <w:pPr>
              <w:rPr>
                <w:rFonts w:eastAsia="Times New Roman"/>
                <w:b/>
              </w:rPr>
            </w:pPr>
            <w:r w:rsidRPr="00211AE8">
              <w:rPr>
                <w:rFonts w:eastAsia="Times New Roman"/>
                <w:b/>
              </w:rPr>
              <w:t>Mathematical Process Standards Addressed</w:t>
            </w:r>
          </w:p>
        </w:tc>
        <w:tc>
          <w:tcPr>
            <w:tcW w:w="7920" w:type="dxa"/>
          </w:tcPr>
          <w:p w14:paraId="03767296" w14:textId="77777777" w:rsidR="00211AE8" w:rsidRPr="00211AE8" w:rsidRDefault="00211AE8" w:rsidP="00761039">
            <w:pPr>
              <w:rPr>
                <w:rFonts w:eastAsia="Times New Roman"/>
              </w:rPr>
            </w:pPr>
            <w:r w:rsidRPr="00211AE8">
              <w:rPr>
                <w:rFonts w:eastAsia="Times New Roman"/>
              </w:rPr>
              <w:t>1c. Analyze what is given, what is not given, what is being asked, and what strategies are needed, and make an initial attempt to solve a problem.</w:t>
            </w:r>
          </w:p>
          <w:p w14:paraId="721683A9" w14:textId="77777777" w:rsidR="00211AE8" w:rsidRPr="00211AE8" w:rsidRDefault="00211AE8" w:rsidP="00761039">
            <w:pPr>
              <w:rPr>
                <w:rFonts w:eastAsia="Times New Roman"/>
              </w:rPr>
            </w:pPr>
            <w:r w:rsidRPr="00211AE8">
              <w:rPr>
                <w:rFonts w:eastAsia="Times New Roman"/>
              </w:rPr>
              <w:t>2a. Make sense of quantities and their relationships in mathematical and real-world situations.</w:t>
            </w:r>
          </w:p>
          <w:p w14:paraId="64C5D9D0" w14:textId="77777777" w:rsidR="00211AE8" w:rsidRPr="00211AE8" w:rsidRDefault="00211AE8" w:rsidP="00761039">
            <w:pPr>
              <w:rPr>
                <w:rFonts w:eastAsia="Times New Roman"/>
              </w:rPr>
            </w:pPr>
            <w:r w:rsidRPr="00211AE8">
              <w:rPr>
                <w:rFonts w:eastAsia="Times New Roman"/>
              </w:rPr>
              <w:t>3. Use critical thinking skills to justify mathematical reasoning and critique the reasoning of others.</w:t>
            </w:r>
          </w:p>
          <w:p w14:paraId="1541DE4D" w14:textId="375A3C92" w:rsidR="00211AE8" w:rsidRPr="00211AE8" w:rsidRDefault="0073026D" w:rsidP="00761039">
            <w:pPr>
              <w:rPr>
                <w:rFonts w:eastAsia="Times New Roman"/>
              </w:rPr>
            </w:pPr>
            <w:r>
              <w:rPr>
                <w:rFonts w:eastAsia="Times New Roman"/>
              </w:rPr>
              <w:t>3</w:t>
            </w:r>
            <w:r w:rsidR="00211AE8" w:rsidRPr="00211AE8">
              <w:rPr>
                <w:rFonts w:eastAsia="Times New Roman"/>
              </w:rPr>
              <w:t>a. Construct and justify a solution to a problem.</w:t>
            </w:r>
          </w:p>
          <w:p w14:paraId="1AF9EC5E" w14:textId="1BD2848F" w:rsidR="00211AE8" w:rsidRPr="00211AE8" w:rsidRDefault="0073026D" w:rsidP="00761039">
            <w:pPr>
              <w:rPr>
                <w:rFonts w:eastAsia="Times New Roman"/>
              </w:rPr>
            </w:pPr>
            <w:r>
              <w:rPr>
                <w:rFonts w:eastAsia="Times New Roman"/>
              </w:rPr>
              <w:t>3</w:t>
            </w:r>
            <w:r w:rsidR="00211AE8" w:rsidRPr="00211AE8">
              <w:rPr>
                <w:rFonts w:eastAsia="Times New Roman"/>
              </w:rPr>
              <w:t>d. Reflect on and provide thoughtful responses to the reasoning of others.</w:t>
            </w:r>
          </w:p>
          <w:p w14:paraId="00ED9510" w14:textId="77777777" w:rsidR="00211AE8" w:rsidRPr="00211AE8" w:rsidRDefault="00211AE8" w:rsidP="00761039">
            <w:pPr>
              <w:rPr>
                <w:rFonts w:eastAsia="Times New Roman"/>
              </w:rPr>
            </w:pPr>
            <w:r w:rsidRPr="00211AE8">
              <w:rPr>
                <w:rFonts w:eastAsia="Times New Roman"/>
              </w:rPr>
              <w:t>4. Connect mathematical ideas and real-world situations through modeling.</w:t>
            </w:r>
          </w:p>
          <w:p w14:paraId="357C4228" w14:textId="7634326B" w:rsidR="00211AE8" w:rsidRPr="00211AE8" w:rsidRDefault="0073026D" w:rsidP="00761039">
            <w:pPr>
              <w:rPr>
                <w:rFonts w:eastAsia="Times New Roman"/>
              </w:rPr>
            </w:pPr>
            <w:r>
              <w:rPr>
                <w:rFonts w:eastAsia="Times New Roman"/>
              </w:rPr>
              <w:t>4</w:t>
            </w:r>
            <w:r w:rsidR="00211AE8" w:rsidRPr="00211AE8">
              <w:rPr>
                <w:rFonts w:eastAsia="Times New Roman"/>
              </w:rPr>
              <w:t>a. Identify relevant quantities and develop a model to describe their relationships.</w:t>
            </w:r>
          </w:p>
          <w:p w14:paraId="7B02CCF9" w14:textId="77777777" w:rsidR="00211AE8" w:rsidRPr="00211AE8" w:rsidRDefault="00211AE8" w:rsidP="00761039">
            <w:pPr>
              <w:rPr>
                <w:rFonts w:eastAsia="Times New Roman"/>
              </w:rPr>
            </w:pPr>
            <w:r w:rsidRPr="00211AE8">
              <w:rPr>
                <w:rFonts w:eastAsia="Times New Roman"/>
              </w:rPr>
              <w:t>6. Communicate mathematically and approach mathematical situations with precision.</w:t>
            </w:r>
          </w:p>
          <w:p w14:paraId="357E6CF6" w14:textId="4B7F3638" w:rsidR="00211AE8" w:rsidRPr="00211AE8" w:rsidRDefault="0073026D" w:rsidP="00761039">
            <w:pPr>
              <w:rPr>
                <w:rFonts w:eastAsia="Times New Roman"/>
              </w:rPr>
            </w:pPr>
            <w:r>
              <w:rPr>
                <w:rFonts w:eastAsia="Times New Roman"/>
              </w:rPr>
              <w:t>6</w:t>
            </w:r>
            <w:r w:rsidR="00211AE8" w:rsidRPr="00211AE8">
              <w:rPr>
                <w:rFonts w:eastAsia="Times New Roman"/>
              </w:rPr>
              <w:t>a. Express numerical answers with a degree of precision appropriate for the context of a situation.</w:t>
            </w:r>
          </w:p>
          <w:p w14:paraId="4E26E0A0" w14:textId="6A4FEC37" w:rsidR="00211AE8" w:rsidRPr="00211AE8" w:rsidRDefault="0073026D" w:rsidP="00761039">
            <w:pPr>
              <w:rPr>
                <w:rFonts w:eastAsia="Times New Roman"/>
              </w:rPr>
            </w:pPr>
            <w:r>
              <w:rPr>
                <w:rFonts w:eastAsia="Times New Roman"/>
              </w:rPr>
              <w:t>6</w:t>
            </w:r>
            <w:r w:rsidR="00211AE8" w:rsidRPr="00211AE8">
              <w:rPr>
                <w:rFonts w:eastAsia="Times New Roman"/>
              </w:rPr>
              <w:t>c. Use appropriate and precise mathematical language.</w:t>
            </w:r>
          </w:p>
          <w:p w14:paraId="44842A00" w14:textId="77777777" w:rsidR="00211AE8" w:rsidRPr="00211AE8" w:rsidRDefault="00211AE8" w:rsidP="00761039">
            <w:pPr>
              <w:rPr>
                <w:rFonts w:eastAsia="Times New Roman"/>
                <w:color w:val="808080"/>
              </w:rPr>
            </w:pPr>
            <w:r w:rsidRPr="00211AE8">
              <w:rPr>
                <w:rFonts w:eastAsia="Times New Roman"/>
              </w:rPr>
              <w:t>7. Identify and utilize structure and patterns.</w:t>
            </w:r>
          </w:p>
        </w:tc>
      </w:tr>
      <w:tr w:rsidR="00211AE8" w14:paraId="71FB3845" w14:textId="77777777" w:rsidTr="00DD3984">
        <w:tc>
          <w:tcPr>
            <w:tcW w:w="2880" w:type="dxa"/>
            <w:shd w:val="clear" w:color="auto" w:fill="D9D9D9"/>
          </w:tcPr>
          <w:p w14:paraId="09B2B15A" w14:textId="77777777" w:rsidR="00211AE8" w:rsidRPr="00211AE8" w:rsidRDefault="00211AE8" w:rsidP="006E411B">
            <w:pPr>
              <w:rPr>
                <w:rFonts w:eastAsia="Times New Roman"/>
                <w:b/>
              </w:rPr>
            </w:pPr>
            <w:r w:rsidRPr="00211AE8">
              <w:rPr>
                <w:rFonts w:eastAsia="Times New Roman"/>
                <w:b/>
              </w:rPr>
              <w:t>Materials and Resources</w:t>
            </w:r>
          </w:p>
        </w:tc>
        <w:tc>
          <w:tcPr>
            <w:tcW w:w="7920" w:type="dxa"/>
          </w:tcPr>
          <w:p w14:paraId="274A8C75" w14:textId="77777777" w:rsidR="00211AE8" w:rsidRPr="00211AE8" w:rsidRDefault="00211AE8" w:rsidP="006E411B">
            <w:pPr>
              <w:rPr>
                <w:rFonts w:eastAsia="Times New Roman"/>
              </w:rPr>
            </w:pPr>
            <w:r w:rsidRPr="00211AE8">
              <w:rPr>
                <w:rFonts w:eastAsia="Times New Roman"/>
              </w:rPr>
              <w:t>Graph paper</w:t>
            </w:r>
          </w:p>
        </w:tc>
      </w:tr>
      <w:tr w:rsidR="00211AE8" w14:paraId="6A20F4AB" w14:textId="77777777" w:rsidTr="00DD3984">
        <w:tc>
          <w:tcPr>
            <w:tcW w:w="2880" w:type="dxa"/>
            <w:shd w:val="clear" w:color="auto" w:fill="D9D9D9"/>
          </w:tcPr>
          <w:p w14:paraId="4DAAB21E" w14:textId="77777777" w:rsidR="00211AE8" w:rsidRPr="00211AE8" w:rsidRDefault="00211AE8" w:rsidP="006E411B">
            <w:pPr>
              <w:rPr>
                <w:rFonts w:eastAsia="Times New Roman"/>
                <w:b/>
              </w:rPr>
            </w:pPr>
            <w:r w:rsidRPr="00211AE8">
              <w:rPr>
                <w:rFonts w:eastAsia="Times New Roman"/>
                <w:b/>
              </w:rPr>
              <w:t>Task Description</w:t>
            </w:r>
          </w:p>
          <w:p w14:paraId="287FF6E7" w14:textId="77777777" w:rsidR="00211AE8" w:rsidRPr="00211AE8" w:rsidRDefault="00211AE8" w:rsidP="006E411B">
            <w:pPr>
              <w:rPr>
                <w:rFonts w:eastAsia="Times New Roman"/>
                <w:i/>
              </w:rPr>
            </w:pPr>
          </w:p>
        </w:tc>
        <w:tc>
          <w:tcPr>
            <w:tcW w:w="7920" w:type="dxa"/>
          </w:tcPr>
          <w:p w14:paraId="03708BBE" w14:textId="0FADB924" w:rsidR="00375978" w:rsidRDefault="00375978" w:rsidP="006E411B">
            <w:pPr>
              <w:rPr>
                <w:rFonts w:eastAsia="Times New Roman"/>
                <w:b/>
              </w:rPr>
            </w:pPr>
            <w:r>
              <w:rPr>
                <w:rFonts w:eastAsia="Times New Roman"/>
                <w:b/>
              </w:rPr>
              <w:t>PART 1</w:t>
            </w:r>
          </w:p>
          <w:p w14:paraId="02C8C374" w14:textId="75DFEE30" w:rsidR="00B17D9A" w:rsidRDefault="008F6E6F" w:rsidP="006E411B">
            <w:pPr>
              <w:rPr>
                <w:rFonts w:eastAsia="Times New Roman"/>
              </w:rPr>
            </w:pPr>
            <w:r>
              <w:rPr>
                <w:rFonts w:eastAsia="Times New Roman"/>
                <w:b/>
              </w:rPr>
              <w:t xml:space="preserve">Class Discussion: </w:t>
            </w:r>
            <w:r>
              <w:rPr>
                <w:rFonts w:eastAsia="Times New Roman"/>
              </w:rPr>
              <w:t xml:space="preserve">What is a best buy? </w:t>
            </w:r>
            <w:r w:rsidR="00B17D9A">
              <w:rPr>
                <w:rFonts w:eastAsia="Times New Roman"/>
              </w:rPr>
              <w:t>How does this matter when we’re shopping for something? (Teacher note: Introduce the concept of unit rates and determining the cost per shirt, cost per ounce, etc. and how you would use that to determine which item is going to be the best purchase).</w:t>
            </w:r>
          </w:p>
          <w:p w14:paraId="2AC19AE7" w14:textId="77777777" w:rsidR="0088077A" w:rsidRPr="00B17D9A" w:rsidRDefault="0088077A" w:rsidP="006E411B">
            <w:pPr>
              <w:rPr>
                <w:rFonts w:eastAsia="Times New Roman"/>
              </w:rPr>
            </w:pPr>
          </w:p>
          <w:p w14:paraId="502FB2C4" w14:textId="590B69C4" w:rsidR="00211AE8" w:rsidRPr="00211AE8" w:rsidRDefault="00B17D9A" w:rsidP="006E411B">
            <w:pPr>
              <w:rPr>
                <w:rFonts w:eastAsia="Times New Roman"/>
              </w:rPr>
            </w:pPr>
            <w:r>
              <w:rPr>
                <w:rFonts w:eastAsia="Times New Roman"/>
                <w:b/>
              </w:rPr>
              <w:t xml:space="preserve">Student Work: </w:t>
            </w:r>
            <w:r w:rsidR="00211AE8" w:rsidRPr="00211AE8">
              <w:rPr>
                <w:rFonts w:eastAsia="Times New Roman"/>
              </w:rPr>
              <w:t>Fernando is comparing prices to order shirts for his club. The prices are as follows.</w:t>
            </w:r>
            <w:r w:rsidR="00375978">
              <w:rPr>
                <w:rFonts w:eastAsia="Times New Roman"/>
              </w:rPr>
              <w:t xml:space="preserve"> Each box contains 5 shirts.</w:t>
            </w:r>
          </w:p>
          <w:tbl>
            <w:tblPr>
              <w:tblW w:w="5340" w:type="dxa"/>
              <w:tblInd w:w="1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65"/>
              <w:gridCol w:w="1410"/>
              <w:gridCol w:w="1965"/>
            </w:tblGrid>
            <w:tr w:rsidR="00211AE8" w:rsidRPr="00211AE8" w14:paraId="0839FEC3" w14:textId="77777777" w:rsidTr="006E411B">
              <w:tc>
                <w:tcPr>
                  <w:tcW w:w="1965" w:type="dxa"/>
                  <w:shd w:val="clear" w:color="auto" w:fill="auto"/>
                  <w:tcMar>
                    <w:top w:w="100" w:type="dxa"/>
                    <w:left w:w="100" w:type="dxa"/>
                    <w:bottom w:w="100" w:type="dxa"/>
                    <w:right w:w="100" w:type="dxa"/>
                  </w:tcMar>
                </w:tcPr>
                <w:p w14:paraId="50E9E18B" w14:textId="77777777" w:rsidR="00211AE8" w:rsidRPr="00211AE8" w:rsidRDefault="00211AE8" w:rsidP="006E411B">
                  <w:pPr>
                    <w:widowControl w:val="0"/>
                    <w:pBdr>
                      <w:top w:val="nil"/>
                      <w:left w:val="nil"/>
                      <w:bottom w:val="nil"/>
                      <w:right w:val="nil"/>
                      <w:between w:val="nil"/>
                    </w:pBdr>
                    <w:rPr>
                      <w:rFonts w:eastAsia="Times New Roman"/>
                      <w:b/>
                    </w:rPr>
                  </w:pPr>
                </w:p>
              </w:tc>
              <w:tc>
                <w:tcPr>
                  <w:tcW w:w="1410" w:type="dxa"/>
                  <w:shd w:val="clear" w:color="auto" w:fill="auto"/>
                  <w:tcMar>
                    <w:top w:w="100" w:type="dxa"/>
                    <w:left w:w="100" w:type="dxa"/>
                    <w:bottom w:w="100" w:type="dxa"/>
                    <w:right w:w="100" w:type="dxa"/>
                  </w:tcMar>
                </w:tcPr>
                <w:p w14:paraId="377E7141" w14:textId="77777777" w:rsidR="00211AE8" w:rsidRPr="00211AE8" w:rsidRDefault="00211AE8" w:rsidP="006E411B">
                  <w:pPr>
                    <w:widowControl w:val="0"/>
                    <w:pBdr>
                      <w:top w:val="nil"/>
                      <w:left w:val="nil"/>
                      <w:bottom w:val="nil"/>
                      <w:right w:val="nil"/>
                      <w:between w:val="nil"/>
                    </w:pBdr>
                    <w:rPr>
                      <w:rFonts w:eastAsia="Times New Roman"/>
                      <w:b/>
                    </w:rPr>
                  </w:pPr>
                  <w:r w:rsidRPr="00211AE8">
                    <w:rPr>
                      <w:rFonts w:eastAsia="Times New Roman"/>
                      <w:b/>
                    </w:rPr>
                    <w:t>Cost</w:t>
                  </w:r>
                </w:p>
              </w:tc>
              <w:tc>
                <w:tcPr>
                  <w:tcW w:w="1965" w:type="dxa"/>
                  <w:shd w:val="clear" w:color="auto" w:fill="auto"/>
                  <w:tcMar>
                    <w:top w:w="100" w:type="dxa"/>
                    <w:left w:w="100" w:type="dxa"/>
                    <w:bottom w:w="100" w:type="dxa"/>
                    <w:right w:w="100" w:type="dxa"/>
                  </w:tcMar>
                </w:tcPr>
                <w:p w14:paraId="08CBA9B3" w14:textId="77777777" w:rsidR="00211AE8" w:rsidRPr="00211AE8" w:rsidRDefault="00211AE8" w:rsidP="006E411B">
                  <w:pPr>
                    <w:widowControl w:val="0"/>
                    <w:pBdr>
                      <w:top w:val="nil"/>
                      <w:left w:val="nil"/>
                      <w:bottom w:val="nil"/>
                      <w:right w:val="nil"/>
                      <w:between w:val="nil"/>
                    </w:pBdr>
                    <w:rPr>
                      <w:rFonts w:eastAsia="Times New Roman"/>
                      <w:b/>
                    </w:rPr>
                  </w:pPr>
                  <w:r w:rsidRPr="00211AE8">
                    <w:rPr>
                      <w:rFonts w:eastAsia="Times New Roman"/>
                      <w:b/>
                    </w:rPr>
                    <w:t>Amount</w:t>
                  </w:r>
                </w:p>
              </w:tc>
            </w:tr>
            <w:tr w:rsidR="00211AE8" w:rsidRPr="00211AE8" w14:paraId="1576AFED" w14:textId="77777777" w:rsidTr="006E411B">
              <w:tc>
                <w:tcPr>
                  <w:tcW w:w="1965" w:type="dxa"/>
                  <w:shd w:val="clear" w:color="auto" w:fill="auto"/>
                  <w:tcMar>
                    <w:top w:w="100" w:type="dxa"/>
                    <w:left w:w="100" w:type="dxa"/>
                    <w:bottom w:w="100" w:type="dxa"/>
                    <w:right w:w="100" w:type="dxa"/>
                  </w:tcMar>
                </w:tcPr>
                <w:p w14:paraId="33EF444D"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Shirts Inc.</w:t>
                  </w:r>
                </w:p>
              </w:tc>
              <w:tc>
                <w:tcPr>
                  <w:tcW w:w="1410" w:type="dxa"/>
                  <w:shd w:val="clear" w:color="auto" w:fill="auto"/>
                  <w:tcMar>
                    <w:top w:w="100" w:type="dxa"/>
                    <w:left w:w="100" w:type="dxa"/>
                    <w:bottom w:w="100" w:type="dxa"/>
                    <w:right w:w="100" w:type="dxa"/>
                  </w:tcMar>
                </w:tcPr>
                <w:p w14:paraId="7D1C000E"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$100</w:t>
                  </w:r>
                </w:p>
              </w:tc>
              <w:tc>
                <w:tcPr>
                  <w:tcW w:w="1965" w:type="dxa"/>
                  <w:shd w:val="clear" w:color="auto" w:fill="auto"/>
                  <w:tcMar>
                    <w:top w:w="100" w:type="dxa"/>
                    <w:left w:w="100" w:type="dxa"/>
                    <w:bottom w:w="100" w:type="dxa"/>
                    <w:right w:w="100" w:type="dxa"/>
                  </w:tcMar>
                </w:tcPr>
                <w:p w14:paraId="363B213B" w14:textId="096FF109" w:rsidR="00211AE8" w:rsidRPr="00211AE8" w:rsidRDefault="00375978" w:rsidP="006E411B">
                  <w:pPr>
                    <w:widowControl w:val="0"/>
                    <w:pBdr>
                      <w:top w:val="nil"/>
                      <w:left w:val="nil"/>
                      <w:bottom w:val="nil"/>
                      <w:right w:val="nil"/>
                      <w:between w:val="nil"/>
                    </w:pBdr>
                    <w:rPr>
                      <w:rFonts w:eastAsia="Times New Roman"/>
                    </w:rPr>
                  </w:pPr>
                  <w:r>
                    <w:rPr>
                      <w:rFonts w:eastAsia="Times New Roman"/>
                    </w:rPr>
                    <w:t>20 boxes</w:t>
                  </w:r>
                </w:p>
              </w:tc>
            </w:tr>
            <w:tr w:rsidR="00211AE8" w:rsidRPr="00211AE8" w14:paraId="73E941F6" w14:textId="77777777" w:rsidTr="006E411B">
              <w:tc>
                <w:tcPr>
                  <w:tcW w:w="1965" w:type="dxa"/>
                  <w:shd w:val="clear" w:color="auto" w:fill="auto"/>
                  <w:tcMar>
                    <w:top w:w="100" w:type="dxa"/>
                    <w:left w:w="100" w:type="dxa"/>
                    <w:bottom w:w="100" w:type="dxa"/>
                    <w:right w:w="100" w:type="dxa"/>
                  </w:tcMar>
                </w:tcPr>
                <w:p w14:paraId="0547C243"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Custom Designs</w:t>
                  </w:r>
                </w:p>
              </w:tc>
              <w:tc>
                <w:tcPr>
                  <w:tcW w:w="1410" w:type="dxa"/>
                  <w:shd w:val="clear" w:color="auto" w:fill="auto"/>
                  <w:tcMar>
                    <w:top w:w="100" w:type="dxa"/>
                    <w:left w:w="100" w:type="dxa"/>
                    <w:bottom w:w="100" w:type="dxa"/>
                    <w:right w:w="100" w:type="dxa"/>
                  </w:tcMar>
                </w:tcPr>
                <w:p w14:paraId="2CF4296E"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$30</w:t>
                  </w:r>
                </w:p>
              </w:tc>
              <w:tc>
                <w:tcPr>
                  <w:tcW w:w="1965" w:type="dxa"/>
                  <w:shd w:val="clear" w:color="auto" w:fill="auto"/>
                  <w:tcMar>
                    <w:top w:w="100" w:type="dxa"/>
                    <w:left w:w="100" w:type="dxa"/>
                    <w:bottom w:w="100" w:type="dxa"/>
                    <w:right w:w="100" w:type="dxa"/>
                  </w:tcMar>
                </w:tcPr>
                <w:p w14:paraId="2DE6376E"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4 shirts</w:t>
                  </w:r>
                </w:p>
              </w:tc>
            </w:tr>
            <w:tr w:rsidR="00211AE8" w:rsidRPr="00211AE8" w14:paraId="390B2E00" w14:textId="77777777" w:rsidTr="006E411B">
              <w:tc>
                <w:tcPr>
                  <w:tcW w:w="1965" w:type="dxa"/>
                  <w:shd w:val="clear" w:color="auto" w:fill="auto"/>
                  <w:tcMar>
                    <w:top w:w="100" w:type="dxa"/>
                    <w:left w:w="100" w:type="dxa"/>
                    <w:bottom w:w="100" w:type="dxa"/>
                    <w:right w:w="100" w:type="dxa"/>
                  </w:tcMar>
                </w:tcPr>
                <w:p w14:paraId="569473C0"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Tees Inkorporated</w:t>
                  </w:r>
                </w:p>
              </w:tc>
              <w:tc>
                <w:tcPr>
                  <w:tcW w:w="1410" w:type="dxa"/>
                  <w:shd w:val="clear" w:color="auto" w:fill="auto"/>
                  <w:tcMar>
                    <w:top w:w="100" w:type="dxa"/>
                    <w:left w:w="100" w:type="dxa"/>
                    <w:bottom w:w="100" w:type="dxa"/>
                    <w:right w:w="100" w:type="dxa"/>
                  </w:tcMar>
                </w:tcPr>
                <w:p w14:paraId="1829707B"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$25</w:t>
                  </w:r>
                </w:p>
              </w:tc>
              <w:tc>
                <w:tcPr>
                  <w:tcW w:w="1965" w:type="dxa"/>
                  <w:shd w:val="clear" w:color="auto" w:fill="auto"/>
                  <w:tcMar>
                    <w:top w:w="100" w:type="dxa"/>
                    <w:left w:w="100" w:type="dxa"/>
                    <w:bottom w:w="100" w:type="dxa"/>
                    <w:right w:w="100" w:type="dxa"/>
                  </w:tcMar>
                </w:tcPr>
                <w:p w14:paraId="08CCEF76" w14:textId="604A982A" w:rsidR="00211AE8" w:rsidRPr="00211AE8" w:rsidRDefault="00375978" w:rsidP="006E411B">
                  <w:pPr>
                    <w:widowControl w:val="0"/>
                    <w:pBdr>
                      <w:top w:val="nil"/>
                      <w:left w:val="nil"/>
                      <w:bottom w:val="nil"/>
                      <w:right w:val="nil"/>
                      <w:between w:val="nil"/>
                    </w:pBdr>
                    <w:rPr>
                      <w:rFonts w:eastAsia="Times New Roman"/>
                    </w:rPr>
                  </w:pPr>
                  <w:r>
                    <w:rPr>
                      <w:rFonts w:eastAsia="Times New Roman"/>
                    </w:rPr>
                    <w:t>1 box</w:t>
                  </w:r>
                </w:p>
              </w:tc>
            </w:tr>
            <w:tr w:rsidR="00211AE8" w:rsidRPr="00211AE8" w14:paraId="4261B140" w14:textId="77777777" w:rsidTr="006E411B">
              <w:tc>
                <w:tcPr>
                  <w:tcW w:w="1965" w:type="dxa"/>
                  <w:shd w:val="clear" w:color="auto" w:fill="auto"/>
                  <w:tcMar>
                    <w:top w:w="100" w:type="dxa"/>
                    <w:left w:w="100" w:type="dxa"/>
                    <w:bottom w:w="100" w:type="dxa"/>
                    <w:right w:w="100" w:type="dxa"/>
                  </w:tcMar>
                </w:tcPr>
                <w:p w14:paraId="7CF08F50"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Made to Order</w:t>
                  </w:r>
                </w:p>
              </w:tc>
              <w:tc>
                <w:tcPr>
                  <w:tcW w:w="1410" w:type="dxa"/>
                  <w:shd w:val="clear" w:color="auto" w:fill="auto"/>
                  <w:tcMar>
                    <w:top w:w="100" w:type="dxa"/>
                    <w:left w:w="100" w:type="dxa"/>
                    <w:bottom w:w="100" w:type="dxa"/>
                    <w:right w:w="100" w:type="dxa"/>
                  </w:tcMar>
                </w:tcPr>
                <w:p w14:paraId="33B6DDAF"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$80</w:t>
                  </w:r>
                </w:p>
              </w:tc>
              <w:tc>
                <w:tcPr>
                  <w:tcW w:w="1965" w:type="dxa"/>
                  <w:shd w:val="clear" w:color="auto" w:fill="auto"/>
                  <w:tcMar>
                    <w:top w:w="100" w:type="dxa"/>
                    <w:left w:w="100" w:type="dxa"/>
                    <w:bottom w:w="100" w:type="dxa"/>
                    <w:right w:w="100" w:type="dxa"/>
                  </w:tcMar>
                </w:tcPr>
                <w:p w14:paraId="09635287"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10 shirts</w:t>
                  </w:r>
                </w:p>
              </w:tc>
            </w:tr>
          </w:tbl>
          <w:p w14:paraId="38D9C489" w14:textId="77777777" w:rsidR="0076431B" w:rsidRPr="0076431B" w:rsidRDefault="0076431B" w:rsidP="0076431B">
            <w:pPr>
              <w:ind w:left="720"/>
              <w:rPr>
                <w:rFonts w:eastAsia="Times New Roman"/>
                <w:i/>
              </w:rPr>
            </w:pPr>
            <w:r>
              <w:rPr>
                <w:rFonts w:eastAsia="Times New Roman"/>
              </w:rPr>
              <w:t xml:space="preserve">  </w:t>
            </w:r>
            <w:r w:rsidRPr="0076431B">
              <w:rPr>
                <w:rFonts w:eastAsia="Times New Roman"/>
                <w:i/>
              </w:rPr>
              <w:t>(SCDE, 2019)</w:t>
            </w:r>
          </w:p>
          <w:p w14:paraId="15557EE9" w14:textId="6060664F" w:rsidR="00211AE8" w:rsidRDefault="00211AE8" w:rsidP="006E411B">
            <w:pPr>
              <w:rPr>
                <w:rFonts w:eastAsia="Times New Roman"/>
              </w:rPr>
            </w:pPr>
            <w:r w:rsidRPr="00211AE8">
              <w:rPr>
                <w:rFonts w:eastAsia="Times New Roman"/>
              </w:rPr>
              <w:t>*Teachers may want to change company names to local stores for relevance.</w:t>
            </w:r>
          </w:p>
          <w:p w14:paraId="6D41CF18" w14:textId="77777777" w:rsidR="0088077A" w:rsidRPr="00211AE8" w:rsidRDefault="0088077A" w:rsidP="006E411B">
            <w:pPr>
              <w:rPr>
                <w:rFonts w:eastAsia="Times New Roman"/>
              </w:rPr>
            </w:pPr>
          </w:p>
          <w:p w14:paraId="0BF25A88" w14:textId="77777777" w:rsidR="00211AE8" w:rsidRPr="00211AE8" w:rsidRDefault="00211AE8" w:rsidP="00747527">
            <w:pPr>
              <w:numPr>
                <w:ilvl w:val="0"/>
                <w:numId w:val="67"/>
              </w:numPr>
              <w:rPr>
                <w:rFonts w:eastAsia="Times New Roman"/>
              </w:rPr>
            </w:pPr>
            <w:r w:rsidRPr="00211AE8">
              <w:rPr>
                <w:rFonts w:eastAsia="Times New Roman"/>
              </w:rPr>
              <w:t>Which company is the best deal? Why?</w:t>
            </w:r>
          </w:p>
          <w:p w14:paraId="6B87DB7C" w14:textId="77777777" w:rsidR="00211AE8" w:rsidRPr="00211AE8" w:rsidRDefault="00211AE8" w:rsidP="00747527">
            <w:pPr>
              <w:numPr>
                <w:ilvl w:val="0"/>
                <w:numId w:val="67"/>
              </w:numPr>
              <w:rPr>
                <w:rFonts w:eastAsia="Times New Roman"/>
              </w:rPr>
            </w:pPr>
            <w:r w:rsidRPr="00211AE8">
              <w:rPr>
                <w:rFonts w:eastAsia="Times New Roman"/>
              </w:rPr>
              <w:t xml:space="preserve">What is the cost per shirt for each company? Complete the table. </w:t>
            </w:r>
          </w:p>
          <w:tbl>
            <w:tblPr>
              <w:tblW w:w="5625" w:type="dxa"/>
              <w:tblInd w:w="1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90"/>
              <w:gridCol w:w="3435"/>
            </w:tblGrid>
            <w:tr w:rsidR="00211AE8" w:rsidRPr="00211AE8" w14:paraId="1277B5A6" w14:textId="77777777" w:rsidTr="006E411B">
              <w:tc>
                <w:tcPr>
                  <w:tcW w:w="2190" w:type="dxa"/>
                  <w:shd w:val="clear" w:color="auto" w:fill="auto"/>
                  <w:tcMar>
                    <w:top w:w="100" w:type="dxa"/>
                    <w:left w:w="100" w:type="dxa"/>
                    <w:bottom w:w="100" w:type="dxa"/>
                    <w:right w:w="100" w:type="dxa"/>
                  </w:tcMar>
                </w:tcPr>
                <w:p w14:paraId="55FC1A35" w14:textId="77777777" w:rsidR="00211AE8" w:rsidRPr="00211AE8" w:rsidRDefault="00211AE8" w:rsidP="006E411B">
                  <w:pPr>
                    <w:widowControl w:val="0"/>
                    <w:rPr>
                      <w:rFonts w:eastAsia="Times New Roman"/>
                      <w:b/>
                    </w:rPr>
                  </w:pPr>
                </w:p>
              </w:tc>
              <w:tc>
                <w:tcPr>
                  <w:tcW w:w="3435" w:type="dxa"/>
                  <w:shd w:val="clear" w:color="auto" w:fill="auto"/>
                  <w:tcMar>
                    <w:top w:w="100" w:type="dxa"/>
                    <w:left w:w="100" w:type="dxa"/>
                    <w:bottom w:w="100" w:type="dxa"/>
                    <w:right w:w="100" w:type="dxa"/>
                  </w:tcMar>
                </w:tcPr>
                <w:p w14:paraId="43864E54" w14:textId="77777777" w:rsidR="00211AE8" w:rsidRPr="00211AE8" w:rsidRDefault="00211AE8" w:rsidP="006E411B">
                  <w:pPr>
                    <w:widowControl w:val="0"/>
                    <w:rPr>
                      <w:rFonts w:eastAsia="Times New Roman"/>
                      <w:b/>
                    </w:rPr>
                  </w:pPr>
                  <w:r w:rsidRPr="00211AE8">
                    <w:rPr>
                      <w:rFonts w:eastAsia="Times New Roman"/>
                      <w:b/>
                    </w:rPr>
                    <w:t>Cost per shirt</w:t>
                  </w:r>
                </w:p>
              </w:tc>
            </w:tr>
            <w:tr w:rsidR="00211AE8" w:rsidRPr="00211AE8" w14:paraId="2702562A" w14:textId="77777777" w:rsidTr="006E411B">
              <w:tc>
                <w:tcPr>
                  <w:tcW w:w="2190" w:type="dxa"/>
                  <w:shd w:val="clear" w:color="auto" w:fill="auto"/>
                  <w:tcMar>
                    <w:top w:w="100" w:type="dxa"/>
                    <w:left w:w="100" w:type="dxa"/>
                    <w:bottom w:w="100" w:type="dxa"/>
                    <w:right w:w="100" w:type="dxa"/>
                  </w:tcMar>
                </w:tcPr>
                <w:p w14:paraId="15805F93" w14:textId="77777777" w:rsidR="00211AE8" w:rsidRPr="00211AE8" w:rsidRDefault="00211AE8" w:rsidP="006E411B">
                  <w:pPr>
                    <w:widowControl w:val="0"/>
                    <w:rPr>
                      <w:rFonts w:eastAsia="Times New Roman"/>
                    </w:rPr>
                  </w:pPr>
                  <w:r w:rsidRPr="00211AE8">
                    <w:rPr>
                      <w:rFonts w:eastAsia="Times New Roman"/>
                    </w:rPr>
                    <w:t>Shirts Inc.</w:t>
                  </w:r>
                </w:p>
              </w:tc>
              <w:tc>
                <w:tcPr>
                  <w:tcW w:w="3435" w:type="dxa"/>
                  <w:shd w:val="clear" w:color="auto" w:fill="auto"/>
                  <w:tcMar>
                    <w:top w:w="100" w:type="dxa"/>
                    <w:left w:w="100" w:type="dxa"/>
                    <w:bottom w:w="100" w:type="dxa"/>
                    <w:right w:w="100" w:type="dxa"/>
                  </w:tcMar>
                </w:tcPr>
                <w:p w14:paraId="78DF3BB4" w14:textId="77777777" w:rsidR="00211AE8" w:rsidRPr="00211AE8" w:rsidRDefault="00211AE8" w:rsidP="006E411B">
                  <w:pPr>
                    <w:widowControl w:val="0"/>
                    <w:rPr>
                      <w:rFonts w:eastAsia="Times New Roman"/>
                    </w:rPr>
                  </w:pPr>
                </w:p>
              </w:tc>
            </w:tr>
            <w:tr w:rsidR="00211AE8" w:rsidRPr="00211AE8" w14:paraId="13295E95" w14:textId="77777777" w:rsidTr="006E411B">
              <w:tc>
                <w:tcPr>
                  <w:tcW w:w="2190" w:type="dxa"/>
                  <w:shd w:val="clear" w:color="auto" w:fill="auto"/>
                  <w:tcMar>
                    <w:top w:w="100" w:type="dxa"/>
                    <w:left w:w="100" w:type="dxa"/>
                    <w:bottom w:w="100" w:type="dxa"/>
                    <w:right w:w="100" w:type="dxa"/>
                  </w:tcMar>
                </w:tcPr>
                <w:p w14:paraId="1FB040C8" w14:textId="77777777" w:rsidR="00211AE8" w:rsidRPr="00211AE8" w:rsidRDefault="00211AE8" w:rsidP="006E411B">
                  <w:pPr>
                    <w:widowControl w:val="0"/>
                    <w:rPr>
                      <w:rFonts w:eastAsia="Times New Roman"/>
                    </w:rPr>
                  </w:pPr>
                  <w:r w:rsidRPr="00211AE8">
                    <w:rPr>
                      <w:rFonts w:eastAsia="Times New Roman"/>
                    </w:rPr>
                    <w:t>Custom Designs</w:t>
                  </w:r>
                </w:p>
              </w:tc>
              <w:tc>
                <w:tcPr>
                  <w:tcW w:w="3435" w:type="dxa"/>
                  <w:shd w:val="clear" w:color="auto" w:fill="auto"/>
                  <w:tcMar>
                    <w:top w:w="100" w:type="dxa"/>
                    <w:left w:w="100" w:type="dxa"/>
                    <w:bottom w:w="100" w:type="dxa"/>
                    <w:right w:w="100" w:type="dxa"/>
                  </w:tcMar>
                </w:tcPr>
                <w:p w14:paraId="47B202FC" w14:textId="77777777" w:rsidR="00211AE8" w:rsidRPr="00211AE8" w:rsidRDefault="00211AE8" w:rsidP="006E411B">
                  <w:pPr>
                    <w:widowControl w:val="0"/>
                    <w:rPr>
                      <w:rFonts w:eastAsia="Times New Roman"/>
                    </w:rPr>
                  </w:pPr>
                </w:p>
              </w:tc>
            </w:tr>
            <w:tr w:rsidR="00211AE8" w:rsidRPr="00211AE8" w14:paraId="69785BFF" w14:textId="77777777" w:rsidTr="006E411B">
              <w:tc>
                <w:tcPr>
                  <w:tcW w:w="2190" w:type="dxa"/>
                  <w:shd w:val="clear" w:color="auto" w:fill="auto"/>
                  <w:tcMar>
                    <w:top w:w="100" w:type="dxa"/>
                    <w:left w:w="100" w:type="dxa"/>
                    <w:bottom w:w="100" w:type="dxa"/>
                    <w:right w:w="100" w:type="dxa"/>
                  </w:tcMar>
                </w:tcPr>
                <w:p w14:paraId="351E3639" w14:textId="77777777" w:rsidR="00211AE8" w:rsidRPr="00211AE8" w:rsidRDefault="00211AE8" w:rsidP="006E411B">
                  <w:pPr>
                    <w:widowControl w:val="0"/>
                    <w:rPr>
                      <w:rFonts w:eastAsia="Times New Roman"/>
                    </w:rPr>
                  </w:pPr>
                  <w:r w:rsidRPr="00211AE8">
                    <w:rPr>
                      <w:rFonts w:eastAsia="Times New Roman"/>
                    </w:rPr>
                    <w:t>Tees Inkorporated</w:t>
                  </w:r>
                </w:p>
              </w:tc>
              <w:tc>
                <w:tcPr>
                  <w:tcW w:w="3435" w:type="dxa"/>
                  <w:shd w:val="clear" w:color="auto" w:fill="auto"/>
                  <w:tcMar>
                    <w:top w:w="100" w:type="dxa"/>
                    <w:left w:w="100" w:type="dxa"/>
                    <w:bottom w:w="100" w:type="dxa"/>
                    <w:right w:w="100" w:type="dxa"/>
                  </w:tcMar>
                </w:tcPr>
                <w:p w14:paraId="6312F61B" w14:textId="77777777" w:rsidR="00211AE8" w:rsidRPr="00211AE8" w:rsidRDefault="00211AE8" w:rsidP="006E411B">
                  <w:pPr>
                    <w:widowControl w:val="0"/>
                    <w:rPr>
                      <w:rFonts w:eastAsia="Times New Roman"/>
                    </w:rPr>
                  </w:pPr>
                </w:p>
              </w:tc>
            </w:tr>
            <w:tr w:rsidR="00211AE8" w:rsidRPr="00211AE8" w14:paraId="14140FBF" w14:textId="77777777" w:rsidTr="006E411B">
              <w:tc>
                <w:tcPr>
                  <w:tcW w:w="2190" w:type="dxa"/>
                  <w:shd w:val="clear" w:color="auto" w:fill="auto"/>
                  <w:tcMar>
                    <w:top w:w="100" w:type="dxa"/>
                    <w:left w:w="100" w:type="dxa"/>
                    <w:bottom w:w="100" w:type="dxa"/>
                    <w:right w:w="100" w:type="dxa"/>
                  </w:tcMar>
                </w:tcPr>
                <w:p w14:paraId="496E3EF2" w14:textId="77777777" w:rsidR="00211AE8" w:rsidRPr="00211AE8" w:rsidRDefault="00211AE8" w:rsidP="006E411B">
                  <w:pPr>
                    <w:widowControl w:val="0"/>
                    <w:rPr>
                      <w:rFonts w:eastAsia="Times New Roman"/>
                    </w:rPr>
                  </w:pPr>
                  <w:r w:rsidRPr="00211AE8">
                    <w:rPr>
                      <w:rFonts w:eastAsia="Times New Roman"/>
                    </w:rPr>
                    <w:t>Made to Order</w:t>
                  </w:r>
                </w:p>
              </w:tc>
              <w:tc>
                <w:tcPr>
                  <w:tcW w:w="3435" w:type="dxa"/>
                  <w:shd w:val="clear" w:color="auto" w:fill="auto"/>
                  <w:tcMar>
                    <w:top w:w="100" w:type="dxa"/>
                    <w:left w:w="100" w:type="dxa"/>
                    <w:bottom w:w="100" w:type="dxa"/>
                    <w:right w:w="100" w:type="dxa"/>
                  </w:tcMar>
                </w:tcPr>
                <w:p w14:paraId="2571A6AD" w14:textId="77777777" w:rsidR="00211AE8" w:rsidRPr="00211AE8" w:rsidRDefault="00211AE8" w:rsidP="006E411B">
                  <w:pPr>
                    <w:widowControl w:val="0"/>
                    <w:rPr>
                      <w:rFonts w:eastAsia="Times New Roman"/>
                    </w:rPr>
                  </w:pPr>
                </w:p>
              </w:tc>
            </w:tr>
          </w:tbl>
          <w:p w14:paraId="60ACBE25" w14:textId="10B2C93A" w:rsidR="0076431B" w:rsidRDefault="0076431B" w:rsidP="0076431B">
            <w:pPr>
              <w:ind w:left="720"/>
              <w:rPr>
                <w:rFonts w:eastAsia="Times New Roman"/>
                <w:i/>
              </w:rPr>
            </w:pPr>
            <w:r w:rsidRPr="0076431B">
              <w:rPr>
                <w:rFonts w:eastAsia="Times New Roman"/>
                <w:i/>
              </w:rPr>
              <w:t>(SCDE, 2019)</w:t>
            </w:r>
          </w:p>
          <w:p w14:paraId="35DE7323" w14:textId="77777777" w:rsidR="0088077A" w:rsidRPr="0076431B" w:rsidRDefault="0088077A" w:rsidP="0076431B">
            <w:pPr>
              <w:ind w:left="720"/>
              <w:rPr>
                <w:rFonts w:eastAsia="Times New Roman"/>
                <w:i/>
              </w:rPr>
            </w:pPr>
          </w:p>
          <w:p w14:paraId="5E076E47" w14:textId="77777777" w:rsidR="00211AE8" w:rsidRPr="00211AE8" w:rsidRDefault="00211AE8" w:rsidP="00747527">
            <w:pPr>
              <w:numPr>
                <w:ilvl w:val="0"/>
                <w:numId w:val="67"/>
              </w:numPr>
              <w:rPr>
                <w:rFonts w:eastAsia="Times New Roman"/>
              </w:rPr>
            </w:pPr>
            <w:r w:rsidRPr="00211AE8">
              <w:rPr>
                <w:rFonts w:eastAsia="Times New Roman"/>
              </w:rPr>
              <w:t>How did you find the cost per shirt? What information did you use?</w:t>
            </w:r>
          </w:p>
          <w:p w14:paraId="5E1E75A7" w14:textId="77777777" w:rsidR="00211AE8" w:rsidRPr="00211AE8" w:rsidRDefault="00211AE8" w:rsidP="00747527">
            <w:pPr>
              <w:numPr>
                <w:ilvl w:val="0"/>
                <w:numId w:val="67"/>
              </w:numPr>
              <w:rPr>
                <w:rFonts w:eastAsia="Times New Roman"/>
              </w:rPr>
            </w:pPr>
            <w:r w:rsidRPr="00211AE8">
              <w:rPr>
                <w:rFonts w:eastAsia="Times New Roman"/>
              </w:rPr>
              <w:t xml:space="preserve">Which company seems to have the best deal? </w:t>
            </w:r>
          </w:p>
          <w:p w14:paraId="48671C1E" w14:textId="300EF5FD" w:rsidR="00211AE8" w:rsidRDefault="00211AE8" w:rsidP="00747527">
            <w:pPr>
              <w:numPr>
                <w:ilvl w:val="0"/>
                <w:numId w:val="67"/>
              </w:numPr>
              <w:rPr>
                <w:rFonts w:eastAsia="Times New Roman"/>
              </w:rPr>
            </w:pPr>
            <w:r w:rsidRPr="00211AE8">
              <w:rPr>
                <w:rFonts w:eastAsia="Times New Roman"/>
              </w:rPr>
              <w:t xml:space="preserve">Does this deal change if you buy a lot of shirts? </w:t>
            </w:r>
            <w:r w:rsidR="00B17D9A">
              <w:rPr>
                <w:rFonts w:eastAsia="Times New Roman"/>
              </w:rPr>
              <w:t xml:space="preserve">Using graph paper or chart paper, prove your thinking. </w:t>
            </w:r>
          </w:p>
          <w:p w14:paraId="48FFBC5B" w14:textId="31F3E0FB" w:rsidR="00B17D9A" w:rsidRDefault="00920580" w:rsidP="00747527">
            <w:pPr>
              <w:numPr>
                <w:ilvl w:val="0"/>
                <w:numId w:val="67"/>
              </w:numPr>
              <w:rPr>
                <w:rFonts w:eastAsia="Times New Roman"/>
              </w:rPr>
            </w:pPr>
            <w:r>
              <w:rPr>
                <w:rFonts w:eastAsia="Times New Roman"/>
              </w:rPr>
              <w:t xml:space="preserve">One box contains five shirts. Original Prints charges $40 per box. Carolina Custom charges $6 per shirt. Which is the better deal? How do you know? Explain your thinking. </w:t>
            </w:r>
          </w:p>
          <w:p w14:paraId="740AB9CC" w14:textId="77777777" w:rsidR="0088077A" w:rsidRDefault="0088077A" w:rsidP="00D431C7">
            <w:pPr>
              <w:rPr>
                <w:rFonts w:eastAsia="Times New Roman"/>
              </w:rPr>
            </w:pPr>
          </w:p>
          <w:p w14:paraId="28BC5E26" w14:textId="5A86C54A" w:rsidR="00375978" w:rsidRDefault="00375978" w:rsidP="00375978">
            <w:pPr>
              <w:rPr>
                <w:rFonts w:eastAsia="Times New Roman"/>
              </w:rPr>
            </w:pPr>
            <w:r>
              <w:rPr>
                <w:rFonts w:eastAsia="Times New Roman"/>
                <w:b/>
              </w:rPr>
              <w:t xml:space="preserve">Class Discussion: </w:t>
            </w:r>
            <w:r>
              <w:rPr>
                <w:rFonts w:eastAsia="Times New Roman"/>
              </w:rPr>
              <w:t>What did you have to think about when comparing Original Prints and Carolina Custom? Why does it matter if the price listed is per box or per shirt?</w:t>
            </w:r>
          </w:p>
          <w:p w14:paraId="7F4B7D39" w14:textId="77777777" w:rsidR="0088077A" w:rsidRPr="00375978" w:rsidRDefault="0088077A" w:rsidP="00375978">
            <w:pPr>
              <w:rPr>
                <w:rFonts w:eastAsia="Times New Roman"/>
              </w:rPr>
            </w:pPr>
          </w:p>
          <w:p w14:paraId="5FED9AEB" w14:textId="435E6DD8" w:rsidR="00211AE8" w:rsidRPr="00761039" w:rsidRDefault="00211AE8" w:rsidP="006E411B">
            <w:pPr>
              <w:rPr>
                <w:rFonts w:eastAsia="Times New Roman"/>
                <w:i/>
              </w:rPr>
            </w:pPr>
            <w:r w:rsidRPr="00211AE8">
              <w:rPr>
                <w:rFonts w:eastAsia="Times New Roman"/>
                <w:b/>
                <w:i/>
              </w:rPr>
              <w:t>Teacher</w:t>
            </w:r>
            <w:r w:rsidRPr="00211AE8">
              <w:rPr>
                <w:rFonts w:eastAsia="Times New Roman"/>
                <w:b/>
              </w:rPr>
              <w:t xml:space="preserve">: </w:t>
            </w:r>
            <w:r w:rsidRPr="00211AE8">
              <w:rPr>
                <w:rFonts w:eastAsia="Times New Roman"/>
                <w:i/>
              </w:rPr>
              <w:t>Provide ten or so examples of unit rates, and have a class discussion where students notice and wonder about unit rates. Afterward,</w:t>
            </w:r>
            <w:r w:rsidRPr="00211AE8">
              <w:rPr>
                <w:rFonts w:eastAsia="Times New Roman"/>
                <w:b/>
                <w:i/>
              </w:rPr>
              <w:t xml:space="preserve"> </w:t>
            </w:r>
            <w:r w:rsidRPr="00211AE8">
              <w:rPr>
                <w:rFonts w:eastAsia="Times New Roman"/>
                <w:i/>
              </w:rPr>
              <w:t>explain the concept of the unit rate</w:t>
            </w:r>
            <w:r w:rsidR="00761039">
              <w:rPr>
                <w:rFonts w:eastAsia="Times New Roman"/>
                <w:i/>
              </w:rPr>
              <w:t xml:space="preserve"> as one item per another item. </w:t>
            </w:r>
            <w:r w:rsidR="0073781E">
              <w:rPr>
                <w:rFonts w:eastAsia="Times New Roman"/>
                <w:i/>
              </w:rPr>
              <w:t xml:space="preserve">It’s important that students understand that the denominator will always be one, and they will have to manipulate the unit rate so that it is set up correctly. </w:t>
            </w:r>
          </w:p>
          <w:p w14:paraId="395D0875" w14:textId="7584602D" w:rsidR="00211AE8" w:rsidRPr="0073781E" w:rsidRDefault="00211AE8" w:rsidP="003427EE">
            <w:pPr>
              <w:pStyle w:val="ListParagraph"/>
              <w:numPr>
                <w:ilvl w:val="0"/>
                <w:numId w:val="67"/>
              </w:numPr>
              <w:spacing w:after="0"/>
              <w:rPr>
                <w:rFonts w:ascii="Times New Roman" w:eastAsia="Times New Roman" w:hAnsi="Times New Roman" w:cs="Times New Roman"/>
                <w:sz w:val="24"/>
                <w:szCs w:val="24"/>
              </w:rPr>
            </w:pPr>
            <w:r w:rsidRPr="0073781E">
              <w:rPr>
                <w:rFonts w:ascii="Times New Roman" w:eastAsia="Times New Roman" w:hAnsi="Times New Roman" w:cs="Times New Roman"/>
                <w:sz w:val="24"/>
                <w:szCs w:val="24"/>
              </w:rPr>
              <w:t>John’s car travels 2 miles in five minutes. How many miles per hour is he going? (Or, what is the unit rate?)</w:t>
            </w:r>
          </w:p>
          <w:p w14:paraId="25C5E49F" w14:textId="38E87ED4" w:rsidR="00211AE8" w:rsidRDefault="00211AE8" w:rsidP="003427EE">
            <w:pPr>
              <w:numPr>
                <w:ilvl w:val="0"/>
                <w:numId w:val="67"/>
              </w:numPr>
              <w:rPr>
                <w:rFonts w:eastAsia="Times New Roman"/>
              </w:rPr>
            </w:pPr>
            <w:r w:rsidRPr="00211AE8">
              <w:rPr>
                <w:rFonts w:eastAsia="Times New Roman"/>
              </w:rPr>
              <w:t>Alyssa’s car travels ½ a mile in ⅓ minute. How far does she travel per minute? (Or, what is the unit rate?)</w:t>
            </w:r>
          </w:p>
          <w:p w14:paraId="4122E6A1" w14:textId="77777777" w:rsidR="0073781E" w:rsidRPr="00761039" w:rsidRDefault="0073781E" w:rsidP="0073781E">
            <w:pPr>
              <w:rPr>
                <w:rFonts w:eastAsia="Times New Roman"/>
              </w:rPr>
            </w:pPr>
          </w:p>
          <w:p w14:paraId="33E069D9" w14:textId="375CFC7A" w:rsidR="00211AE8" w:rsidRPr="00375978" w:rsidRDefault="00375978" w:rsidP="006E411B">
            <w:pPr>
              <w:rPr>
                <w:rFonts w:eastAsia="Times New Roman"/>
                <w:b/>
              </w:rPr>
            </w:pPr>
            <w:r>
              <w:rPr>
                <w:rFonts w:eastAsia="Times New Roman"/>
                <w:b/>
              </w:rPr>
              <w:t>PART 2</w:t>
            </w:r>
          </w:p>
          <w:p w14:paraId="43498B9D" w14:textId="0E0FEFA4" w:rsidR="00211AE8" w:rsidRDefault="00211AE8" w:rsidP="006E411B">
            <w:pPr>
              <w:rPr>
                <w:rFonts w:eastAsia="Times New Roman"/>
              </w:rPr>
            </w:pPr>
            <w:r w:rsidRPr="00211AE8">
              <w:rPr>
                <w:rFonts w:eastAsia="Times New Roman"/>
              </w:rPr>
              <w:t>Students will create a table comparing a variety of items and the unit rates using sales papers</w:t>
            </w:r>
            <w:r w:rsidR="00375978">
              <w:rPr>
                <w:rFonts w:eastAsia="Times New Roman"/>
              </w:rPr>
              <w:t xml:space="preserve"> or online prices</w:t>
            </w:r>
            <w:r w:rsidRPr="00211AE8">
              <w:rPr>
                <w:rFonts w:eastAsia="Times New Roman"/>
              </w:rPr>
              <w:t xml:space="preserve"> from stores in your area. Students will compare 3 different items from three different stores</w:t>
            </w:r>
            <w:r w:rsidR="00375978">
              <w:rPr>
                <w:rFonts w:eastAsia="Times New Roman"/>
              </w:rPr>
              <w:t xml:space="preserve"> – they should compare one item across three stores</w:t>
            </w:r>
            <w:r w:rsidRPr="00211AE8">
              <w:rPr>
                <w:rFonts w:eastAsia="Times New Roman"/>
              </w:rPr>
              <w:t>.</w:t>
            </w:r>
            <w:r w:rsidR="00375978">
              <w:rPr>
                <w:rFonts w:eastAsia="Times New Roman"/>
              </w:rPr>
              <w:t xml:space="preserve"> For example, the cost per lb. of bananas at Publix, Food Lion, and BI-LO.</w:t>
            </w:r>
            <w:r w:rsidRPr="00211AE8">
              <w:rPr>
                <w:rFonts w:eastAsia="Times New Roman"/>
              </w:rPr>
              <w:t xml:space="preserve"> Students could </w:t>
            </w:r>
            <w:r w:rsidR="00375978">
              <w:rPr>
                <w:rFonts w:eastAsia="Times New Roman"/>
              </w:rPr>
              <w:t xml:space="preserve">choose different stores </w:t>
            </w:r>
            <w:r w:rsidRPr="00211AE8">
              <w:rPr>
                <w:rFonts w:eastAsia="Times New Roman"/>
              </w:rPr>
              <w:t>using the internet</w:t>
            </w:r>
            <w:r w:rsidR="00375978">
              <w:rPr>
                <w:rFonts w:eastAsia="Times New Roman"/>
              </w:rPr>
              <w:t>,</w:t>
            </w:r>
            <w:r w:rsidRPr="00211AE8">
              <w:rPr>
                <w:rFonts w:eastAsia="Times New Roman"/>
              </w:rPr>
              <w:t xml:space="preserve"> if you have devices. </w:t>
            </w:r>
          </w:p>
          <w:p w14:paraId="14692AD7" w14:textId="77777777" w:rsidR="0088077A" w:rsidRPr="00211AE8" w:rsidRDefault="0088077A" w:rsidP="006E411B">
            <w:pPr>
              <w:rPr>
                <w:rFonts w:eastAsia="Times New Roman"/>
              </w:rPr>
            </w:pPr>
          </w:p>
          <w:p w14:paraId="333EC355" w14:textId="3F37D287" w:rsidR="00211AE8" w:rsidRPr="00211AE8" w:rsidRDefault="00211AE8" w:rsidP="006E411B">
            <w:pPr>
              <w:rPr>
                <w:rFonts w:eastAsia="Times New Roman"/>
                <w:i/>
              </w:rPr>
            </w:pPr>
            <w:r w:rsidRPr="00211AE8">
              <w:rPr>
                <w:rFonts w:eastAsia="Times New Roman"/>
                <w:b/>
                <w:i/>
              </w:rPr>
              <w:lastRenderedPageBreak/>
              <w:t xml:space="preserve">Teacher note: </w:t>
            </w:r>
            <w:r w:rsidRPr="00211AE8">
              <w:rPr>
                <w:rFonts w:eastAsia="Times New Roman"/>
                <w:i/>
              </w:rPr>
              <w:t xml:space="preserve">the goal here is that students are looking at unit rates in real life and trying to find which store has the best deal, based on the unit rate. One strategy may be looking at different food items and finding the cost per ounce from different stores. Students </w:t>
            </w:r>
            <w:r w:rsidRPr="00375978">
              <w:rPr>
                <w:rFonts w:eastAsia="Times New Roman"/>
                <w:b/>
                <w:i/>
              </w:rPr>
              <w:t>c</w:t>
            </w:r>
            <w:r w:rsidR="00761039" w:rsidRPr="00375978">
              <w:rPr>
                <w:rFonts w:eastAsia="Times New Roman"/>
                <w:b/>
                <w:i/>
              </w:rPr>
              <w:t>ould</w:t>
            </w:r>
            <w:r w:rsidR="00761039">
              <w:rPr>
                <w:rFonts w:eastAsia="Times New Roman"/>
                <w:i/>
              </w:rPr>
              <w:t xml:space="preserve"> set up a table like below:</w:t>
            </w:r>
          </w:p>
          <w:tbl>
            <w:tblPr>
              <w:tblW w:w="6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50"/>
              <w:gridCol w:w="1860"/>
              <w:gridCol w:w="1860"/>
              <w:gridCol w:w="1860"/>
            </w:tblGrid>
            <w:tr w:rsidR="00211AE8" w:rsidRPr="00211AE8" w14:paraId="0BB87FBD" w14:textId="77777777" w:rsidTr="006E411B">
              <w:tc>
                <w:tcPr>
                  <w:tcW w:w="1050" w:type="dxa"/>
                  <w:shd w:val="clear" w:color="auto" w:fill="auto"/>
                  <w:tcMar>
                    <w:top w:w="100" w:type="dxa"/>
                    <w:left w:w="100" w:type="dxa"/>
                    <w:bottom w:w="100" w:type="dxa"/>
                    <w:right w:w="100" w:type="dxa"/>
                  </w:tcMar>
                </w:tcPr>
                <w:p w14:paraId="09D86388" w14:textId="77777777" w:rsidR="00211AE8" w:rsidRPr="00211AE8" w:rsidRDefault="00211AE8" w:rsidP="006E411B">
                  <w:pPr>
                    <w:widowControl w:val="0"/>
                    <w:pBdr>
                      <w:top w:val="nil"/>
                      <w:left w:val="nil"/>
                      <w:bottom w:val="nil"/>
                      <w:right w:val="nil"/>
                      <w:between w:val="nil"/>
                    </w:pBdr>
                    <w:rPr>
                      <w:rFonts w:eastAsia="Times New Roman"/>
                      <w:i/>
                    </w:rPr>
                  </w:pPr>
                  <w:r w:rsidRPr="00211AE8">
                    <w:rPr>
                      <w:rFonts w:eastAsia="Times New Roman"/>
                      <w:i/>
                    </w:rPr>
                    <w:t>Item</w:t>
                  </w:r>
                </w:p>
              </w:tc>
              <w:tc>
                <w:tcPr>
                  <w:tcW w:w="1860" w:type="dxa"/>
                  <w:shd w:val="clear" w:color="auto" w:fill="auto"/>
                  <w:tcMar>
                    <w:top w:w="100" w:type="dxa"/>
                    <w:left w:w="100" w:type="dxa"/>
                    <w:bottom w:w="100" w:type="dxa"/>
                    <w:right w:w="100" w:type="dxa"/>
                  </w:tcMar>
                </w:tcPr>
                <w:p w14:paraId="4D6F0F1A" w14:textId="77777777" w:rsidR="00211AE8" w:rsidRPr="00211AE8" w:rsidRDefault="00211AE8" w:rsidP="006E411B">
                  <w:pPr>
                    <w:widowControl w:val="0"/>
                    <w:pBdr>
                      <w:top w:val="nil"/>
                      <w:left w:val="nil"/>
                      <w:bottom w:val="nil"/>
                      <w:right w:val="nil"/>
                      <w:between w:val="nil"/>
                    </w:pBdr>
                    <w:rPr>
                      <w:rFonts w:eastAsia="Times New Roman"/>
                      <w:i/>
                    </w:rPr>
                  </w:pPr>
                  <w:r w:rsidRPr="00211AE8">
                    <w:rPr>
                      <w:rFonts w:eastAsia="Times New Roman"/>
                      <w:i/>
                    </w:rPr>
                    <w:t>Store #1 Unit Rate</w:t>
                  </w:r>
                </w:p>
              </w:tc>
              <w:tc>
                <w:tcPr>
                  <w:tcW w:w="1860" w:type="dxa"/>
                  <w:shd w:val="clear" w:color="auto" w:fill="auto"/>
                  <w:tcMar>
                    <w:top w:w="100" w:type="dxa"/>
                    <w:left w:w="100" w:type="dxa"/>
                    <w:bottom w:w="100" w:type="dxa"/>
                    <w:right w:w="100" w:type="dxa"/>
                  </w:tcMar>
                </w:tcPr>
                <w:p w14:paraId="38A34937" w14:textId="77777777" w:rsidR="00211AE8" w:rsidRPr="00211AE8" w:rsidRDefault="00211AE8" w:rsidP="006E411B">
                  <w:pPr>
                    <w:widowControl w:val="0"/>
                    <w:pBdr>
                      <w:top w:val="nil"/>
                      <w:left w:val="nil"/>
                      <w:bottom w:val="nil"/>
                      <w:right w:val="nil"/>
                      <w:between w:val="nil"/>
                    </w:pBdr>
                    <w:rPr>
                      <w:rFonts w:eastAsia="Times New Roman"/>
                      <w:i/>
                    </w:rPr>
                  </w:pPr>
                  <w:r w:rsidRPr="00211AE8">
                    <w:rPr>
                      <w:rFonts w:eastAsia="Times New Roman"/>
                      <w:i/>
                    </w:rPr>
                    <w:t>Store #2 Unit Rate</w:t>
                  </w:r>
                </w:p>
              </w:tc>
              <w:tc>
                <w:tcPr>
                  <w:tcW w:w="1860" w:type="dxa"/>
                  <w:shd w:val="clear" w:color="auto" w:fill="auto"/>
                  <w:tcMar>
                    <w:top w:w="100" w:type="dxa"/>
                    <w:left w:w="100" w:type="dxa"/>
                    <w:bottom w:w="100" w:type="dxa"/>
                    <w:right w:w="100" w:type="dxa"/>
                  </w:tcMar>
                </w:tcPr>
                <w:p w14:paraId="6B3C849E" w14:textId="77777777" w:rsidR="00211AE8" w:rsidRPr="00211AE8" w:rsidRDefault="00211AE8" w:rsidP="006E411B">
                  <w:pPr>
                    <w:widowControl w:val="0"/>
                    <w:pBdr>
                      <w:top w:val="nil"/>
                      <w:left w:val="nil"/>
                      <w:bottom w:val="nil"/>
                      <w:right w:val="nil"/>
                      <w:between w:val="nil"/>
                    </w:pBdr>
                    <w:rPr>
                      <w:rFonts w:eastAsia="Times New Roman"/>
                      <w:i/>
                    </w:rPr>
                  </w:pPr>
                  <w:r w:rsidRPr="00211AE8">
                    <w:rPr>
                      <w:rFonts w:eastAsia="Times New Roman"/>
                      <w:i/>
                    </w:rPr>
                    <w:t>Store #3 Unit Rate</w:t>
                  </w:r>
                </w:p>
              </w:tc>
            </w:tr>
            <w:tr w:rsidR="00211AE8" w:rsidRPr="00211AE8" w14:paraId="70B55E3B" w14:textId="77777777" w:rsidTr="006E411B">
              <w:tc>
                <w:tcPr>
                  <w:tcW w:w="1050" w:type="dxa"/>
                  <w:shd w:val="clear" w:color="auto" w:fill="auto"/>
                  <w:tcMar>
                    <w:top w:w="100" w:type="dxa"/>
                    <w:left w:w="100" w:type="dxa"/>
                    <w:bottom w:w="100" w:type="dxa"/>
                    <w:right w:w="100" w:type="dxa"/>
                  </w:tcMar>
                </w:tcPr>
                <w:p w14:paraId="40091D26" w14:textId="77777777" w:rsidR="00211AE8" w:rsidRPr="00211AE8" w:rsidRDefault="00211AE8" w:rsidP="006E411B">
                  <w:pPr>
                    <w:widowControl w:val="0"/>
                    <w:pBdr>
                      <w:top w:val="nil"/>
                      <w:left w:val="nil"/>
                      <w:bottom w:val="nil"/>
                      <w:right w:val="nil"/>
                      <w:between w:val="nil"/>
                    </w:pBdr>
                    <w:rPr>
                      <w:rFonts w:eastAsia="Times New Roman"/>
                      <w:i/>
                    </w:rPr>
                  </w:pPr>
                </w:p>
              </w:tc>
              <w:tc>
                <w:tcPr>
                  <w:tcW w:w="1860" w:type="dxa"/>
                  <w:shd w:val="clear" w:color="auto" w:fill="auto"/>
                  <w:tcMar>
                    <w:top w:w="100" w:type="dxa"/>
                    <w:left w:w="100" w:type="dxa"/>
                    <w:bottom w:w="100" w:type="dxa"/>
                    <w:right w:w="100" w:type="dxa"/>
                  </w:tcMar>
                </w:tcPr>
                <w:p w14:paraId="38B00A14" w14:textId="77777777" w:rsidR="00211AE8" w:rsidRPr="00211AE8" w:rsidRDefault="00211AE8" w:rsidP="006E411B">
                  <w:pPr>
                    <w:widowControl w:val="0"/>
                    <w:pBdr>
                      <w:top w:val="nil"/>
                      <w:left w:val="nil"/>
                      <w:bottom w:val="nil"/>
                      <w:right w:val="nil"/>
                      <w:between w:val="nil"/>
                    </w:pBdr>
                    <w:rPr>
                      <w:rFonts w:eastAsia="Times New Roman"/>
                      <w:i/>
                    </w:rPr>
                  </w:pPr>
                </w:p>
              </w:tc>
              <w:tc>
                <w:tcPr>
                  <w:tcW w:w="1860" w:type="dxa"/>
                  <w:shd w:val="clear" w:color="auto" w:fill="auto"/>
                  <w:tcMar>
                    <w:top w:w="100" w:type="dxa"/>
                    <w:left w:w="100" w:type="dxa"/>
                    <w:bottom w:w="100" w:type="dxa"/>
                    <w:right w:w="100" w:type="dxa"/>
                  </w:tcMar>
                </w:tcPr>
                <w:p w14:paraId="547F81D9" w14:textId="77777777" w:rsidR="00211AE8" w:rsidRPr="00211AE8" w:rsidRDefault="00211AE8" w:rsidP="006E411B">
                  <w:pPr>
                    <w:widowControl w:val="0"/>
                    <w:pBdr>
                      <w:top w:val="nil"/>
                      <w:left w:val="nil"/>
                      <w:bottom w:val="nil"/>
                      <w:right w:val="nil"/>
                      <w:between w:val="nil"/>
                    </w:pBdr>
                    <w:rPr>
                      <w:rFonts w:eastAsia="Times New Roman"/>
                      <w:i/>
                    </w:rPr>
                  </w:pPr>
                </w:p>
              </w:tc>
              <w:tc>
                <w:tcPr>
                  <w:tcW w:w="1860" w:type="dxa"/>
                  <w:shd w:val="clear" w:color="auto" w:fill="auto"/>
                  <w:tcMar>
                    <w:top w:w="100" w:type="dxa"/>
                    <w:left w:w="100" w:type="dxa"/>
                    <w:bottom w:w="100" w:type="dxa"/>
                    <w:right w:w="100" w:type="dxa"/>
                  </w:tcMar>
                </w:tcPr>
                <w:p w14:paraId="3AA540D7" w14:textId="77777777" w:rsidR="00211AE8" w:rsidRPr="00211AE8" w:rsidRDefault="00211AE8" w:rsidP="006E411B">
                  <w:pPr>
                    <w:widowControl w:val="0"/>
                    <w:pBdr>
                      <w:top w:val="nil"/>
                      <w:left w:val="nil"/>
                      <w:bottom w:val="nil"/>
                      <w:right w:val="nil"/>
                      <w:between w:val="nil"/>
                    </w:pBdr>
                    <w:rPr>
                      <w:rFonts w:eastAsia="Times New Roman"/>
                      <w:i/>
                    </w:rPr>
                  </w:pPr>
                </w:p>
              </w:tc>
            </w:tr>
            <w:tr w:rsidR="00211AE8" w:rsidRPr="00211AE8" w14:paraId="584470FF" w14:textId="77777777" w:rsidTr="006E411B">
              <w:tc>
                <w:tcPr>
                  <w:tcW w:w="1050" w:type="dxa"/>
                  <w:shd w:val="clear" w:color="auto" w:fill="auto"/>
                  <w:tcMar>
                    <w:top w:w="100" w:type="dxa"/>
                    <w:left w:w="100" w:type="dxa"/>
                    <w:bottom w:w="100" w:type="dxa"/>
                    <w:right w:w="100" w:type="dxa"/>
                  </w:tcMar>
                </w:tcPr>
                <w:p w14:paraId="78ECED60" w14:textId="77777777" w:rsidR="00211AE8" w:rsidRPr="00211AE8" w:rsidRDefault="00211AE8" w:rsidP="006E411B">
                  <w:pPr>
                    <w:widowControl w:val="0"/>
                    <w:pBdr>
                      <w:top w:val="nil"/>
                      <w:left w:val="nil"/>
                      <w:bottom w:val="nil"/>
                      <w:right w:val="nil"/>
                      <w:between w:val="nil"/>
                    </w:pBdr>
                    <w:rPr>
                      <w:rFonts w:eastAsia="Times New Roman"/>
                      <w:i/>
                    </w:rPr>
                  </w:pPr>
                </w:p>
              </w:tc>
              <w:tc>
                <w:tcPr>
                  <w:tcW w:w="1860" w:type="dxa"/>
                  <w:shd w:val="clear" w:color="auto" w:fill="auto"/>
                  <w:tcMar>
                    <w:top w:w="100" w:type="dxa"/>
                    <w:left w:w="100" w:type="dxa"/>
                    <w:bottom w:w="100" w:type="dxa"/>
                    <w:right w:w="100" w:type="dxa"/>
                  </w:tcMar>
                </w:tcPr>
                <w:p w14:paraId="345B641A" w14:textId="77777777" w:rsidR="00211AE8" w:rsidRPr="00211AE8" w:rsidRDefault="00211AE8" w:rsidP="006E411B">
                  <w:pPr>
                    <w:widowControl w:val="0"/>
                    <w:pBdr>
                      <w:top w:val="nil"/>
                      <w:left w:val="nil"/>
                      <w:bottom w:val="nil"/>
                      <w:right w:val="nil"/>
                      <w:between w:val="nil"/>
                    </w:pBdr>
                    <w:rPr>
                      <w:rFonts w:eastAsia="Times New Roman"/>
                      <w:i/>
                    </w:rPr>
                  </w:pPr>
                </w:p>
              </w:tc>
              <w:tc>
                <w:tcPr>
                  <w:tcW w:w="1860" w:type="dxa"/>
                  <w:shd w:val="clear" w:color="auto" w:fill="auto"/>
                  <w:tcMar>
                    <w:top w:w="100" w:type="dxa"/>
                    <w:left w:w="100" w:type="dxa"/>
                    <w:bottom w:w="100" w:type="dxa"/>
                    <w:right w:w="100" w:type="dxa"/>
                  </w:tcMar>
                </w:tcPr>
                <w:p w14:paraId="311C0666" w14:textId="77777777" w:rsidR="00211AE8" w:rsidRPr="00211AE8" w:rsidRDefault="00211AE8" w:rsidP="006E411B">
                  <w:pPr>
                    <w:widowControl w:val="0"/>
                    <w:pBdr>
                      <w:top w:val="nil"/>
                      <w:left w:val="nil"/>
                      <w:bottom w:val="nil"/>
                      <w:right w:val="nil"/>
                      <w:between w:val="nil"/>
                    </w:pBdr>
                    <w:rPr>
                      <w:rFonts w:eastAsia="Times New Roman"/>
                      <w:i/>
                    </w:rPr>
                  </w:pPr>
                </w:p>
              </w:tc>
              <w:tc>
                <w:tcPr>
                  <w:tcW w:w="1860" w:type="dxa"/>
                  <w:shd w:val="clear" w:color="auto" w:fill="auto"/>
                  <w:tcMar>
                    <w:top w:w="100" w:type="dxa"/>
                    <w:left w:w="100" w:type="dxa"/>
                    <w:bottom w:w="100" w:type="dxa"/>
                    <w:right w:w="100" w:type="dxa"/>
                  </w:tcMar>
                </w:tcPr>
                <w:p w14:paraId="1B2E3F70" w14:textId="77777777" w:rsidR="00211AE8" w:rsidRPr="00211AE8" w:rsidRDefault="00211AE8" w:rsidP="006E411B">
                  <w:pPr>
                    <w:widowControl w:val="0"/>
                    <w:pBdr>
                      <w:top w:val="nil"/>
                      <w:left w:val="nil"/>
                      <w:bottom w:val="nil"/>
                      <w:right w:val="nil"/>
                      <w:between w:val="nil"/>
                    </w:pBdr>
                    <w:rPr>
                      <w:rFonts w:eastAsia="Times New Roman"/>
                      <w:i/>
                    </w:rPr>
                  </w:pPr>
                </w:p>
              </w:tc>
            </w:tr>
            <w:tr w:rsidR="00211AE8" w:rsidRPr="00211AE8" w14:paraId="722EDA6F" w14:textId="77777777" w:rsidTr="006E411B">
              <w:tc>
                <w:tcPr>
                  <w:tcW w:w="1050" w:type="dxa"/>
                  <w:shd w:val="clear" w:color="auto" w:fill="auto"/>
                  <w:tcMar>
                    <w:top w:w="100" w:type="dxa"/>
                    <w:left w:w="100" w:type="dxa"/>
                    <w:bottom w:w="100" w:type="dxa"/>
                    <w:right w:w="100" w:type="dxa"/>
                  </w:tcMar>
                </w:tcPr>
                <w:p w14:paraId="54AFC126" w14:textId="77777777" w:rsidR="00211AE8" w:rsidRPr="00211AE8" w:rsidRDefault="00211AE8" w:rsidP="006E411B">
                  <w:pPr>
                    <w:widowControl w:val="0"/>
                    <w:pBdr>
                      <w:top w:val="nil"/>
                      <w:left w:val="nil"/>
                      <w:bottom w:val="nil"/>
                      <w:right w:val="nil"/>
                      <w:between w:val="nil"/>
                    </w:pBdr>
                    <w:rPr>
                      <w:rFonts w:eastAsia="Times New Roman"/>
                      <w:i/>
                    </w:rPr>
                  </w:pPr>
                </w:p>
              </w:tc>
              <w:tc>
                <w:tcPr>
                  <w:tcW w:w="1860" w:type="dxa"/>
                  <w:shd w:val="clear" w:color="auto" w:fill="auto"/>
                  <w:tcMar>
                    <w:top w:w="100" w:type="dxa"/>
                    <w:left w:w="100" w:type="dxa"/>
                    <w:bottom w:w="100" w:type="dxa"/>
                    <w:right w:w="100" w:type="dxa"/>
                  </w:tcMar>
                </w:tcPr>
                <w:p w14:paraId="7591B8D3" w14:textId="77777777" w:rsidR="00211AE8" w:rsidRPr="00211AE8" w:rsidRDefault="00211AE8" w:rsidP="006E411B">
                  <w:pPr>
                    <w:widowControl w:val="0"/>
                    <w:pBdr>
                      <w:top w:val="nil"/>
                      <w:left w:val="nil"/>
                      <w:bottom w:val="nil"/>
                      <w:right w:val="nil"/>
                      <w:between w:val="nil"/>
                    </w:pBdr>
                    <w:rPr>
                      <w:rFonts w:eastAsia="Times New Roman"/>
                      <w:i/>
                    </w:rPr>
                  </w:pPr>
                </w:p>
              </w:tc>
              <w:tc>
                <w:tcPr>
                  <w:tcW w:w="1860" w:type="dxa"/>
                  <w:shd w:val="clear" w:color="auto" w:fill="auto"/>
                  <w:tcMar>
                    <w:top w:w="100" w:type="dxa"/>
                    <w:left w:w="100" w:type="dxa"/>
                    <w:bottom w:w="100" w:type="dxa"/>
                    <w:right w:w="100" w:type="dxa"/>
                  </w:tcMar>
                </w:tcPr>
                <w:p w14:paraId="726C77AD" w14:textId="77777777" w:rsidR="00211AE8" w:rsidRPr="00211AE8" w:rsidRDefault="00211AE8" w:rsidP="006E411B">
                  <w:pPr>
                    <w:widowControl w:val="0"/>
                    <w:pBdr>
                      <w:top w:val="nil"/>
                      <w:left w:val="nil"/>
                      <w:bottom w:val="nil"/>
                      <w:right w:val="nil"/>
                      <w:between w:val="nil"/>
                    </w:pBdr>
                    <w:rPr>
                      <w:rFonts w:eastAsia="Times New Roman"/>
                      <w:i/>
                    </w:rPr>
                  </w:pPr>
                </w:p>
              </w:tc>
              <w:tc>
                <w:tcPr>
                  <w:tcW w:w="1860" w:type="dxa"/>
                  <w:shd w:val="clear" w:color="auto" w:fill="auto"/>
                  <w:tcMar>
                    <w:top w:w="100" w:type="dxa"/>
                    <w:left w:w="100" w:type="dxa"/>
                    <w:bottom w:w="100" w:type="dxa"/>
                    <w:right w:w="100" w:type="dxa"/>
                  </w:tcMar>
                </w:tcPr>
                <w:p w14:paraId="46381FF5" w14:textId="77777777" w:rsidR="00211AE8" w:rsidRPr="00211AE8" w:rsidRDefault="00211AE8" w:rsidP="006E411B">
                  <w:pPr>
                    <w:widowControl w:val="0"/>
                    <w:pBdr>
                      <w:top w:val="nil"/>
                      <w:left w:val="nil"/>
                      <w:bottom w:val="nil"/>
                      <w:right w:val="nil"/>
                      <w:between w:val="nil"/>
                    </w:pBdr>
                    <w:rPr>
                      <w:rFonts w:eastAsia="Times New Roman"/>
                      <w:i/>
                    </w:rPr>
                  </w:pPr>
                </w:p>
              </w:tc>
            </w:tr>
          </w:tbl>
          <w:p w14:paraId="28A4FF60" w14:textId="38EF0B69" w:rsidR="0088077A" w:rsidRDefault="0076431B" w:rsidP="00406B29">
            <w:pPr>
              <w:ind w:left="720"/>
              <w:rPr>
                <w:rFonts w:eastAsia="Times New Roman"/>
                <w:i/>
              </w:rPr>
            </w:pPr>
            <w:r w:rsidRPr="0076431B">
              <w:rPr>
                <w:rFonts w:eastAsia="Times New Roman"/>
                <w:i/>
              </w:rPr>
              <w:t>(SCDE, 2019)</w:t>
            </w:r>
          </w:p>
          <w:p w14:paraId="74FB5832" w14:textId="6A80268C" w:rsidR="00375978" w:rsidRPr="00211AE8" w:rsidRDefault="00375978" w:rsidP="00375978">
            <w:pPr>
              <w:rPr>
                <w:rFonts w:eastAsia="Times New Roman"/>
                <w:i/>
              </w:rPr>
            </w:pPr>
            <w:r w:rsidRPr="0088077A">
              <w:rPr>
                <w:rFonts w:eastAsia="Times New Roman"/>
                <w:b/>
                <w:i/>
              </w:rPr>
              <w:t>Teacher note:</w:t>
            </w:r>
            <w:r>
              <w:rPr>
                <w:rFonts w:eastAsia="Times New Roman"/>
                <w:i/>
              </w:rPr>
              <w:t xml:space="preserve"> You may want to walk students through an example before letting them proceed individually. Guide students through understanding that the units must all be the same. </w:t>
            </w:r>
          </w:p>
          <w:p w14:paraId="3D5BBFFF" w14:textId="77777777" w:rsidR="00211AE8" w:rsidRPr="00211AE8" w:rsidRDefault="00211AE8" w:rsidP="00747527">
            <w:pPr>
              <w:numPr>
                <w:ilvl w:val="0"/>
                <w:numId w:val="69"/>
              </w:numPr>
              <w:rPr>
                <w:rFonts w:eastAsia="Times New Roman"/>
              </w:rPr>
            </w:pPr>
            <w:r w:rsidRPr="00211AE8">
              <w:rPr>
                <w:rFonts w:eastAsia="Times New Roman"/>
              </w:rPr>
              <w:t>Which store seems to have the best deals? Why?</w:t>
            </w:r>
          </w:p>
          <w:p w14:paraId="03E17068" w14:textId="1BC77B22" w:rsidR="00211AE8" w:rsidRPr="00211AE8" w:rsidRDefault="00211AE8" w:rsidP="00747527">
            <w:pPr>
              <w:numPr>
                <w:ilvl w:val="0"/>
                <w:numId w:val="69"/>
              </w:numPr>
              <w:rPr>
                <w:rFonts w:eastAsia="Times New Roman"/>
              </w:rPr>
            </w:pPr>
            <w:r w:rsidRPr="00211AE8">
              <w:rPr>
                <w:rFonts w:eastAsia="Times New Roman"/>
              </w:rPr>
              <w:t xml:space="preserve">Based on the information you now have on </w:t>
            </w:r>
            <w:r w:rsidR="00375978" w:rsidRPr="00211AE8">
              <w:rPr>
                <w:rFonts w:eastAsia="Times New Roman"/>
              </w:rPr>
              <w:t>saving;</w:t>
            </w:r>
            <w:r w:rsidRPr="00211AE8">
              <w:rPr>
                <w:rFonts w:eastAsia="Times New Roman"/>
              </w:rPr>
              <w:t xml:space="preserve"> how can you use this information to benefit your family?</w:t>
            </w:r>
          </w:p>
          <w:p w14:paraId="5153AE63" w14:textId="77777777" w:rsidR="00211AE8" w:rsidRDefault="00211AE8" w:rsidP="00747527">
            <w:pPr>
              <w:numPr>
                <w:ilvl w:val="0"/>
                <w:numId w:val="69"/>
              </w:numPr>
              <w:rPr>
                <w:rFonts w:eastAsia="Times New Roman"/>
              </w:rPr>
            </w:pPr>
            <w:r w:rsidRPr="00211AE8">
              <w:rPr>
                <w:rFonts w:eastAsia="Times New Roman"/>
              </w:rPr>
              <w:t xml:space="preserve">What suggestions could you offer to </w:t>
            </w:r>
            <w:r w:rsidR="00375978">
              <w:rPr>
                <w:rFonts w:eastAsia="Times New Roman"/>
              </w:rPr>
              <w:t xml:space="preserve">someone </w:t>
            </w:r>
            <w:r w:rsidRPr="00211AE8">
              <w:rPr>
                <w:rFonts w:eastAsia="Times New Roman"/>
              </w:rPr>
              <w:t>the next time they are shopping?</w:t>
            </w:r>
          </w:p>
          <w:p w14:paraId="15FE1CF1" w14:textId="5CE5DB4B" w:rsidR="00375978" w:rsidRPr="0088077A" w:rsidRDefault="00375978" w:rsidP="00747527">
            <w:pPr>
              <w:numPr>
                <w:ilvl w:val="0"/>
                <w:numId w:val="69"/>
              </w:numPr>
              <w:rPr>
                <w:rFonts w:eastAsia="Times New Roman"/>
              </w:rPr>
            </w:pPr>
            <w:r>
              <w:rPr>
                <w:rFonts w:eastAsia="Times New Roman"/>
              </w:rPr>
              <w:t>Pepsi costs $2 per bottle at Lowe’s, but $0.09 per ounce at Lidl. What makes these unit rates difficult to compare? (</w:t>
            </w:r>
            <w:r>
              <w:rPr>
                <w:rFonts w:eastAsia="Times New Roman"/>
                <w:i/>
              </w:rPr>
              <w:t xml:space="preserve">Teacher note: students should be able to identify </w:t>
            </w:r>
            <w:r w:rsidR="0073781E">
              <w:rPr>
                <w:rFonts w:eastAsia="Times New Roman"/>
                <w:i/>
              </w:rPr>
              <w:t>that they need to know how many ounces are in the bottle. Key idea: it’s impossible to compare unit rates without the same units!)</w:t>
            </w:r>
          </w:p>
          <w:p w14:paraId="34D85426" w14:textId="7CAF7658" w:rsidR="0073781E" w:rsidRPr="00375978" w:rsidRDefault="0073781E" w:rsidP="0073781E">
            <w:pPr>
              <w:rPr>
                <w:rFonts w:eastAsia="Times New Roman"/>
              </w:rPr>
            </w:pPr>
            <w:r w:rsidRPr="0088077A">
              <w:rPr>
                <w:rFonts w:eastAsia="Times New Roman"/>
                <w:b/>
                <w:i/>
              </w:rPr>
              <w:t>Extension:</w:t>
            </w:r>
            <w:r>
              <w:rPr>
                <w:rFonts w:eastAsia="Times New Roman"/>
                <w:i/>
              </w:rPr>
              <w:t xml:space="preserve"> Have students choose the store with the best deals and make an advertisement that compares their unit rate prices to the other stores. </w:t>
            </w:r>
          </w:p>
        </w:tc>
      </w:tr>
      <w:tr w:rsidR="00211AE8" w14:paraId="7F8E9A90" w14:textId="77777777" w:rsidTr="00DD3984">
        <w:tc>
          <w:tcPr>
            <w:tcW w:w="2880" w:type="dxa"/>
            <w:shd w:val="clear" w:color="auto" w:fill="D9D9D9"/>
          </w:tcPr>
          <w:p w14:paraId="0D572D2D" w14:textId="15E9D9E9" w:rsidR="00211AE8" w:rsidRPr="00211AE8" w:rsidRDefault="00211AE8" w:rsidP="006E411B">
            <w:pPr>
              <w:rPr>
                <w:rFonts w:eastAsia="Times New Roman"/>
                <w:b/>
              </w:rPr>
            </w:pPr>
            <w:r w:rsidRPr="00211AE8">
              <w:rPr>
                <w:rFonts w:eastAsia="Times New Roman"/>
                <w:b/>
              </w:rPr>
              <w:lastRenderedPageBreak/>
              <w:t>Equitable Access</w:t>
            </w:r>
          </w:p>
          <w:p w14:paraId="646CBDC9" w14:textId="77777777" w:rsidR="00211AE8" w:rsidRPr="00211AE8" w:rsidRDefault="00211AE8" w:rsidP="006E411B">
            <w:pPr>
              <w:rPr>
                <w:rFonts w:eastAsia="Times New Roman"/>
                <w:i/>
              </w:rPr>
            </w:pPr>
          </w:p>
        </w:tc>
        <w:tc>
          <w:tcPr>
            <w:tcW w:w="7920" w:type="dxa"/>
          </w:tcPr>
          <w:p w14:paraId="3AB9A8D4" w14:textId="60176953" w:rsidR="00211AE8" w:rsidRPr="00211AE8" w:rsidRDefault="00211AE8" w:rsidP="00182321">
            <w:pPr>
              <w:rPr>
                <w:rFonts w:eastAsia="Times New Roman"/>
              </w:rPr>
            </w:pPr>
            <w:r w:rsidRPr="00211AE8">
              <w:rPr>
                <w:rFonts w:eastAsia="Times New Roman"/>
              </w:rPr>
              <w:t xml:space="preserve">Students will work together in collaborative groups of two/four after they have individually attempted the question and are at the productive struggle stage. </w:t>
            </w:r>
            <w:r w:rsidR="00182321">
              <w:rPr>
                <w:rFonts w:eastAsia="Times New Roman"/>
              </w:rPr>
              <w:t xml:space="preserve">Engaging conversations with group members helps students have a different perspective and understanding. </w:t>
            </w:r>
            <w:r w:rsidRPr="00211AE8">
              <w:rPr>
                <w:rFonts w:eastAsia="Times New Roman"/>
              </w:rPr>
              <w:t>Students will be encouraged to ask questions for clarity of tasks.</w:t>
            </w:r>
          </w:p>
        </w:tc>
      </w:tr>
      <w:tr w:rsidR="00211AE8" w14:paraId="174F7FE9" w14:textId="77777777" w:rsidTr="00DD3984">
        <w:tc>
          <w:tcPr>
            <w:tcW w:w="2880" w:type="dxa"/>
            <w:shd w:val="clear" w:color="auto" w:fill="D9D9D9"/>
          </w:tcPr>
          <w:p w14:paraId="6D4E67E7" w14:textId="6EEE9BC0" w:rsidR="00211AE8" w:rsidRPr="00761039" w:rsidRDefault="00211AE8" w:rsidP="006E411B">
            <w:pPr>
              <w:rPr>
                <w:rFonts w:eastAsia="Times New Roman"/>
                <w:b/>
              </w:rPr>
            </w:pPr>
            <w:r w:rsidRPr="00211AE8">
              <w:rPr>
                <w:rFonts w:eastAsia="Times New Roman"/>
                <w:b/>
              </w:rPr>
              <w:t>Mathem</w:t>
            </w:r>
            <w:r w:rsidR="00761039">
              <w:rPr>
                <w:rFonts w:eastAsia="Times New Roman"/>
                <w:b/>
              </w:rPr>
              <w:t>atical Vocabulary</w:t>
            </w:r>
          </w:p>
        </w:tc>
        <w:tc>
          <w:tcPr>
            <w:tcW w:w="7920" w:type="dxa"/>
          </w:tcPr>
          <w:p w14:paraId="5F399E6D" w14:textId="3B0CB0CB" w:rsidR="0073026D" w:rsidRDefault="0073026D" w:rsidP="006E411B">
            <w:pPr>
              <w:rPr>
                <w:rFonts w:eastAsia="Times New Roman"/>
              </w:rPr>
            </w:pPr>
            <w:r>
              <w:rPr>
                <w:rFonts w:eastAsia="Times New Roman"/>
              </w:rPr>
              <w:t>x-axis                                 y- axis</w:t>
            </w:r>
          </w:p>
          <w:p w14:paraId="7D1E329E" w14:textId="76447211" w:rsidR="0073026D" w:rsidRDefault="0073026D" w:rsidP="006E411B">
            <w:pPr>
              <w:rPr>
                <w:rFonts w:eastAsia="Times New Roman"/>
              </w:rPr>
            </w:pPr>
            <w:r>
              <w:rPr>
                <w:rFonts w:eastAsia="Times New Roman"/>
              </w:rPr>
              <w:t>unit rate                             convert</w:t>
            </w:r>
            <w:r w:rsidR="00211AE8" w:rsidRPr="00211AE8">
              <w:rPr>
                <w:rFonts w:eastAsia="Times New Roman"/>
              </w:rPr>
              <w:t xml:space="preserve"> </w:t>
            </w:r>
          </w:p>
          <w:p w14:paraId="3FA156A9" w14:textId="494E4BF0" w:rsidR="0073026D" w:rsidRDefault="0073026D" w:rsidP="006E411B">
            <w:pPr>
              <w:rPr>
                <w:rFonts w:eastAsia="Times New Roman"/>
              </w:rPr>
            </w:pPr>
            <w:r>
              <w:rPr>
                <w:rFonts w:eastAsia="Times New Roman"/>
              </w:rPr>
              <w:t xml:space="preserve">proportional                      </w:t>
            </w:r>
            <w:r w:rsidR="00211AE8" w:rsidRPr="00211AE8">
              <w:rPr>
                <w:rFonts w:eastAsia="Times New Roman"/>
              </w:rPr>
              <w:t xml:space="preserve">complex </w:t>
            </w:r>
          </w:p>
          <w:p w14:paraId="73F4F45D" w14:textId="684C9B1E" w:rsidR="00211AE8" w:rsidRPr="00211AE8" w:rsidRDefault="0073026D" w:rsidP="006E411B">
            <w:pPr>
              <w:rPr>
                <w:rFonts w:eastAsia="Times New Roman"/>
              </w:rPr>
            </w:pPr>
            <w:r>
              <w:rPr>
                <w:rFonts w:eastAsia="Times New Roman"/>
              </w:rPr>
              <w:t xml:space="preserve">fractions                            </w:t>
            </w:r>
            <w:r w:rsidR="00211AE8" w:rsidRPr="00211AE8">
              <w:rPr>
                <w:rFonts w:eastAsia="Times New Roman"/>
              </w:rPr>
              <w:t>ratios</w:t>
            </w:r>
          </w:p>
        </w:tc>
      </w:tr>
      <w:tr w:rsidR="00211AE8" w14:paraId="07F4258B" w14:textId="77777777" w:rsidTr="00DD3984">
        <w:tc>
          <w:tcPr>
            <w:tcW w:w="2880" w:type="dxa"/>
            <w:shd w:val="clear" w:color="auto" w:fill="D9D9D9"/>
          </w:tcPr>
          <w:p w14:paraId="5FEAC551" w14:textId="77777777" w:rsidR="00211AE8" w:rsidRPr="00211AE8" w:rsidRDefault="00211AE8" w:rsidP="006E411B">
            <w:pPr>
              <w:rPr>
                <w:rFonts w:eastAsia="Times New Roman"/>
                <w:i/>
              </w:rPr>
            </w:pPr>
            <w:r w:rsidRPr="00211AE8">
              <w:rPr>
                <w:rFonts w:eastAsia="Times New Roman"/>
                <w:b/>
              </w:rPr>
              <w:t>Student Reflection</w:t>
            </w:r>
            <w:r w:rsidRPr="00211AE8">
              <w:rPr>
                <w:rFonts w:eastAsia="Times New Roman"/>
                <w:b/>
              </w:rPr>
              <w:br/>
            </w:r>
          </w:p>
        </w:tc>
        <w:tc>
          <w:tcPr>
            <w:tcW w:w="7920" w:type="dxa"/>
          </w:tcPr>
          <w:p w14:paraId="4CA08CB1" w14:textId="77777777" w:rsidR="00211AE8" w:rsidRPr="00211AE8" w:rsidRDefault="00211AE8" w:rsidP="00747527">
            <w:pPr>
              <w:numPr>
                <w:ilvl w:val="0"/>
                <w:numId w:val="68"/>
              </w:numPr>
              <w:rPr>
                <w:rFonts w:eastAsia="Times New Roman"/>
              </w:rPr>
            </w:pPr>
            <w:r w:rsidRPr="00211AE8">
              <w:rPr>
                <w:rFonts w:eastAsia="Times New Roman"/>
              </w:rPr>
              <w:t>How are unit rates used in real life?</w:t>
            </w:r>
          </w:p>
          <w:p w14:paraId="46423B17" w14:textId="77777777" w:rsidR="00211AE8" w:rsidRPr="00211AE8" w:rsidRDefault="00211AE8" w:rsidP="00747527">
            <w:pPr>
              <w:numPr>
                <w:ilvl w:val="0"/>
                <w:numId w:val="68"/>
              </w:numPr>
              <w:rPr>
                <w:rFonts w:eastAsia="Times New Roman"/>
              </w:rPr>
            </w:pPr>
            <w:r w:rsidRPr="00211AE8">
              <w:rPr>
                <w:rFonts w:eastAsia="Times New Roman"/>
              </w:rPr>
              <w:t>Why might a store be able to charge higher unit rates for things like individually bagged chips, or refrigerated sodas?</w:t>
            </w:r>
          </w:p>
          <w:p w14:paraId="713E8EAB" w14:textId="227ECB84" w:rsidR="00211AE8" w:rsidRPr="00761039" w:rsidRDefault="00211AE8" w:rsidP="00747527">
            <w:pPr>
              <w:numPr>
                <w:ilvl w:val="0"/>
                <w:numId w:val="68"/>
              </w:numPr>
              <w:rPr>
                <w:rFonts w:eastAsia="Times New Roman"/>
              </w:rPr>
            </w:pPr>
            <w:r w:rsidRPr="00211AE8">
              <w:rPr>
                <w:rFonts w:eastAsia="Times New Roman"/>
              </w:rPr>
              <w:t>Provide three examples of unit rates.</w:t>
            </w:r>
          </w:p>
        </w:tc>
      </w:tr>
    </w:tbl>
    <w:p w14:paraId="3C50FCDE" w14:textId="7047B922" w:rsidR="00406B29" w:rsidRDefault="00406B29" w:rsidP="00211AE8"/>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211AE8" w14:paraId="3EE7802C" w14:textId="77777777" w:rsidTr="00DD3984">
        <w:trPr>
          <w:tblHeader/>
        </w:trPr>
        <w:tc>
          <w:tcPr>
            <w:tcW w:w="2880" w:type="dxa"/>
            <w:shd w:val="clear" w:color="auto" w:fill="8DB3E2"/>
          </w:tcPr>
          <w:p w14:paraId="7E4C5FB0" w14:textId="35BF811C" w:rsidR="00211AE8" w:rsidRPr="00211AE8" w:rsidRDefault="00211AE8" w:rsidP="006743B2">
            <w:pPr>
              <w:rPr>
                <w:rFonts w:eastAsia="Times New Roman"/>
              </w:rPr>
            </w:pPr>
            <w:r>
              <w:rPr>
                <w:rFonts w:eastAsia="Times New Roman"/>
              </w:rPr>
              <w:lastRenderedPageBreak/>
              <w:br w:type="page"/>
            </w:r>
            <w:r w:rsidRPr="00211AE8">
              <w:rPr>
                <w:rFonts w:eastAsia="Times New Roman"/>
                <w:b/>
              </w:rPr>
              <w:t>Course/Grade:</w:t>
            </w:r>
            <w:r w:rsidR="006743B2">
              <w:rPr>
                <w:rFonts w:eastAsia="Times New Roman"/>
              </w:rPr>
              <w:t xml:space="preserve"> 7th  </w:t>
            </w:r>
            <w:r w:rsidRPr="00211AE8">
              <w:rPr>
                <w:rFonts w:eastAsia="Times New Roman"/>
                <w:b/>
              </w:rPr>
              <w:br/>
              <w:t>Unit:</w:t>
            </w:r>
            <w:r w:rsidRPr="00211AE8">
              <w:rPr>
                <w:rFonts w:eastAsia="Times New Roman"/>
              </w:rPr>
              <w:t xml:space="preserve"> </w:t>
            </w:r>
            <w:r>
              <w:rPr>
                <w:rFonts w:eastAsia="Times New Roman"/>
              </w:rPr>
              <w:t>3</w:t>
            </w:r>
          </w:p>
        </w:tc>
        <w:tc>
          <w:tcPr>
            <w:tcW w:w="7920" w:type="dxa"/>
            <w:shd w:val="clear" w:color="auto" w:fill="8DB3E2"/>
          </w:tcPr>
          <w:p w14:paraId="7C85AFA7" w14:textId="4604CDE9" w:rsidR="00211AE8" w:rsidRDefault="00211AE8" w:rsidP="006743B2">
            <w:pPr>
              <w:rPr>
                <w:rFonts w:eastAsia="Times New Roman"/>
              </w:rPr>
            </w:pPr>
            <w:bookmarkStart w:id="45" w:name="Unit3Task2"/>
            <w:bookmarkEnd w:id="45"/>
            <w:r w:rsidRPr="00211AE8">
              <w:rPr>
                <w:rFonts w:eastAsia="Times New Roman"/>
                <w:b/>
              </w:rPr>
              <w:t>Task Title:</w:t>
            </w:r>
            <w:r w:rsidRPr="00211AE8">
              <w:rPr>
                <w:rFonts w:eastAsia="Times New Roman"/>
              </w:rPr>
              <w:t xml:space="preserve"> </w:t>
            </w:r>
            <w:r>
              <w:rPr>
                <w:rFonts w:eastAsia="Times New Roman"/>
              </w:rPr>
              <w:t xml:space="preserve">Task 2 </w:t>
            </w:r>
            <w:r w:rsidR="00AF170D">
              <w:rPr>
                <w:rFonts w:eastAsia="Times New Roman"/>
              </w:rPr>
              <w:t>Hat</w:t>
            </w:r>
            <w:r w:rsidRPr="00211AE8">
              <w:rPr>
                <w:rFonts w:eastAsia="Times New Roman"/>
              </w:rPr>
              <w:t xml:space="preserve"> Sale Proportions</w:t>
            </w:r>
          </w:p>
          <w:p w14:paraId="52FFEB02" w14:textId="2FB09FF1" w:rsidR="006743B2" w:rsidRPr="00211AE8" w:rsidRDefault="00C11600" w:rsidP="006743B2">
            <w:pPr>
              <w:rPr>
                <w:rFonts w:eastAsia="Times New Roman"/>
              </w:rPr>
            </w:pPr>
            <w:hyperlink w:anchor="TableofContents" w:history="1">
              <w:r w:rsidR="006743B2" w:rsidRPr="000F3F95">
                <w:rPr>
                  <w:rStyle w:val="Hyperlink"/>
                </w:rPr>
                <w:t>Return to Table of Contents</w:t>
              </w:r>
            </w:hyperlink>
          </w:p>
        </w:tc>
      </w:tr>
      <w:tr w:rsidR="00211AE8" w14:paraId="6D1F5F39" w14:textId="77777777" w:rsidTr="00DD3984">
        <w:tc>
          <w:tcPr>
            <w:tcW w:w="2880" w:type="dxa"/>
            <w:shd w:val="clear" w:color="auto" w:fill="D9D9D9"/>
          </w:tcPr>
          <w:p w14:paraId="522CE6A9" w14:textId="77777777" w:rsidR="00211AE8" w:rsidRPr="00211AE8" w:rsidRDefault="00211AE8" w:rsidP="006E411B">
            <w:pPr>
              <w:rPr>
                <w:rFonts w:eastAsia="Times New Roman"/>
                <w:b/>
              </w:rPr>
            </w:pPr>
            <w:r w:rsidRPr="00211AE8">
              <w:rPr>
                <w:rFonts w:eastAsia="Times New Roman"/>
                <w:b/>
              </w:rPr>
              <w:t>State Standards Addressed</w:t>
            </w:r>
          </w:p>
        </w:tc>
        <w:tc>
          <w:tcPr>
            <w:tcW w:w="7920" w:type="dxa"/>
          </w:tcPr>
          <w:p w14:paraId="1F99B099" w14:textId="77777777" w:rsidR="00211AE8" w:rsidRPr="00211AE8" w:rsidRDefault="00211AE8" w:rsidP="00761039">
            <w:pPr>
              <w:rPr>
                <w:rFonts w:eastAsia="Times New Roman"/>
              </w:rPr>
            </w:pPr>
            <w:r w:rsidRPr="00211AE8">
              <w:rPr>
                <w:rFonts w:eastAsia="Times New Roman"/>
              </w:rPr>
              <w:t>7.RP.2 Identify and model proportional relationships given multiple representations, including tables, graphs, equations, diagrams, verbal descriptions, and real-world situations.</w:t>
            </w:r>
          </w:p>
          <w:p w14:paraId="661890D5" w14:textId="68D46154" w:rsidR="00211AE8" w:rsidRPr="00211AE8" w:rsidRDefault="00406B29" w:rsidP="00761039">
            <w:pPr>
              <w:rPr>
                <w:rFonts w:eastAsia="Times New Roman"/>
              </w:rPr>
            </w:pPr>
            <w:r w:rsidRPr="00211AE8">
              <w:rPr>
                <w:rFonts w:eastAsia="Times New Roman"/>
              </w:rPr>
              <w:t>7.RP.2</w:t>
            </w:r>
            <w:r w:rsidR="00211AE8" w:rsidRPr="00211AE8">
              <w:rPr>
                <w:rFonts w:eastAsia="Times New Roman"/>
              </w:rPr>
              <w:t xml:space="preserve">a. Determine when two quantities are in a proportional relationship. </w:t>
            </w:r>
          </w:p>
          <w:p w14:paraId="57791E82" w14:textId="6462B7B4" w:rsidR="00211AE8" w:rsidRPr="00211AE8" w:rsidRDefault="00406B29" w:rsidP="00761039">
            <w:pPr>
              <w:rPr>
                <w:rFonts w:eastAsia="Times New Roman"/>
              </w:rPr>
            </w:pPr>
            <w:r w:rsidRPr="00211AE8">
              <w:rPr>
                <w:rFonts w:eastAsia="Times New Roman"/>
              </w:rPr>
              <w:t>7.RP.2</w:t>
            </w:r>
            <w:r w:rsidR="00211AE8" w:rsidRPr="00211AE8">
              <w:rPr>
                <w:rFonts w:eastAsia="Times New Roman"/>
              </w:rPr>
              <w:t>b. Recognize or compute the constant of proportionality.</w:t>
            </w:r>
          </w:p>
          <w:p w14:paraId="5C9446FA" w14:textId="488B0008" w:rsidR="00211AE8" w:rsidRPr="00211AE8" w:rsidRDefault="00406B29" w:rsidP="00761039">
            <w:pPr>
              <w:rPr>
                <w:rFonts w:eastAsia="Times New Roman"/>
              </w:rPr>
            </w:pPr>
            <w:r w:rsidRPr="00211AE8">
              <w:rPr>
                <w:rFonts w:eastAsia="Times New Roman"/>
              </w:rPr>
              <w:t>7.RP.2</w:t>
            </w:r>
            <w:r w:rsidR="00211AE8" w:rsidRPr="00211AE8">
              <w:rPr>
                <w:rFonts w:eastAsia="Times New Roman"/>
              </w:rPr>
              <w:t>c. Understand that the constant of proportionality is the unit rate.</w:t>
            </w:r>
          </w:p>
          <w:p w14:paraId="3F73D849" w14:textId="2FEE03ED" w:rsidR="00211AE8" w:rsidRPr="00211AE8" w:rsidRDefault="00406B29" w:rsidP="00761039">
            <w:pPr>
              <w:rPr>
                <w:rFonts w:eastAsia="Times New Roman"/>
              </w:rPr>
            </w:pPr>
            <w:r w:rsidRPr="00211AE8">
              <w:rPr>
                <w:rFonts w:eastAsia="Times New Roman"/>
              </w:rPr>
              <w:t>7.RP.2</w:t>
            </w:r>
            <w:r w:rsidR="00211AE8" w:rsidRPr="00211AE8">
              <w:rPr>
                <w:rFonts w:eastAsia="Times New Roman"/>
              </w:rPr>
              <w:t>d. Use equations to model proportional relationships.</w:t>
            </w:r>
          </w:p>
          <w:p w14:paraId="5A3D3ED6" w14:textId="486E3ABA" w:rsidR="00211AE8" w:rsidRPr="00211AE8" w:rsidRDefault="00406B29" w:rsidP="00761039">
            <w:pPr>
              <w:rPr>
                <w:rFonts w:eastAsia="Times New Roman"/>
              </w:rPr>
            </w:pPr>
            <w:r w:rsidRPr="00211AE8">
              <w:rPr>
                <w:rFonts w:eastAsia="Times New Roman"/>
              </w:rPr>
              <w:t>7.RP.2</w:t>
            </w:r>
            <w:r w:rsidR="00211AE8" w:rsidRPr="00211AE8">
              <w:rPr>
                <w:rFonts w:eastAsia="Times New Roman"/>
              </w:rPr>
              <w:t>e. Investigate the graph of a proportional relationship and explain the meaning of specific points (e.g., origin, unit rate) in the context of the situation.</w:t>
            </w:r>
          </w:p>
          <w:p w14:paraId="7AA07B2B" w14:textId="77777777" w:rsidR="00211AE8" w:rsidRPr="00211AE8" w:rsidRDefault="00211AE8" w:rsidP="00761039">
            <w:pPr>
              <w:rPr>
                <w:rFonts w:eastAsia="Times New Roman"/>
              </w:rPr>
            </w:pPr>
            <w:r w:rsidRPr="00211AE8">
              <w:rPr>
                <w:rFonts w:eastAsia="Times New Roman"/>
              </w:rPr>
              <w:t>7.EEI.4 Apply the concepts of linear equations and inequalities in one variable to real-world and mathematical situations.</w:t>
            </w:r>
          </w:p>
          <w:p w14:paraId="79A2223E" w14:textId="147A96F0" w:rsidR="00211AE8" w:rsidRPr="00211AE8" w:rsidRDefault="00406B29" w:rsidP="00761039">
            <w:pPr>
              <w:rPr>
                <w:rFonts w:eastAsia="Times New Roman"/>
              </w:rPr>
            </w:pPr>
            <w:r>
              <w:rPr>
                <w:rFonts w:eastAsia="Times New Roman"/>
              </w:rPr>
              <w:t>7.EEI.4</w:t>
            </w:r>
            <w:r w:rsidR="00211AE8" w:rsidRPr="00211AE8">
              <w:rPr>
                <w:rFonts w:eastAsia="Times New Roman"/>
              </w:rPr>
              <w:t xml:space="preserve">a. Write and fluently solve linear equations of the form </w:t>
            </w:r>
            <w:r w:rsidR="00211AE8" w:rsidRPr="00211AE8">
              <w:rPr>
                <w:rFonts w:ascii="Cambria Math" w:eastAsia="Times New Roman" w:hAnsi="Cambria Math" w:cs="Cambria Math"/>
              </w:rPr>
              <w:t>𝑎𝑥</w:t>
            </w:r>
            <w:r w:rsidR="00211AE8" w:rsidRPr="00211AE8">
              <w:rPr>
                <w:rFonts w:eastAsia="Times New Roman"/>
              </w:rPr>
              <w:t xml:space="preserve"> + </w:t>
            </w:r>
            <w:r w:rsidR="00211AE8" w:rsidRPr="00211AE8">
              <w:rPr>
                <w:rFonts w:ascii="Cambria Math" w:eastAsia="Times New Roman" w:hAnsi="Cambria Math" w:cs="Cambria Math"/>
              </w:rPr>
              <w:t>𝑏</w:t>
            </w:r>
            <w:r w:rsidR="00211AE8" w:rsidRPr="00211AE8">
              <w:rPr>
                <w:rFonts w:eastAsia="Times New Roman"/>
              </w:rPr>
              <w:t xml:space="preserve"> = </w:t>
            </w:r>
            <w:r w:rsidR="00211AE8" w:rsidRPr="00211AE8">
              <w:rPr>
                <w:rFonts w:ascii="Cambria Math" w:eastAsia="Times New Roman" w:hAnsi="Cambria Math" w:cs="Cambria Math"/>
              </w:rPr>
              <w:t>𝑐</w:t>
            </w:r>
            <w:r w:rsidR="00211AE8" w:rsidRPr="00211AE8">
              <w:rPr>
                <w:rFonts w:eastAsia="Times New Roman"/>
              </w:rPr>
              <w:t xml:space="preserve"> and (</w:t>
            </w:r>
            <w:r w:rsidR="00211AE8" w:rsidRPr="00211AE8">
              <w:rPr>
                <w:rFonts w:ascii="Cambria Math" w:eastAsia="Times New Roman" w:hAnsi="Cambria Math" w:cs="Cambria Math"/>
              </w:rPr>
              <w:t>𝑥</w:t>
            </w:r>
            <w:r w:rsidR="00211AE8" w:rsidRPr="00211AE8">
              <w:rPr>
                <w:rFonts w:eastAsia="Times New Roman"/>
              </w:rPr>
              <w:t xml:space="preserve"> + </w:t>
            </w:r>
            <w:r w:rsidR="00211AE8" w:rsidRPr="00211AE8">
              <w:rPr>
                <w:rFonts w:ascii="Cambria Math" w:eastAsia="Times New Roman" w:hAnsi="Cambria Math" w:cs="Cambria Math"/>
              </w:rPr>
              <w:t>𝑏</w:t>
            </w:r>
            <w:r w:rsidR="00211AE8" w:rsidRPr="00211AE8">
              <w:rPr>
                <w:rFonts w:eastAsia="Times New Roman"/>
              </w:rPr>
              <w:t xml:space="preserve">) = </w:t>
            </w:r>
            <w:r w:rsidR="00211AE8" w:rsidRPr="00211AE8">
              <w:rPr>
                <w:rFonts w:ascii="Cambria Math" w:eastAsia="Times New Roman" w:hAnsi="Cambria Math" w:cs="Cambria Math"/>
              </w:rPr>
              <w:t>𝑐</w:t>
            </w:r>
            <w:r w:rsidR="00211AE8" w:rsidRPr="00211AE8">
              <w:rPr>
                <w:rFonts w:eastAsia="Times New Roman"/>
              </w:rPr>
              <w:t xml:space="preserve"> where </w:t>
            </w:r>
            <w:r w:rsidR="00211AE8" w:rsidRPr="00211AE8">
              <w:rPr>
                <w:rFonts w:ascii="Cambria Math" w:eastAsia="Times New Roman" w:hAnsi="Cambria Math" w:cs="Cambria Math"/>
              </w:rPr>
              <w:t>𝑎</w:t>
            </w:r>
            <w:r w:rsidR="00211AE8" w:rsidRPr="00211AE8">
              <w:rPr>
                <w:rFonts w:eastAsia="Times New Roman"/>
              </w:rPr>
              <w:t xml:space="preserve">, </w:t>
            </w:r>
            <w:r w:rsidR="00211AE8" w:rsidRPr="00211AE8">
              <w:rPr>
                <w:rFonts w:ascii="Cambria Math" w:eastAsia="Times New Roman" w:hAnsi="Cambria Math" w:cs="Cambria Math"/>
              </w:rPr>
              <w:t>𝑏</w:t>
            </w:r>
            <w:r w:rsidR="00211AE8" w:rsidRPr="00211AE8">
              <w:rPr>
                <w:rFonts w:eastAsia="Times New Roman"/>
              </w:rPr>
              <w:t xml:space="preserve">, </w:t>
            </w:r>
            <w:r w:rsidR="00211AE8" w:rsidRPr="00211AE8">
              <w:rPr>
                <w:rFonts w:ascii="Cambria Math" w:eastAsia="Times New Roman" w:hAnsi="Cambria Math" w:cs="Cambria Math"/>
              </w:rPr>
              <w:t>𝑎𝑛𝑑</w:t>
            </w:r>
            <w:r w:rsidR="00211AE8" w:rsidRPr="00211AE8">
              <w:rPr>
                <w:rFonts w:eastAsia="Times New Roman"/>
              </w:rPr>
              <w:t xml:space="preserve"> </w:t>
            </w:r>
            <w:r w:rsidR="00211AE8" w:rsidRPr="00211AE8">
              <w:rPr>
                <w:rFonts w:ascii="Cambria Math" w:eastAsia="Times New Roman" w:hAnsi="Cambria Math" w:cs="Cambria Math"/>
              </w:rPr>
              <w:t>𝑐</w:t>
            </w:r>
            <w:r w:rsidR="00211AE8" w:rsidRPr="00211AE8">
              <w:rPr>
                <w:rFonts w:eastAsia="Times New Roman"/>
              </w:rPr>
              <w:t xml:space="preserve"> are rational numbers.</w:t>
            </w:r>
          </w:p>
          <w:p w14:paraId="5C08AE04" w14:textId="794C0B68" w:rsidR="00211AE8" w:rsidRPr="00211AE8" w:rsidRDefault="00406B29" w:rsidP="00761039">
            <w:pPr>
              <w:rPr>
                <w:rFonts w:eastAsia="Times New Roman"/>
              </w:rPr>
            </w:pPr>
            <w:r>
              <w:rPr>
                <w:rFonts w:eastAsia="Times New Roman"/>
              </w:rPr>
              <w:t>7.EEI.4</w:t>
            </w:r>
            <w:r w:rsidR="00211AE8" w:rsidRPr="00211AE8">
              <w:rPr>
                <w:rFonts w:eastAsia="Times New Roman"/>
              </w:rPr>
              <w:t>b. Write and solve multi-step linear equations that include the use of the distributive property and combining like terms. Exclude equations that contain variables on both sides.</w:t>
            </w:r>
          </w:p>
          <w:p w14:paraId="5408B548" w14:textId="77777777" w:rsidR="00211AE8" w:rsidRPr="00211AE8" w:rsidRDefault="00211AE8" w:rsidP="00761039">
            <w:pPr>
              <w:rPr>
                <w:rFonts w:eastAsia="Times New Roman"/>
              </w:rPr>
            </w:pPr>
            <w:r w:rsidRPr="00211AE8">
              <w:rPr>
                <w:rFonts w:eastAsia="Times New Roman"/>
              </w:rPr>
              <w:t>7.GM.1 Determine the scale factor and translate between scale models and actual measurements (e.g., lengths, area) of real-world objects and geometric figures using proportional reasoning.</w:t>
            </w:r>
          </w:p>
        </w:tc>
      </w:tr>
      <w:tr w:rsidR="00211AE8" w14:paraId="601FE39D" w14:textId="77777777" w:rsidTr="00DD3984">
        <w:tc>
          <w:tcPr>
            <w:tcW w:w="2880" w:type="dxa"/>
            <w:shd w:val="clear" w:color="auto" w:fill="D9D9D9"/>
          </w:tcPr>
          <w:p w14:paraId="67950644" w14:textId="77777777" w:rsidR="00211AE8" w:rsidRPr="00211AE8" w:rsidRDefault="00211AE8" w:rsidP="006E411B">
            <w:pPr>
              <w:rPr>
                <w:rFonts w:eastAsia="Times New Roman"/>
                <w:b/>
              </w:rPr>
            </w:pPr>
            <w:r w:rsidRPr="00211AE8">
              <w:rPr>
                <w:rFonts w:eastAsia="Times New Roman"/>
                <w:b/>
              </w:rPr>
              <w:t>Mathematical Process Standards Addressed</w:t>
            </w:r>
          </w:p>
        </w:tc>
        <w:tc>
          <w:tcPr>
            <w:tcW w:w="7920" w:type="dxa"/>
          </w:tcPr>
          <w:p w14:paraId="5B1E4295" w14:textId="77777777" w:rsidR="00211AE8" w:rsidRPr="00211AE8" w:rsidRDefault="00211AE8" w:rsidP="00761039">
            <w:pPr>
              <w:rPr>
                <w:rFonts w:eastAsia="Times New Roman"/>
              </w:rPr>
            </w:pPr>
            <w:r w:rsidRPr="00211AE8">
              <w:rPr>
                <w:rFonts w:eastAsia="Times New Roman"/>
              </w:rPr>
              <w:t>1. Make sense of problems and persevere in solving them.</w:t>
            </w:r>
          </w:p>
          <w:p w14:paraId="32ED2CD7" w14:textId="49CD177F" w:rsidR="00211AE8" w:rsidRPr="00211AE8" w:rsidRDefault="00211DC2" w:rsidP="00761039">
            <w:pPr>
              <w:rPr>
                <w:rFonts w:eastAsia="Times New Roman"/>
              </w:rPr>
            </w:pPr>
            <w:r>
              <w:rPr>
                <w:rFonts w:eastAsia="Times New Roman"/>
              </w:rPr>
              <w:t>1</w:t>
            </w:r>
            <w:r w:rsidR="00211AE8" w:rsidRPr="00211AE8">
              <w:rPr>
                <w:rFonts w:eastAsia="Times New Roman"/>
              </w:rPr>
              <w:t>a. Relate a problem to prior knowledge.</w:t>
            </w:r>
          </w:p>
          <w:p w14:paraId="4FDDFE5C" w14:textId="5C0B44C4" w:rsidR="00211AE8" w:rsidRPr="00211AE8" w:rsidRDefault="00211DC2" w:rsidP="00761039">
            <w:pPr>
              <w:rPr>
                <w:rFonts w:eastAsia="Times New Roman"/>
              </w:rPr>
            </w:pPr>
            <w:r>
              <w:rPr>
                <w:rFonts w:eastAsia="Times New Roman"/>
              </w:rPr>
              <w:t>1</w:t>
            </w:r>
            <w:r w:rsidR="00211AE8" w:rsidRPr="00211AE8">
              <w:rPr>
                <w:rFonts w:eastAsia="Times New Roman"/>
              </w:rPr>
              <w:t>b. Recognize there may be multiple entry points to a problem and more than one path to a solution.</w:t>
            </w:r>
          </w:p>
          <w:p w14:paraId="1273E97D" w14:textId="61589C30" w:rsidR="00211AE8" w:rsidRPr="00211AE8" w:rsidRDefault="00211DC2" w:rsidP="00761039">
            <w:pPr>
              <w:rPr>
                <w:rFonts w:eastAsia="Times New Roman"/>
              </w:rPr>
            </w:pPr>
            <w:r>
              <w:rPr>
                <w:rFonts w:eastAsia="Times New Roman"/>
              </w:rPr>
              <w:t>1c</w:t>
            </w:r>
            <w:r w:rsidR="00211AE8" w:rsidRPr="00211AE8">
              <w:rPr>
                <w:rFonts w:eastAsia="Times New Roman"/>
              </w:rPr>
              <w:t>. Analyze what is given, what is not given, what is being asked, and what strategies are needed, and</w:t>
            </w:r>
          </w:p>
          <w:p w14:paraId="03D120A1" w14:textId="77777777" w:rsidR="00211AE8" w:rsidRPr="00211AE8" w:rsidRDefault="00211AE8" w:rsidP="00761039">
            <w:pPr>
              <w:rPr>
                <w:rFonts w:eastAsia="Times New Roman"/>
              </w:rPr>
            </w:pPr>
            <w:r w:rsidRPr="00211AE8">
              <w:rPr>
                <w:rFonts w:eastAsia="Times New Roman"/>
              </w:rPr>
              <w:t>make an initial attempt to solve a problem</w:t>
            </w:r>
          </w:p>
          <w:p w14:paraId="30CB1285" w14:textId="77777777" w:rsidR="00211AE8" w:rsidRPr="00211AE8" w:rsidRDefault="00211AE8" w:rsidP="00761039">
            <w:pPr>
              <w:rPr>
                <w:rFonts w:eastAsia="Times New Roman"/>
              </w:rPr>
            </w:pPr>
            <w:r w:rsidRPr="00211AE8">
              <w:rPr>
                <w:rFonts w:eastAsia="Times New Roman"/>
              </w:rPr>
              <w:t>2b. Describe a given situation using multiple mathematical representations.</w:t>
            </w:r>
          </w:p>
          <w:p w14:paraId="79923980" w14:textId="77777777" w:rsidR="00211AE8" w:rsidRPr="00211AE8" w:rsidRDefault="00211AE8" w:rsidP="00761039">
            <w:pPr>
              <w:rPr>
                <w:rFonts w:eastAsia="Times New Roman"/>
              </w:rPr>
            </w:pPr>
            <w:r w:rsidRPr="00211AE8">
              <w:rPr>
                <w:rFonts w:eastAsia="Times New Roman"/>
              </w:rPr>
              <w:t>3c. Make conjectures and explore their validity.</w:t>
            </w:r>
          </w:p>
          <w:p w14:paraId="79B4E4C0" w14:textId="77777777" w:rsidR="00211AE8" w:rsidRPr="00211AE8" w:rsidRDefault="00211AE8" w:rsidP="00761039">
            <w:pPr>
              <w:rPr>
                <w:rFonts w:eastAsia="Times New Roman"/>
              </w:rPr>
            </w:pPr>
            <w:r w:rsidRPr="00211AE8">
              <w:rPr>
                <w:rFonts w:eastAsia="Times New Roman"/>
              </w:rPr>
              <w:t>4a. Identify relevant quantities and develop a model to describe their relationships.</w:t>
            </w:r>
          </w:p>
          <w:p w14:paraId="2BB88054" w14:textId="77777777" w:rsidR="00211AE8" w:rsidRPr="00211AE8" w:rsidRDefault="00211AE8" w:rsidP="00761039">
            <w:pPr>
              <w:rPr>
                <w:rFonts w:eastAsia="Times New Roman"/>
              </w:rPr>
            </w:pPr>
            <w:r w:rsidRPr="00211AE8">
              <w:rPr>
                <w:rFonts w:eastAsia="Times New Roman"/>
              </w:rPr>
              <w:t>6d. Use appropriate units, scales, and labels.</w:t>
            </w:r>
          </w:p>
        </w:tc>
      </w:tr>
      <w:tr w:rsidR="00211AE8" w14:paraId="58E7C2E8" w14:textId="77777777" w:rsidTr="00DD3984">
        <w:tc>
          <w:tcPr>
            <w:tcW w:w="2880" w:type="dxa"/>
            <w:shd w:val="clear" w:color="auto" w:fill="D9D9D9"/>
          </w:tcPr>
          <w:p w14:paraId="426BFAB7" w14:textId="77777777" w:rsidR="00211AE8" w:rsidRPr="00211AE8" w:rsidRDefault="00211AE8" w:rsidP="006E411B">
            <w:pPr>
              <w:rPr>
                <w:rFonts w:eastAsia="Times New Roman"/>
                <w:b/>
              </w:rPr>
            </w:pPr>
            <w:r w:rsidRPr="00211AE8">
              <w:rPr>
                <w:rFonts w:eastAsia="Times New Roman"/>
                <w:b/>
              </w:rPr>
              <w:t>Materials and Resources</w:t>
            </w:r>
          </w:p>
        </w:tc>
        <w:tc>
          <w:tcPr>
            <w:tcW w:w="7920" w:type="dxa"/>
          </w:tcPr>
          <w:p w14:paraId="2AA89A7B" w14:textId="1A08184F" w:rsidR="00211DC2" w:rsidRDefault="00211DC2" w:rsidP="006E411B">
            <w:pPr>
              <w:rPr>
                <w:rFonts w:eastAsia="Times New Roman"/>
              </w:rPr>
            </w:pPr>
            <w:r>
              <w:rPr>
                <w:rFonts w:eastAsia="Times New Roman"/>
              </w:rPr>
              <w:t>graph paper</w:t>
            </w:r>
            <w:r w:rsidR="00211AE8" w:rsidRPr="00211AE8">
              <w:rPr>
                <w:rFonts w:eastAsia="Times New Roman"/>
              </w:rPr>
              <w:t xml:space="preserve"> </w:t>
            </w:r>
          </w:p>
          <w:p w14:paraId="437E21E9" w14:textId="1F6CC404" w:rsidR="00211AE8" w:rsidRPr="00211AE8" w:rsidRDefault="00211AE8" w:rsidP="006E411B">
            <w:pPr>
              <w:rPr>
                <w:rFonts w:eastAsia="Times New Roman"/>
              </w:rPr>
            </w:pPr>
            <w:r w:rsidRPr="00211AE8">
              <w:rPr>
                <w:rFonts w:eastAsia="Times New Roman"/>
              </w:rPr>
              <w:t>blocks</w:t>
            </w:r>
          </w:p>
        </w:tc>
      </w:tr>
      <w:tr w:rsidR="00211AE8" w14:paraId="4CE44446" w14:textId="77777777" w:rsidTr="00DD3984">
        <w:tc>
          <w:tcPr>
            <w:tcW w:w="2880" w:type="dxa"/>
            <w:shd w:val="clear" w:color="auto" w:fill="D9D9D9"/>
          </w:tcPr>
          <w:p w14:paraId="4E2D2143" w14:textId="77777777" w:rsidR="00211AE8" w:rsidRPr="00211AE8" w:rsidRDefault="00211AE8" w:rsidP="006E411B">
            <w:pPr>
              <w:rPr>
                <w:rFonts w:eastAsia="Times New Roman"/>
                <w:b/>
              </w:rPr>
            </w:pPr>
            <w:r w:rsidRPr="00211AE8">
              <w:rPr>
                <w:rFonts w:eastAsia="Times New Roman"/>
                <w:b/>
              </w:rPr>
              <w:t>Task Description</w:t>
            </w:r>
          </w:p>
          <w:p w14:paraId="3461DF28" w14:textId="77777777" w:rsidR="00211AE8" w:rsidRPr="00211AE8" w:rsidRDefault="00211AE8" w:rsidP="006E411B">
            <w:pPr>
              <w:rPr>
                <w:rFonts w:eastAsia="Times New Roman"/>
                <w:i/>
              </w:rPr>
            </w:pPr>
          </w:p>
        </w:tc>
        <w:tc>
          <w:tcPr>
            <w:tcW w:w="7920" w:type="dxa"/>
          </w:tcPr>
          <w:p w14:paraId="29BAD6E0" w14:textId="77777777" w:rsidR="0076431B" w:rsidRPr="0076431B" w:rsidRDefault="00211AE8" w:rsidP="0076431B">
            <w:pPr>
              <w:ind w:left="720"/>
              <w:rPr>
                <w:rFonts w:eastAsia="Times New Roman"/>
                <w:i/>
              </w:rPr>
            </w:pPr>
            <w:r w:rsidRPr="00211AE8">
              <w:rPr>
                <w:rFonts w:eastAsia="Times New Roman"/>
                <w:noProof/>
              </w:rPr>
              <w:drawing>
                <wp:inline distT="114300" distB="114300" distL="114300" distR="114300" wp14:anchorId="7586F23E" wp14:editId="6FBE880E">
                  <wp:extent cx="1679135" cy="1233488"/>
                  <wp:effectExtent l="50800" t="76200" r="73660" b="62230"/>
                  <wp:docPr id="9" name="image3.png" descr="picture of demonstrating proportionality with snap cubes" title="snap cubes"/>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1"/>
                          <a:srcRect/>
                          <a:stretch>
                            <a:fillRect/>
                          </a:stretch>
                        </pic:blipFill>
                        <pic:spPr>
                          <a:xfrm>
                            <a:off x="0" y="0"/>
                            <a:ext cx="1679135" cy="1233488"/>
                          </a:xfrm>
                          <a:prstGeom prst="rect">
                            <a:avLst/>
                          </a:prstGeom>
                          <a:ln/>
                          <a:scene3d>
                            <a:camera prst="orthographicFront">
                              <a:rot lat="0" lon="10800000" rev="0"/>
                            </a:camera>
                            <a:lightRig rig="threePt" dir="t"/>
                          </a:scene3d>
                        </pic:spPr>
                      </pic:pic>
                    </a:graphicData>
                  </a:graphic>
                </wp:inline>
              </w:drawing>
            </w:r>
            <w:r w:rsidR="0076431B">
              <w:rPr>
                <w:rFonts w:eastAsia="Times New Roman"/>
              </w:rPr>
              <w:t xml:space="preserve">  </w:t>
            </w:r>
            <w:r w:rsidR="0076431B" w:rsidRPr="0076431B">
              <w:rPr>
                <w:rFonts w:eastAsia="Times New Roman"/>
                <w:i/>
              </w:rPr>
              <w:t>(SCDE, 2019)</w:t>
            </w:r>
          </w:p>
          <w:p w14:paraId="7FD224F1" w14:textId="77777777" w:rsidR="0076431B" w:rsidRPr="0076431B" w:rsidRDefault="00211AE8" w:rsidP="0076431B">
            <w:pPr>
              <w:ind w:left="720"/>
              <w:rPr>
                <w:rFonts w:eastAsia="Times New Roman"/>
                <w:i/>
              </w:rPr>
            </w:pPr>
            <w:r w:rsidRPr="00211AE8">
              <w:rPr>
                <w:rFonts w:eastAsia="Times New Roman"/>
                <w:noProof/>
              </w:rPr>
              <w:lastRenderedPageBreak/>
              <w:drawing>
                <wp:inline distT="114300" distB="114300" distL="114300" distR="114300" wp14:anchorId="0E5DA105" wp14:editId="0F141422">
                  <wp:extent cx="1595438" cy="1235772"/>
                  <wp:effectExtent l="50800" t="76200" r="55880" b="59690"/>
                  <wp:docPr id="10" name="image2.png" descr="picture of demonstrating proportionality with snap cubes" title="snap cubes"/>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2"/>
                          <a:srcRect/>
                          <a:stretch>
                            <a:fillRect/>
                          </a:stretch>
                        </pic:blipFill>
                        <pic:spPr>
                          <a:xfrm>
                            <a:off x="0" y="0"/>
                            <a:ext cx="1595438" cy="1235772"/>
                          </a:xfrm>
                          <a:prstGeom prst="rect">
                            <a:avLst/>
                          </a:prstGeom>
                          <a:ln/>
                          <a:scene3d>
                            <a:camera prst="orthographicFront">
                              <a:rot lat="0" lon="11400000" rev="0"/>
                            </a:camera>
                            <a:lightRig rig="threePt" dir="t"/>
                          </a:scene3d>
                        </pic:spPr>
                      </pic:pic>
                    </a:graphicData>
                  </a:graphic>
                </wp:inline>
              </w:drawing>
            </w:r>
            <w:r w:rsidR="0076431B">
              <w:rPr>
                <w:rFonts w:eastAsia="Times New Roman"/>
              </w:rPr>
              <w:t xml:space="preserve">  </w:t>
            </w:r>
            <w:r w:rsidR="0076431B" w:rsidRPr="0076431B">
              <w:rPr>
                <w:rFonts w:eastAsia="Times New Roman"/>
                <w:i/>
              </w:rPr>
              <w:t>(SCDE, 2019)</w:t>
            </w:r>
          </w:p>
          <w:p w14:paraId="3BE01C06" w14:textId="77777777" w:rsidR="00211AE8" w:rsidRPr="00211AE8" w:rsidRDefault="00211AE8" w:rsidP="006E411B">
            <w:pPr>
              <w:rPr>
                <w:rFonts w:eastAsia="Times New Roman"/>
                <w:b/>
                <w:u w:val="single"/>
              </w:rPr>
            </w:pPr>
            <w:r w:rsidRPr="00211AE8">
              <w:rPr>
                <w:rFonts w:eastAsia="Times New Roman"/>
                <w:b/>
                <w:u w:val="single"/>
              </w:rPr>
              <w:t>Task 1</w:t>
            </w:r>
          </w:p>
          <w:p w14:paraId="341CD09D" w14:textId="7F7C6367" w:rsidR="00844D96" w:rsidRDefault="00E053E5" w:rsidP="006E411B">
            <w:pPr>
              <w:rPr>
                <w:rFonts w:eastAsia="Times New Roman"/>
              </w:rPr>
            </w:pPr>
            <w:r w:rsidRPr="0088077A">
              <w:rPr>
                <w:rFonts w:eastAsia="Times New Roman"/>
                <w:b/>
                <w:i/>
              </w:rPr>
              <w:t>Teacher:</w:t>
            </w:r>
            <w:r>
              <w:rPr>
                <w:rFonts w:eastAsia="Times New Roman"/>
                <w:i/>
              </w:rPr>
              <w:t xml:space="preserve"> </w:t>
            </w:r>
            <w:r w:rsidR="00211AE8" w:rsidRPr="00211AE8">
              <w:rPr>
                <w:rFonts w:eastAsia="Times New Roman"/>
              </w:rPr>
              <w:t>Start by demonstrating the idea of proportionality/scale with blocks. For example, stack one block on one side and three on th</w:t>
            </w:r>
            <w:r w:rsidR="00AF170D">
              <w:rPr>
                <w:rFonts w:eastAsia="Times New Roman"/>
              </w:rPr>
              <w:t xml:space="preserve">e other. Continue this pattern. </w:t>
            </w:r>
            <w:r w:rsidR="00844D96">
              <w:rPr>
                <w:rFonts w:eastAsia="Times New Roman"/>
              </w:rPr>
              <w:t xml:space="preserve">Using chart paper or white board, make a table (and you may want to have students do this also) to keep track of how many blocks are on each side. </w:t>
            </w:r>
          </w:p>
          <w:tbl>
            <w:tblPr>
              <w:tblStyle w:val="TableGrid"/>
              <w:tblW w:w="11541" w:type="dxa"/>
              <w:tblLayout w:type="fixed"/>
              <w:tblLook w:val="04A0" w:firstRow="1" w:lastRow="0" w:firstColumn="1" w:lastColumn="0" w:noHBand="0" w:noVBand="1"/>
              <w:tblCaption w:val="Tower Tracking Table"/>
              <w:tblDescription w:val="Sample table for students to track the number of blocks in each tower and to record patterns they see."/>
            </w:tblPr>
            <w:tblGrid>
              <w:gridCol w:w="1772"/>
              <w:gridCol w:w="2076"/>
              <w:gridCol w:w="7693"/>
            </w:tblGrid>
            <w:tr w:rsidR="00844D96" w14:paraId="686AD1F3" w14:textId="50A6E8FD" w:rsidTr="00D74B73">
              <w:trPr>
                <w:trHeight w:val="323"/>
                <w:tblHeader/>
              </w:trPr>
              <w:tc>
                <w:tcPr>
                  <w:tcW w:w="1772" w:type="dxa"/>
                </w:tcPr>
                <w:p w14:paraId="4C3DEA98" w14:textId="1413D7A9" w:rsidR="00844D96" w:rsidRDefault="00844D96" w:rsidP="006E411B">
                  <w:pPr>
                    <w:rPr>
                      <w:rFonts w:eastAsia="Times New Roman"/>
                    </w:rPr>
                  </w:pPr>
                  <w:r>
                    <w:rPr>
                      <w:rFonts w:eastAsia="Times New Roman"/>
                    </w:rPr>
                    <w:t>Tower 1 (input)</w:t>
                  </w:r>
                </w:p>
              </w:tc>
              <w:tc>
                <w:tcPr>
                  <w:tcW w:w="2076" w:type="dxa"/>
                </w:tcPr>
                <w:p w14:paraId="7E5D9D5C" w14:textId="58451BF3" w:rsidR="00844D96" w:rsidRDefault="00844D96" w:rsidP="00844D96">
                  <w:pPr>
                    <w:tabs>
                      <w:tab w:val="left" w:pos="2547"/>
                    </w:tabs>
                    <w:rPr>
                      <w:rFonts w:eastAsia="Times New Roman"/>
                    </w:rPr>
                  </w:pPr>
                  <w:r>
                    <w:rPr>
                      <w:rFonts w:eastAsia="Times New Roman"/>
                    </w:rPr>
                    <w:t>Tower 2 (output)</w:t>
                  </w:r>
                </w:p>
              </w:tc>
              <w:tc>
                <w:tcPr>
                  <w:tcW w:w="7693" w:type="dxa"/>
                </w:tcPr>
                <w:p w14:paraId="2E4501A3" w14:textId="22C03AC2" w:rsidR="00844D96" w:rsidRDefault="00844D96" w:rsidP="00844D96">
                  <w:pPr>
                    <w:tabs>
                      <w:tab w:val="left" w:pos="2547"/>
                    </w:tabs>
                    <w:rPr>
                      <w:rFonts w:eastAsia="Times New Roman"/>
                    </w:rPr>
                  </w:pPr>
                  <w:r>
                    <w:rPr>
                      <w:rFonts w:eastAsia="Times New Roman"/>
                    </w:rPr>
                    <w:t>What is the pattern?</w:t>
                  </w:r>
                </w:p>
              </w:tc>
            </w:tr>
            <w:tr w:rsidR="00844D96" w14:paraId="2D8E5AAF" w14:textId="285C87E2" w:rsidTr="00844D96">
              <w:tc>
                <w:tcPr>
                  <w:tcW w:w="1772" w:type="dxa"/>
                </w:tcPr>
                <w:p w14:paraId="6505371C" w14:textId="289D4352" w:rsidR="00844D96" w:rsidRDefault="00844D96" w:rsidP="006E411B">
                  <w:pPr>
                    <w:rPr>
                      <w:rFonts w:eastAsia="Times New Roman"/>
                    </w:rPr>
                  </w:pPr>
                  <w:r>
                    <w:rPr>
                      <w:rFonts w:eastAsia="Times New Roman"/>
                    </w:rPr>
                    <w:t>1</w:t>
                  </w:r>
                </w:p>
              </w:tc>
              <w:tc>
                <w:tcPr>
                  <w:tcW w:w="2076" w:type="dxa"/>
                </w:tcPr>
                <w:p w14:paraId="1420133A" w14:textId="2B96F5F8" w:rsidR="00844D96" w:rsidRDefault="00844D96" w:rsidP="006E411B">
                  <w:pPr>
                    <w:rPr>
                      <w:rFonts w:eastAsia="Times New Roman"/>
                    </w:rPr>
                  </w:pPr>
                  <w:r>
                    <w:rPr>
                      <w:rFonts w:eastAsia="Times New Roman"/>
                    </w:rPr>
                    <w:t>3</w:t>
                  </w:r>
                </w:p>
              </w:tc>
              <w:tc>
                <w:tcPr>
                  <w:tcW w:w="7693" w:type="dxa"/>
                </w:tcPr>
                <w:p w14:paraId="00D5AF63" w14:textId="10E5FB0D" w:rsidR="00844D96" w:rsidRDefault="00844D96" w:rsidP="006E411B">
                  <w:pPr>
                    <w:rPr>
                      <w:rFonts w:eastAsia="Times New Roman"/>
                    </w:rPr>
                  </w:pPr>
                  <w:r>
                    <w:rPr>
                      <w:rFonts w:eastAsia="Times New Roman"/>
                    </w:rPr>
                    <w:t xml:space="preserve">Tower 1 is multiplied by ____. </w:t>
                  </w:r>
                </w:p>
              </w:tc>
            </w:tr>
            <w:tr w:rsidR="00844D96" w14:paraId="53955E4B" w14:textId="20B62AFB" w:rsidTr="00844D96">
              <w:trPr>
                <w:trHeight w:val="296"/>
              </w:trPr>
              <w:tc>
                <w:tcPr>
                  <w:tcW w:w="1772" w:type="dxa"/>
                </w:tcPr>
                <w:p w14:paraId="4939B168" w14:textId="25F10C20" w:rsidR="00844D96" w:rsidRDefault="00844D96" w:rsidP="006E411B">
                  <w:pPr>
                    <w:rPr>
                      <w:rFonts w:eastAsia="Times New Roman"/>
                    </w:rPr>
                  </w:pPr>
                  <w:r>
                    <w:rPr>
                      <w:rFonts w:eastAsia="Times New Roman"/>
                    </w:rPr>
                    <w:t>2</w:t>
                  </w:r>
                </w:p>
              </w:tc>
              <w:tc>
                <w:tcPr>
                  <w:tcW w:w="2076" w:type="dxa"/>
                </w:tcPr>
                <w:p w14:paraId="4557C7B6" w14:textId="5B02325F" w:rsidR="00844D96" w:rsidRDefault="00844D96" w:rsidP="006E411B">
                  <w:pPr>
                    <w:rPr>
                      <w:rFonts w:eastAsia="Times New Roman"/>
                    </w:rPr>
                  </w:pPr>
                  <w:r>
                    <w:rPr>
                      <w:rFonts w:eastAsia="Times New Roman"/>
                    </w:rPr>
                    <w:t>6</w:t>
                  </w:r>
                </w:p>
              </w:tc>
              <w:tc>
                <w:tcPr>
                  <w:tcW w:w="7693" w:type="dxa"/>
                </w:tcPr>
                <w:p w14:paraId="079B93A3" w14:textId="32B2C1DC" w:rsidR="00844D96" w:rsidRDefault="00844D96" w:rsidP="006E411B">
                  <w:pPr>
                    <w:rPr>
                      <w:rFonts w:eastAsia="Times New Roman"/>
                    </w:rPr>
                  </w:pPr>
                  <w:r>
                    <w:rPr>
                      <w:rFonts w:eastAsia="Times New Roman"/>
                    </w:rPr>
                    <w:t>Tower 1 is multiplied by ____.</w:t>
                  </w:r>
                </w:p>
              </w:tc>
            </w:tr>
            <w:tr w:rsidR="00844D96" w14:paraId="2A35C81F" w14:textId="767B98E2" w:rsidTr="00844D96">
              <w:tc>
                <w:tcPr>
                  <w:tcW w:w="1772" w:type="dxa"/>
                </w:tcPr>
                <w:p w14:paraId="244F4089" w14:textId="3E6F9A17" w:rsidR="00844D96" w:rsidRDefault="00844D96" w:rsidP="006E411B">
                  <w:pPr>
                    <w:rPr>
                      <w:rFonts w:eastAsia="Times New Roman"/>
                    </w:rPr>
                  </w:pPr>
                  <w:r>
                    <w:rPr>
                      <w:rFonts w:eastAsia="Times New Roman"/>
                    </w:rPr>
                    <w:t>3</w:t>
                  </w:r>
                </w:p>
              </w:tc>
              <w:tc>
                <w:tcPr>
                  <w:tcW w:w="2076" w:type="dxa"/>
                </w:tcPr>
                <w:p w14:paraId="0F6B80B8" w14:textId="5F02FE63" w:rsidR="00844D96" w:rsidRDefault="00844D96" w:rsidP="006E411B">
                  <w:pPr>
                    <w:rPr>
                      <w:rFonts w:eastAsia="Times New Roman"/>
                    </w:rPr>
                  </w:pPr>
                  <w:r>
                    <w:rPr>
                      <w:rFonts w:eastAsia="Times New Roman"/>
                    </w:rPr>
                    <w:t>9</w:t>
                  </w:r>
                </w:p>
              </w:tc>
              <w:tc>
                <w:tcPr>
                  <w:tcW w:w="7693" w:type="dxa"/>
                </w:tcPr>
                <w:p w14:paraId="7EA5154A" w14:textId="3E31BFF9" w:rsidR="00844D96" w:rsidRDefault="00844D96" w:rsidP="006E411B">
                  <w:pPr>
                    <w:rPr>
                      <w:rFonts w:eastAsia="Times New Roman"/>
                    </w:rPr>
                  </w:pPr>
                  <w:r>
                    <w:rPr>
                      <w:rFonts w:eastAsia="Times New Roman"/>
                    </w:rPr>
                    <w:t>Tower 1 is multiplied by ____.</w:t>
                  </w:r>
                </w:p>
              </w:tc>
            </w:tr>
          </w:tbl>
          <w:p w14:paraId="250CF328" w14:textId="77777777" w:rsidR="00844D96" w:rsidRDefault="00844D96" w:rsidP="006E411B">
            <w:pPr>
              <w:rPr>
                <w:rFonts w:eastAsia="Times New Roman"/>
              </w:rPr>
            </w:pPr>
          </w:p>
          <w:p w14:paraId="1823167C" w14:textId="0EC9E703" w:rsidR="00844D96" w:rsidRDefault="00844D96" w:rsidP="006E411B">
            <w:pPr>
              <w:rPr>
                <w:rFonts w:eastAsia="Times New Roman"/>
              </w:rPr>
            </w:pPr>
            <w:r>
              <w:rPr>
                <w:rFonts w:eastAsia="Times New Roman"/>
              </w:rPr>
              <w:t xml:space="preserve">Using the table, encourage students to observe a pattern. Provide them with blocks and let them make their own patterns. If you don’t have access to a class set, use graph paper and let them color in the squares. </w:t>
            </w:r>
          </w:p>
          <w:p w14:paraId="72B0165C" w14:textId="77777777" w:rsidR="0088077A" w:rsidRDefault="0088077A" w:rsidP="006E411B">
            <w:pPr>
              <w:rPr>
                <w:rFonts w:eastAsia="Times New Roman"/>
              </w:rPr>
            </w:pPr>
          </w:p>
          <w:p w14:paraId="61FE5BE7" w14:textId="6E051E30" w:rsidR="00AF170D" w:rsidRDefault="00AF170D" w:rsidP="006E411B">
            <w:pPr>
              <w:rPr>
                <w:rFonts w:eastAsia="Times New Roman"/>
              </w:rPr>
            </w:pPr>
            <w:r>
              <w:rPr>
                <w:rFonts w:eastAsia="Times New Roman"/>
                <w:b/>
              </w:rPr>
              <w:t xml:space="preserve">Pair-Share Activity: </w:t>
            </w:r>
            <w:r>
              <w:rPr>
                <w:rFonts w:eastAsia="Times New Roman"/>
              </w:rPr>
              <w:t xml:space="preserve">Partner 1 should make/draw a proportional model (students will understand this as a pattern, make sure to connect their existing vocabulary to the term “proportional”), and a non-proportional model, and ask Partner 2 which one is proportional. Have partner 2 jot down their thoughts and explain why it’s proportional. Then switch roles. Share out in a whole class setting. The teacher should list the words and phrases students use to describe “proportional” on the board. </w:t>
            </w:r>
          </w:p>
          <w:p w14:paraId="55641C22" w14:textId="77777777" w:rsidR="0088077A" w:rsidRPr="00AF170D" w:rsidRDefault="0088077A" w:rsidP="006E411B">
            <w:pPr>
              <w:rPr>
                <w:rFonts w:eastAsia="Times New Roman"/>
              </w:rPr>
            </w:pPr>
          </w:p>
          <w:p w14:paraId="0928F85A" w14:textId="7C983890" w:rsidR="00844D96" w:rsidRDefault="00AF170D" w:rsidP="006E411B">
            <w:pPr>
              <w:rPr>
                <w:rFonts w:eastAsia="Times New Roman"/>
                <w:i/>
              </w:rPr>
            </w:pPr>
            <w:r w:rsidRPr="0088077A">
              <w:rPr>
                <w:rFonts w:eastAsia="Times New Roman"/>
                <w:b/>
                <w:i/>
              </w:rPr>
              <w:t>Teacher note</w:t>
            </w:r>
            <w:r>
              <w:rPr>
                <w:rFonts w:eastAsia="Times New Roman"/>
                <w:i/>
              </w:rPr>
              <w:t>: during the pair-share activity</w:t>
            </w:r>
            <w:r w:rsidR="00844D96">
              <w:rPr>
                <w:rFonts w:eastAsia="Times New Roman"/>
                <w:i/>
              </w:rPr>
              <w:t>, walk around the room and ask students probing questions, such as, “Could you make a pattern where the output is smaller? What would you be multiplying by?”</w:t>
            </w:r>
            <w:r>
              <w:rPr>
                <w:rFonts w:eastAsia="Times New Roman"/>
                <w:i/>
              </w:rPr>
              <w:t xml:space="preserve"> and work</w:t>
            </w:r>
            <w:r w:rsidR="00844D96">
              <w:rPr>
                <w:rFonts w:eastAsia="Times New Roman"/>
                <w:i/>
              </w:rPr>
              <w:t xml:space="preserve"> in words like “scale</w:t>
            </w:r>
            <w:r w:rsidR="009C1DA4">
              <w:rPr>
                <w:rFonts w:eastAsia="Times New Roman"/>
                <w:i/>
              </w:rPr>
              <w:t>,” “inverse proportionality”</w:t>
            </w:r>
            <w:r w:rsidR="00844D96">
              <w:rPr>
                <w:rFonts w:eastAsia="Times New Roman"/>
                <w:i/>
              </w:rPr>
              <w:t xml:space="preserve"> and “constant of proportionality”</w:t>
            </w:r>
            <w:r>
              <w:rPr>
                <w:rFonts w:eastAsia="Times New Roman"/>
                <w:i/>
              </w:rPr>
              <w:t xml:space="preserve"> in conversations</w:t>
            </w:r>
            <w:r w:rsidR="00844D96">
              <w:rPr>
                <w:rFonts w:eastAsia="Times New Roman"/>
                <w:i/>
              </w:rPr>
              <w:t xml:space="preserve"> with students. </w:t>
            </w:r>
          </w:p>
          <w:p w14:paraId="76BEE1F2" w14:textId="77777777" w:rsidR="0088077A" w:rsidRPr="00844D96" w:rsidRDefault="0088077A" w:rsidP="006E411B">
            <w:pPr>
              <w:rPr>
                <w:rFonts w:eastAsia="Times New Roman"/>
                <w:i/>
              </w:rPr>
            </w:pPr>
          </w:p>
          <w:p w14:paraId="6E4E23E6" w14:textId="3112D7F0" w:rsidR="00844D96" w:rsidRPr="009C1DA4" w:rsidRDefault="00844D96" w:rsidP="006E411B">
            <w:pPr>
              <w:rPr>
                <w:rFonts w:eastAsia="Times New Roman"/>
              </w:rPr>
            </w:pPr>
            <w:r>
              <w:rPr>
                <w:rFonts w:eastAsia="Times New Roman"/>
              </w:rPr>
              <w:t>Ask students to identify what the input is being multiplied by to get the output. Explain this as the constant of proportionality (k)</w:t>
            </w:r>
            <w:r w:rsidR="009C1DA4">
              <w:rPr>
                <w:rFonts w:eastAsia="Times New Roman"/>
              </w:rPr>
              <w:t xml:space="preserve"> and scale factor</w:t>
            </w:r>
            <w:r>
              <w:rPr>
                <w:rFonts w:eastAsia="Times New Roman"/>
              </w:rPr>
              <w:t>. Use this opportunity to explore fractional con</w:t>
            </w:r>
            <w:r w:rsidR="009C1DA4">
              <w:rPr>
                <w:rFonts w:eastAsia="Times New Roman"/>
              </w:rPr>
              <w:t xml:space="preserve">stants of proportionality (including examples where the numerator </w:t>
            </w:r>
            <w:r w:rsidR="009C1DA4">
              <w:rPr>
                <w:rFonts w:eastAsia="Times New Roman"/>
                <w:i/>
              </w:rPr>
              <w:t>is not</w:t>
            </w:r>
            <w:r w:rsidR="009C1DA4">
              <w:rPr>
                <w:rFonts w:eastAsia="Times New Roman"/>
              </w:rPr>
              <w:t xml:space="preserve"> 1). </w:t>
            </w:r>
          </w:p>
          <w:p w14:paraId="3AF2EC40" w14:textId="145E39D4" w:rsidR="009C1DA4" w:rsidRDefault="00844D96" w:rsidP="006E411B">
            <w:pPr>
              <w:rPr>
                <w:rFonts w:eastAsia="Times New Roman"/>
              </w:rPr>
            </w:pPr>
            <w:r>
              <w:rPr>
                <w:rFonts w:eastAsia="Times New Roman"/>
              </w:rPr>
              <w:t xml:space="preserve">The key understanding is that students know how to determine the constant of proportionality through a variety of methods. </w:t>
            </w:r>
          </w:p>
          <w:p w14:paraId="7DDD470A" w14:textId="6856B112" w:rsidR="009C1DA4" w:rsidRDefault="009C1DA4" w:rsidP="006E411B">
            <w:pPr>
              <w:rPr>
                <w:rFonts w:eastAsia="Times New Roman"/>
              </w:rPr>
            </w:pPr>
            <w:r w:rsidRPr="0088077A">
              <w:rPr>
                <w:rFonts w:eastAsia="Times New Roman"/>
                <w:b/>
                <w:i/>
              </w:rPr>
              <w:lastRenderedPageBreak/>
              <w:t>Teacher demo</w:t>
            </w:r>
            <w:r>
              <w:rPr>
                <w:rFonts w:eastAsia="Times New Roman"/>
                <w:i/>
              </w:rPr>
              <w:t xml:space="preserve">: </w:t>
            </w:r>
            <w:r>
              <w:rPr>
                <w:rFonts w:eastAsia="Times New Roman"/>
              </w:rPr>
              <w:t xml:space="preserve">At this point in the activity, the teacher should add </w:t>
            </w:r>
            <w:r w:rsidR="00AF170D">
              <w:rPr>
                <w:rFonts w:eastAsia="Times New Roman"/>
              </w:rPr>
              <w:t>2</w:t>
            </w:r>
            <w:r>
              <w:rPr>
                <w:rFonts w:eastAsia="Times New Roman"/>
              </w:rPr>
              <w:t xml:space="preserve"> cubes to the tower, and then began building using </w:t>
            </w:r>
            <w:r w:rsidR="00AF170D">
              <w:rPr>
                <w:rFonts w:eastAsia="Times New Roman"/>
              </w:rPr>
              <w:t xml:space="preserve">the same pattern of 1:3. While building, ask students questions like, “What happened to my rule?”, “Why does it no longer apply?,” “Does the rule change, and if so, what does it change to?” and “Is the relationship still proportional?” </w:t>
            </w:r>
            <w:r>
              <w:rPr>
                <w:rFonts w:eastAsia="Times New Roman"/>
              </w:rPr>
              <w:t>The idea here is that students understand a propor</w:t>
            </w:r>
            <w:r w:rsidR="00AF170D">
              <w:rPr>
                <w:rFonts w:eastAsia="Times New Roman"/>
              </w:rPr>
              <w:t xml:space="preserve">tional relationship must have an output of zero for an input of zero. </w:t>
            </w:r>
          </w:p>
          <w:p w14:paraId="60D3DDDF" w14:textId="77777777" w:rsidR="0088077A" w:rsidRPr="009C1DA4" w:rsidRDefault="0088077A" w:rsidP="006E411B">
            <w:pPr>
              <w:rPr>
                <w:rFonts w:eastAsia="Times New Roman"/>
              </w:rPr>
            </w:pPr>
          </w:p>
          <w:p w14:paraId="55D505FD" w14:textId="77777777" w:rsidR="00211AE8" w:rsidRPr="00211AE8" w:rsidRDefault="00211AE8" w:rsidP="006E411B">
            <w:pPr>
              <w:rPr>
                <w:rFonts w:eastAsia="Times New Roman"/>
                <w:b/>
                <w:u w:val="single"/>
              </w:rPr>
            </w:pPr>
            <w:r w:rsidRPr="00211AE8">
              <w:rPr>
                <w:rFonts w:eastAsia="Times New Roman"/>
                <w:b/>
                <w:u w:val="single"/>
              </w:rPr>
              <w:t>Task 2</w:t>
            </w:r>
          </w:p>
          <w:p w14:paraId="68538B75" w14:textId="6B536CB7" w:rsidR="00211AE8" w:rsidRPr="00211AE8" w:rsidRDefault="00211AE8" w:rsidP="006E411B">
            <w:pPr>
              <w:rPr>
                <w:rFonts w:eastAsia="Times New Roman"/>
              </w:rPr>
            </w:pPr>
            <w:r w:rsidRPr="00211AE8">
              <w:rPr>
                <w:rFonts w:eastAsia="Times New Roman"/>
              </w:rPr>
              <w:t>Jay</w:t>
            </w:r>
            <w:r w:rsidR="00AF170D">
              <w:rPr>
                <w:rFonts w:eastAsia="Times New Roman"/>
              </w:rPr>
              <w:t>ne and Maysen each sell hats. Jayne charges $10 for 2 hats, $25 for 5 hats</w:t>
            </w:r>
            <w:r w:rsidR="002F08B4">
              <w:rPr>
                <w:rFonts w:eastAsia="Times New Roman"/>
              </w:rPr>
              <w:t>, and</w:t>
            </w:r>
            <w:r w:rsidR="00AF170D">
              <w:rPr>
                <w:rFonts w:eastAsia="Times New Roman"/>
              </w:rPr>
              <w:t xml:space="preserve"> $50 for 10 hats</w:t>
            </w:r>
            <w:r w:rsidRPr="00211AE8">
              <w:rPr>
                <w:rFonts w:eastAsia="Times New Roman"/>
              </w:rPr>
              <w:t xml:space="preserve">. Maysen charges $10 for 4 </w:t>
            </w:r>
            <w:r w:rsidR="00AF170D">
              <w:rPr>
                <w:rFonts w:eastAsia="Times New Roman"/>
              </w:rPr>
              <w:t>hats, $30 for 5 hats, and $70 for 6 hats</w:t>
            </w:r>
            <w:r w:rsidRPr="00211AE8">
              <w:rPr>
                <w:rFonts w:eastAsia="Times New Roman"/>
              </w:rPr>
              <w:t>.</w:t>
            </w:r>
          </w:p>
          <w:p w14:paraId="6819EB75" w14:textId="77777777" w:rsidR="00211AE8" w:rsidRPr="00211AE8" w:rsidRDefault="00211AE8" w:rsidP="00747527">
            <w:pPr>
              <w:numPr>
                <w:ilvl w:val="0"/>
                <w:numId w:val="71"/>
              </w:numPr>
              <w:rPr>
                <w:rFonts w:eastAsia="Times New Roman"/>
              </w:rPr>
            </w:pPr>
            <w:r w:rsidRPr="00211AE8">
              <w:rPr>
                <w:rFonts w:eastAsia="Times New Roman"/>
              </w:rPr>
              <w:t>Which person do you think offers the fairer prices? Why?</w:t>
            </w:r>
          </w:p>
          <w:p w14:paraId="456ACD2E" w14:textId="672443A9" w:rsidR="00211AE8" w:rsidRPr="00211AE8" w:rsidRDefault="00211AE8" w:rsidP="00747527">
            <w:pPr>
              <w:numPr>
                <w:ilvl w:val="0"/>
                <w:numId w:val="71"/>
              </w:numPr>
              <w:rPr>
                <w:rFonts w:eastAsia="Times New Roman"/>
              </w:rPr>
            </w:pPr>
            <w:r w:rsidRPr="00211AE8">
              <w:rPr>
                <w:rFonts w:eastAsia="Times New Roman"/>
              </w:rPr>
              <w:t xml:space="preserve">How much does Jayne charge for 1 </w:t>
            </w:r>
            <w:r w:rsidR="00AF170D">
              <w:rPr>
                <w:rFonts w:eastAsia="Times New Roman"/>
              </w:rPr>
              <w:t>hat</w:t>
            </w:r>
            <w:r w:rsidRPr="00211AE8">
              <w:rPr>
                <w:rFonts w:eastAsia="Times New Roman"/>
              </w:rPr>
              <w:t>? How do you know?</w:t>
            </w:r>
          </w:p>
          <w:p w14:paraId="2D4E4A35" w14:textId="796BD4A7" w:rsidR="00211AE8" w:rsidRPr="00211AE8" w:rsidRDefault="00211AE8" w:rsidP="00747527">
            <w:pPr>
              <w:numPr>
                <w:ilvl w:val="0"/>
                <w:numId w:val="71"/>
              </w:numPr>
              <w:rPr>
                <w:rFonts w:eastAsia="Times New Roman"/>
              </w:rPr>
            </w:pPr>
            <w:r w:rsidRPr="00211AE8">
              <w:rPr>
                <w:rFonts w:eastAsia="Times New Roman"/>
              </w:rPr>
              <w:t>Why would it be hard to figure out</w:t>
            </w:r>
            <w:r w:rsidR="00AF170D">
              <w:rPr>
                <w:rFonts w:eastAsia="Times New Roman"/>
              </w:rPr>
              <w:t xml:space="preserve"> how much Maysen charges for 1 hat</w:t>
            </w:r>
            <w:r w:rsidRPr="00211AE8">
              <w:rPr>
                <w:rFonts w:eastAsia="Times New Roman"/>
              </w:rPr>
              <w:t>?</w:t>
            </w:r>
          </w:p>
          <w:p w14:paraId="2F81ADB2" w14:textId="3A187E72" w:rsidR="00211AE8" w:rsidRPr="00211AE8" w:rsidRDefault="00211AE8" w:rsidP="00747527">
            <w:pPr>
              <w:numPr>
                <w:ilvl w:val="0"/>
                <w:numId w:val="71"/>
              </w:numPr>
              <w:rPr>
                <w:rFonts w:eastAsia="Times New Roman"/>
              </w:rPr>
            </w:pPr>
            <w:r w:rsidRPr="00211AE8">
              <w:rPr>
                <w:rFonts w:eastAsia="Times New Roman"/>
              </w:rPr>
              <w:t xml:space="preserve">Fill in the table below to represent Jayne’s </w:t>
            </w:r>
            <w:r w:rsidR="00AF170D">
              <w:rPr>
                <w:rFonts w:eastAsia="Times New Roman"/>
              </w:rPr>
              <w:t>hat</w:t>
            </w:r>
            <w:r w:rsidRPr="00211AE8">
              <w:rPr>
                <w:rFonts w:eastAsia="Times New Roman"/>
              </w:rPr>
              <w:t xml:space="preserve"> sales. </w:t>
            </w:r>
          </w:p>
          <w:p w14:paraId="1CF1425C" w14:textId="77777777" w:rsidR="00211AE8" w:rsidRPr="00211AE8" w:rsidRDefault="00211AE8" w:rsidP="006E411B">
            <w:pPr>
              <w:rPr>
                <w:rFonts w:eastAsia="Times New Roman"/>
              </w:rPr>
            </w:pPr>
          </w:p>
          <w:tbl>
            <w:tblPr>
              <w:tblW w:w="5114"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57"/>
              <w:gridCol w:w="2557"/>
            </w:tblGrid>
            <w:tr w:rsidR="00211AE8" w:rsidRPr="00211AE8" w14:paraId="39DE023F" w14:textId="77777777" w:rsidTr="006E411B">
              <w:tc>
                <w:tcPr>
                  <w:tcW w:w="2557" w:type="dxa"/>
                  <w:shd w:val="clear" w:color="auto" w:fill="auto"/>
                  <w:tcMar>
                    <w:top w:w="100" w:type="dxa"/>
                    <w:left w:w="100" w:type="dxa"/>
                    <w:bottom w:w="100" w:type="dxa"/>
                    <w:right w:w="100" w:type="dxa"/>
                  </w:tcMar>
                </w:tcPr>
                <w:p w14:paraId="6E8B7BD7" w14:textId="1ADC6E59" w:rsidR="00211AE8" w:rsidRPr="00211AE8" w:rsidRDefault="00211AE8" w:rsidP="00AF170D">
                  <w:pPr>
                    <w:widowControl w:val="0"/>
                    <w:pBdr>
                      <w:top w:val="nil"/>
                      <w:left w:val="nil"/>
                      <w:bottom w:val="nil"/>
                      <w:right w:val="nil"/>
                      <w:between w:val="nil"/>
                    </w:pBdr>
                    <w:rPr>
                      <w:rFonts w:eastAsia="Times New Roman"/>
                    </w:rPr>
                  </w:pPr>
                  <w:r w:rsidRPr="00211AE8">
                    <w:rPr>
                      <w:rFonts w:eastAsia="Times New Roman"/>
                    </w:rPr>
                    <w:t xml:space="preserve">Input (# </w:t>
                  </w:r>
                  <w:r w:rsidR="00AF170D">
                    <w:rPr>
                      <w:rFonts w:eastAsia="Times New Roman"/>
                    </w:rPr>
                    <w:t>hats</w:t>
                  </w:r>
                  <w:r w:rsidRPr="00211AE8">
                    <w:rPr>
                      <w:rFonts w:eastAsia="Times New Roman"/>
                    </w:rPr>
                    <w:t xml:space="preserve"> sold by Jayne)</w:t>
                  </w:r>
                </w:p>
              </w:tc>
              <w:tc>
                <w:tcPr>
                  <w:tcW w:w="2557" w:type="dxa"/>
                  <w:shd w:val="clear" w:color="auto" w:fill="auto"/>
                  <w:tcMar>
                    <w:top w:w="100" w:type="dxa"/>
                    <w:left w:w="100" w:type="dxa"/>
                    <w:bottom w:w="100" w:type="dxa"/>
                    <w:right w:w="100" w:type="dxa"/>
                  </w:tcMar>
                </w:tcPr>
                <w:p w14:paraId="781ADEB0"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Output ($ received)</w:t>
                  </w:r>
                </w:p>
              </w:tc>
            </w:tr>
            <w:tr w:rsidR="00211AE8" w:rsidRPr="00211AE8" w14:paraId="6EC199A6" w14:textId="77777777" w:rsidTr="006E411B">
              <w:tc>
                <w:tcPr>
                  <w:tcW w:w="2557" w:type="dxa"/>
                  <w:shd w:val="clear" w:color="auto" w:fill="auto"/>
                  <w:tcMar>
                    <w:top w:w="100" w:type="dxa"/>
                    <w:left w:w="100" w:type="dxa"/>
                    <w:bottom w:w="100" w:type="dxa"/>
                    <w:right w:w="100" w:type="dxa"/>
                  </w:tcMar>
                </w:tcPr>
                <w:p w14:paraId="1508EB8E"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0</w:t>
                  </w:r>
                </w:p>
              </w:tc>
              <w:tc>
                <w:tcPr>
                  <w:tcW w:w="2557" w:type="dxa"/>
                  <w:shd w:val="clear" w:color="auto" w:fill="auto"/>
                  <w:tcMar>
                    <w:top w:w="100" w:type="dxa"/>
                    <w:left w:w="100" w:type="dxa"/>
                    <w:bottom w:w="100" w:type="dxa"/>
                    <w:right w:w="100" w:type="dxa"/>
                  </w:tcMar>
                </w:tcPr>
                <w:p w14:paraId="124150B3" w14:textId="77777777" w:rsidR="00211AE8" w:rsidRPr="00211AE8" w:rsidRDefault="00211AE8" w:rsidP="006E411B">
                  <w:pPr>
                    <w:widowControl w:val="0"/>
                    <w:pBdr>
                      <w:top w:val="nil"/>
                      <w:left w:val="nil"/>
                      <w:bottom w:val="nil"/>
                      <w:right w:val="nil"/>
                      <w:between w:val="nil"/>
                    </w:pBdr>
                    <w:rPr>
                      <w:rFonts w:eastAsia="Times New Roman"/>
                    </w:rPr>
                  </w:pPr>
                </w:p>
              </w:tc>
            </w:tr>
            <w:tr w:rsidR="00211AE8" w:rsidRPr="00211AE8" w14:paraId="60621CA2" w14:textId="77777777" w:rsidTr="006E411B">
              <w:tc>
                <w:tcPr>
                  <w:tcW w:w="2557" w:type="dxa"/>
                  <w:shd w:val="clear" w:color="auto" w:fill="auto"/>
                  <w:tcMar>
                    <w:top w:w="100" w:type="dxa"/>
                    <w:left w:w="100" w:type="dxa"/>
                    <w:bottom w:w="100" w:type="dxa"/>
                    <w:right w:w="100" w:type="dxa"/>
                  </w:tcMar>
                </w:tcPr>
                <w:p w14:paraId="14305F1B"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1</w:t>
                  </w:r>
                </w:p>
              </w:tc>
              <w:tc>
                <w:tcPr>
                  <w:tcW w:w="2557" w:type="dxa"/>
                  <w:shd w:val="clear" w:color="auto" w:fill="auto"/>
                  <w:tcMar>
                    <w:top w:w="100" w:type="dxa"/>
                    <w:left w:w="100" w:type="dxa"/>
                    <w:bottom w:w="100" w:type="dxa"/>
                    <w:right w:w="100" w:type="dxa"/>
                  </w:tcMar>
                </w:tcPr>
                <w:p w14:paraId="1EBD5492" w14:textId="77777777" w:rsidR="00211AE8" w:rsidRPr="00211AE8" w:rsidRDefault="00211AE8" w:rsidP="006E411B">
                  <w:pPr>
                    <w:widowControl w:val="0"/>
                    <w:pBdr>
                      <w:top w:val="nil"/>
                      <w:left w:val="nil"/>
                      <w:bottom w:val="nil"/>
                      <w:right w:val="nil"/>
                      <w:between w:val="nil"/>
                    </w:pBdr>
                    <w:rPr>
                      <w:rFonts w:eastAsia="Times New Roman"/>
                    </w:rPr>
                  </w:pPr>
                </w:p>
              </w:tc>
            </w:tr>
            <w:tr w:rsidR="00211AE8" w:rsidRPr="00211AE8" w14:paraId="75701154" w14:textId="77777777" w:rsidTr="006E411B">
              <w:tc>
                <w:tcPr>
                  <w:tcW w:w="2557" w:type="dxa"/>
                  <w:shd w:val="clear" w:color="auto" w:fill="auto"/>
                  <w:tcMar>
                    <w:top w:w="100" w:type="dxa"/>
                    <w:left w:w="100" w:type="dxa"/>
                    <w:bottom w:w="100" w:type="dxa"/>
                    <w:right w:w="100" w:type="dxa"/>
                  </w:tcMar>
                </w:tcPr>
                <w:p w14:paraId="2EF16A83" w14:textId="77777777" w:rsidR="00211AE8" w:rsidRPr="00211AE8" w:rsidRDefault="00211AE8" w:rsidP="006E411B">
                  <w:pPr>
                    <w:widowControl w:val="0"/>
                    <w:pBdr>
                      <w:top w:val="nil"/>
                      <w:left w:val="nil"/>
                      <w:bottom w:val="nil"/>
                      <w:right w:val="nil"/>
                      <w:between w:val="nil"/>
                    </w:pBdr>
                    <w:rPr>
                      <w:rFonts w:eastAsia="Times New Roman"/>
                    </w:rPr>
                  </w:pPr>
                </w:p>
              </w:tc>
              <w:tc>
                <w:tcPr>
                  <w:tcW w:w="2557" w:type="dxa"/>
                  <w:shd w:val="clear" w:color="auto" w:fill="auto"/>
                  <w:tcMar>
                    <w:top w:w="100" w:type="dxa"/>
                    <w:left w:w="100" w:type="dxa"/>
                    <w:bottom w:w="100" w:type="dxa"/>
                    <w:right w:w="100" w:type="dxa"/>
                  </w:tcMar>
                </w:tcPr>
                <w:p w14:paraId="7E90007F"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$10</w:t>
                  </w:r>
                </w:p>
              </w:tc>
            </w:tr>
            <w:tr w:rsidR="00211AE8" w:rsidRPr="00211AE8" w14:paraId="15A53F65" w14:textId="77777777" w:rsidTr="006E411B">
              <w:tc>
                <w:tcPr>
                  <w:tcW w:w="2557" w:type="dxa"/>
                  <w:shd w:val="clear" w:color="auto" w:fill="auto"/>
                  <w:tcMar>
                    <w:top w:w="100" w:type="dxa"/>
                    <w:left w:w="100" w:type="dxa"/>
                    <w:bottom w:w="100" w:type="dxa"/>
                    <w:right w:w="100" w:type="dxa"/>
                  </w:tcMar>
                </w:tcPr>
                <w:p w14:paraId="6755B3D5"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3</w:t>
                  </w:r>
                </w:p>
              </w:tc>
              <w:tc>
                <w:tcPr>
                  <w:tcW w:w="2557" w:type="dxa"/>
                  <w:shd w:val="clear" w:color="auto" w:fill="auto"/>
                  <w:tcMar>
                    <w:top w:w="100" w:type="dxa"/>
                    <w:left w:w="100" w:type="dxa"/>
                    <w:bottom w:w="100" w:type="dxa"/>
                    <w:right w:w="100" w:type="dxa"/>
                  </w:tcMar>
                </w:tcPr>
                <w:p w14:paraId="5DE0D702" w14:textId="77777777" w:rsidR="00211AE8" w:rsidRPr="00211AE8" w:rsidRDefault="00211AE8" w:rsidP="006E411B">
                  <w:pPr>
                    <w:widowControl w:val="0"/>
                    <w:pBdr>
                      <w:top w:val="nil"/>
                      <w:left w:val="nil"/>
                      <w:bottom w:val="nil"/>
                      <w:right w:val="nil"/>
                      <w:between w:val="nil"/>
                    </w:pBdr>
                    <w:rPr>
                      <w:rFonts w:eastAsia="Times New Roman"/>
                    </w:rPr>
                  </w:pPr>
                </w:p>
              </w:tc>
            </w:tr>
            <w:tr w:rsidR="00211AE8" w:rsidRPr="00211AE8" w14:paraId="547EB58D" w14:textId="77777777" w:rsidTr="006E411B">
              <w:tc>
                <w:tcPr>
                  <w:tcW w:w="2557" w:type="dxa"/>
                  <w:shd w:val="clear" w:color="auto" w:fill="auto"/>
                  <w:tcMar>
                    <w:top w:w="100" w:type="dxa"/>
                    <w:left w:w="100" w:type="dxa"/>
                    <w:bottom w:w="100" w:type="dxa"/>
                    <w:right w:w="100" w:type="dxa"/>
                  </w:tcMar>
                </w:tcPr>
                <w:p w14:paraId="7F7DCD18" w14:textId="77777777" w:rsidR="00211AE8" w:rsidRPr="00211AE8" w:rsidRDefault="00211AE8" w:rsidP="006E411B">
                  <w:pPr>
                    <w:widowControl w:val="0"/>
                    <w:pBdr>
                      <w:top w:val="nil"/>
                      <w:left w:val="nil"/>
                      <w:bottom w:val="nil"/>
                      <w:right w:val="nil"/>
                      <w:between w:val="nil"/>
                    </w:pBdr>
                    <w:rPr>
                      <w:rFonts w:eastAsia="Times New Roman"/>
                    </w:rPr>
                  </w:pPr>
                  <w:r w:rsidRPr="00211AE8">
                    <w:rPr>
                      <w:rFonts w:eastAsia="Times New Roman"/>
                    </w:rPr>
                    <w:t>4</w:t>
                  </w:r>
                </w:p>
              </w:tc>
              <w:tc>
                <w:tcPr>
                  <w:tcW w:w="2557" w:type="dxa"/>
                  <w:shd w:val="clear" w:color="auto" w:fill="auto"/>
                  <w:tcMar>
                    <w:top w:w="100" w:type="dxa"/>
                    <w:left w:w="100" w:type="dxa"/>
                    <w:bottom w:w="100" w:type="dxa"/>
                    <w:right w:w="100" w:type="dxa"/>
                  </w:tcMar>
                </w:tcPr>
                <w:p w14:paraId="183215E5" w14:textId="77777777" w:rsidR="00211AE8" w:rsidRPr="00211AE8" w:rsidRDefault="00211AE8" w:rsidP="006E411B">
                  <w:pPr>
                    <w:widowControl w:val="0"/>
                    <w:pBdr>
                      <w:top w:val="nil"/>
                      <w:left w:val="nil"/>
                      <w:bottom w:val="nil"/>
                      <w:right w:val="nil"/>
                      <w:between w:val="nil"/>
                    </w:pBdr>
                    <w:rPr>
                      <w:rFonts w:eastAsia="Times New Roman"/>
                    </w:rPr>
                  </w:pPr>
                </w:p>
              </w:tc>
            </w:tr>
          </w:tbl>
          <w:p w14:paraId="1C07C761" w14:textId="3AF3A827" w:rsidR="0076431B" w:rsidRDefault="0076431B" w:rsidP="0076431B">
            <w:pPr>
              <w:ind w:left="720"/>
              <w:rPr>
                <w:rFonts w:eastAsia="Times New Roman"/>
                <w:i/>
              </w:rPr>
            </w:pPr>
            <w:r w:rsidRPr="0076431B">
              <w:rPr>
                <w:rFonts w:eastAsia="Times New Roman"/>
                <w:i/>
              </w:rPr>
              <w:t>(SCDE, 2019)</w:t>
            </w:r>
          </w:p>
          <w:p w14:paraId="3086A87A" w14:textId="77777777" w:rsidR="0088077A" w:rsidRPr="0076431B" w:rsidRDefault="0088077A" w:rsidP="0076431B">
            <w:pPr>
              <w:ind w:left="720"/>
              <w:rPr>
                <w:rFonts w:eastAsia="Times New Roman"/>
                <w:i/>
              </w:rPr>
            </w:pPr>
          </w:p>
          <w:p w14:paraId="71788FF4" w14:textId="13EF0803" w:rsidR="00211AE8" w:rsidRDefault="00211AE8" w:rsidP="00747527">
            <w:pPr>
              <w:numPr>
                <w:ilvl w:val="0"/>
                <w:numId w:val="70"/>
              </w:numPr>
              <w:rPr>
                <w:rFonts w:eastAsia="Times New Roman"/>
              </w:rPr>
            </w:pPr>
            <w:r w:rsidRPr="00211AE8">
              <w:rPr>
                <w:rFonts w:eastAsia="Times New Roman"/>
              </w:rPr>
              <w:t xml:space="preserve">Graph Jayne’s </w:t>
            </w:r>
            <w:r w:rsidR="00AF170D">
              <w:rPr>
                <w:rFonts w:eastAsia="Times New Roman"/>
              </w:rPr>
              <w:t>hat</w:t>
            </w:r>
            <w:r w:rsidRPr="00211AE8">
              <w:rPr>
                <w:rFonts w:eastAsia="Times New Roman"/>
              </w:rPr>
              <w:t xml:space="preserve"> profits below. Be sure to label the axes and title it. </w:t>
            </w:r>
          </w:p>
          <w:p w14:paraId="541321BF" w14:textId="77777777" w:rsidR="0088077A" w:rsidRDefault="0088077A" w:rsidP="0088077A">
            <w:pPr>
              <w:ind w:left="720"/>
              <w:rPr>
                <w:rFonts w:eastAsia="Times New Roman"/>
              </w:rPr>
            </w:pPr>
          </w:p>
          <w:p w14:paraId="415C3C96" w14:textId="02A38C98" w:rsidR="00AF170D" w:rsidRPr="00AF170D" w:rsidRDefault="00AF170D" w:rsidP="00AF170D">
            <w:pPr>
              <w:rPr>
                <w:rFonts w:eastAsia="Times New Roman"/>
                <w:i/>
              </w:rPr>
            </w:pPr>
            <w:r w:rsidRPr="0088077A">
              <w:rPr>
                <w:rFonts w:eastAsia="Times New Roman"/>
                <w:b/>
                <w:i/>
              </w:rPr>
              <w:t>Teacher note:</w:t>
            </w:r>
            <w:r>
              <w:rPr>
                <w:rFonts w:eastAsia="Times New Roman"/>
                <w:i/>
              </w:rPr>
              <w:t xml:space="preserve"> You may want to graph the first two points as a class, if your students are unfamiliar with graphing. </w:t>
            </w:r>
          </w:p>
          <w:p w14:paraId="39377AED" w14:textId="77777777" w:rsidR="00211AE8" w:rsidRPr="00211AE8" w:rsidRDefault="00211AE8" w:rsidP="006E411B">
            <w:pPr>
              <w:ind w:left="720"/>
              <w:rPr>
                <w:rFonts w:eastAsia="Times New Roman"/>
              </w:rPr>
            </w:pPr>
          </w:p>
          <w:p w14:paraId="2073B688" w14:textId="77777777" w:rsidR="00211AE8" w:rsidRDefault="00211AE8" w:rsidP="006E411B">
            <w:pPr>
              <w:ind w:left="720"/>
              <w:rPr>
                <w:rFonts w:eastAsia="Times New Roman"/>
              </w:rPr>
            </w:pPr>
            <w:r w:rsidRPr="00211AE8">
              <w:rPr>
                <w:rFonts w:eastAsia="Times New Roman"/>
                <w:noProof/>
              </w:rPr>
              <w:lastRenderedPageBreak/>
              <w:drawing>
                <wp:inline distT="114300" distB="114300" distL="114300" distR="114300" wp14:anchorId="58A7467E" wp14:editId="24483501">
                  <wp:extent cx="3086100" cy="2781300"/>
                  <wp:effectExtent l="0" t="0" r="0" b="0"/>
                  <wp:docPr id="11" name="image1.jpg" descr="Image result for blank graph"/>
                  <wp:cNvGraphicFramePr/>
                  <a:graphic xmlns:a="http://schemas.openxmlformats.org/drawingml/2006/main">
                    <a:graphicData uri="http://schemas.openxmlformats.org/drawingml/2006/picture">
                      <pic:pic xmlns:pic="http://schemas.openxmlformats.org/drawingml/2006/picture">
                        <pic:nvPicPr>
                          <pic:cNvPr id="0" name="image1.jpg" descr="Image result for blank graph"/>
                          <pic:cNvPicPr preferRelativeResize="0"/>
                        </pic:nvPicPr>
                        <pic:blipFill>
                          <a:blip r:embed="rId43"/>
                          <a:srcRect/>
                          <a:stretch>
                            <a:fillRect/>
                          </a:stretch>
                        </pic:blipFill>
                        <pic:spPr>
                          <a:xfrm>
                            <a:off x="0" y="0"/>
                            <a:ext cx="3086100" cy="2781300"/>
                          </a:xfrm>
                          <a:prstGeom prst="rect">
                            <a:avLst/>
                          </a:prstGeom>
                          <a:ln/>
                        </pic:spPr>
                      </pic:pic>
                    </a:graphicData>
                  </a:graphic>
                </wp:inline>
              </w:drawing>
            </w:r>
          </w:p>
          <w:p w14:paraId="122E507B" w14:textId="77777777" w:rsidR="0076431B" w:rsidRPr="0076431B" w:rsidRDefault="0076431B" w:rsidP="0076431B">
            <w:pPr>
              <w:ind w:left="720"/>
              <w:rPr>
                <w:rFonts w:eastAsia="Times New Roman"/>
                <w:i/>
              </w:rPr>
            </w:pPr>
            <w:r w:rsidRPr="0076431B">
              <w:rPr>
                <w:rFonts w:eastAsia="Times New Roman"/>
                <w:i/>
              </w:rPr>
              <w:t>(SCDE, 2019)</w:t>
            </w:r>
          </w:p>
          <w:p w14:paraId="15D246B1" w14:textId="77777777" w:rsidR="00211AE8" w:rsidRPr="00211AE8" w:rsidRDefault="00211AE8" w:rsidP="00747527">
            <w:pPr>
              <w:numPr>
                <w:ilvl w:val="0"/>
                <w:numId w:val="70"/>
              </w:numPr>
              <w:rPr>
                <w:rFonts w:eastAsia="Times New Roman"/>
              </w:rPr>
            </w:pPr>
            <w:r w:rsidRPr="00211AE8">
              <w:rPr>
                <w:rFonts w:eastAsia="Times New Roman"/>
              </w:rPr>
              <w:t xml:space="preserve">What do you notice about your graph? List as many things as possible. </w:t>
            </w:r>
          </w:p>
          <w:p w14:paraId="3EEEBD22" w14:textId="7E64CDEC" w:rsidR="00211AE8" w:rsidRPr="00211AE8" w:rsidRDefault="00211AE8" w:rsidP="00747527">
            <w:pPr>
              <w:numPr>
                <w:ilvl w:val="0"/>
                <w:numId w:val="70"/>
              </w:numPr>
              <w:rPr>
                <w:rFonts w:eastAsia="Times New Roman"/>
              </w:rPr>
            </w:pPr>
            <w:r w:rsidRPr="00211AE8">
              <w:rPr>
                <w:rFonts w:eastAsia="Times New Roman"/>
              </w:rPr>
              <w:t xml:space="preserve">What could be a rule to figure out how much money Jayne made (y), for any number of </w:t>
            </w:r>
            <w:r w:rsidR="00AF170D">
              <w:rPr>
                <w:rFonts w:eastAsia="Times New Roman"/>
              </w:rPr>
              <w:t>hats</w:t>
            </w:r>
            <w:r w:rsidRPr="00211AE8">
              <w:rPr>
                <w:rFonts w:eastAsia="Times New Roman"/>
              </w:rPr>
              <w:t xml:space="preserve"> (x)?</w:t>
            </w:r>
          </w:p>
          <w:p w14:paraId="67DA8A1B" w14:textId="38FA0EA9" w:rsidR="00211AE8" w:rsidRDefault="00211AE8" w:rsidP="00747527">
            <w:pPr>
              <w:numPr>
                <w:ilvl w:val="0"/>
                <w:numId w:val="70"/>
              </w:numPr>
              <w:rPr>
                <w:rFonts w:eastAsia="Times New Roman"/>
              </w:rPr>
            </w:pPr>
            <w:r w:rsidRPr="00211AE8">
              <w:rPr>
                <w:rFonts w:eastAsia="Times New Roman"/>
              </w:rPr>
              <w:t xml:space="preserve">David says that if Jayne’s </w:t>
            </w:r>
            <w:r w:rsidR="00AF170D">
              <w:rPr>
                <w:rFonts w:eastAsia="Times New Roman"/>
              </w:rPr>
              <w:t>hat</w:t>
            </w:r>
            <w:r w:rsidRPr="00211AE8">
              <w:rPr>
                <w:rFonts w:eastAsia="Times New Roman"/>
              </w:rPr>
              <w:t xml:space="preserve"> sales go up by one, her profit should go up by $1, too. What would you tell David?</w:t>
            </w:r>
          </w:p>
          <w:p w14:paraId="6C114807" w14:textId="77777777" w:rsidR="0088077A" w:rsidRPr="00211AE8" w:rsidRDefault="0088077A" w:rsidP="0088077A">
            <w:pPr>
              <w:ind w:left="360"/>
              <w:rPr>
                <w:rFonts w:eastAsia="Times New Roman"/>
              </w:rPr>
            </w:pPr>
          </w:p>
          <w:p w14:paraId="45F115F5" w14:textId="27489B30" w:rsidR="00211AE8" w:rsidRPr="00354501" w:rsidRDefault="00354501" w:rsidP="006E411B">
            <w:pPr>
              <w:rPr>
                <w:rFonts w:eastAsia="Times New Roman"/>
                <w:i/>
              </w:rPr>
            </w:pPr>
            <w:r w:rsidRPr="0088077A">
              <w:rPr>
                <w:rFonts w:eastAsia="Times New Roman"/>
                <w:b/>
                <w:i/>
              </w:rPr>
              <w:t>Teacher note</w:t>
            </w:r>
            <w:r>
              <w:rPr>
                <w:rFonts w:eastAsia="Times New Roman"/>
                <w:i/>
              </w:rPr>
              <w:t xml:space="preserve">: If two quantities increase by the same amount, that does not necessarily mean they are proportional. </w:t>
            </w:r>
          </w:p>
        </w:tc>
      </w:tr>
      <w:tr w:rsidR="00211AE8" w14:paraId="7C40BCAF" w14:textId="77777777" w:rsidTr="00DD3984">
        <w:tc>
          <w:tcPr>
            <w:tcW w:w="2880" w:type="dxa"/>
            <w:shd w:val="clear" w:color="auto" w:fill="D9D9D9"/>
          </w:tcPr>
          <w:p w14:paraId="6C1C1D53" w14:textId="7CD90B83" w:rsidR="00211AE8" w:rsidRPr="00211AE8" w:rsidRDefault="00211AE8" w:rsidP="006E411B">
            <w:pPr>
              <w:rPr>
                <w:rFonts w:eastAsia="Times New Roman"/>
                <w:b/>
              </w:rPr>
            </w:pPr>
            <w:bookmarkStart w:id="46" w:name="_heading=h.gjdgxs" w:colFirst="0" w:colLast="0"/>
            <w:bookmarkEnd w:id="46"/>
            <w:r w:rsidRPr="00211AE8">
              <w:rPr>
                <w:rFonts w:eastAsia="Times New Roman"/>
                <w:b/>
              </w:rPr>
              <w:lastRenderedPageBreak/>
              <w:t>Equitable Access</w:t>
            </w:r>
          </w:p>
          <w:p w14:paraId="0D9DE893" w14:textId="77777777" w:rsidR="00211AE8" w:rsidRPr="00211AE8" w:rsidRDefault="00211AE8" w:rsidP="006E411B">
            <w:pPr>
              <w:rPr>
                <w:rFonts w:eastAsia="Times New Roman"/>
                <w:i/>
              </w:rPr>
            </w:pPr>
          </w:p>
        </w:tc>
        <w:tc>
          <w:tcPr>
            <w:tcW w:w="7920" w:type="dxa"/>
          </w:tcPr>
          <w:p w14:paraId="7DF006C5" w14:textId="77777777" w:rsidR="00211AE8" w:rsidRPr="00211AE8" w:rsidRDefault="00211AE8" w:rsidP="006E411B">
            <w:pPr>
              <w:rPr>
                <w:rFonts w:eastAsia="Times New Roman"/>
              </w:rPr>
            </w:pPr>
            <w:r w:rsidRPr="00211AE8">
              <w:rPr>
                <w:rFonts w:eastAsia="Times New Roman"/>
              </w:rPr>
              <w:t>Options for multiple representations of proportional understanding, authentic problem-solving, students will be able to share and discuss with their elbow partner after they have been productively struggling and then with their table for more insights. The hands-on aspect where students are interacting with the graph sheets allows students to visualize the mathematics.</w:t>
            </w:r>
          </w:p>
        </w:tc>
      </w:tr>
      <w:tr w:rsidR="00211AE8" w14:paraId="763E7CBC" w14:textId="77777777" w:rsidTr="00DD3984">
        <w:trPr>
          <w:trHeight w:val="100"/>
        </w:trPr>
        <w:tc>
          <w:tcPr>
            <w:tcW w:w="2880" w:type="dxa"/>
            <w:shd w:val="clear" w:color="auto" w:fill="D9D9D9"/>
          </w:tcPr>
          <w:p w14:paraId="65161C5A" w14:textId="55325845" w:rsidR="00211AE8" w:rsidRPr="00761039" w:rsidRDefault="00761039" w:rsidP="006E411B">
            <w:pPr>
              <w:rPr>
                <w:rFonts w:eastAsia="Times New Roman"/>
                <w:b/>
              </w:rPr>
            </w:pPr>
            <w:r>
              <w:rPr>
                <w:rFonts w:eastAsia="Times New Roman"/>
                <w:b/>
              </w:rPr>
              <w:t>Mathematical Vocabulary</w:t>
            </w:r>
          </w:p>
        </w:tc>
        <w:tc>
          <w:tcPr>
            <w:tcW w:w="7920" w:type="dxa"/>
          </w:tcPr>
          <w:p w14:paraId="6DB9D9E8" w14:textId="1D5724C3" w:rsidR="00211DC2" w:rsidRDefault="00211DC2" w:rsidP="006E411B">
            <w:pPr>
              <w:rPr>
                <w:rFonts w:eastAsia="Times New Roman"/>
              </w:rPr>
            </w:pPr>
            <w:r>
              <w:rPr>
                <w:rFonts w:eastAsia="Times New Roman"/>
              </w:rPr>
              <w:t>proportional              graph</w:t>
            </w:r>
            <w:r w:rsidR="00211AE8" w:rsidRPr="00211AE8">
              <w:rPr>
                <w:rFonts w:eastAsia="Times New Roman"/>
              </w:rPr>
              <w:t xml:space="preserve"> </w:t>
            </w:r>
          </w:p>
          <w:p w14:paraId="55DA39FB" w14:textId="18ECA6F0" w:rsidR="00211DC2" w:rsidRDefault="00211DC2" w:rsidP="006E411B">
            <w:pPr>
              <w:rPr>
                <w:rFonts w:eastAsia="Times New Roman"/>
              </w:rPr>
            </w:pPr>
            <w:r>
              <w:rPr>
                <w:rFonts w:eastAsia="Times New Roman"/>
              </w:rPr>
              <w:t>input                         output</w:t>
            </w:r>
            <w:r w:rsidR="00211AE8" w:rsidRPr="00211AE8">
              <w:rPr>
                <w:rFonts w:eastAsia="Times New Roman"/>
              </w:rPr>
              <w:t xml:space="preserve"> </w:t>
            </w:r>
          </w:p>
          <w:p w14:paraId="094CE7C1" w14:textId="1A6F5EA3" w:rsidR="00211DC2" w:rsidRDefault="00211DC2" w:rsidP="006E411B">
            <w:pPr>
              <w:rPr>
                <w:rFonts w:eastAsia="Times New Roman"/>
              </w:rPr>
            </w:pPr>
            <w:r>
              <w:rPr>
                <w:rFonts w:eastAsia="Times New Roman"/>
              </w:rPr>
              <w:t>x-axis                        y-</w:t>
            </w:r>
            <w:r w:rsidR="00211AE8" w:rsidRPr="00211AE8">
              <w:rPr>
                <w:rFonts w:eastAsia="Times New Roman"/>
              </w:rPr>
              <w:t>axis</w:t>
            </w:r>
            <w:r w:rsidR="00354501">
              <w:rPr>
                <w:rFonts w:eastAsia="Times New Roman"/>
              </w:rPr>
              <w:t xml:space="preserve"> </w:t>
            </w:r>
          </w:p>
          <w:p w14:paraId="1C4AA23B" w14:textId="6D84CB12" w:rsidR="00211AE8" w:rsidRPr="00211AE8" w:rsidRDefault="00211DC2" w:rsidP="006E411B">
            <w:pPr>
              <w:rPr>
                <w:rFonts w:eastAsia="Times New Roman"/>
              </w:rPr>
            </w:pPr>
            <w:r>
              <w:rPr>
                <w:rFonts w:eastAsia="Times New Roman"/>
              </w:rPr>
              <w:t xml:space="preserve">scale                          </w:t>
            </w:r>
            <w:r w:rsidR="00354501">
              <w:rPr>
                <w:rFonts w:eastAsia="Times New Roman"/>
              </w:rPr>
              <w:t>constant of proportionality</w:t>
            </w:r>
          </w:p>
        </w:tc>
      </w:tr>
      <w:tr w:rsidR="00211AE8" w14:paraId="674AF1A0" w14:textId="77777777" w:rsidTr="0088077A">
        <w:trPr>
          <w:trHeight w:val="2276"/>
        </w:trPr>
        <w:tc>
          <w:tcPr>
            <w:tcW w:w="2880" w:type="dxa"/>
            <w:shd w:val="clear" w:color="auto" w:fill="D9D9D9"/>
          </w:tcPr>
          <w:p w14:paraId="56442731" w14:textId="77777777" w:rsidR="00211AE8" w:rsidRPr="00211AE8" w:rsidRDefault="00211AE8" w:rsidP="006E411B">
            <w:pPr>
              <w:rPr>
                <w:rFonts w:eastAsia="Times New Roman"/>
                <w:i/>
              </w:rPr>
            </w:pPr>
            <w:r w:rsidRPr="00211AE8">
              <w:rPr>
                <w:rFonts w:eastAsia="Times New Roman"/>
                <w:b/>
              </w:rPr>
              <w:t>Student Reflection</w:t>
            </w:r>
            <w:r w:rsidRPr="00211AE8">
              <w:rPr>
                <w:rFonts w:eastAsia="Times New Roman"/>
                <w:b/>
              </w:rPr>
              <w:br/>
            </w:r>
          </w:p>
        </w:tc>
        <w:tc>
          <w:tcPr>
            <w:tcW w:w="7920" w:type="dxa"/>
          </w:tcPr>
          <w:p w14:paraId="0FA0560D" w14:textId="77777777" w:rsidR="00211AE8" w:rsidRPr="00211AE8" w:rsidRDefault="00211AE8" w:rsidP="006E411B">
            <w:pPr>
              <w:rPr>
                <w:rFonts w:eastAsia="Times New Roman"/>
              </w:rPr>
            </w:pPr>
            <w:r w:rsidRPr="00211AE8">
              <w:rPr>
                <w:rFonts w:eastAsia="Times New Roman"/>
              </w:rPr>
              <w:t>For proportional relationships, what would you expect each of the following to look like?</w:t>
            </w:r>
          </w:p>
          <w:p w14:paraId="1511DCA2" w14:textId="77777777" w:rsidR="00211AE8" w:rsidRPr="00211AE8" w:rsidRDefault="00211AE8" w:rsidP="00747527">
            <w:pPr>
              <w:numPr>
                <w:ilvl w:val="0"/>
                <w:numId w:val="72"/>
              </w:numPr>
              <w:rPr>
                <w:rFonts w:eastAsia="Times New Roman"/>
              </w:rPr>
            </w:pPr>
            <w:r w:rsidRPr="00211AE8">
              <w:rPr>
                <w:rFonts w:eastAsia="Times New Roman"/>
              </w:rPr>
              <w:t>Table:</w:t>
            </w:r>
          </w:p>
          <w:p w14:paraId="6949F742" w14:textId="77777777" w:rsidR="00211AE8" w:rsidRPr="00211AE8" w:rsidRDefault="00211AE8" w:rsidP="00747527">
            <w:pPr>
              <w:numPr>
                <w:ilvl w:val="0"/>
                <w:numId w:val="72"/>
              </w:numPr>
              <w:rPr>
                <w:rFonts w:eastAsia="Times New Roman"/>
              </w:rPr>
            </w:pPr>
            <w:r w:rsidRPr="00211AE8">
              <w:rPr>
                <w:rFonts w:eastAsia="Times New Roman"/>
              </w:rPr>
              <w:t>Graph:</w:t>
            </w:r>
          </w:p>
          <w:p w14:paraId="66BBE41D" w14:textId="1167C662" w:rsidR="00211AE8" w:rsidRPr="00761039" w:rsidRDefault="00211AE8" w:rsidP="00747527">
            <w:pPr>
              <w:numPr>
                <w:ilvl w:val="0"/>
                <w:numId w:val="72"/>
              </w:numPr>
              <w:rPr>
                <w:rFonts w:eastAsia="Times New Roman"/>
              </w:rPr>
            </w:pPr>
            <w:r w:rsidRPr="00211AE8">
              <w:rPr>
                <w:rFonts w:eastAsia="Times New Roman"/>
              </w:rPr>
              <w:t>Equation:</w:t>
            </w:r>
          </w:p>
          <w:p w14:paraId="512B2911" w14:textId="77777777" w:rsidR="00211AE8" w:rsidRPr="00211AE8" w:rsidRDefault="00211AE8" w:rsidP="006E411B">
            <w:pPr>
              <w:rPr>
                <w:rFonts w:eastAsia="Times New Roman"/>
              </w:rPr>
            </w:pPr>
            <w:r w:rsidRPr="00211AE8">
              <w:rPr>
                <w:rFonts w:eastAsia="Times New Roman"/>
              </w:rPr>
              <w:t>How can you tell if something is proportional? List as many ways as possible.</w:t>
            </w:r>
          </w:p>
          <w:p w14:paraId="7FD346AA" w14:textId="77777777" w:rsidR="00211AE8" w:rsidRPr="00211AE8" w:rsidRDefault="00211AE8" w:rsidP="006E411B">
            <w:pPr>
              <w:rPr>
                <w:rFonts w:eastAsia="Times New Roman"/>
              </w:rPr>
            </w:pPr>
            <w:r w:rsidRPr="00211AE8">
              <w:rPr>
                <w:rFonts w:eastAsia="Times New Roman"/>
              </w:rPr>
              <w:t>If proportion relationship looks like________, then non-proportional relationship looks like______.</w:t>
            </w:r>
          </w:p>
        </w:tc>
      </w:tr>
    </w:tbl>
    <w:p w14:paraId="4124695B" w14:textId="692D28BE" w:rsidR="00185BD0" w:rsidRDefault="00185BD0" w:rsidP="00211AE8">
      <w:pPr>
        <w:rPr>
          <w:rFonts w:eastAsia="Times New Roman"/>
        </w:rPr>
      </w:pP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6E411B" w14:paraId="1AC912AE" w14:textId="77777777" w:rsidTr="00DD3984">
        <w:trPr>
          <w:tblHeader/>
        </w:trPr>
        <w:tc>
          <w:tcPr>
            <w:tcW w:w="2880" w:type="dxa"/>
            <w:shd w:val="clear" w:color="auto" w:fill="8DB3E2"/>
          </w:tcPr>
          <w:p w14:paraId="41125D90" w14:textId="2EF7A848" w:rsidR="006E411B" w:rsidRPr="006E411B" w:rsidRDefault="006E411B" w:rsidP="006743B2">
            <w:r w:rsidRPr="006E411B">
              <w:rPr>
                <w:b/>
              </w:rPr>
              <w:lastRenderedPageBreak/>
              <w:t>Course/Grade:</w:t>
            </w:r>
            <w:r>
              <w:rPr>
                <w:b/>
              </w:rPr>
              <w:t xml:space="preserve"> </w:t>
            </w:r>
            <w:r w:rsidR="006743B2">
              <w:t xml:space="preserve">7th  </w:t>
            </w:r>
            <w:r w:rsidRPr="006E411B">
              <w:rPr>
                <w:b/>
              </w:rPr>
              <w:br/>
              <w:t>Unit:</w:t>
            </w:r>
            <w:r>
              <w:t xml:space="preserve"> 3</w:t>
            </w:r>
          </w:p>
        </w:tc>
        <w:tc>
          <w:tcPr>
            <w:tcW w:w="7920" w:type="dxa"/>
            <w:shd w:val="clear" w:color="auto" w:fill="8DB3E2"/>
          </w:tcPr>
          <w:p w14:paraId="22DB674C" w14:textId="77777777" w:rsidR="006E411B" w:rsidRDefault="006E411B" w:rsidP="006743B2">
            <w:bookmarkStart w:id="47" w:name="Unit3Task3"/>
            <w:bookmarkEnd w:id="47"/>
            <w:r w:rsidRPr="006E411B">
              <w:rPr>
                <w:b/>
              </w:rPr>
              <w:t xml:space="preserve">Task Title: </w:t>
            </w:r>
            <w:r w:rsidRPr="006E411B">
              <w:t>Task 3</w:t>
            </w:r>
            <w:r w:rsidR="00761039">
              <w:t xml:space="preserve"> </w:t>
            </w:r>
            <w:r w:rsidRPr="006E411B">
              <w:t>Talking Turkey and Taxes: Percentages</w:t>
            </w:r>
          </w:p>
          <w:p w14:paraId="789C2F22" w14:textId="56169112" w:rsidR="006743B2" w:rsidRPr="006E411B" w:rsidRDefault="00C11600" w:rsidP="006743B2">
            <w:hyperlink w:anchor="TableofContents" w:history="1">
              <w:r w:rsidR="006743B2" w:rsidRPr="000F3F95">
                <w:rPr>
                  <w:rStyle w:val="Hyperlink"/>
                </w:rPr>
                <w:t>Return to Table of Contents</w:t>
              </w:r>
            </w:hyperlink>
          </w:p>
        </w:tc>
      </w:tr>
      <w:tr w:rsidR="006E411B" w14:paraId="628C0152" w14:textId="77777777" w:rsidTr="00D431C7">
        <w:trPr>
          <w:trHeight w:val="854"/>
        </w:trPr>
        <w:tc>
          <w:tcPr>
            <w:tcW w:w="2880" w:type="dxa"/>
            <w:shd w:val="clear" w:color="auto" w:fill="D9D9D9"/>
          </w:tcPr>
          <w:p w14:paraId="2EDE6345" w14:textId="77777777" w:rsidR="006E411B" w:rsidRPr="006E411B" w:rsidRDefault="006E411B" w:rsidP="006E411B">
            <w:pPr>
              <w:rPr>
                <w:b/>
              </w:rPr>
            </w:pPr>
            <w:r w:rsidRPr="006E411B">
              <w:rPr>
                <w:b/>
              </w:rPr>
              <w:t>State Standards Addressed</w:t>
            </w:r>
          </w:p>
        </w:tc>
        <w:tc>
          <w:tcPr>
            <w:tcW w:w="7920" w:type="dxa"/>
          </w:tcPr>
          <w:p w14:paraId="3B7A6BF2" w14:textId="1C684171" w:rsidR="006E411B" w:rsidRPr="00761039" w:rsidRDefault="006E411B" w:rsidP="00D431C7">
            <w:pPr>
              <w:pStyle w:val="Heading4"/>
              <w:keepNext w:val="0"/>
              <w:keepLines w:val="0"/>
              <w:shd w:val="clear" w:color="auto" w:fill="FFFFFF"/>
              <w:spacing w:before="0" w:after="0"/>
              <w:rPr>
                <w:b w:val="0"/>
              </w:rPr>
            </w:pPr>
            <w:bookmarkStart w:id="48" w:name="_1t2s4wil6oy8" w:colFirst="0" w:colLast="0"/>
            <w:bookmarkEnd w:id="48"/>
            <w:r w:rsidRPr="006E411B">
              <w:rPr>
                <w:b w:val="0"/>
              </w:rPr>
              <w:t>7.RP.3 Solve real-world and mathematical problems involving ratios and percentages using proportional reasoning (e.g., multi-step dimensional analysis, p</w:t>
            </w:r>
            <w:r w:rsidR="00761039">
              <w:rPr>
                <w:b w:val="0"/>
              </w:rPr>
              <w:t>ercent increase/decrease, tax).</w:t>
            </w:r>
          </w:p>
        </w:tc>
      </w:tr>
      <w:tr w:rsidR="006E411B" w14:paraId="3885C391" w14:textId="77777777" w:rsidTr="00DD3984">
        <w:tc>
          <w:tcPr>
            <w:tcW w:w="2880" w:type="dxa"/>
            <w:shd w:val="clear" w:color="auto" w:fill="D9D9D9"/>
          </w:tcPr>
          <w:p w14:paraId="301BA1E6" w14:textId="77777777" w:rsidR="006E411B" w:rsidRPr="006E411B" w:rsidRDefault="006E411B" w:rsidP="006E411B">
            <w:pPr>
              <w:rPr>
                <w:b/>
              </w:rPr>
            </w:pPr>
            <w:r w:rsidRPr="006E411B">
              <w:rPr>
                <w:b/>
              </w:rPr>
              <w:t>Mathematical Process Standards Addressed</w:t>
            </w:r>
          </w:p>
        </w:tc>
        <w:tc>
          <w:tcPr>
            <w:tcW w:w="7920" w:type="dxa"/>
          </w:tcPr>
          <w:p w14:paraId="2F1EB8BE" w14:textId="77777777" w:rsidR="006E411B" w:rsidRPr="006E411B" w:rsidRDefault="006E411B" w:rsidP="00761039">
            <w:r w:rsidRPr="006E411B">
              <w:t>1c. Analyze what is given, what is not given, what is being asked, and what strategies are needed, and make an initial attempt to solve a problem.</w:t>
            </w:r>
          </w:p>
          <w:p w14:paraId="48A20FBD" w14:textId="77777777" w:rsidR="006E411B" w:rsidRPr="006E411B" w:rsidRDefault="006E411B" w:rsidP="00761039">
            <w:r w:rsidRPr="006E411B">
              <w:t>2a. Make sense of quantities and their relationships in mathematical and real-world situations.</w:t>
            </w:r>
          </w:p>
          <w:p w14:paraId="0C42A0C7" w14:textId="77777777" w:rsidR="006E411B" w:rsidRPr="006E411B" w:rsidRDefault="006E411B" w:rsidP="00761039">
            <w:r w:rsidRPr="006E411B">
              <w:t>3d. Reflect on and provide thoughtful responses to the reasoning of others.</w:t>
            </w:r>
          </w:p>
          <w:p w14:paraId="731EA0F8" w14:textId="77777777" w:rsidR="006E411B" w:rsidRPr="006E411B" w:rsidRDefault="006E411B" w:rsidP="00761039">
            <w:r w:rsidRPr="006E411B">
              <w:t>6b. Represent numbers in an appropriate form according to the context of the situation.</w:t>
            </w:r>
          </w:p>
          <w:p w14:paraId="79125083" w14:textId="06A1C4AB" w:rsidR="006E411B" w:rsidRPr="006E411B" w:rsidRDefault="00185BD0" w:rsidP="00761039">
            <w:r>
              <w:t>6</w:t>
            </w:r>
            <w:r w:rsidR="006E411B" w:rsidRPr="006E411B">
              <w:t>c. Use appropriate and precise mathematical language.</w:t>
            </w:r>
          </w:p>
          <w:p w14:paraId="4EA7ACB2" w14:textId="07027EC2" w:rsidR="006E411B" w:rsidRPr="006E411B" w:rsidRDefault="00185BD0" w:rsidP="00761039">
            <w:r>
              <w:t>6</w:t>
            </w:r>
            <w:r w:rsidR="006E411B" w:rsidRPr="006E411B">
              <w:t>d. Use appropriate units, scales, and labels.</w:t>
            </w:r>
          </w:p>
          <w:p w14:paraId="1199134A" w14:textId="77777777" w:rsidR="006E411B" w:rsidRPr="006E411B" w:rsidRDefault="006E411B" w:rsidP="00761039">
            <w:pPr>
              <w:rPr>
                <w:color w:val="808080"/>
              </w:rPr>
            </w:pPr>
            <w:r w:rsidRPr="006E411B">
              <w:t>7c. Look for structures to interpret meaning and develop solution strategies.</w:t>
            </w:r>
          </w:p>
        </w:tc>
      </w:tr>
      <w:tr w:rsidR="006E411B" w14:paraId="039DB3AC" w14:textId="77777777" w:rsidTr="00DD3984">
        <w:tc>
          <w:tcPr>
            <w:tcW w:w="2880" w:type="dxa"/>
            <w:shd w:val="clear" w:color="auto" w:fill="D9D9D9"/>
          </w:tcPr>
          <w:p w14:paraId="7EAC68AA" w14:textId="77777777" w:rsidR="006E411B" w:rsidRPr="006E411B" w:rsidRDefault="006E411B" w:rsidP="006E411B">
            <w:pPr>
              <w:rPr>
                <w:b/>
              </w:rPr>
            </w:pPr>
            <w:r w:rsidRPr="006E411B">
              <w:rPr>
                <w:b/>
              </w:rPr>
              <w:t>Materials and Resources</w:t>
            </w:r>
          </w:p>
        </w:tc>
        <w:tc>
          <w:tcPr>
            <w:tcW w:w="7920" w:type="dxa"/>
          </w:tcPr>
          <w:p w14:paraId="1C0C3351" w14:textId="66EE2165" w:rsidR="00A80287" w:rsidRDefault="00A80287" w:rsidP="006E411B">
            <w:r>
              <w:t>student device</w:t>
            </w:r>
            <w:r w:rsidR="006E411B" w:rsidRPr="006E411B">
              <w:t xml:space="preserve"> </w:t>
            </w:r>
          </w:p>
          <w:p w14:paraId="36B89E27" w14:textId="5A9C1064" w:rsidR="00A80287" w:rsidRDefault="006E411B" w:rsidP="006E411B">
            <w:r w:rsidRPr="006E411B">
              <w:t>chart paper/printer</w:t>
            </w:r>
            <w:r w:rsidR="00A80287">
              <w:t xml:space="preserve"> paper</w:t>
            </w:r>
            <w:r w:rsidRPr="006E411B">
              <w:t xml:space="preserve"> </w:t>
            </w:r>
          </w:p>
          <w:p w14:paraId="37383D8A" w14:textId="1B195AAF" w:rsidR="006E411B" w:rsidRPr="006E411B" w:rsidRDefault="006E411B" w:rsidP="006E411B">
            <w:r w:rsidRPr="006E411B">
              <w:t>markers/colored pencils/crayons</w:t>
            </w:r>
          </w:p>
        </w:tc>
      </w:tr>
      <w:tr w:rsidR="006E411B" w14:paraId="4145C187" w14:textId="77777777" w:rsidTr="00DD3984">
        <w:tc>
          <w:tcPr>
            <w:tcW w:w="2880" w:type="dxa"/>
            <w:shd w:val="clear" w:color="auto" w:fill="D9D9D9"/>
          </w:tcPr>
          <w:p w14:paraId="54028D79" w14:textId="77777777" w:rsidR="006E411B" w:rsidRPr="006E411B" w:rsidRDefault="006E411B" w:rsidP="006E411B">
            <w:pPr>
              <w:rPr>
                <w:b/>
              </w:rPr>
            </w:pPr>
            <w:r w:rsidRPr="006E411B">
              <w:rPr>
                <w:b/>
              </w:rPr>
              <w:t>Task Description</w:t>
            </w:r>
          </w:p>
          <w:p w14:paraId="00FA3972" w14:textId="77777777" w:rsidR="006E411B" w:rsidRPr="006E411B" w:rsidRDefault="006E411B" w:rsidP="006E411B">
            <w:pPr>
              <w:rPr>
                <w:i/>
              </w:rPr>
            </w:pPr>
          </w:p>
        </w:tc>
        <w:tc>
          <w:tcPr>
            <w:tcW w:w="7920" w:type="dxa"/>
          </w:tcPr>
          <w:p w14:paraId="1A7A7FC4" w14:textId="77777777" w:rsidR="006E411B" w:rsidRPr="006E411B" w:rsidRDefault="006E411B" w:rsidP="006E411B">
            <w:pPr>
              <w:rPr>
                <w:b/>
                <w:u w:val="single"/>
              </w:rPr>
            </w:pPr>
            <w:r w:rsidRPr="006E411B">
              <w:rPr>
                <w:b/>
                <w:u w:val="single"/>
              </w:rPr>
              <w:t>Task 1</w:t>
            </w:r>
          </w:p>
          <w:p w14:paraId="68844244" w14:textId="0B96AE0B" w:rsidR="006E411B" w:rsidRDefault="006E411B" w:rsidP="006E411B">
            <w:r w:rsidRPr="006E411B">
              <w:t xml:space="preserve">Introduce this problem prior to explaining tax or percentage. Students should be able to translate between percents, decimals, and fractions. Students may work in pairs to answer the first several questions. </w:t>
            </w:r>
          </w:p>
          <w:p w14:paraId="2E9F80DD" w14:textId="77777777" w:rsidR="00D431C7" w:rsidRPr="006E411B" w:rsidRDefault="00D431C7" w:rsidP="006E411B"/>
          <w:p w14:paraId="5404E23C" w14:textId="381F5FD9" w:rsidR="006E411B" w:rsidRDefault="006E411B" w:rsidP="00761039">
            <w:pPr>
              <w:widowControl w:val="0"/>
              <w:rPr>
                <w:i/>
              </w:rPr>
            </w:pPr>
            <w:r w:rsidRPr="006E411B">
              <w:rPr>
                <w:b/>
                <w:i/>
              </w:rPr>
              <w:t xml:space="preserve">Teacher note: </w:t>
            </w:r>
            <w:r w:rsidRPr="006E411B">
              <w:rPr>
                <w:i/>
              </w:rPr>
              <w:t>students may benefit from using fake money as a visualization.</w:t>
            </w:r>
            <w:r w:rsidR="00354501">
              <w:rPr>
                <w:i/>
              </w:rPr>
              <w:t xml:space="preserve"> You can also use prices from a sales advertisement or restaurant to make this more relatable for your students, or use the sample menu below. </w:t>
            </w:r>
          </w:p>
          <w:p w14:paraId="26ACDF33" w14:textId="77777777" w:rsidR="00D431C7" w:rsidRPr="006E411B" w:rsidRDefault="00D431C7" w:rsidP="00761039">
            <w:pPr>
              <w:widowControl w:val="0"/>
            </w:pPr>
          </w:p>
          <w:tbl>
            <w:tblPr>
              <w:tblW w:w="57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80"/>
              <w:gridCol w:w="1710"/>
            </w:tblGrid>
            <w:tr w:rsidR="006E411B" w:rsidRPr="006E411B" w14:paraId="1C58526A" w14:textId="77777777" w:rsidTr="006E411B">
              <w:tc>
                <w:tcPr>
                  <w:tcW w:w="4080" w:type="dxa"/>
                  <w:shd w:val="clear" w:color="auto" w:fill="auto"/>
                  <w:tcMar>
                    <w:top w:w="100" w:type="dxa"/>
                    <w:left w:w="100" w:type="dxa"/>
                    <w:bottom w:w="100" w:type="dxa"/>
                    <w:right w:w="100" w:type="dxa"/>
                  </w:tcMar>
                </w:tcPr>
                <w:p w14:paraId="5A67E858" w14:textId="77777777" w:rsidR="006E411B" w:rsidRPr="006E411B" w:rsidRDefault="006E411B" w:rsidP="006E411B">
                  <w:pPr>
                    <w:widowControl w:val="0"/>
                    <w:pBdr>
                      <w:top w:val="nil"/>
                      <w:left w:val="nil"/>
                      <w:bottom w:val="nil"/>
                      <w:right w:val="nil"/>
                      <w:between w:val="nil"/>
                    </w:pBdr>
                  </w:pPr>
                  <w:r w:rsidRPr="006E411B">
                    <w:t>Item</w:t>
                  </w:r>
                </w:p>
              </w:tc>
              <w:tc>
                <w:tcPr>
                  <w:tcW w:w="1710" w:type="dxa"/>
                  <w:shd w:val="clear" w:color="auto" w:fill="auto"/>
                  <w:tcMar>
                    <w:top w:w="100" w:type="dxa"/>
                    <w:left w:w="100" w:type="dxa"/>
                    <w:bottom w:w="100" w:type="dxa"/>
                    <w:right w:w="100" w:type="dxa"/>
                  </w:tcMar>
                </w:tcPr>
                <w:p w14:paraId="5F495BEC" w14:textId="77777777" w:rsidR="006E411B" w:rsidRPr="006E411B" w:rsidRDefault="006E411B" w:rsidP="006E411B">
                  <w:pPr>
                    <w:widowControl w:val="0"/>
                    <w:pBdr>
                      <w:top w:val="nil"/>
                      <w:left w:val="nil"/>
                      <w:bottom w:val="nil"/>
                      <w:right w:val="nil"/>
                      <w:between w:val="nil"/>
                    </w:pBdr>
                  </w:pPr>
                  <w:r w:rsidRPr="006E411B">
                    <w:t>Price</w:t>
                  </w:r>
                </w:p>
              </w:tc>
            </w:tr>
            <w:tr w:rsidR="006E411B" w:rsidRPr="006E411B" w14:paraId="734BF481" w14:textId="77777777" w:rsidTr="006E411B">
              <w:tc>
                <w:tcPr>
                  <w:tcW w:w="4080" w:type="dxa"/>
                  <w:shd w:val="clear" w:color="auto" w:fill="auto"/>
                  <w:tcMar>
                    <w:top w:w="100" w:type="dxa"/>
                    <w:left w:w="100" w:type="dxa"/>
                    <w:bottom w:w="100" w:type="dxa"/>
                    <w:right w:w="100" w:type="dxa"/>
                  </w:tcMar>
                </w:tcPr>
                <w:p w14:paraId="035E72A5" w14:textId="77777777" w:rsidR="006E411B" w:rsidRPr="006E411B" w:rsidRDefault="006E411B" w:rsidP="006E411B">
                  <w:pPr>
                    <w:widowControl w:val="0"/>
                    <w:pBdr>
                      <w:top w:val="nil"/>
                      <w:left w:val="nil"/>
                      <w:bottom w:val="nil"/>
                      <w:right w:val="nil"/>
                      <w:between w:val="nil"/>
                    </w:pBdr>
                  </w:pPr>
                  <w:r w:rsidRPr="006E411B">
                    <w:t>Roasted Turkey</w:t>
                  </w:r>
                </w:p>
              </w:tc>
              <w:tc>
                <w:tcPr>
                  <w:tcW w:w="1710" w:type="dxa"/>
                  <w:shd w:val="clear" w:color="auto" w:fill="auto"/>
                  <w:tcMar>
                    <w:top w:w="100" w:type="dxa"/>
                    <w:left w:w="100" w:type="dxa"/>
                    <w:bottom w:w="100" w:type="dxa"/>
                    <w:right w:w="100" w:type="dxa"/>
                  </w:tcMar>
                </w:tcPr>
                <w:p w14:paraId="5960D804" w14:textId="77777777" w:rsidR="006E411B" w:rsidRPr="006E411B" w:rsidRDefault="006E411B" w:rsidP="006E411B">
                  <w:pPr>
                    <w:widowControl w:val="0"/>
                    <w:pBdr>
                      <w:top w:val="nil"/>
                      <w:left w:val="nil"/>
                      <w:bottom w:val="nil"/>
                      <w:right w:val="nil"/>
                      <w:between w:val="nil"/>
                    </w:pBdr>
                  </w:pPr>
                  <w:r w:rsidRPr="006E411B">
                    <w:t>$12.00</w:t>
                  </w:r>
                </w:p>
              </w:tc>
            </w:tr>
            <w:tr w:rsidR="006E411B" w:rsidRPr="006E411B" w14:paraId="6EF9D4E0" w14:textId="77777777" w:rsidTr="006E411B">
              <w:tc>
                <w:tcPr>
                  <w:tcW w:w="4080" w:type="dxa"/>
                  <w:shd w:val="clear" w:color="auto" w:fill="auto"/>
                  <w:tcMar>
                    <w:top w:w="100" w:type="dxa"/>
                    <w:left w:w="100" w:type="dxa"/>
                    <w:bottom w:w="100" w:type="dxa"/>
                    <w:right w:w="100" w:type="dxa"/>
                  </w:tcMar>
                </w:tcPr>
                <w:p w14:paraId="43EFFE03" w14:textId="77777777" w:rsidR="006E411B" w:rsidRPr="006E411B" w:rsidRDefault="006E411B" w:rsidP="006E411B">
                  <w:pPr>
                    <w:widowControl w:val="0"/>
                    <w:pBdr>
                      <w:top w:val="nil"/>
                      <w:left w:val="nil"/>
                      <w:bottom w:val="nil"/>
                      <w:right w:val="nil"/>
                      <w:between w:val="nil"/>
                    </w:pBdr>
                  </w:pPr>
                  <w:r w:rsidRPr="006E411B">
                    <w:t>Dressing</w:t>
                  </w:r>
                </w:p>
              </w:tc>
              <w:tc>
                <w:tcPr>
                  <w:tcW w:w="1710" w:type="dxa"/>
                  <w:shd w:val="clear" w:color="auto" w:fill="auto"/>
                  <w:tcMar>
                    <w:top w:w="100" w:type="dxa"/>
                    <w:left w:w="100" w:type="dxa"/>
                    <w:bottom w:w="100" w:type="dxa"/>
                    <w:right w:w="100" w:type="dxa"/>
                  </w:tcMar>
                </w:tcPr>
                <w:p w14:paraId="68F08A63" w14:textId="77777777" w:rsidR="006E411B" w:rsidRPr="006E411B" w:rsidRDefault="006E411B" w:rsidP="006E411B">
                  <w:pPr>
                    <w:widowControl w:val="0"/>
                    <w:pBdr>
                      <w:top w:val="nil"/>
                      <w:left w:val="nil"/>
                      <w:bottom w:val="nil"/>
                      <w:right w:val="nil"/>
                      <w:between w:val="nil"/>
                    </w:pBdr>
                  </w:pPr>
                  <w:r w:rsidRPr="006E411B">
                    <w:t>$4.00</w:t>
                  </w:r>
                </w:p>
              </w:tc>
            </w:tr>
            <w:tr w:rsidR="006E411B" w:rsidRPr="006E411B" w14:paraId="48FCFCCF" w14:textId="77777777" w:rsidTr="006E411B">
              <w:tc>
                <w:tcPr>
                  <w:tcW w:w="4080" w:type="dxa"/>
                  <w:shd w:val="clear" w:color="auto" w:fill="auto"/>
                  <w:tcMar>
                    <w:top w:w="100" w:type="dxa"/>
                    <w:left w:w="100" w:type="dxa"/>
                    <w:bottom w:w="100" w:type="dxa"/>
                    <w:right w:w="100" w:type="dxa"/>
                  </w:tcMar>
                </w:tcPr>
                <w:p w14:paraId="01687836" w14:textId="77777777" w:rsidR="006E411B" w:rsidRPr="006E411B" w:rsidRDefault="006E411B" w:rsidP="006E411B">
                  <w:pPr>
                    <w:widowControl w:val="0"/>
                    <w:pBdr>
                      <w:top w:val="nil"/>
                      <w:left w:val="nil"/>
                      <w:bottom w:val="nil"/>
                      <w:right w:val="nil"/>
                      <w:between w:val="nil"/>
                    </w:pBdr>
                  </w:pPr>
                  <w:r w:rsidRPr="006E411B">
                    <w:t>Cornbread</w:t>
                  </w:r>
                </w:p>
              </w:tc>
              <w:tc>
                <w:tcPr>
                  <w:tcW w:w="1710" w:type="dxa"/>
                  <w:shd w:val="clear" w:color="auto" w:fill="auto"/>
                  <w:tcMar>
                    <w:top w:w="100" w:type="dxa"/>
                    <w:left w:w="100" w:type="dxa"/>
                    <w:bottom w:w="100" w:type="dxa"/>
                    <w:right w:w="100" w:type="dxa"/>
                  </w:tcMar>
                </w:tcPr>
                <w:p w14:paraId="1FD85336" w14:textId="77777777" w:rsidR="006E411B" w:rsidRPr="006E411B" w:rsidRDefault="006E411B" w:rsidP="006E411B">
                  <w:pPr>
                    <w:widowControl w:val="0"/>
                    <w:pBdr>
                      <w:top w:val="nil"/>
                      <w:left w:val="nil"/>
                      <w:bottom w:val="nil"/>
                      <w:right w:val="nil"/>
                      <w:between w:val="nil"/>
                    </w:pBdr>
                  </w:pPr>
                  <w:r w:rsidRPr="006E411B">
                    <w:t>$4.00</w:t>
                  </w:r>
                </w:p>
              </w:tc>
            </w:tr>
            <w:tr w:rsidR="006E411B" w:rsidRPr="006E411B" w14:paraId="00E37139" w14:textId="77777777" w:rsidTr="006E411B">
              <w:tc>
                <w:tcPr>
                  <w:tcW w:w="4080" w:type="dxa"/>
                  <w:shd w:val="clear" w:color="auto" w:fill="auto"/>
                  <w:tcMar>
                    <w:top w:w="100" w:type="dxa"/>
                    <w:left w:w="100" w:type="dxa"/>
                    <w:bottom w:w="100" w:type="dxa"/>
                    <w:right w:w="100" w:type="dxa"/>
                  </w:tcMar>
                </w:tcPr>
                <w:p w14:paraId="2C7B6D66" w14:textId="77777777" w:rsidR="006E411B" w:rsidRPr="006E411B" w:rsidRDefault="006E411B" w:rsidP="006E411B">
                  <w:pPr>
                    <w:widowControl w:val="0"/>
                    <w:pBdr>
                      <w:top w:val="nil"/>
                      <w:left w:val="nil"/>
                      <w:bottom w:val="nil"/>
                      <w:right w:val="nil"/>
                      <w:between w:val="nil"/>
                    </w:pBdr>
                  </w:pPr>
                  <w:r w:rsidRPr="006E411B">
                    <w:t>Pumpkin Pie</w:t>
                  </w:r>
                </w:p>
              </w:tc>
              <w:tc>
                <w:tcPr>
                  <w:tcW w:w="1710" w:type="dxa"/>
                  <w:shd w:val="clear" w:color="auto" w:fill="auto"/>
                  <w:tcMar>
                    <w:top w:w="100" w:type="dxa"/>
                    <w:left w:w="100" w:type="dxa"/>
                    <w:bottom w:w="100" w:type="dxa"/>
                    <w:right w:w="100" w:type="dxa"/>
                  </w:tcMar>
                </w:tcPr>
                <w:p w14:paraId="1620BC45" w14:textId="77777777" w:rsidR="006E411B" w:rsidRPr="006E411B" w:rsidRDefault="006E411B" w:rsidP="006E411B">
                  <w:pPr>
                    <w:widowControl w:val="0"/>
                    <w:pBdr>
                      <w:top w:val="nil"/>
                      <w:left w:val="nil"/>
                      <w:bottom w:val="nil"/>
                      <w:right w:val="nil"/>
                      <w:between w:val="nil"/>
                    </w:pBdr>
                  </w:pPr>
                  <w:r w:rsidRPr="006E411B">
                    <w:t>$5.00</w:t>
                  </w:r>
                </w:p>
              </w:tc>
            </w:tr>
            <w:tr w:rsidR="006E411B" w:rsidRPr="006E411B" w14:paraId="64EB1800" w14:textId="77777777" w:rsidTr="006E411B">
              <w:tc>
                <w:tcPr>
                  <w:tcW w:w="4080" w:type="dxa"/>
                  <w:shd w:val="clear" w:color="auto" w:fill="auto"/>
                  <w:tcMar>
                    <w:top w:w="100" w:type="dxa"/>
                    <w:left w:w="100" w:type="dxa"/>
                    <w:bottom w:w="100" w:type="dxa"/>
                    <w:right w:w="100" w:type="dxa"/>
                  </w:tcMar>
                </w:tcPr>
                <w:p w14:paraId="307B3621" w14:textId="77777777" w:rsidR="006E411B" w:rsidRPr="006E411B" w:rsidRDefault="006E411B" w:rsidP="006E411B">
                  <w:pPr>
                    <w:widowControl w:val="0"/>
                    <w:pBdr>
                      <w:top w:val="nil"/>
                      <w:left w:val="nil"/>
                      <w:bottom w:val="nil"/>
                      <w:right w:val="nil"/>
                      <w:between w:val="nil"/>
                    </w:pBdr>
                  </w:pPr>
                  <w:r w:rsidRPr="006E411B">
                    <w:t>TOTAL</w:t>
                  </w:r>
                </w:p>
              </w:tc>
              <w:tc>
                <w:tcPr>
                  <w:tcW w:w="1710" w:type="dxa"/>
                  <w:shd w:val="clear" w:color="auto" w:fill="auto"/>
                  <w:tcMar>
                    <w:top w:w="100" w:type="dxa"/>
                    <w:left w:w="100" w:type="dxa"/>
                    <w:bottom w:w="100" w:type="dxa"/>
                    <w:right w:w="100" w:type="dxa"/>
                  </w:tcMar>
                </w:tcPr>
                <w:p w14:paraId="01D86018" w14:textId="77777777" w:rsidR="006E411B" w:rsidRPr="006E411B" w:rsidRDefault="006E411B" w:rsidP="006E411B">
                  <w:pPr>
                    <w:widowControl w:val="0"/>
                    <w:pBdr>
                      <w:top w:val="nil"/>
                      <w:left w:val="nil"/>
                      <w:bottom w:val="nil"/>
                      <w:right w:val="nil"/>
                      <w:between w:val="nil"/>
                    </w:pBdr>
                  </w:pPr>
                  <w:r w:rsidRPr="006E411B">
                    <w:t>$25.00</w:t>
                  </w:r>
                </w:p>
              </w:tc>
            </w:tr>
          </w:tbl>
          <w:p w14:paraId="0E48C791" w14:textId="50FB796C" w:rsidR="006E411B" w:rsidRDefault="00761039" w:rsidP="00761039">
            <w:pPr>
              <w:ind w:left="720"/>
              <w:rPr>
                <w:rFonts w:eastAsia="Times New Roman"/>
                <w:i/>
              </w:rPr>
            </w:pPr>
            <w:r>
              <w:rPr>
                <w:rFonts w:eastAsia="Times New Roman"/>
                <w:i/>
              </w:rPr>
              <w:t>(SCDE, 2019)</w:t>
            </w:r>
          </w:p>
          <w:p w14:paraId="5A6E1287" w14:textId="77777777" w:rsidR="00D431C7" w:rsidRPr="00761039" w:rsidRDefault="00D431C7" w:rsidP="00761039">
            <w:pPr>
              <w:ind w:left="720"/>
              <w:rPr>
                <w:rFonts w:eastAsia="Times New Roman"/>
                <w:i/>
              </w:rPr>
            </w:pPr>
          </w:p>
          <w:p w14:paraId="7F568F0F" w14:textId="4BC9AD45" w:rsidR="006E411B" w:rsidRDefault="006E411B" w:rsidP="006E411B">
            <w:r w:rsidRPr="006E411B">
              <w:t xml:space="preserve">Brittany is buying a Thanksgiving dinner for her family. </w:t>
            </w:r>
            <w:r w:rsidR="00761039">
              <w:t xml:space="preserve">The total comes out to $25.00. </w:t>
            </w:r>
          </w:p>
          <w:p w14:paraId="1308FCF2" w14:textId="77777777" w:rsidR="00D431C7" w:rsidRPr="006E411B" w:rsidRDefault="00D431C7" w:rsidP="006E411B"/>
          <w:p w14:paraId="1ED8D006" w14:textId="10F31DF9" w:rsidR="00354501" w:rsidRPr="00354501" w:rsidRDefault="00354501" w:rsidP="00354501">
            <w:pPr>
              <w:rPr>
                <w:i/>
              </w:rPr>
            </w:pPr>
            <w:r w:rsidRPr="00D431C7">
              <w:rPr>
                <w:b/>
                <w:i/>
              </w:rPr>
              <w:t>Teacher note:</w:t>
            </w:r>
            <w:r>
              <w:rPr>
                <w:i/>
              </w:rPr>
              <w:t xml:space="preserve"> Explain to students that they will pay tax on every item bought. This ma</w:t>
            </w:r>
            <w:r w:rsidR="000C4815">
              <w:rPr>
                <w:i/>
              </w:rPr>
              <w:t xml:space="preserve">y be a good opportunity to research South Carolina sales tax or any </w:t>
            </w:r>
            <w:r w:rsidR="000C4815">
              <w:rPr>
                <w:i/>
              </w:rPr>
              <w:lastRenderedPageBreak/>
              <w:t xml:space="preserve">additional taxes for your county, as well as any tax exemptions your items may be eligible for. </w:t>
            </w:r>
          </w:p>
          <w:p w14:paraId="36BB2E28" w14:textId="6D80573A" w:rsidR="006E411B" w:rsidRPr="006E411B" w:rsidRDefault="006E411B" w:rsidP="00747527">
            <w:pPr>
              <w:numPr>
                <w:ilvl w:val="0"/>
                <w:numId w:val="73"/>
              </w:numPr>
            </w:pPr>
            <w:r w:rsidRPr="006E411B">
              <w:t xml:space="preserve">Brittany has to pay tax on the meal she </w:t>
            </w:r>
            <w:r w:rsidR="000C4815">
              <w:t>bought</w:t>
            </w:r>
            <w:r w:rsidRPr="006E411B">
              <w:t xml:space="preserve">. The </w:t>
            </w:r>
            <w:r w:rsidR="000C4815">
              <w:t xml:space="preserve">South Carolina sales </w:t>
            </w:r>
            <w:r w:rsidRPr="006E411B">
              <w:t>tax is $0.06 for every dollar. How much tax does Brittany have to pay in total?</w:t>
            </w:r>
          </w:p>
          <w:p w14:paraId="45E68A2D" w14:textId="77777777" w:rsidR="006E411B" w:rsidRPr="006E411B" w:rsidRDefault="006E411B" w:rsidP="00747527">
            <w:pPr>
              <w:numPr>
                <w:ilvl w:val="0"/>
                <w:numId w:val="73"/>
              </w:numPr>
            </w:pPr>
            <w:r w:rsidRPr="006E411B">
              <w:t>What is the new total amount Brittany has to pay?</w:t>
            </w:r>
          </w:p>
          <w:p w14:paraId="63704E96" w14:textId="5ADC9153" w:rsidR="006E411B" w:rsidRDefault="006E411B" w:rsidP="00747527">
            <w:pPr>
              <w:numPr>
                <w:ilvl w:val="0"/>
                <w:numId w:val="73"/>
              </w:numPr>
            </w:pPr>
            <w:r w:rsidRPr="006E411B">
              <w:t>What was Brittany’s tax as a percentage? What about as a fraction?</w:t>
            </w:r>
          </w:p>
          <w:p w14:paraId="5AC00CF2" w14:textId="3843A52E" w:rsidR="00D431C7" w:rsidRDefault="00D431C7" w:rsidP="00D431C7">
            <w:pPr>
              <w:ind w:left="720"/>
            </w:pPr>
          </w:p>
          <w:p w14:paraId="6F9F4886" w14:textId="273C3E47" w:rsidR="000C4815" w:rsidRDefault="000C4815" w:rsidP="000C4815">
            <w:pPr>
              <w:rPr>
                <w:i/>
              </w:rPr>
            </w:pPr>
            <w:r w:rsidRPr="00D431C7">
              <w:rPr>
                <w:b/>
                <w:i/>
              </w:rPr>
              <w:t>Teacher note:</w:t>
            </w:r>
            <w:r>
              <w:rPr>
                <w:i/>
              </w:rPr>
              <w:t xml:space="preserve"> for question </w:t>
            </w:r>
            <w:r w:rsidR="00D431C7">
              <w:rPr>
                <w:i/>
              </w:rPr>
              <w:t>3, ask guiding questions such as “</w:t>
            </w:r>
            <w:r>
              <w:rPr>
                <w:i/>
              </w:rPr>
              <w:t>What is a percent?,” “</w:t>
            </w:r>
            <w:r w:rsidR="00F17887">
              <w:rPr>
                <w:i/>
              </w:rPr>
              <w:t xml:space="preserve">How could you set up a fraction using this sales tax?” to lead students towards converting between fractions, percents, and decimals. Avoid quick methods such as moving the decimal points. </w:t>
            </w:r>
          </w:p>
          <w:p w14:paraId="4D2DF2B3" w14:textId="77777777" w:rsidR="00D431C7" w:rsidRPr="000C4815" w:rsidRDefault="00D431C7" w:rsidP="000C4815">
            <w:pPr>
              <w:rPr>
                <w:i/>
              </w:rPr>
            </w:pPr>
          </w:p>
          <w:p w14:paraId="6683B019" w14:textId="76C48CBF" w:rsidR="006E411B" w:rsidRDefault="006E411B" w:rsidP="006E411B">
            <w:r w:rsidRPr="006E411B">
              <w:t xml:space="preserve">At this point, the teacher should lead students through finding percentage as multiplying a decimal by a total (so, 0.06 * 25). </w:t>
            </w:r>
          </w:p>
          <w:p w14:paraId="6D5885C7" w14:textId="77777777" w:rsidR="00D431C7" w:rsidRPr="006E411B" w:rsidRDefault="00D431C7" w:rsidP="006E411B"/>
          <w:p w14:paraId="6507A697" w14:textId="77777777" w:rsidR="006E411B" w:rsidRPr="006E411B" w:rsidRDefault="006E411B" w:rsidP="00747527">
            <w:pPr>
              <w:numPr>
                <w:ilvl w:val="0"/>
                <w:numId w:val="75"/>
              </w:numPr>
            </w:pPr>
            <w:r w:rsidRPr="006E411B">
              <w:t>Brittany’s new total is $_________.</w:t>
            </w:r>
          </w:p>
          <w:p w14:paraId="718EE431" w14:textId="77777777" w:rsidR="006E411B" w:rsidRPr="006E411B" w:rsidRDefault="006E411B" w:rsidP="00747527">
            <w:pPr>
              <w:numPr>
                <w:ilvl w:val="0"/>
                <w:numId w:val="75"/>
              </w:numPr>
            </w:pPr>
            <w:r w:rsidRPr="006E411B">
              <w:t>Brittany decides she wants to add another pie onto her order. What is her new total? Don’t forget tax!</w:t>
            </w:r>
          </w:p>
          <w:p w14:paraId="11D516E0" w14:textId="77777777" w:rsidR="006E411B" w:rsidRPr="006E411B" w:rsidRDefault="006E411B" w:rsidP="00747527">
            <w:pPr>
              <w:numPr>
                <w:ilvl w:val="0"/>
                <w:numId w:val="75"/>
              </w:numPr>
            </w:pPr>
            <w:r w:rsidRPr="006E411B">
              <w:t xml:space="preserve">Using your answer from #4 and #5, Brittany’s total bill went from $______ (old amount) to $________ (new amount). </w:t>
            </w:r>
          </w:p>
          <w:p w14:paraId="36DB5895" w14:textId="77777777" w:rsidR="006E411B" w:rsidRPr="006E411B" w:rsidRDefault="006E411B" w:rsidP="00747527">
            <w:pPr>
              <w:numPr>
                <w:ilvl w:val="0"/>
                <w:numId w:val="75"/>
              </w:numPr>
            </w:pPr>
            <w:r w:rsidRPr="006E411B">
              <w:t>How much did Brittany’s bill go up?</w:t>
            </w:r>
          </w:p>
          <w:p w14:paraId="56C0F054" w14:textId="78111003" w:rsidR="006E411B" w:rsidRDefault="006E411B" w:rsidP="00747527">
            <w:pPr>
              <w:numPr>
                <w:ilvl w:val="0"/>
                <w:numId w:val="75"/>
              </w:numPr>
            </w:pPr>
            <w:r w:rsidRPr="006E411B">
              <w:t>Can you find the percent that Brittany’s bill rose?</w:t>
            </w:r>
          </w:p>
          <w:p w14:paraId="41A03282" w14:textId="77777777" w:rsidR="00D431C7" w:rsidRPr="00761039" w:rsidRDefault="00D431C7" w:rsidP="00D431C7">
            <w:pPr>
              <w:ind w:left="360"/>
            </w:pPr>
          </w:p>
          <w:p w14:paraId="42D0B4A9" w14:textId="4EBC62B1" w:rsidR="006E411B" w:rsidRDefault="006E411B" w:rsidP="006E411B">
            <w:r w:rsidRPr="006E411B">
              <w:t xml:space="preserve">Teacher may need to lead students in finding an equation to show how to find percent change. </w:t>
            </w:r>
            <m:oMath>
              <m:f>
                <m:fPr>
                  <m:ctrlPr>
                    <w:rPr>
                      <w:rFonts w:ascii="Cambria Math" w:hAnsi="Cambria Math"/>
                    </w:rPr>
                  </m:ctrlPr>
                </m:fPr>
                <m:num>
                  <m:r>
                    <w:rPr>
                      <w:rFonts w:ascii="Cambria Math" w:hAnsi="Cambria Math"/>
                    </w:rPr>
                    <m:t>new-old</m:t>
                  </m:r>
                </m:num>
                <m:den>
                  <m:r>
                    <w:rPr>
                      <w:rFonts w:ascii="Cambria Math" w:hAnsi="Cambria Math"/>
                    </w:rPr>
                    <m:t>old</m:t>
                  </m:r>
                </m:den>
              </m:f>
              <m:r>
                <w:rPr>
                  <w:rFonts w:ascii="Cambria Math" w:hAnsi="Cambria Math"/>
                </w:rPr>
                <m:t>=percent change.</m:t>
              </m:r>
            </m:oMath>
            <w:r w:rsidRPr="006E411B">
              <w:t xml:space="preserve"> Some students may be able to come to a solution on their own in question 8. </w:t>
            </w:r>
          </w:p>
          <w:p w14:paraId="2C2303CF" w14:textId="77777777" w:rsidR="00D431C7" w:rsidRPr="006E411B" w:rsidRDefault="00D431C7" w:rsidP="006E411B"/>
          <w:p w14:paraId="5BAF91AF" w14:textId="77777777" w:rsidR="006E411B" w:rsidRPr="006E411B" w:rsidRDefault="006E411B" w:rsidP="00747527">
            <w:pPr>
              <w:numPr>
                <w:ilvl w:val="0"/>
                <w:numId w:val="74"/>
              </w:numPr>
            </w:pPr>
            <w:r w:rsidRPr="006E411B">
              <w:t>Brittany has a coupon where she can receive 20% off if she spends over $30. Did she reach $30?</w:t>
            </w:r>
          </w:p>
          <w:p w14:paraId="0E515C55" w14:textId="5655D811" w:rsidR="006E411B" w:rsidRDefault="006E411B" w:rsidP="00747527">
            <w:pPr>
              <w:numPr>
                <w:ilvl w:val="0"/>
                <w:numId w:val="74"/>
              </w:numPr>
            </w:pPr>
            <w:r w:rsidRPr="006E411B">
              <w:t>Is it cheaper for Brittany to keep the second pie and use the coupon, or should she get rid of the second pie and not use the coupon? Why?</w:t>
            </w:r>
          </w:p>
          <w:p w14:paraId="364EE309" w14:textId="77777777" w:rsidR="00D431C7" w:rsidRPr="00761039" w:rsidRDefault="00D431C7" w:rsidP="00D431C7">
            <w:pPr>
              <w:ind w:left="360"/>
            </w:pPr>
          </w:p>
          <w:p w14:paraId="624FD310" w14:textId="77777777" w:rsidR="006E411B" w:rsidRPr="006E411B" w:rsidRDefault="006E411B" w:rsidP="006E411B">
            <w:pPr>
              <w:rPr>
                <w:b/>
              </w:rPr>
            </w:pPr>
            <w:r w:rsidRPr="006E411B">
              <w:rPr>
                <w:b/>
              </w:rPr>
              <w:t>Task 2</w:t>
            </w:r>
          </w:p>
          <w:p w14:paraId="2B60F0C5" w14:textId="77777777" w:rsidR="006E411B" w:rsidRPr="006E411B" w:rsidRDefault="006E411B" w:rsidP="006E411B">
            <w:r w:rsidRPr="006E411B">
              <w:t xml:space="preserve">Provide students with printer paper or chart paper, as well as markers. </w:t>
            </w:r>
          </w:p>
          <w:p w14:paraId="6FEDC83B" w14:textId="4C40C46A" w:rsidR="006E411B" w:rsidRPr="006E411B" w:rsidRDefault="006E411B" w:rsidP="006E411B">
            <w:r w:rsidRPr="006E411B">
              <w:t>Students: make a new Thanksgiving menu using the items from Task 1. Remember you must pay a 6% tax, and you have a 20% off coupon if you spend more than $30. You would like to keep your total under $50. Create</w:t>
            </w:r>
            <w:r w:rsidR="00761039">
              <w:t xml:space="preserve"> your menu on a sheet of paper.</w:t>
            </w:r>
          </w:p>
          <w:p w14:paraId="566F60ED" w14:textId="0B68A877" w:rsidR="006E411B" w:rsidRDefault="006E411B" w:rsidP="006E411B">
            <w:r w:rsidRPr="006E411B">
              <w:t>When students have created their menu, complete a gallery walk. Have students use sticky notes to provide a</w:t>
            </w:r>
            <w:r w:rsidR="00761039">
              <w:t xml:space="preserve">ffirmations and ask questions. </w:t>
            </w:r>
          </w:p>
          <w:p w14:paraId="491388B0" w14:textId="78CBA2CA" w:rsidR="00D431C7" w:rsidRDefault="00D431C7" w:rsidP="006E411B"/>
          <w:p w14:paraId="37312967" w14:textId="77777777" w:rsidR="00B41AEC" w:rsidRPr="006E411B" w:rsidRDefault="00B41AEC" w:rsidP="006E411B"/>
          <w:p w14:paraId="09E649DB" w14:textId="4EB8CE5B" w:rsidR="006E411B" w:rsidRPr="006E411B" w:rsidRDefault="006E411B" w:rsidP="006E411B">
            <w:r w:rsidRPr="00D431C7">
              <w:rPr>
                <w:b/>
              </w:rPr>
              <w:lastRenderedPageBreak/>
              <w:t>Extension:</w:t>
            </w:r>
            <w:r w:rsidR="00761039">
              <w:t xml:space="preserve">  </w:t>
            </w:r>
            <w:hyperlink r:id="rId44" w:history="1">
              <w:r w:rsidR="00761039" w:rsidRPr="00761039">
                <w:rPr>
                  <w:rStyle w:val="Hyperlink"/>
                </w:rPr>
                <w:t>Percentages web quest</w:t>
              </w:r>
            </w:hyperlink>
          </w:p>
          <w:p w14:paraId="7B2122EC" w14:textId="77777777" w:rsidR="006E411B" w:rsidRPr="006E411B" w:rsidRDefault="006E411B" w:rsidP="006E411B">
            <w:pPr>
              <w:rPr>
                <w:rFonts w:eastAsia="Arial"/>
              </w:rPr>
            </w:pPr>
            <w:r w:rsidRPr="006E411B">
              <w:rPr>
                <w:rFonts w:eastAsia="Arial"/>
              </w:rPr>
              <w:t>Students should be directed to the above link, which will direct them to a web quest. In this activity, students will be allotted $500 to buy gifts for four friends using various websites such as Walmart, Target, etc.</w:t>
            </w:r>
          </w:p>
        </w:tc>
      </w:tr>
      <w:tr w:rsidR="006E411B" w14:paraId="40F90912" w14:textId="77777777" w:rsidTr="00DD3984">
        <w:tc>
          <w:tcPr>
            <w:tcW w:w="2880" w:type="dxa"/>
            <w:shd w:val="clear" w:color="auto" w:fill="D9D9D9"/>
          </w:tcPr>
          <w:p w14:paraId="2C1E3362" w14:textId="77777777" w:rsidR="006E411B" w:rsidRPr="006E411B" w:rsidRDefault="006E411B" w:rsidP="006E411B">
            <w:pPr>
              <w:rPr>
                <w:b/>
              </w:rPr>
            </w:pPr>
            <w:r w:rsidRPr="006E411B">
              <w:rPr>
                <w:b/>
              </w:rPr>
              <w:lastRenderedPageBreak/>
              <w:t>Equitable Access</w:t>
            </w:r>
          </w:p>
          <w:p w14:paraId="1DA5FA30" w14:textId="77777777" w:rsidR="006E411B" w:rsidRPr="006E411B" w:rsidRDefault="006E411B" w:rsidP="006E411B">
            <w:pPr>
              <w:rPr>
                <w:i/>
              </w:rPr>
            </w:pPr>
          </w:p>
        </w:tc>
        <w:tc>
          <w:tcPr>
            <w:tcW w:w="7920" w:type="dxa"/>
          </w:tcPr>
          <w:p w14:paraId="037BD723" w14:textId="34FEC8F4" w:rsidR="006E411B" w:rsidRPr="006E411B" w:rsidRDefault="006E411B" w:rsidP="00406B29">
            <w:r w:rsidRPr="006E411B">
              <w:t xml:space="preserve">Students will be given time to work individually before pairing/sharing thoughts, providing equitable </w:t>
            </w:r>
            <w:r w:rsidR="00406B29">
              <w:t xml:space="preserve">access through collaboration and </w:t>
            </w:r>
            <w:r w:rsidR="00406B29">
              <w:rPr>
                <w:rFonts w:eastAsia="Times New Roman"/>
              </w:rPr>
              <w:t xml:space="preserve">helping students have a different perspective and understanding. </w:t>
            </w:r>
            <w:r w:rsidRPr="006E411B">
              <w:t>Using money provides authentic content that all students may access.</w:t>
            </w:r>
          </w:p>
        </w:tc>
      </w:tr>
      <w:tr w:rsidR="006E411B" w14:paraId="4A088568" w14:textId="77777777" w:rsidTr="00DD3984">
        <w:tc>
          <w:tcPr>
            <w:tcW w:w="2880" w:type="dxa"/>
            <w:shd w:val="clear" w:color="auto" w:fill="D9D9D9"/>
          </w:tcPr>
          <w:p w14:paraId="538B555C" w14:textId="458C0378" w:rsidR="006E411B" w:rsidRPr="00761039" w:rsidRDefault="00761039" w:rsidP="006E411B">
            <w:pPr>
              <w:rPr>
                <w:b/>
              </w:rPr>
            </w:pPr>
            <w:r>
              <w:rPr>
                <w:b/>
              </w:rPr>
              <w:t>Mathematical Vocabulary</w:t>
            </w:r>
          </w:p>
        </w:tc>
        <w:tc>
          <w:tcPr>
            <w:tcW w:w="7920" w:type="dxa"/>
          </w:tcPr>
          <w:p w14:paraId="73901CDD" w14:textId="40BAA6F2" w:rsidR="00185BD0" w:rsidRDefault="00185BD0" w:rsidP="006E411B">
            <w:r>
              <w:t>tax</w:t>
            </w:r>
            <w:r w:rsidR="006E411B" w:rsidRPr="006E411B">
              <w:t xml:space="preserve"> </w:t>
            </w:r>
          </w:p>
          <w:p w14:paraId="089F29E8" w14:textId="2AE02249" w:rsidR="00185BD0" w:rsidRDefault="00185BD0" w:rsidP="006E411B">
            <w:r w:rsidRPr="006E411B">
              <w:t>sales rate (sales tax)</w:t>
            </w:r>
          </w:p>
          <w:p w14:paraId="55FBA831" w14:textId="30C62E9A" w:rsidR="00185BD0" w:rsidRDefault="00185BD0" w:rsidP="006E411B">
            <w:r>
              <w:t xml:space="preserve">percent increase </w:t>
            </w:r>
          </w:p>
          <w:p w14:paraId="67704C10" w14:textId="226AFFF9" w:rsidR="00185BD0" w:rsidRDefault="00185BD0" w:rsidP="006E411B">
            <w:r>
              <w:t>percent decrease</w:t>
            </w:r>
            <w:r w:rsidR="006E411B" w:rsidRPr="006E411B">
              <w:t xml:space="preserve"> </w:t>
            </w:r>
          </w:p>
          <w:p w14:paraId="5A8F9F14" w14:textId="756D8342" w:rsidR="00185BD0" w:rsidRDefault="00185BD0" w:rsidP="00185BD0">
            <w:r>
              <w:t>deal</w:t>
            </w:r>
            <w:r w:rsidR="006E411B" w:rsidRPr="006E411B">
              <w:t xml:space="preserve"> </w:t>
            </w:r>
          </w:p>
          <w:p w14:paraId="7E13657B" w14:textId="4A7D223E" w:rsidR="00185BD0" w:rsidRDefault="00185BD0" w:rsidP="00185BD0">
            <w:r>
              <w:t>discount</w:t>
            </w:r>
          </w:p>
          <w:p w14:paraId="23568A68" w14:textId="0817C974" w:rsidR="006E411B" w:rsidRPr="006E411B" w:rsidRDefault="006E411B" w:rsidP="00185BD0">
            <w:r w:rsidRPr="006E411B">
              <w:t>p</w:t>
            </w:r>
            <w:r w:rsidR="00185BD0">
              <w:t>rofit</w:t>
            </w:r>
          </w:p>
        </w:tc>
      </w:tr>
      <w:tr w:rsidR="006E411B" w14:paraId="5A5F1798" w14:textId="77777777" w:rsidTr="00DD3984">
        <w:tc>
          <w:tcPr>
            <w:tcW w:w="2880" w:type="dxa"/>
            <w:shd w:val="clear" w:color="auto" w:fill="D9D9D9"/>
          </w:tcPr>
          <w:p w14:paraId="43F2C784" w14:textId="77777777" w:rsidR="006E411B" w:rsidRPr="006E411B" w:rsidRDefault="006E411B" w:rsidP="006E411B">
            <w:pPr>
              <w:rPr>
                <w:i/>
              </w:rPr>
            </w:pPr>
            <w:r w:rsidRPr="006E411B">
              <w:rPr>
                <w:b/>
              </w:rPr>
              <w:t>Student Reflection</w:t>
            </w:r>
            <w:r w:rsidRPr="006E411B">
              <w:rPr>
                <w:b/>
              </w:rPr>
              <w:br/>
            </w:r>
          </w:p>
        </w:tc>
        <w:tc>
          <w:tcPr>
            <w:tcW w:w="7920" w:type="dxa"/>
          </w:tcPr>
          <w:p w14:paraId="53DCD989" w14:textId="77777777" w:rsidR="006E411B" w:rsidRPr="006E411B" w:rsidRDefault="006E411B" w:rsidP="00747527">
            <w:pPr>
              <w:numPr>
                <w:ilvl w:val="0"/>
                <w:numId w:val="76"/>
              </w:numPr>
            </w:pPr>
            <w:r w:rsidRPr="006E411B">
              <w:t>What did you learn while completing this task?</w:t>
            </w:r>
          </w:p>
          <w:p w14:paraId="5A923AA7" w14:textId="77777777" w:rsidR="006E411B" w:rsidRPr="006E411B" w:rsidRDefault="006E411B" w:rsidP="00747527">
            <w:pPr>
              <w:numPr>
                <w:ilvl w:val="0"/>
                <w:numId w:val="76"/>
              </w:numPr>
            </w:pPr>
            <w:r w:rsidRPr="006E411B">
              <w:t>During this task at what point were you most challenged?</w:t>
            </w:r>
          </w:p>
          <w:p w14:paraId="36E1095C" w14:textId="77777777" w:rsidR="006E411B" w:rsidRPr="006E411B" w:rsidRDefault="006E411B" w:rsidP="00747527">
            <w:pPr>
              <w:numPr>
                <w:ilvl w:val="0"/>
                <w:numId w:val="76"/>
              </w:numPr>
            </w:pPr>
            <w:r w:rsidRPr="006E411B">
              <w:t>Did this challenge hinder you from completing the task?</w:t>
            </w:r>
          </w:p>
          <w:p w14:paraId="7230EF74" w14:textId="77777777" w:rsidR="006E411B" w:rsidRPr="006E411B" w:rsidRDefault="006E411B" w:rsidP="00747527">
            <w:pPr>
              <w:numPr>
                <w:ilvl w:val="0"/>
                <w:numId w:val="76"/>
              </w:numPr>
            </w:pPr>
            <w:r w:rsidRPr="006E411B">
              <w:t>How will this new information help you in the future when you go shopping?</w:t>
            </w:r>
          </w:p>
        </w:tc>
      </w:tr>
    </w:tbl>
    <w:p w14:paraId="0D191623" w14:textId="77777777" w:rsidR="006E411B" w:rsidRDefault="006E411B" w:rsidP="006E411B"/>
    <w:p w14:paraId="1672F01E" w14:textId="77777777" w:rsidR="006E411B" w:rsidRDefault="006E411B">
      <w: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Unit 3 task 5 plan"/>
        <w:tblDescription w:val="Unit 3 task 5 plan"/>
      </w:tblPr>
      <w:tblGrid>
        <w:gridCol w:w="2880"/>
        <w:gridCol w:w="7920"/>
      </w:tblGrid>
      <w:tr w:rsidR="006E411B" w14:paraId="5328E45B" w14:textId="77777777" w:rsidTr="00DD3984">
        <w:trPr>
          <w:tblHeader/>
        </w:trPr>
        <w:tc>
          <w:tcPr>
            <w:tcW w:w="2880" w:type="dxa"/>
            <w:shd w:val="clear" w:color="auto" w:fill="8DB3E2"/>
          </w:tcPr>
          <w:p w14:paraId="5272799A" w14:textId="54E4F150" w:rsidR="006E411B" w:rsidRPr="006E411B" w:rsidRDefault="006E411B" w:rsidP="006743B2">
            <w:r w:rsidRPr="006E411B">
              <w:rPr>
                <w:b/>
              </w:rPr>
              <w:lastRenderedPageBreak/>
              <w:t>Course/Grade:</w:t>
            </w:r>
            <w:r>
              <w:rPr>
                <w:b/>
              </w:rPr>
              <w:t xml:space="preserve"> </w:t>
            </w:r>
            <w:r w:rsidR="006743B2">
              <w:t xml:space="preserve">7th  </w:t>
            </w:r>
            <w:r w:rsidRPr="006E411B">
              <w:rPr>
                <w:b/>
              </w:rPr>
              <w:br/>
              <w:t>Unit:</w:t>
            </w:r>
            <w:r>
              <w:t xml:space="preserve"> 3</w:t>
            </w:r>
          </w:p>
        </w:tc>
        <w:tc>
          <w:tcPr>
            <w:tcW w:w="7920" w:type="dxa"/>
            <w:shd w:val="clear" w:color="auto" w:fill="8DB3E2"/>
          </w:tcPr>
          <w:p w14:paraId="02ED7454" w14:textId="77777777" w:rsidR="006E411B" w:rsidRDefault="006E411B" w:rsidP="006743B2">
            <w:bookmarkStart w:id="49" w:name="Unit3Task4"/>
            <w:bookmarkEnd w:id="49"/>
            <w:r w:rsidRPr="006E411B">
              <w:rPr>
                <w:b/>
              </w:rPr>
              <w:t xml:space="preserve">Task Title: </w:t>
            </w:r>
            <w:r w:rsidR="00527DC8">
              <w:t>Task 4 The Car of Y</w:t>
            </w:r>
            <w:r w:rsidRPr="006E411B">
              <w:t xml:space="preserve">our Dreams: Summative Project for Percentages </w:t>
            </w:r>
          </w:p>
          <w:p w14:paraId="0CAFE676" w14:textId="6A947C60" w:rsidR="006743B2" w:rsidRPr="006E411B" w:rsidRDefault="00C11600" w:rsidP="006743B2">
            <w:hyperlink w:anchor="TableofContents" w:history="1">
              <w:r w:rsidR="006743B2" w:rsidRPr="000F3F95">
                <w:rPr>
                  <w:rStyle w:val="Hyperlink"/>
                </w:rPr>
                <w:t>Return to Table of Contents</w:t>
              </w:r>
            </w:hyperlink>
          </w:p>
        </w:tc>
      </w:tr>
      <w:tr w:rsidR="006E411B" w14:paraId="4FED5380" w14:textId="77777777" w:rsidTr="00DD3984">
        <w:tc>
          <w:tcPr>
            <w:tcW w:w="2880" w:type="dxa"/>
            <w:shd w:val="clear" w:color="auto" w:fill="D9D9D9"/>
          </w:tcPr>
          <w:p w14:paraId="62CD4655" w14:textId="77777777" w:rsidR="006E411B" w:rsidRPr="006E411B" w:rsidRDefault="006E411B" w:rsidP="006E411B">
            <w:pPr>
              <w:rPr>
                <w:b/>
              </w:rPr>
            </w:pPr>
            <w:r w:rsidRPr="006E411B">
              <w:rPr>
                <w:b/>
              </w:rPr>
              <w:t>State Standards Addressed</w:t>
            </w:r>
          </w:p>
        </w:tc>
        <w:tc>
          <w:tcPr>
            <w:tcW w:w="7920" w:type="dxa"/>
          </w:tcPr>
          <w:p w14:paraId="1A948CE1" w14:textId="365A6972" w:rsidR="006E411B" w:rsidRPr="00761039" w:rsidRDefault="006E411B" w:rsidP="00D431C7">
            <w:pPr>
              <w:pStyle w:val="Heading4"/>
              <w:keepNext w:val="0"/>
              <w:keepLines w:val="0"/>
              <w:shd w:val="clear" w:color="auto" w:fill="FFFFFF"/>
              <w:spacing w:before="0" w:after="0"/>
            </w:pPr>
            <w:r w:rsidRPr="006E411B">
              <w:t>7</w:t>
            </w:r>
            <w:r w:rsidRPr="006E411B">
              <w:rPr>
                <w:b w:val="0"/>
              </w:rPr>
              <w:t>.RP.3 Solve real-world and mathematical problems involving ratios and percentages using proportional reasoning (e.g., multi-step dimensional analysis, percent increase/decrease, tax, Simple interest, Compound interest, Commission, Depreciation</w:t>
            </w:r>
            <w:r w:rsidR="00761039">
              <w:t>).</w:t>
            </w:r>
          </w:p>
        </w:tc>
      </w:tr>
      <w:tr w:rsidR="006E411B" w14:paraId="47AEC080" w14:textId="77777777" w:rsidTr="00DD3984">
        <w:tc>
          <w:tcPr>
            <w:tcW w:w="2880" w:type="dxa"/>
            <w:shd w:val="clear" w:color="auto" w:fill="D9D9D9"/>
          </w:tcPr>
          <w:p w14:paraId="5EA94571" w14:textId="77777777" w:rsidR="006E411B" w:rsidRPr="006E411B" w:rsidRDefault="006E411B" w:rsidP="006E411B">
            <w:pPr>
              <w:rPr>
                <w:b/>
              </w:rPr>
            </w:pPr>
            <w:r w:rsidRPr="006E411B">
              <w:rPr>
                <w:b/>
              </w:rPr>
              <w:t>Mathematical Process Standards Addressed</w:t>
            </w:r>
          </w:p>
        </w:tc>
        <w:tc>
          <w:tcPr>
            <w:tcW w:w="7920" w:type="dxa"/>
          </w:tcPr>
          <w:p w14:paraId="1ED9E821" w14:textId="3AEA7A1C" w:rsidR="006E411B" w:rsidRPr="006E411B" w:rsidRDefault="00A74135" w:rsidP="00761039">
            <w:r>
              <w:t>1</w:t>
            </w:r>
            <w:r w:rsidR="006E411B" w:rsidRPr="006E411B">
              <w:t>a. Relate a problem to prior knowledge.</w:t>
            </w:r>
          </w:p>
          <w:p w14:paraId="28AAF8EE" w14:textId="505B5B76" w:rsidR="006E411B" w:rsidRPr="006E411B" w:rsidRDefault="00A74135" w:rsidP="00761039">
            <w:r>
              <w:t>1</w:t>
            </w:r>
            <w:r w:rsidR="006E411B" w:rsidRPr="006E411B">
              <w:t>b. Recognize there may be multiple entry points to a problem and more than one path to a solution.</w:t>
            </w:r>
          </w:p>
          <w:p w14:paraId="421C8C1E" w14:textId="6FDC83F2" w:rsidR="006E411B" w:rsidRPr="006E411B" w:rsidRDefault="00A74135" w:rsidP="00761039">
            <w:r>
              <w:t>2</w:t>
            </w:r>
            <w:r w:rsidR="006E411B" w:rsidRPr="006E411B">
              <w:t>a. Make sense of quantities and their relationships in mathematical and real-world situations.</w:t>
            </w:r>
          </w:p>
          <w:p w14:paraId="5C382394" w14:textId="77777777" w:rsidR="006E411B" w:rsidRPr="006E411B" w:rsidRDefault="006E411B" w:rsidP="00761039">
            <w:r w:rsidRPr="006E411B">
              <w:t>4. Connect mathematical ideas and real-world situations through modeling.</w:t>
            </w:r>
          </w:p>
          <w:p w14:paraId="70B9C5F2" w14:textId="007ED4F1" w:rsidR="006E411B" w:rsidRPr="006E411B" w:rsidRDefault="00A74135" w:rsidP="00761039">
            <w:r>
              <w:t>5</w:t>
            </w:r>
            <w:r w:rsidR="006E411B" w:rsidRPr="006E411B">
              <w:t>b. Use technological tools and other external mathematical resources to explore and deepen understanding of concepts.</w:t>
            </w:r>
          </w:p>
          <w:p w14:paraId="21EBC54F" w14:textId="77777777" w:rsidR="006E411B" w:rsidRPr="006E411B" w:rsidRDefault="006E411B" w:rsidP="00761039">
            <w:r w:rsidRPr="006E411B">
              <w:t>6c. Use appropriate and precise mathematical language.</w:t>
            </w:r>
          </w:p>
          <w:p w14:paraId="6CFD2CDB" w14:textId="1CBBE391" w:rsidR="006E411B" w:rsidRPr="006E411B" w:rsidRDefault="00A74135" w:rsidP="00761039">
            <w:pPr>
              <w:rPr>
                <w:color w:val="808080"/>
              </w:rPr>
            </w:pPr>
            <w:r>
              <w:t>6</w:t>
            </w:r>
            <w:r w:rsidR="006E411B" w:rsidRPr="006E411B">
              <w:t>d. Use appropriate units, scales, and labels.</w:t>
            </w:r>
          </w:p>
        </w:tc>
      </w:tr>
      <w:tr w:rsidR="006E411B" w14:paraId="756312D4" w14:textId="77777777" w:rsidTr="00DD3984">
        <w:tc>
          <w:tcPr>
            <w:tcW w:w="2880" w:type="dxa"/>
            <w:shd w:val="clear" w:color="auto" w:fill="D9D9D9"/>
          </w:tcPr>
          <w:p w14:paraId="161BBA8E" w14:textId="77777777" w:rsidR="006E411B" w:rsidRPr="006E411B" w:rsidRDefault="006E411B" w:rsidP="006E411B">
            <w:pPr>
              <w:rPr>
                <w:b/>
              </w:rPr>
            </w:pPr>
            <w:r w:rsidRPr="006E411B">
              <w:rPr>
                <w:b/>
              </w:rPr>
              <w:t>Materials and Resources</w:t>
            </w:r>
          </w:p>
        </w:tc>
        <w:tc>
          <w:tcPr>
            <w:tcW w:w="7920" w:type="dxa"/>
          </w:tcPr>
          <w:p w14:paraId="19E30E06" w14:textId="77777777" w:rsidR="00A74135" w:rsidRDefault="00A74135" w:rsidP="006E411B">
            <w:r>
              <w:t>tablet</w:t>
            </w:r>
            <w:r w:rsidR="006E411B" w:rsidRPr="006E411B">
              <w:t xml:space="preserve"> </w:t>
            </w:r>
          </w:p>
          <w:p w14:paraId="6458B955" w14:textId="405E543E" w:rsidR="00761039" w:rsidRDefault="00A74135" w:rsidP="006E411B">
            <w:r>
              <w:t>internet access</w:t>
            </w:r>
          </w:p>
          <w:p w14:paraId="03F1B14A" w14:textId="77777777" w:rsidR="00761039" w:rsidRDefault="00C11600" w:rsidP="006E411B">
            <w:hyperlink r:id="rId45" w:history="1">
              <w:r w:rsidR="00761039" w:rsidRPr="00761039">
                <w:rPr>
                  <w:rStyle w:val="Hyperlink"/>
                </w:rPr>
                <w:t>SC Vehicle Sales Tax</w:t>
              </w:r>
            </w:hyperlink>
          </w:p>
          <w:p w14:paraId="5C3D2048" w14:textId="77777777" w:rsidR="00761039" w:rsidRDefault="00C11600" w:rsidP="00761039">
            <w:hyperlink r:id="rId46" w:history="1">
              <w:r w:rsidR="00761039" w:rsidRPr="00761039">
                <w:rPr>
                  <w:rStyle w:val="Hyperlink"/>
                </w:rPr>
                <w:t>SCDMV</w:t>
              </w:r>
            </w:hyperlink>
          </w:p>
          <w:p w14:paraId="77E840E2" w14:textId="494AD39A" w:rsidR="00761039" w:rsidRDefault="00C11600" w:rsidP="00761039">
            <w:hyperlink r:id="rId47" w:history="1">
              <w:r w:rsidR="00761039" w:rsidRPr="00761039">
                <w:rPr>
                  <w:rStyle w:val="Hyperlink"/>
                </w:rPr>
                <w:t>Geico</w:t>
              </w:r>
            </w:hyperlink>
          </w:p>
          <w:p w14:paraId="2E54CBFD" w14:textId="12E5E6F6" w:rsidR="00761039" w:rsidRDefault="00C11600" w:rsidP="00761039">
            <w:hyperlink r:id="rId48" w:history="1">
              <w:r w:rsidR="00761039" w:rsidRPr="00761039">
                <w:rPr>
                  <w:rStyle w:val="Hyperlink"/>
                </w:rPr>
                <w:t>State Farm</w:t>
              </w:r>
            </w:hyperlink>
          </w:p>
          <w:p w14:paraId="683B7762" w14:textId="23DFC432" w:rsidR="00761039" w:rsidRDefault="00C11600" w:rsidP="00761039">
            <w:hyperlink r:id="rId49" w:history="1">
              <w:r w:rsidR="00761039" w:rsidRPr="00761039">
                <w:rPr>
                  <w:rStyle w:val="Hyperlink"/>
                </w:rPr>
                <w:t>Progressive</w:t>
              </w:r>
            </w:hyperlink>
          </w:p>
          <w:p w14:paraId="69B7D845" w14:textId="0BA124A9" w:rsidR="00761039" w:rsidRDefault="00C11600" w:rsidP="00761039">
            <w:hyperlink r:id="rId50" w:history="1">
              <w:r w:rsidR="00761039" w:rsidRPr="00761039">
                <w:rPr>
                  <w:rStyle w:val="Hyperlink"/>
                </w:rPr>
                <w:t>Auto Loan Calculator</w:t>
              </w:r>
            </w:hyperlink>
          </w:p>
          <w:p w14:paraId="7D8C094E" w14:textId="77777777" w:rsidR="006E411B" w:rsidRDefault="00C11600" w:rsidP="00761039">
            <w:pPr>
              <w:rPr>
                <w:rStyle w:val="Hyperlink"/>
              </w:rPr>
            </w:pPr>
            <w:hyperlink r:id="rId51" w:history="1">
              <w:r w:rsidR="00761039" w:rsidRPr="00761039">
                <w:rPr>
                  <w:rStyle w:val="Hyperlink"/>
                </w:rPr>
                <w:t>Fuel Economy</w:t>
              </w:r>
            </w:hyperlink>
          </w:p>
          <w:p w14:paraId="55427BE8" w14:textId="77777777" w:rsidR="003427EE" w:rsidRDefault="00C11600" w:rsidP="00761039">
            <w:pPr>
              <w:rPr>
                <w:rStyle w:val="Hyperlink"/>
              </w:rPr>
            </w:pPr>
            <w:hyperlink r:id="rId52" w:history="1">
              <w:r w:rsidR="003427EE" w:rsidRPr="003427EE">
                <w:rPr>
                  <w:rStyle w:val="Hyperlink"/>
                </w:rPr>
                <w:t>Kell</w:t>
              </w:r>
              <w:r w:rsidR="003427EE">
                <w:rPr>
                  <w:rStyle w:val="Hyperlink"/>
                </w:rPr>
                <w:t>e</w:t>
              </w:r>
              <w:r w:rsidR="003427EE" w:rsidRPr="003427EE">
                <w:rPr>
                  <w:rStyle w:val="Hyperlink"/>
                </w:rPr>
                <w:t>y Blue Book</w:t>
              </w:r>
            </w:hyperlink>
          </w:p>
          <w:p w14:paraId="4E1777FD" w14:textId="65CB5B3F" w:rsidR="003427EE" w:rsidRPr="003427EE" w:rsidRDefault="00C11600" w:rsidP="00761039">
            <w:hyperlink r:id="rId53" w:history="1">
              <w:r w:rsidR="003427EE" w:rsidRPr="003427EE">
                <w:rPr>
                  <w:rStyle w:val="Hyperlink"/>
                </w:rPr>
                <w:t>Car Depreciation</w:t>
              </w:r>
            </w:hyperlink>
          </w:p>
        </w:tc>
      </w:tr>
      <w:tr w:rsidR="006E411B" w14:paraId="08ACC007" w14:textId="77777777" w:rsidTr="00DD3984">
        <w:tc>
          <w:tcPr>
            <w:tcW w:w="2880" w:type="dxa"/>
            <w:shd w:val="clear" w:color="auto" w:fill="D9D9D9"/>
          </w:tcPr>
          <w:p w14:paraId="74D63AC2" w14:textId="77777777" w:rsidR="006E411B" w:rsidRPr="006E411B" w:rsidRDefault="006E411B" w:rsidP="006E411B">
            <w:pPr>
              <w:rPr>
                <w:b/>
              </w:rPr>
            </w:pPr>
            <w:r w:rsidRPr="006E411B">
              <w:rPr>
                <w:b/>
              </w:rPr>
              <w:t>Task Description</w:t>
            </w:r>
          </w:p>
          <w:p w14:paraId="59992C78" w14:textId="77777777" w:rsidR="006E411B" w:rsidRPr="006E411B" w:rsidRDefault="006E411B" w:rsidP="006E411B">
            <w:pPr>
              <w:rPr>
                <w:i/>
              </w:rPr>
            </w:pPr>
          </w:p>
        </w:tc>
        <w:tc>
          <w:tcPr>
            <w:tcW w:w="7920" w:type="dxa"/>
          </w:tcPr>
          <w:p w14:paraId="4F96B3FD" w14:textId="1FB273B9" w:rsidR="006E411B" w:rsidRDefault="006E411B" w:rsidP="006E411B">
            <w:pPr>
              <w:rPr>
                <w:i/>
              </w:rPr>
            </w:pPr>
            <w:r w:rsidRPr="006E411B">
              <w:rPr>
                <w:b/>
                <w:i/>
              </w:rPr>
              <w:t>Teacher Note:</w:t>
            </w:r>
            <w:r w:rsidRPr="006E411B">
              <w:rPr>
                <w:i/>
              </w:rPr>
              <w:t xml:space="preserve"> You can review the concepts of the unit and begin talking about the project and what is to be expected of the students. You could consider talking to the bank, car dealership and have them talk to the students about what is required in purchasing a car if you do this, have students come up with questions they would like to know. Students having a dialogue with them will allow them to deepen their understanding of the process of purchasing a vehicle. Have students brainstorm what they think they need to do to purchase a car. Ask if the car they are thinking about woul</w:t>
            </w:r>
            <w:r w:rsidR="008B00E7">
              <w:rPr>
                <w:i/>
              </w:rPr>
              <w:t>d be beneficial why or why not?</w:t>
            </w:r>
          </w:p>
          <w:p w14:paraId="532D7214" w14:textId="77777777" w:rsidR="0073061F" w:rsidRPr="008B00E7" w:rsidRDefault="0073061F" w:rsidP="006E411B">
            <w:pPr>
              <w:rPr>
                <w:i/>
              </w:rPr>
            </w:pPr>
          </w:p>
          <w:p w14:paraId="55811154" w14:textId="7EA1B4A3" w:rsidR="006E411B" w:rsidRPr="006E411B" w:rsidRDefault="006E411B" w:rsidP="006E411B">
            <w:r w:rsidRPr="006E411B">
              <w:t xml:space="preserve">Congratulations! You are about </w:t>
            </w:r>
            <w:r w:rsidR="008B00E7">
              <w:t xml:space="preserve">to buy the car of your dreams. </w:t>
            </w:r>
          </w:p>
          <w:p w14:paraId="5382B7BB" w14:textId="3659DA00" w:rsidR="006E411B" w:rsidRDefault="006E411B" w:rsidP="006E411B">
            <w:r w:rsidRPr="006E411B">
              <w:t xml:space="preserve">Make a presentation that describes your dream car and how you purchased it. You can present your information in the form of a brochure or a </w:t>
            </w:r>
            <w:r w:rsidR="008B00E7" w:rsidRPr="006E411B">
              <w:t>PowerPoint</w:t>
            </w:r>
            <w:r w:rsidRPr="006E411B">
              <w:t>.</w:t>
            </w:r>
          </w:p>
          <w:p w14:paraId="300CF3A3" w14:textId="77777777" w:rsidR="000523CD" w:rsidRDefault="000523CD" w:rsidP="006E411B"/>
          <w:p w14:paraId="1CE74790" w14:textId="425B0DAF" w:rsidR="00FF1FD3" w:rsidRPr="00FF1FD3" w:rsidRDefault="00FF1FD3" w:rsidP="006E411B">
            <w:pPr>
              <w:rPr>
                <w:i/>
              </w:rPr>
            </w:pPr>
            <w:r w:rsidRPr="000523CD">
              <w:rPr>
                <w:b/>
                <w:i/>
              </w:rPr>
              <w:t>Scaffolding note:</w:t>
            </w:r>
            <w:r>
              <w:rPr>
                <w:i/>
              </w:rPr>
              <w:t xml:space="preserve"> For some students, it may be better to make a presentation that has these questions already in it to guide students through this process. </w:t>
            </w:r>
          </w:p>
          <w:p w14:paraId="117E4415" w14:textId="77777777" w:rsidR="0073061F" w:rsidRDefault="0073061F" w:rsidP="006E411B"/>
          <w:p w14:paraId="58CF5035" w14:textId="77777777" w:rsidR="006E411B" w:rsidRPr="006E411B" w:rsidRDefault="006E411B" w:rsidP="006E411B">
            <w:r w:rsidRPr="006E411B">
              <w:t>The presentation should include the following:</w:t>
            </w:r>
          </w:p>
          <w:p w14:paraId="2444E1D7" w14:textId="0DCA8B4D" w:rsidR="006E411B" w:rsidRPr="00E52EE1" w:rsidRDefault="006E411B" w:rsidP="00A74135">
            <w:pPr>
              <w:pStyle w:val="ListParagraph"/>
              <w:numPr>
                <w:ilvl w:val="0"/>
                <w:numId w:val="122"/>
              </w:numPr>
              <w:spacing w:after="0"/>
              <w:rPr>
                <w:rFonts w:ascii="Times New Roman" w:eastAsia="Times New Roman" w:hAnsi="Times New Roman" w:cs="Times New Roman"/>
                <w:sz w:val="24"/>
                <w:szCs w:val="24"/>
              </w:rPr>
            </w:pPr>
            <w:r w:rsidRPr="00E52EE1">
              <w:rPr>
                <w:rFonts w:ascii="Times New Roman" w:hAnsi="Times New Roman" w:cs="Times New Roman"/>
                <w:sz w:val="24"/>
                <w:szCs w:val="24"/>
              </w:rPr>
              <w:lastRenderedPageBreak/>
              <w:t>Type/make of car</w:t>
            </w:r>
            <w:r w:rsidR="003427EE">
              <w:rPr>
                <w:rFonts w:ascii="Times New Roman" w:hAnsi="Times New Roman" w:cs="Times New Roman"/>
                <w:sz w:val="24"/>
                <w:szCs w:val="24"/>
              </w:rPr>
              <w:t xml:space="preserve"> </w:t>
            </w:r>
          </w:p>
          <w:p w14:paraId="0198ADC1" w14:textId="32F1C036" w:rsidR="006E411B" w:rsidRPr="006E411B" w:rsidRDefault="006E411B" w:rsidP="00A74135">
            <w:pPr>
              <w:numPr>
                <w:ilvl w:val="0"/>
                <w:numId w:val="78"/>
              </w:numPr>
            </w:pPr>
            <w:r w:rsidRPr="006E411B">
              <w:t>Total cost</w:t>
            </w:r>
            <w:r w:rsidR="00E52EE1">
              <w:t xml:space="preserve"> </w:t>
            </w:r>
          </w:p>
          <w:p w14:paraId="594E84E0" w14:textId="5D152220" w:rsidR="006E411B" w:rsidRPr="006E411B" w:rsidRDefault="006E411B" w:rsidP="00747527">
            <w:pPr>
              <w:numPr>
                <w:ilvl w:val="0"/>
                <w:numId w:val="78"/>
              </w:numPr>
            </w:pPr>
            <w:r w:rsidRPr="006E411B">
              <w:t>Loan/monthly payments (including down price and interest rate-simple or compound interest)</w:t>
            </w:r>
            <w:r w:rsidR="00E52EE1">
              <w:t xml:space="preserve"> </w:t>
            </w:r>
          </w:p>
          <w:p w14:paraId="344C7552" w14:textId="77777777" w:rsidR="006E411B" w:rsidRPr="006E411B" w:rsidRDefault="006E411B" w:rsidP="00747527">
            <w:pPr>
              <w:numPr>
                <w:ilvl w:val="0"/>
                <w:numId w:val="78"/>
              </w:numPr>
            </w:pPr>
            <w:r w:rsidRPr="006E411B">
              <w:t>Dealership</w:t>
            </w:r>
          </w:p>
          <w:p w14:paraId="743D97F6" w14:textId="77777777" w:rsidR="006E411B" w:rsidRPr="006E411B" w:rsidRDefault="006E411B" w:rsidP="00747527">
            <w:pPr>
              <w:numPr>
                <w:ilvl w:val="0"/>
                <w:numId w:val="78"/>
              </w:numPr>
            </w:pPr>
            <w:r w:rsidRPr="006E411B">
              <w:t>Tax percentage added</w:t>
            </w:r>
          </w:p>
          <w:p w14:paraId="3777AB73" w14:textId="77777777" w:rsidR="00990CFF" w:rsidRDefault="006E411B" w:rsidP="00747527">
            <w:pPr>
              <w:numPr>
                <w:ilvl w:val="0"/>
                <w:numId w:val="78"/>
              </w:numPr>
            </w:pPr>
            <w:r w:rsidRPr="006E411B">
              <w:t>Sales commission made by the salesman</w:t>
            </w:r>
          </w:p>
          <w:p w14:paraId="4ADDB662" w14:textId="7F679967" w:rsidR="0073061F" w:rsidRDefault="006E411B" w:rsidP="00747527">
            <w:pPr>
              <w:numPr>
                <w:ilvl w:val="0"/>
                <w:numId w:val="78"/>
              </w:numPr>
            </w:pPr>
            <w:r w:rsidRPr="006E411B">
              <w:t>Gas mileage</w:t>
            </w:r>
            <w:r w:rsidR="00CB5B1E">
              <w:t xml:space="preserve"> – </w:t>
            </w:r>
            <w:r w:rsidR="00990CFF">
              <w:t xml:space="preserve">students can research their distance from home to the high school or other places they would frequent, and estimate the gas needed for a week, month, or year. They can then use gas prices and mileage to estimate how much they would spend. </w:t>
            </w:r>
          </w:p>
          <w:p w14:paraId="5354286C" w14:textId="22E206AB" w:rsidR="006E411B" w:rsidRPr="0073061F" w:rsidRDefault="006E411B" w:rsidP="00747527">
            <w:pPr>
              <w:numPr>
                <w:ilvl w:val="0"/>
                <w:numId w:val="78"/>
              </w:numPr>
            </w:pPr>
            <w:r w:rsidRPr="006E411B">
              <w:t>The car’s expected value in ten years</w:t>
            </w:r>
          </w:p>
          <w:p w14:paraId="5E9F998A" w14:textId="559E0B67" w:rsidR="006E411B" w:rsidRPr="006E411B" w:rsidRDefault="006E411B" w:rsidP="00747527">
            <w:pPr>
              <w:numPr>
                <w:ilvl w:val="0"/>
                <w:numId w:val="78"/>
              </w:numPr>
            </w:pPr>
            <w:r w:rsidRPr="006E411B">
              <w:t>Percent depreciation</w:t>
            </w:r>
            <w:r w:rsidR="0073061F">
              <w:t xml:space="preserve"> – use the depreciation value from the calculator tool to calculate the percent depreciation</w:t>
            </w:r>
          </w:p>
          <w:p w14:paraId="387A3970" w14:textId="2B135CB8" w:rsidR="006E411B" w:rsidRDefault="006E411B" w:rsidP="00747527">
            <w:pPr>
              <w:numPr>
                <w:ilvl w:val="0"/>
                <w:numId w:val="78"/>
              </w:numPr>
            </w:pPr>
            <w:r w:rsidRPr="006E411B">
              <w:t>Any extra features purchased and cost</w:t>
            </w:r>
          </w:p>
          <w:p w14:paraId="2B284EDA" w14:textId="77777777" w:rsidR="0073061F" w:rsidRDefault="0073061F" w:rsidP="0073061F"/>
          <w:p w14:paraId="4465D245" w14:textId="28BA51F3" w:rsidR="0073061F" w:rsidRDefault="0073061F" w:rsidP="0073061F">
            <w:r>
              <w:t xml:space="preserve">Students should reflect on how much money they would need per month to afford the car and how many hours that would take to work at a minimum wage. </w:t>
            </w:r>
          </w:p>
          <w:p w14:paraId="11406913" w14:textId="77777777" w:rsidR="0073061F" w:rsidRPr="008B00E7" w:rsidRDefault="0073061F" w:rsidP="0073061F"/>
          <w:p w14:paraId="74D774E7" w14:textId="749FD035" w:rsidR="006E411B" w:rsidRPr="008B00E7" w:rsidRDefault="006E411B" w:rsidP="006E411B">
            <w:pPr>
              <w:rPr>
                <w:rFonts w:eastAsia="Merriweather"/>
              </w:rPr>
            </w:pPr>
            <w:r w:rsidRPr="006E411B">
              <w:rPr>
                <w:rFonts w:eastAsia="Merriweather"/>
              </w:rPr>
              <w:t>(Note: This is a culminating project and can be worked on throughout the content being taught. You can introduce the project so the students know what they need to know and focus on.)</w:t>
            </w:r>
          </w:p>
        </w:tc>
      </w:tr>
      <w:tr w:rsidR="006E411B" w14:paraId="3C8E04E1" w14:textId="77777777" w:rsidTr="00DD3984">
        <w:tc>
          <w:tcPr>
            <w:tcW w:w="2880" w:type="dxa"/>
            <w:shd w:val="clear" w:color="auto" w:fill="D9D9D9"/>
          </w:tcPr>
          <w:p w14:paraId="664F74A1" w14:textId="6F0BC6BB" w:rsidR="006E411B" w:rsidRPr="006E411B" w:rsidRDefault="006E411B" w:rsidP="006E411B">
            <w:pPr>
              <w:rPr>
                <w:b/>
              </w:rPr>
            </w:pPr>
            <w:r w:rsidRPr="006E411B">
              <w:rPr>
                <w:b/>
              </w:rPr>
              <w:lastRenderedPageBreak/>
              <w:t>Equitable Access</w:t>
            </w:r>
          </w:p>
          <w:p w14:paraId="113A2526" w14:textId="77777777" w:rsidR="006E411B" w:rsidRPr="006E411B" w:rsidRDefault="006E411B" w:rsidP="006E411B">
            <w:pPr>
              <w:rPr>
                <w:i/>
              </w:rPr>
            </w:pPr>
          </w:p>
        </w:tc>
        <w:tc>
          <w:tcPr>
            <w:tcW w:w="7920" w:type="dxa"/>
          </w:tcPr>
          <w:p w14:paraId="7EAFE26A" w14:textId="23C66963" w:rsidR="006E411B" w:rsidRPr="006E411B" w:rsidRDefault="006E411B" w:rsidP="0087734E">
            <w:r w:rsidRPr="006E411B">
              <w:t>All students will have equal access because everyone has a car they are interested in and can find out how much it costs. Students will discuss with their elbow partner or a group member why they made the decision they have about the vehicle they chose</w:t>
            </w:r>
            <w:r w:rsidR="0087734E">
              <w:t xml:space="preserve"> </w:t>
            </w:r>
            <w:r w:rsidR="0087734E">
              <w:rPr>
                <w:rFonts w:eastAsia="Times New Roman"/>
              </w:rPr>
              <w:t xml:space="preserve">allowing students hear different perspective and create understanding. </w:t>
            </w:r>
            <w:r w:rsidRPr="006E411B">
              <w:t>This</w:t>
            </w:r>
            <w:r w:rsidR="0087734E">
              <w:t xml:space="preserve"> task</w:t>
            </w:r>
            <w:r w:rsidRPr="006E411B">
              <w:t xml:space="preserve"> gives them real life exposure to the process of purchasing and </w:t>
            </w:r>
            <w:r w:rsidR="008B00E7">
              <w:t>maintaining</w:t>
            </w:r>
            <w:r w:rsidRPr="006E411B">
              <w:t xml:space="preserve"> a vehicle. </w:t>
            </w:r>
          </w:p>
        </w:tc>
      </w:tr>
      <w:tr w:rsidR="006E411B" w14:paraId="7FA30E4C" w14:textId="77777777" w:rsidTr="000523CD">
        <w:trPr>
          <w:trHeight w:val="566"/>
        </w:trPr>
        <w:tc>
          <w:tcPr>
            <w:tcW w:w="2880" w:type="dxa"/>
            <w:shd w:val="clear" w:color="auto" w:fill="D9D9D9"/>
          </w:tcPr>
          <w:p w14:paraId="42A76BDB" w14:textId="56536F57" w:rsidR="006E411B" w:rsidRPr="008B00E7" w:rsidRDefault="008B00E7" w:rsidP="006E411B">
            <w:pPr>
              <w:rPr>
                <w:b/>
              </w:rPr>
            </w:pPr>
            <w:r>
              <w:rPr>
                <w:b/>
              </w:rPr>
              <w:t>Mathematical Vocabulary</w:t>
            </w:r>
          </w:p>
        </w:tc>
        <w:tc>
          <w:tcPr>
            <w:tcW w:w="7920" w:type="dxa"/>
          </w:tcPr>
          <w:p w14:paraId="63B1C274" w14:textId="48AD75E2" w:rsidR="00A74135" w:rsidRDefault="00A74135" w:rsidP="006E411B">
            <w:r>
              <w:t>sales tax                    markup</w:t>
            </w:r>
            <w:r w:rsidR="006E411B" w:rsidRPr="006E411B">
              <w:t xml:space="preserve"> </w:t>
            </w:r>
          </w:p>
          <w:p w14:paraId="2BE18142" w14:textId="3543B8D5" w:rsidR="006E411B" w:rsidRPr="006E411B" w:rsidRDefault="00A74135" w:rsidP="006E411B">
            <w:r>
              <w:t>simple interest          depreciation</w:t>
            </w:r>
            <w:r w:rsidR="006E411B" w:rsidRPr="006E411B">
              <w:t xml:space="preserve"> </w:t>
            </w:r>
          </w:p>
          <w:p w14:paraId="13AE31AD" w14:textId="39F22910" w:rsidR="00A74135" w:rsidRDefault="00A74135" w:rsidP="006E411B">
            <w:r>
              <w:t>commission              percent</w:t>
            </w:r>
          </w:p>
          <w:p w14:paraId="05288C82" w14:textId="5F21EA24" w:rsidR="006E411B" w:rsidRPr="006E411B" w:rsidRDefault="00A74135" w:rsidP="006E411B">
            <w:r>
              <w:t xml:space="preserve">percent error            </w:t>
            </w:r>
            <w:r w:rsidR="006E411B" w:rsidRPr="006E411B">
              <w:t xml:space="preserve"> compound interest</w:t>
            </w:r>
          </w:p>
        </w:tc>
      </w:tr>
      <w:tr w:rsidR="006E411B" w14:paraId="50C4F63B" w14:textId="77777777" w:rsidTr="00DD3984">
        <w:tc>
          <w:tcPr>
            <w:tcW w:w="2880" w:type="dxa"/>
            <w:shd w:val="clear" w:color="auto" w:fill="D9D9D9"/>
          </w:tcPr>
          <w:p w14:paraId="2D6866DB" w14:textId="77777777" w:rsidR="006E411B" w:rsidRPr="006E411B" w:rsidRDefault="006E411B" w:rsidP="006E411B">
            <w:pPr>
              <w:rPr>
                <w:i/>
              </w:rPr>
            </w:pPr>
            <w:r w:rsidRPr="006E411B">
              <w:rPr>
                <w:b/>
              </w:rPr>
              <w:t>Student Reflection</w:t>
            </w:r>
            <w:r w:rsidRPr="006E411B">
              <w:rPr>
                <w:b/>
              </w:rPr>
              <w:br/>
            </w:r>
          </w:p>
        </w:tc>
        <w:tc>
          <w:tcPr>
            <w:tcW w:w="7920" w:type="dxa"/>
          </w:tcPr>
          <w:p w14:paraId="193EB31B" w14:textId="413453F2" w:rsidR="006E411B" w:rsidRPr="006E411B" w:rsidRDefault="0073061F" w:rsidP="00747527">
            <w:pPr>
              <w:numPr>
                <w:ilvl w:val="0"/>
                <w:numId w:val="77"/>
              </w:numPr>
            </w:pPr>
            <w:r>
              <w:t>Could you afford your car?</w:t>
            </w:r>
          </w:p>
          <w:p w14:paraId="1569DA98" w14:textId="4FD2D974" w:rsidR="006E411B" w:rsidRPr="006E411B" w:rsidRDefault="0073061F" w:rsidP="00747527">
            <w:pPr>
              <w:numPr>
                <w:ilvl w:val="0"/>
                <w:numId w:val="77"/>
              </w:numPr>
            </w:pPr>
            <w:r>
              <w:t>Do you think it’s a good buy?</w:t>
            </w:r>
          </w:p>
          <w:p w14:paraId="18F3AD26" w14:textId="31382D45" w:rsidR="006E411B" w:rsidRPr="006E411B" w:rsidRDefault="0073061F" w:rsidP="00747527">
            <w:pPr>
              <w:numPr>
                <w:ilvl w:val="0"/>
                <w:numId w:val="77"/>
              </w:numPr>
            </w:pPr>
            <w:r>
              <w:t>What challenges do you see in the future when it comes to buying a car?</w:t>
            </w:r>
          </w:p>
          <w:p w14:paraId="5746398F" w14:textId="77777777" w:rsidR="006E411B" w:rsidRPr="006E411B" w:rsidRDefault="006E411B" w:rsidP="00747527">
            <w:pPr>
              <w:numPr>
                <w:ilvl w:val="0"/>
                <w:numId w:val="77"/>
              </w:numPr>
            </w:pPr>
            <w:r w:rsidRPr="006E411B">
              <w:t>Do you see the connections to what you are doing in class to real life? Please state.</w:t>
            </w:r>
          </w:p>
          <w:p w14:paraId="745A8C4A" w14:textId="45C0DA69" w:rsidR="006E411B" w:rsidRPr="008B00E7" w:rsidRDefault="006E411B" w:rsidP="00747527">
            <w:pPr>
              <w:numPr>
                <w:ilvl w:val="0"/>
                <w:numId w:val="77"/>
              </w:numPr>
            </w:pPr>
            <w:r w:rsidRPr="006E411B">
              <w:t xml:space="preserve">If your car depreciated by 30% of the original price in the fourth year, what would be the value of your care? </w:t>
            </w:r>
            <w:r w:rsidR="008B00E7" w:rsidRPr="006E411B">
              <w:t>Would</w:t>
            </w:r>
            <w:r w:rsidRPr="006E411B">
              <w:t xml:space="preserve"> it make sense to keep it or trade it in? </w:t>
            </w:r>
            <w:r w:rsidR="008B00E7" w:rsidRPr="006E411B">
              <w:t>Would</w:t>
            </w:r>
            <w:r w:rsidRPr="006E411B">
              <w:t xml:space="preserve"> trading in your car be a good decision? Why or why not?</w:t>
            </w:r>
          </w:p>
        </w:tc>
      </w:tr>
    </w:tbl>
    <w:tbl>
      <w:tblPr>
        <w:tblStyle w:val="TableGrid"/>
        <w:tblW w:w="10800" w:type="dxa"/>
        <w:tblLook w:val="04A0" w:firstRow="1" w:lastRow="0" w:firstColumn="1" w:lastColumn="0" w:noHBand="0" w:noVBand="1"/>
        <w:tblCaption w:val="Unit 3 task 5 plan"/>
        <w:tblDescription w:val="Unit 3 task 5 plan"/>
      </w:tblPr>
      <w:tblGrid>
        <w:gridCol w:w="2880"/>
        <w:gridCol w:w="7920"/>
      </w:tblGrid>
      <w:tr w:rsidR="005A0E60" w14:paraId="7C90F9CF" w14:textId="77777777" w:rsidTr="00DD3984">
        <w:trPr>
          <w:tblHeader/>
        </w:trPr>
        <w:tc>
          <w:tcPr>
            <w:tcW w:w="2880" w:type="dxa"/>
            <w:shd w:val="clear" w:color="auto" w:fill="8DB3E2" w:themeFill="text2" w:themeFillTint="66"/>
          </w:tcPr>
          <w:p w14:paraId="23DCBD70" w14:textId="0D14FCBE" w:rsidR="005A0E60" w:rsidRPr="005A0E60" w:rsidRDefault="005A0E60" w:rsidP="002C2261">
            <w:r w:rsidRPr="005A0E60">
              <w:rPr>
                <w:b/>
              </w:rPr>
              <w:lastRenderedPageBreak/>
              <w:t>Course/Grade:</w:t>
            </w:r>
            <w:sdt>
              <w:sdtPr>
                <w:id w:val="-1785111712"/>
                <w:placeholder>
                  <w:docPart w:val="7ABD1E5B7B3041AFBDB6FB969B770BDA"/>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EndPr/>
              <w:sdtContent>
                <w:r w:rsidRPr="005A0E60">
                  <w:t>7th grade</w:t>
                </w:r>
              </w:sdtContent>
            </w:sdt>
            <w:r w:rsidR="006743B2">
              <w:t xml:space="preserve">  </w:t>
            </w:r>
            <w:r w:rsidRPr="005A0E60">
              <w:rPr>
                <w:b/>
              </w:rPr>
              <w:br/>
              <w:t>Unit:</w:t>
            </w:r>
            <w:r w:rsidRPr="005A0E60">
              <w:t xml:space="preserve"> </w:t>
            </w:r>
            <w:sdt>
              <w:sdtPr>
                <w:tag w:val="Choose unit number."/>
                <w:id w:val="-1585524175"/>
                <w:placeholder>
                  <w:docPart w:val="37A9A65F2F384281A728C8A31DA75CB4"/>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EndPr/>
              <w:sdtContent>
                <w:r>
                  <w:t>3</w:t>
                </w:r>
              </w:sdtContent>
            </w:sdt>
          </w:p>
        </w:tc>
        <w:tc>
          <w:tcPr>
            <w:tcW w:w="7920" w:type="dxa"/>
            <w:shd w:val="clear" w:color="auto" w:fill="8DB3E2" w:themeFill="text2" w:themeFillTint="66"/>
          </w:tcPr>
          <w:p w14:paraId="701CD79A" w14:textId="77777777" w:rsidR="005A0E60" w:rsidRDefault="005A0E60" w:rsidP="002C2261">
            <w:bookmarkStart w:id="50" w:name="Unit3Task5"/>
            <w:bookmarkEnd w:id="50"/>
            <w:r w:rsidRPr="005A0E60">
              <w:rPr>
                <w:b/>
              </w:rPr>
              <w:t>Task Title:</w:t>
            </w:r>
            <w:r w:rsidRPr="005A0E60">
              <w:t xml:space="preserve"> </w:t>
            </w:r>
            <w:r>
              <w:t xml:space="preserve">Task 5 </w:t>
            </w:r>
            <w:r w:rsidRPr="005A0E60">
              <w:t>Similar Shapes</w:t>
            </w:r>
          </w:p>
          <w:p w14:paraId="665C435B" w14:textId="66853E73" w:rsidR="006743B2" w:rsidRPr="005A0E60" w:rsidRDefault="00C11600" w:rsidP="002C2261">
            <w:hyperlink w:anchor="TableofContents" w:history="1">
              <w:r w:rsidR="006743B2" w:rsidRPr="000F3F95">
                <w:rPr>
                  <w:rStyle w:val="Hyperlink"/>
                </w:rPr>
                <w:t>Return to Table of Contents</w:t>
              </w:r>
            </w:hyperlink>
          </w:p>
        </w:tc>
      </w:tr>
      <w:tr w:rsidR="005A0E60" w14:paraId="5DF595B1" w14:textId="77777777" w:rsidTr="00DD3984">
        <w:tc>
          <w:tcPr>
            <w:tcW w:w="2880" w:type="dxa"/>
            <w:shd w:val="clear" w:color="auto" w:fill="D9D9D9" w:themeFill="background1" w:themeFillShade="D9"/>
          </w:tcPr>
          <w:p w14:paraId="60CC6EC9" w14:textId="77777777" w:rsidR="005A0E60" w:rsidRPr="005A0E60" w:rsidRDefault="005A0E60" w:rsidP="002C2261">
            <w:pPr>
              <w:rPr>
                <w:b/>
              </w:rPr>
            </w:pPr>
            <w:r w:rsidRPr="005A0E60">
              <w:rPr>
                <w:b/>
              </w:rPr>
              <w:t>State Standards Addressed</w:t>
            </w:r>
          </w:p>
        </w:tc>
        <w:sdt>
          <w:sdtPr>
            <w:id w:val="-2142337177"/>
            <w:placeholder>
              <w:docPart w:val="8FF11BAC28054C5B9EE413675605B26B"/>
            </w:placeholder>
            <w:text w:multiLine="1"/>
          </w:sdtPr>
          <w:sdtEndPr/>
          <w:sdtContent>
            <w:tc>
              <w:tcPr>
                <w:tcW w:w="7920" w:type="dxa"/>
              </w:tcPr>
              <w:p w14:paraId="1DC30723" w14:textId="77777777" w:rsidR="005A0E60" w:rsidRPr="005A0E60" w:rsidRDefault="005A0E60" w:rsidP="002C2261">
                <w:r w:rsidRPr="005A0E60">
                  <w:t xml:space="preserve">7.GM.1: Determine the scale factor and translate between scale models and actual measurements of real-world objects and geometric figures. </w:t>
                </w:r>
              </w:p>
            </w:tc>
          </w:sdtContent>
        </w:sdt>
      </w:tr>
      <w:tr w:rsidR="005A0E60" w14:paraId="27A467DD" w14:textId="77777777" w:rsidTr="00DD3984">
        <w:tc>
          <w:tcPr>
            <w:tcW w:w="2880" w:type="dxa"/>
            <w:shd w:val="clear" w:color="auto" w:fill="D9D9D9" w:themeFill="background1" w:themeFillShade="D9"/>
          </w:tcPr>
          <w:p w14:paraId="317C882F" w14:textId="77777777" w:rsidR="005A0E60" w:rsidRPr="005A0E60" w:rsidRDefault="005A0E60" w:rsidP="002C2261">
            <w:pPr>
              <w:rPr>
                <w:b/>
              </w:rPr>
            </w:pPr>
            <w:r w:rsidRPr="005A0E60">
              <w:rPr>
                <w:b/>
              </w:rPr>
              <w:t>Mathematical Process Standards Addressed</w:t>
            </w:r>
          </w:p>
        </w:tc>
        <w:tc>
          <w:tcPr>
            <w:tcW w:w="7920" w:type="dxa"/>
          </w:tcPr>
          <w:p w14:paraId="11814799" w14:textId="316BB0FB" w:rsidR="005A0E60" w:rsidRPr="005A0E60" w:rsidRDefault="00C11600" w:rsidP="008B00E7">
            <w:sdt>
              <w:sdtPr>
                <w:id w:val="-139812716"/>
                <w:placeholder>
                  <w:docPart w:val="AD84CCCDE64F47FBA629207356C8E48C"/>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5A0E60" w:rsidRPr="005A0E60">
                  <w:t>1a. Relate a problem to prior knowledge.</w:t>
                </w:r>
              </w:sdtContent>
            </w:sdt>
            <w:r w:rsidR="005A0E60" w:rsidRPr="005A0E60">
              <w:br/>
            </w:r>
            <w:sdt>
              <w:sdtPr>
                <w:id w:val="420608055"/>
                <w:placeholder>
                  <w:docPart w:val="A453E03058A048AF9B90C8FD0FF0E25F"/>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5A0E60" w:rsidRPr="005A0E60">
                  <w:t>2a.  Make sense of quantities and their relationships in mathematical and real-world situations.</w:t>
                </w:r>
              </w:sdtContent>
            </w:sdt>
            <w:r w:rsidR="005A0E60" w:rsidRPr="005A0E60">
              <w:br/>
            </w:r>
            <w:sdt>
              <w:sdtPr>
                <w:id w:val="1871729429"/>
                <w:placeholder>
                  <w:docPart w:val="BADDE6F6066E47FC96C69628E55B3704"/>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5A0E60" w:rsidRPr="005A0E60">
                  <w:t>3d.  Reflect on and provide thoughtful responses to the reasoning of others.</w:t>
                </w:r>
              </w:sdtContent>
            </w:sdt>
          </w:p>
        </w:tc>
      </w:tr>
      <w:tr w:rsidR="005A0E60" w14:paraId="5AD7D7F1" w14:textId="77777777" w:rsidTr="00DD3984">
        <w:tc>
          <w:tcPr>
            <w:tcW w:w="2880" w:type="dxa"/>
            <w:shd w:val="clear" w:color="auto" w:fill="D9D9D9" w:themeFill="background1" w:themeFillShade="D9"/>
          </w:tcPr>
          <w:p w14:paraId="6931545C" w14:textId="77777777" w:rsidR="005A0E60" w:rsidRPr="005A0E60" w:rsidRDefault="005A0E60" w:rsidP="002C2261">
            <w:pPr>
              <w:rPr>
                <w:b/>
              </w:rPr>
            </w:pPr>
            <w:r w:rsidRPr="005A0E60">
              <w:rPr>
                <w:b/>
              </w:rPr>
              <w:t>Materials and Resources</w:t>
            </w:r>
          </w:p>
        </w:tc>
        <w:sdt>
          <w:sdtPr>
            <w:id w:val="1938398699"/>
            <w:placeholder>
              <w:docPart w:val="0D31EFE358594A7DA48978D3510409AD"/>
            </w:placeholder>
          </w:sdtPr>
          <w:sdtEndPr/>
          <w:sdtContent>
            <w:tc>
              <w:tcPr>
                <w:tcW w:w="7920" w:type="dxa"/>
              </w:tcPr>
              <w:p w14:paraId="4DEEBD0F" w14:textId="2CCFB303" w:rsidR="005A0E60" w:rsidRPr="005A0E60" w:rsidRDefault="005A0E60" w:rsidP="002C2261">
                <w:r w:rsidRPr="005A0E60">
                  <w:t xml:space="preserve">Student Direction Sheet – </w:t>
                </w:r>
                <w:hyperlink r:id="rId54" w:history="1">
                  <w:r w:rsidRPr="008B00E7">
                    <w:rPr>
                      <w:rStyle w:val="Hyperlink"/>
                    </w:rPr>
                    <w:t>Similar Shapes</w:t>
                  </w:r>
                </w:hyperlink>
                <w:r w:rsidR="008B00E7">
                  <w:t xml:space="preserve"> (one per group)</w:t>
                </w:r>
              </w:p>
            </w:tc>
          </w:sdtContent>
        </w:sdt>
      </w:tr>
      <w:tr w:rsidR="005A0E60" w14:paraId="40885277" w14:textId="77777777" w:rsidTr="000523CD">
        <w:trPr>
          <w:trHeight w:val="584"/>
        </w:trPr>
        <w:tc>
          <w:tcPr>
            <w:tcW w:w="2880" w:type="dxa"/>
            <w:shd w:val="clear" w:color="auto" w:fill="D9D9D9" w:themeFill="background1" w:themeFillShade="D9"/>
          </w:tcPr>
          <w:p w14:paraId="25841D2E" w14:textId="77777777" w:rsidR="005A0E60" w:rsidRPr="005A0E60" w:rsidRDefault="005A0E60" w:rsidP="002C2261">
            <w:pPr>
              <w:rPr>
                <w:b/>
              </w:rPr>
            </w:pPr>
            <w:r w:rsidRPr="005A0E60">
              <w:rPr>
                <w:b/>
              </w:rPr>
              <w:t>Task Description</w:t>
            </w:r>
          </w:p>
          <w:p w14:paraId="58604560" w14:textId="77777777" w:rsidR="005A0E60" w:rsidRPr="005A0E60" w:rsidRDefault="005A0E60" w:rsidP="002C2261">
            <w:pPr>
              <w:rPr>
                <w:i/>
              </w:rPr>
            </w:pPr>
          </w:p>
        </w:tc>
        <w:sdt>
          <w:sdtPr>
            <w:rPr>
              <w:rFonts w:ascii="Calibri" w:eastAsia="Calibri" w:hAnsi="Calibri" w:cs="Calibri"/>
              <w:sz w:val="22"/>
              <w:szCs w:val="22"/>
            </w:rPr>
            <w:id w:val="-1235236780"/>
            <w:placeholder>
              <w:docPart w:val="F7F228060B9D4B53ADF171F302C39C40"/>
            </w:placeholder>
          </w:sdtPr>
          <w:sdtEndPr/>
          <w:sdtContent>
            <w:tc>
              <w:tcPr>
                <w:tcW w:w="7920" w:type="dxa"/>
              </w:tcPr>
              <w:p w14:paraId="56CBA7AF" w14:textId="123A1934" w:rsidR="00142746" w:rsidRPr="000523CD" w:rsidRDefault="000523CD" w:rsidP="000523CD">
                <w:pPr>
                  <w:rPr>
                    <w:b/>
                  </w:rPr>
                </w:pPr>
                <w:r>
                  <w:rPr>
                    <w:b/>
                  </w:rPr>
                  <w:t>PART 1</w:t>
                </w:r>
              </w:p>
              <w:p w14:paraId="5FE707F1" w14:textId="1DA0B24F" w:rsidR="00142746" w:rsidRPr="000523CD" w:rsidRDefault="00142746" w:rsidP="000523CD">
                <w:r w:rsidRPr="000523CD">
                  <w:t>Provide each student a piece of graph paper and a ruler, have them put their name on it, and ask them to draw a simple shape on it (no bigger than a 4x4 grid square). Collect all papers once this is complete.</w:t>
                </w:r>
              </w:p>
              <w:p w14:paraId="38CBB61E" w14:textId="77777777" w:rsidR="00142746" w:rsidRPr="000523CD" w:rsidRDefault="00142746" w:rsidP="00142746">
                <w:pPr>
                  <w:ind w:left="360"/>
                </w:pPr>
              </w:p>
              <w:p w14:paraId="497A31FB" w14:textId="309E7616" w:rsidR="00142746" w:rsidRPr="000523CD" w:rsidRDefault="00142746" w:rsidP="000523CD">
                <w:r w:rsidRPr="000523CD">
                  <w:t>Lead students through the following conversation (feel free to jot notes on chart paper or white board):</w:t>
                </w:r>
              </w:p>
              <w:p w14:paraId="6FDC4392" w14:textId="08F0F16F" w:rsidR="00142746" w:rsidRPr="000523CD" w:rsidRDefault="00142746" w:rsidP="00747527">
                <w:pPr>
                  <w:pStyle w:val="ListParagraph"/>
                  <w:numPr>
                    <w:ilvl w:val="0"/>
                    <w:numId w:val="123"/>
                  </w:numPr>
                  <w:rPr>
                    <w:rFonts w:ascii="Times New Roman" w:hAnsi="Times New Roman" w:cs="Times New Roman"/>
                    <w:sz w:val="24"/>
                    <w:szCs w:val="24"/>
                  </w:rPr>
                </w:pPr>
                <w:r w:rsidRPr="000523CD">
                  <w:rPr>
                    <w:rFonts w:ascii="Times New Roman" w:hAnsi="Times New Roman" w:cs="Times New Roman"/>
                    <w:sz w:val="24"/>
                    <w:szCs w:val="24"/>
                  </w:rPr>
                  <w:t>What do you think the point of a blueprint is?</w:t>
                </w:r>
              </w:p>
              <w:p w14:paraId="24A7A9DD" w14:textId="77777777" w:rsidR="00142746" w:rsidRPr="000523CD" w:rsidRDefault="00142746" w:rsidP="00747527">
                <w:pPr>
                  <w:pStyle w:val="ListParagraph"/>
                  <w:numPr>
                    <w:ilvl w:val="0"/>
                    <w:numId w:val="123"/>
                  </w:numPr>
                  <w:rPr>
                    <w:rFonts w:ascii="Times New Roman" w:hAnsi="Times New Roman" w:cs="Times New Roman"/>
                    <w:sz w:val="24"/>
                    <w:szCs w:val="24"/>
                  </w:rPr>
                </w:pPr>
                <w:r w:rsidRPr="000523CD">
                  <w:rPr>
                    <w:rFonts w:ascii="Times New Roman" w:hAnsi="Times New Roman" w:cs="Times New Roman"/>
                    <w:sz w:val="24"/>
                    <w:szCs w:val="24"/>
                  </w:rPr>
                  <w:t>How might contractors (explain what a contractor is) use blueprints to make a real building?</w:t>
                </w:r>
              </w:p>
              <w:p w14:paraId="729EB612" w14:textId="77777777" w:rsidR="00142746" w:rsidRPr="000523CD" w:rsidRDefault="00142746" w:rsidP="00747527">
                <w:pPr>
                  <w:pStyle w:val="ListParagraph"/>
                  <w:numPr>
                    <w:ilvl w:val="0"/>
                    <w:numId w:val="123"/>
                  </w:numPr>
                  <w:rPr>
                    <w:rFonts w:ascii="Times New Roman" w:hAnsi="Times New Roman" w:cs="Times New Roman"/>
                    <w:sz w:val="24"/>
                    <w:szCs w:val="24"/>
                  </w:rPr>
                </w:pPr>
                <w:r w:rsidRPr="000523CD">
                  <w:rPr>
                    <w:rFonts w:ascii="Times New Roman" w:hAnsi="Times New Roman" w:cs="Times New Roman"/>
                    <w:sz w:val="24"/>
                    <w:szCs w:val="24"/>
                  </w:rPr>
                  <w:t>What do you think a scale factor is?</w:t>
                </w:r>
              </w:p>
              <w:p w14:paraId="66A4CA1A" w14:textId="77777777" w:rsidR="00142746" w:rsidRPr="000523CD" w:rsidRDefault="00142746" w:rsidP="00747527">
                <w:pPr>
                  <w:pStyle w:val="ListParagraph"/>
                  <w:numPr>
                    <w:ilvl w:val="0"/>
                    <w:numId w:val="123"/>
                  </w:numPr>
                  <w:rPr>
                    <w:rFonts w:ascii="Times New Roman" w:hAnsi="Times New Roman" w:cs="Times New Roman"/>
                    <w:sz w:val="24"/>
                    <w:szCs w:val="24"/>
                  </w:rPr>
                </w:pPr>
                <w:r w:rsidRPr="000523CD">
                  <w:rPr>
                    <w:rFonts w:ascii="Times New Roman" w:hAnsi="Times New Roman" w:cs="Times New Roman"/>
                    <w:sz w:val="24"/>
                    <w:szCs w:val="24"/>
                  </w:rPr>
                  <w:t xml:space="preserve">Explain that scale factors are very important for reading blueprints and maps, as well as making models because it helps people understand how big or small an item is supposed to be. </w:t>
                </w:r>
              </w:p>
              <w:p w14:paraId="635F1B70" w14:textId="7F4CA8E6" w:rsidR="00142746" w:rsidRPr="000523CD" w:rsidRDefault="00142746" w:rsidP="00747527">
                <w:pPr>
                  <w:pStyle w:val="ListParagraph"/>
                  <w:numPr>
                    <w:ilvl w:val="0"/>
                    <w:numId w:val="123"/>
                  </w:numPr>
                  <w:rPr>
                    <w:rFonts w:ascii="Times New Roman" w:hAnsi="Times New Roman" w:cs="Times New Roman"/>
                    <w:sz w:val="24"/>
                    <w:szCs w:val="24"/>
                  </w:rPr>
                </w:pPr>
                <w:r w:rsidRPr="000523CD">
                  <w:rPr>
                    <w:rFonts w:ascii="Times New Roman" w:hAnsi="Times New Roman" w:cs="Times New Roman"/>
                    <w:sz w:val="24"/>
                    <w:szCs w:val="24"/>
                  </w:rPr>
                  <w:t>What might happen if a contractor’s scale factor was too small or too big?</w:t>
                </w:r>
              </w:p>
              <w:p w14:paraId="121076B9" w14:textId="159D488D" w:rsidR="00142746" w:rsidRPr="000523CD" w:rsidRDefault="00142746" w:rsidP="000523CD">
                <w:pPr>
                  <w:pStyle w:val="ListParagraph"/>
                  <w:numPr>
                    <w:ilvl w:val="0"/>
                    <w:numId w:val="123"/>
                  </w:numPr>
                  <w:rPr>
                    <w:rFonts w:ascii="Times New Roman" w:hAnsi="Times New Roman" w:cs="Times New Roman"/>
                    <w:sz w:val="24"/>
                    <w:szCs w:val="24"/>
                  </w:rPr>
                </w:pPr>
                <w:r w:rsidRPr="000523CD">
                  <w:rPr>
                    <w:rFonts w:ascii="Times New Roman" w:hAnsi="Times New Roman" w:cs="Times New Roman"/>
                    <w:sz w:val="24"/>
                    <w:szCs w:val="24"/>
                  </w:rPr>
                  <w:t xml:space="preserve">Explain that to use scale factors, you take a model and multiply it by the scale factor to determine the real size. Alternately, you can take the original item and divide it by the scale factor to determine the model size. </w:t>
                </w:r>
              </w:p>
              <w:p w14:paraId="1B8FDE9F" w14:textId="794F52EE" w:rsidR="00142746" w:rsidRPr="000523CD" w:rsidRDefault="00142746" w:rsidP="000523CD">
                <w:r w:rsidRPr="000523CD">
                  <w:t xml:space="preserve">Randomly return the graph papers to the students. Provide them with a simple scale factor such as 2, 3, or 4, and have them recreate the drawing. </w:t>
                </w:r>
                <w:r w:rsidR="006173E7" w:rsidRPr="000523CD">
                  <w:t xml:space="preserve">Remind students that they can use rulers. </w:t>
                </w:r>
                <w:r w:rsidR="006173E7" w:rsidRPr="000523CD">
                  <w:rPr>
                    <w:i/>
                  </w:rPr>
                  <w:t xml:space="preserve">You may have to demonstrate this to students. </w:t>
                </w:r>
                <w:r w:rsidRPr="000523CD">
                  <w:t xml:space="preserve">Have students return papers back to the original owner and check work. Show students how to count the grid squares and how to use a ruler to check work. </w:t>
                </w:r>
              </w:p>
              <w:p w14:paraId="72862A4D" w14:textId="77777777" w:rsidR="00142746" w:rsidRPr="000523CD" w:rsidRDefault="00142746" w:rsidP="00142746">
                <w:pPr>
                  <w:ind w:left="360"/>
                </w:pPr>
              </w:p>
              <w:p w14:paraId="2140DCDC" w14:textId="01D74501" w:rsidR="00142746" w:rsidRPr="000523CD" w:rsidRDefault="000523CD" w:rsidP="000523CD">
                <w:pPr>
                  <w:rPr>
                    <w:b/>
                  </w:rPr>
                </w:pPr>
                <w:r>
                  <w:rPr>
                    <w:b/>
                  </w:rPr>
                  <w:t>PART 2</w:t>
                </w:r>
              </w:p>
              <w:p w14:paraId="005261A6" w14:textId="7B3568A4" w:rsidR="005A0E60" w:rsidRPr="000523CD" w:rsidRDefault="005A0E60" w:rsidP="00747527">
                <w:pPr>
                  <w:pStyle w:val="ListParagraph"/>
                  <w:numPr>
                    <w:ilvl w:val="0"/>
                    <w:numId w:val="79"/>
                  </w:numPr>
                  <w:rPr>
                    <w:rFonts w:ascii="Times New Roman" w:hAnsi="Times New Roman" w:cs="Times New Roman"/>
                    <w:sz w:val="24"/>
                    <w:szCs w:val="24"/>
                  </w:rPr>
                </w:pPr>
                <w:r w:rsidRPr="000523CD">
                  <w:rPr>
                    <w:rFonts w:ascii="Times New Roman" w:hAnsi="Times New Roman" w:cs="Times New Roman"/>
                    <w:sz w:val="24"/>
                    <w:szCs w:val="24"/>
                  </w:rPr>
                  <w:t xml:space="preserve">Students will each receive a copy of the image below with the 2 rectangles. They will be asked to fill in the boxes so that one rectangle is a scale drawing of the other. Each of the digits 0-9 can only be used one time. </w:t>
                </w:r>
              </w:p>
              <w:p w14:paraId="7378D4C0" w14:textId="77777777" w:rsidR="005A0E60" w:rsidRPr="000523CD" w:rsidRDefault="005A0E60" w:rsidP="002C2261">
                <w:pPr>
                  <w:pStyle w:val="ListParagraph"/>
                  <w:rPr>
                    <w:rFonts w:ascii="Times New Roman" w:hAnsi="Times New Roman" w:cs="Times New Roman"/>
                    <w:sz w:val="24"/>
                    <w:szCs w:val="24"/>
                  </w:rPr>
                </w:pPr>
              </w:p>
              <w:p w14:paraId="7D86B379" w14:textId="77777777" w:rsidR="005A0E60" w:rsidRPr="000523CD" w:rsidRDefault="005A0E60" w:rsidP="002C2261">
                <w:pPr>
                  <w:pStyle w:val="ListParagraph"/>
                  <w:rPr>
                    <w:rFonts w:ascii="Times New Roman" w:hAnsi="Times New Roman" w:cs="Times New Roman"/>
                    <w:sz w:val="24"/>
                    <w:szCs w:val="24"/>
                  </w:rPr>
                </w:pPr>
                <w:r w:rsidRPr="000523CD">
                  <w:rPr>
                    <w:rFonts w:ascii="Times New Roman" w:hAnsi="Times New Roman" w:cs="Times New Roman"/>
                    <w:noProof/>
                    <w:sz w:val="24"/>
                    <w:szCs w:val="24"/>
                  </w:rPr>
                  <w:lastRenderedPageBreak/>
                  <w:drawing>
                    <wp:inline distT="0" distB="0" distL="0" distR="0" wp14:anchorId="01262A0E" wp14:editId="0028399B">
                      <wp:extent cx="3452495" cy="1385424"/>
                      <wp:effectExtent l="0" t="0" r="0" b="5715"/>
                      <wp:docPr id="12" name="Picture 12" descr="https://www.openmiddle.com/similar-shapes/ " title="similar shapes rectang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480680" cy="1396734"/>
                              </a:xfrm>
                              <a:prstGeom prst="rect">
                                <a:avLst/>
                              </a:prstGeom>
                            </pic:spPr>
                          </pic:pic>
                        </a:graphicData>
                      </a:graphic>
                    </wp:inline>
                  </w:drawing>
                </w:r>
              </w:p>
              <w:p w14:paraId="72046261" w14:textId="47FF95B5" w:rsidR="005A0E60" w:rsidRPr="000523CD" w:rsidRDefault="005A0E60" w:rsidP="000523CD">
                <w:pPr>
                  <w:pStyle w:val="ListParagraph"/>
                  <w:numPr>
                    <w:ilvl w:val="0"/>
                    <w:numId w:val="79"/>
                  </w:numPr>
                  <w:rPr>
                    <w:rFonts w:ascii="Times New Roman" w:hAnsi="Times New Roman" w:cs="Times New Roman"/>
                    <w:sz w:val="24"/>
                    <w:szCs w:val="24"/>
                  </w:rPr>
                </w:pPr>
                <w:r w:rsidRPr="000523CD">
                  <w:rPr>
                    <w:rFonts w:ascii="Times New Roman" w:hAnsi="Times New Roman" w:cs="Times New Roman"/>
                    <w:sz w:val="24"/>
                    <w:szCs w:val="24"/>
                  </w:rPr>
                  <w:t>Students will then find the area of each rectangle and determine how they compare. They should be able to justify their answer with mathematical calculations and then display thinking using a model, picture, or other representation of choice.</w:t>
                </w:r>
              </w:p>
              <w:p w14:paraId="231BBC56" w14:textId="2FD31536" w:rsidR="006173E7" w:rsidRDefault="005A0E60" w:rsidP="006173E7">
                <w:pPr>
                  <w:pStyle w:val="ListParagraph"/>
                  <w:numPr>
                    <w:ilvl w:val="0"/>
                    <w:numId w:val="79"/>
                  </w:numPr>
                  <w:rPr>
                    <w:rFonts w:ascii="Times New Roman" w:hAnsi="Times New Roman" w:cs="Times New Roman"/>
                    <w:sz w:val="24"/>
                    <w:szCs w:val="24"/>
                  </w:rPr>
                </w:pPr>
                <w:r w:rsidRPr="000523CD">
                  <w:rPr>
                    <w:rFonts w:ascii="Times New Roman" w:hAnsi="Times New Roman" w:cs="Times New Roman"/>
                    <w:sz w:val="24"/>
                    <w:szCs w:val="24"/>
                  </w:rPr>
                  <w:t xml:space="preserve">Teacher instructs one member of each group to add their scale factor and change in area to the class </w:t>
                </w:r>
                <w:r w:rsidR="006173E7" w:rsidRPr="000523CD">
                  <w:rPr>
                    <w:rFonts w:ascii="Times New Roman" w:hAnsi="Times New Roman" w:cs="Times New Roman"/>
                    <w:sz w:val="24"/>
                    <w:szCs w:val="24"/>
                  </w:rPr>
                  <w:t>table</w:t>
                </w:r>
                <w:r w:rsidRPr="000523CD">
                  <w:rPr>
                    <w:rFonts w:ascii="Times New Roman" w:hAnsi="Times New Roman" w:cs="Times New Roman"/>
                    <w:sz w:val="24"/>
                    <w:szCs w:val="24"/>
                  </w:rPr>
                  <w:t xml:space="preserve"> provided at the front of the room</w:t>
                </w:r>
                <w:r w:rsidR="006173E7" w:rsidRPr="000523CD">
                  <w:rPr>
                    <w:rFonts w:ascii="Times New Roman" w:hAnsi="Times New Roman" w:cs="Times New Roman"/>
                    <w:sz w:val="24"/>
                    <w:szCs w:val="24"/>
                  </w:rPr>
                  <w:t xml:space="preserve"> (example pictured below)</w:t>
                </w:r>
                <w:r w:rsidRPr="000523CD">
                  <w:rPr>
                    <w:rFonts w:ascii="Times New Roman" w:hAnsi="Times New Roman" w:cs="Times New Roman"/>
                    <w:sz w:val="24"/>
                    <w:szCs w:val="24"/>
                  </w:rPr>
                  <w:t>.</w:t>
                </w:r>
              </w:p>
              <w:p w14:paraId="4FE19022" w14:textId="77777777" w:rsidR="00A80287" w:rsidRPr="00A80287" w:rsidRDefault="00A80287" w:rsidP="00A80287">
                <w:pPr>
                  <w:pStyle w:val="ListParagraph"/>
                  <w:rPr>
                    <w:rFonts w:ascii="Times New Roman" w:hAnsi="Times New Roman" w:cs="Times New Roman"/>
                    <w:sz w:val="24"/>
                    <w:szCs w:val="24"/>
                  </w:rPr>
                </w:pPr>
              </w:p>
              <w:tbl>
                <w:tblPr>
                  <w:tblStyle w:val="TableGrid"/>
                  <w:tblW w:w="0" w:type="auto"/>
                  <w:tblInd w:w="720" w:type="dxa"/>
                  <w:tblLook w:val="04A0" w:firstRow="1" w:lastRow="0" w:firstColumn="1" w:lastColumn="0" w:noHBand="0" w:noVBand="1"/>
                  <w:tblCaption w:val="Similar shapes recording table"/>
                  <w:tblDescription w:val="Sample table for students to record the areas of similar rectangles and to determine the scale factor."/>
                </w:tblPr>
                <w:tblGrid>
                  <w:gridCol w:w="1738"/>
                  <w:gridCol w:w="1992"/>
                  <w:gridCol w:w="1738"/>
                  <w:gridCol w:w="1506"/>
                </w:tblGrid>
                <w:tr w:rsidR="006173E7" w:rsidRPr="000523CD" w14:paraId="35E5BCFC" w14:textId="4C65134D" w:rsidTr="00D74B73">
                  <w:trPr>
                    <w:tblHeader/>
                  </w:trPr>
                  <w:tc>
                    <w:tcPr>
                      <w:tcW w:w="1738" w:type="dxa"/>
                    </w:tcPr>
                    <w:p w14:paraId="343B3DF0" w14:textId="7A5E42DA" w:rsidR="006173E7" w:rsidRPr="000523CD" w:rsidRDefault="006173E7" w:rsidP="006173E7">
                      <w:pPr>
                        <w:pStyle w:val="ListParagraph"/>
                        <w:ind w:left="0"/>
                        <w:rPr>
                          <w:rFonts w:ascii="Times New Roman" w:hAnsi="Times New Roman" w:cs="Times New Roman"/>
                          <w:b/>
                          <w:sz w:val="24"/>
                          <w:szCs w:val="24"/>
                        </w:rPr>
                      </w:pPr>
                      <w:r w:rsidRPr="000523CD">
                        <w:rPr>
                          <w:rFonts w:ascii="Times New Roman" w:hAnsi="Times New Roman" w:cs="Times New Roman"/>
                          <w:b/>
                          <w:sz w:val="24"/>
                          <w:szCs w:val="24"/>
                        </w:rPr>
                        <w:t>Group</w:t>
                      </w:r>
                    </w:p>
                  </w:tc>
                  <w:tc>
                    <w:tcPr>
                      <w:tcW w:w="1992" w:type="dxa"/>
                    </w:tcPr>
                    <w:p w14:paraId="5FC3E040" w14:textId="6B8E974B" w:rsidR="006173E7" w:rsidRPr="000523CD" w:rsidRDefault="006173E7" w:rsidP="006173E7">
                      <w:pPr>
                        <w:pStyle w:val="ListParagraph"/>
                        <w:ind w:left="0"/>
                        <w:rPr>
                          <w:rFonts w:ascii="Times New Roman" w:hAnsi="Times New Roman" w:cs="Times New Roman"/>
                          <w:b/>
                          <w:sz w:val="24"/>
                          <w:szCs w:val="24"/>
                        </w:rPr>
                      </w:pPr>
                      <w:r w:rsidRPr="000523CD">
                        <w:rPr>
                          <w:rFonts w:ascii="Times New Roman" w:hAnsi="Times New Roman" w:cs="Times New Roman"/>
                          <w:b/>
                          <w:sz w:val="24"/>
                          <w:szCs w:val="24"/>
                        </w:rPr>
                        <w:t>Dimensions</w:t>
                      </w:r>
                    </w:p>
                  </w:tc>
                  <w:tc>
                    <w:tcPr>
                      <w:tcW w:w="1738" w:type="dxa"/>
                    </w:tcPr>
                    <w:p w14:paraId="787EDCB3" w14:textId="60E2BA0A" w:rsidR="006173E7" w:rsidRPr="000523CD" w:rsidRDefault="006173E7" w:rsidP="006173E7">
                      <w:pPr>
                        <w:pStyle w:val="ListParagraph"/>
                        <w:ind w:left="0"/>
                        <w:rPr>
                          <w:rFonts w:ascii="Times New Roman" w:hAnsi="Times New Roman" w:cs="Times New Roman"/>
                          <w:b/>
                          <w:sz w:val="24"/>
                          <w:szCs w:val="24"/>
                        </w:rPr>
                      </w:pPr>
                      <w:r w:rsidRPr="000523CD">
                        <w:rPr>
                          <w:rFonts w:ascii="Times New Roman" w:hAnsi="Times New Roman" w:cs="Times New Roman"/>
                          <w:b/>
                          <w:sz w:val="24"/>
                          <w:szCs w:val="24"/>
                        </w:rPr>
                        <w:t>Scale Factor</w:t>
                      </w:r>
                    </w:p>
                  </w:tc>
                  <w:tc>
                    <w:tcPr>
                      <w:tcW w:w="1506" w:type="dxa"/>
                    </w:tcPr>
                    <w:p w14:paraId="5CA24557" w14:textId="42E2B677" w:rsidR="006173E7" w:rsidRPr="000523CD" w:rsidRDefault="006173E7" w:rsidP="006173E7">
                      <w:pPr>
                        <w:pStyle w:val="ListParagraph"/>
                        <w:ind w:left="0"/>
                        <w:rPr>
                          <w:rFonts w:ascii="Times New Roman" w:hAnsi="Times New Roman" w:cs="Times New Roman"/>
                          <w:b/>
                          <w:sz w:val="24"/>
                          <w:szCs w:val="24"/>
                        </w:rPr>
                      </w:pPr>
                      <w:r w:rsidRPr="000523CD">
                        <w:rPr>
                          <w:rFonts w:ascii="Times New Roman" w:hAnsi="Times New Roman" w:cs="Times New Roman"/>
                          <w:b/>
                          <w:sz w:val="24"/>
                          <w:szCs w:val="24"/>
                        </w:rPr>
                        <w:t>Change in Area</w:t>
                      </w:r>
                    </w:p>
                  </w:tc>
                </w:tr>
                <w:tr w:rsidR="006173E7" w:rsidRPr="000523CD" w14:paraId="5A293DFF" w14:textId="584B08AD" w:rsidTr="006173E7">
                  <w:tc>
                    <w:tcPr>
                      <w:tcW w:w="1738" w:type="dxa"/>
                    </w:tcPr>
                    <w:p w14:paraId="498FD00F" w14:textId="4B59398A" w:rsidR="006173E7" w:rsidRPr="000523CD" w:rsidRDefault="006173E7" w:rsidP="006173E7">
                      <w:pPr>
                        <w:pStyle w:val="ListParagraph"/>
                        <w:ind w:left="0"/>
                        <w:rPr>
                          <w:rFonts w:ascii="Times New Roman" w:hAnsi="Times New Roman" w:cs="Times New Roman"/>
                          <w:sz w:val="24"/>
                          <w:szCs w:val="24"/>
                        </w:rPr>
                      </w:pPr>
                      <w:r w:rsidRPr="000523CD">
                        <w:rPr>
                          <w:rFonts w:ascii="Times New Roman" w:hAnsi="Times New Roman" w:cs="Times New Roman"/>
                          <w:sz w:val="24"/>
                          <w:szCs w:val="24"/>
                        </w:rPr>
                        <w:t>Ex. 1</w:t>
                      </w:r>
                    </w:p>
                  </w:tc>
                  <w:tc>
                    <w:tcPr>
                      <w:tcW w:w="1992" w:type="dxa"/>
                    </w:tcPr>
                    <w:p w14:paraId="2D2DB85A" w14:textId="49411EC0" w:rsidR="006173E7" w:rsidRPr="000523CD" w:rsidRDefault="006173E7" w:rsidP="006173E7">
                      <w:pPr>
                        <w:pStyle w:val="ListParagraph"/>
                        <w:ind w:left="0"/>
                        <w:rPr>
                          <w:rFonts w:ascii="Times New Roman" w:hAnsi="Times New Roman" w:cs="Times New Roman"/>
                          <w:sz w:val="24"/>
                          <w:szCs w:val="24"/>
                        </w:rPr>
                      </w:pPr>
                      <w:r w:rsidRPr="000523CD">
                        <w:rPr>
                          <w:rFonts w:ascii="Times New Roman" w:hAnsi="Times New Roman" w:cs="Times New Roman"/>
                          <w:sz w:val="24"/>
                          <w:szCs w:val="24"/>
                        </w:rPr>
                        <w:t>2 x 3 and 4 x 6</w:t>
                      </w:r>
                    </w:p>
                  </w:tc>
                  <w:tc>
                    <w:tcPr>
                      <w:tcW w:w="1738" w:type="dxa"/>
                    </w:tcPr>
                    <w:p w14:paraId="4E06138F" w14:textId="7D0FE563" w:rsidR="006173E7" w:rsidRPr="000523CD" w:rsidRDefault="006173E7" w:rsidP="006173E7">
                      <w:pPr>
                        <w:pStyle w:val="ListParagraph"/>
                        <w:ind w:left="0"/>
                        <w:rPr>
                          <w:rFonts w:ascii="Times New Roman" w:hAnsi="Times New Roman" w:cs="Times New Roman"/>
                          <w:sz w:val="24"/>
                          <w:szCs w:val="24"/>
                        </w:rPr>
                      </w:pPr>
                      <w:r w:rsidRPr="000523CD">
                        <w:rPr>
                          <w:rFonts w:ascii="Times New Roman" w:hAnsi="Times New Roman" w:cs="Times New Roman"/>
                          <w:sz w:val="24"/>
                          <w:szCs w:val="24"/>
                        </w:rPr>
                        <w:t>2</w:t>
                      </w:r>
                    </w:p>
                  </w:tc>
                  <w:tc>
                    <w:tcPr>
                      <w:tcW w:w="1506" w:type="dxa"/>
                    </w:tcPr>
                    <w:p w14:paraId="5198A82B" w14:textId="2B0EB96C" w:rsidR="006173E7" w:rsidRPr="000523CD" w:rsidRDefault="006173E7" w:rsidP="006173E7">
                      <w:pPr>
                        <w:pStyle w:val="ListParagraph"/>
                        <w:ind w:left="0"/>
                        <w:rPr>
                          <w:rFonts w:ascii="Times New Roman" w:hAnsi="Times New Roman" w:cs="Times New Roman"/>
                          <w:sz w:val="24"/>
                          <w:szCs w:val="24"/>
                        </w:rPr>
                      </w:pPr>
                      <w:r w:rsidRPr="000523CD">
                        <w:rPr>
                          <w:rFonts w:ascii="Times New Roman" w:hAnsi="Times New Roman" w:cs="Times New Roman"/>
                          <w:sz w:val="24"/>
                          <w:szCs w:val="24"/>
                        </w:rPr>
                        <w:t>6 to 24</w:t>
                      </w:r>
                    </w:p>
                  </w:tc>
                </w:tr>
                <w:tr w:rsidR="006173E7" w:rsidRPr="000523CD" w14:paraId="3D918F85" w14:textId="687852DC" w:rsidTr="006173E7">
                  <w:tc>
                    <w:tcPr>
                      <w:tcW w:w="1738" w:type="dxa"/>
                    </w:tcPr>
                    <w:p w14:paraId="7B3C52CC" w14:textId="77777777" w:rsidR="006173E7" w:rsidRPr="000523CD" w:rsidRDefault="006173E7" w:rsidP="006173E7">
                      <w:pPr>
                        <w:pStyle w:val="ListParagraph"/>
                        <w:ind w:left="0"/>
                        <w:rPr>
                          <w:rFonts w:ascii="Times New Roman" w:hAnsi="Times New Roman" w:cs="Times New Roman"/>
                          <w:sz w:val="24"/>
                          <w:szCs w:val="24"/>
                        </w:rPr>
                      </w:pPr>
                    </w:p>
                  </w:tc>
                  <w:tc>
                    <w:tcPr>
                      <w:tcW w:w="1992" w:type="dxa"/>
                    </w:tcPr>
                    <w:p w14:paraId="54416347" w14:textId="77777777" w:rsidR="006173E7" w:rsidRPr="000523CD" w:rsidRDefault="006173E7" w:rsidP="006173E7">
                      <w:pPr>
                        <w:pStyle w:val="ListParagraph"/>
                        <w:ind w:left="0"/>
                        <w:rPr>
                          <w:rFonts w:ascii="Times New Roman" w:hAnsi="Times New Roman" w:cs="Times New Roman"/>
                          <w:sz w:val="24"/>
                          <w:szCs w:val="24"/>
                        </w:rPr>
                      </w:pPr>
                    </w:p>
                  </w:tc>
                  <w:tc>
                    <w:tcPr>
                      <w:tcW w:w="1738" w:type="dxa"/>
                    </w:tcPr>
                    <w:p w14:paraId="6B8A8EB4" w14:textId="77777777" w:rsidR="006173E7" w:rsidRPr="000523CD" w:rsidRDefault="006173E7" w:rsidP="006173E7">
                      <w:pPr>
                        <w:pStyle w:val="ListParagraph"/>
                        <w:ind w:left="0"/>
                        <w:rPr>
                          <w:rFonts w:ascii="Times New Roman" w:hAnsi="Times New Roman" w:cs="Times New Roman"/>
                          <w:sz w:val="24"/>
                          <w:szCs w:val="24"/>
                        </w:rPr>
                      </w:pPr>
                    </w:p>
                  </w:tc>
                  <w:tc>
                    <w:tcPr>
                      <w:tcW w:w="1506" w:type="dxa"/>
                    </w:tcPr>
                    <w:p w14:paraId="6B0FA892" w14:textId="77777777" w:rsidR="006173E7" w:rsidRPr="000523CD" w:rsidRDefault="006173E7" w:rsidP="006173E7">
                      <w:pPr>
                        <w:pStyle w:val="ListParagraph"/>
                        <w:ind w:left="0"/>
                        <w:rPr>
                          <w:rFonts w:ascii="Times New Roman" w:hAnsi="Times New Roman" w:cs="Times New Roman"/>
                          <w:sz w:val="24"/>
                          <w:szCs w:val="24"/>
                        </w:rPr>
                      </w:pPr>
                    </w:p>
                  </w:tc>
                </w:tr>
              </w:tbl>
              <w:p w14:paraId="5F4C23C5" w14:textId="77777777" w:rsidR="006173E7" w:rsidRPr="000523CD" w:rsidRDefault="006173E7" w:rsidP="000523CD"/>
              <w:p w14:paraId="16A8787E" w14:textId="77777777" w:rsidR="006173E7" w:rsidRPr="000523CD" w:rsidRDefault="006173E7" w:rsidP="006173E7">
                <w:pPr>
                  <w:rPr>
                    <w:b/>
                  </w:rPr>
                </w:pPr>
                <w:r w:rsidRPr="000523CD">
                  <w:rPr>
                    <w:b/>
                  </w:rPr>
                  <w:t>Discussion:</w:t>
                </w:r>
              </w:p>
              <w:p w14:paraId="45AEE317" w14:textId="77777777" w:rsidR="006173E7" w:rsidRPr="000523CD" w:rsidRDefault="006173E7" w:rsidP="00747527">
                <w:pPr>
                  <w:pStyle w:val="ListParagraph"/>
                  <w:numPr>
                    <w:ilvl w:val="0"/>
                    <w:numId w:val="122"/>
                  </w:numPr>
                  <w:rPr>
                    <w:rFonts w:ascii="Times New Roman" w:hAnsi="Times New Roman" w:cs="Times New Roman"/>
                    <w:sz w:val="24"/>
                    <w:szCs w:val="24"/>
                  </w:rPr>
                </w:pPr>
                <w:r w:rsidRPr="000523CD">
                  <w:rPr>
                    <w:rFonts w:ascii="Times New Roman" w:hAnsi="Times New Roman" w:cs="Times New Roman"/>
                    <w:sz w:val="24"/>
                    <w:szCs w:val="24"/>
                  </w:rPr>
                  <w:t>What patterns do you notice?</w:t>
                </w:r>
              </w:p>
              <w:p w14:paraId="10DBFCDA" w14:textId="77777777" w:rsidR="006173E7" w:rsidRPr="000523CD" w:rsidRDefault="006173E7" w:rsidP="00747527">
                <w:pPr>
                  <w:pStyle w:val="ListParagraph"/>
                  <w:numPr>
                    <w:ilvl w:val="0"/>
                    <w:numId w:val="122"/>
                  </w:numPr>
                  <w:rPr>
                    <w:rFonts w:ascii="Times New Roman" w:hAnsi="Times New Roman" w:cs="Times New Roman"/>
                    <w:sz w:val="24"/>
                    <w:szCs w:val="24"/>
                  </w:rPr>
                </w:pPr>
                <w:r w:rsidRPr="000523CD">
                  <w:rPr>
                    <w:rFonts w:ascii="Times New Roman" w:hAnsi="Times New Roman" w:cs="Times New Roman"/>
                    <w:sz w:val="24"/>
                    <w:szCs w:val="24"/>
                  </w:rPr>
                  <w:t>What answer was most common?</w:t>
                </w:r>
              </w:p>
              <w:p w14:paraId="340F6754" w14:textId="50CD92BB" w:rsidR="006173E7" w:rsidRPr="000523CD" w:rsidRDefault="006173E7" w:rsidP="00747527">
                <w:pPr>
                  <w:pStyle w:val="ListParagraph"/>
                  <w:numPr>
                    <w:ilvl w:val="0"/>
                    <w:numId w:val="122"/>
                  </w:numPr>
                  <w:rPr>
                    <w:rFonts w:ascii="Times New Roman" w:hAnsi="Times New Roman" w:cs="Times New Roman"/>
                    <w:sz w:val="24"/>
                    <w:szCs w:val="24"/>
                  </w:rPr>
                </w:pPr>
                <w:r w:rsidRPr="000523CD">
                  <w:rPr>
                    <w:rFonts w:ascii="Times New Roman" w:hAnsi="Times New Roman" w:cs="Times New Roman"/>
                    <w:sz w:val="24"/>
                    <w:szCs w:val="24"/>
                  </w:rPr>
                  <w:t>How does the scale factor affect the change in area?</w:t>
                </w:r>
              </w:p>
              <w:p w14:paraId="7982FB01" w14:textId="063E9865" w:rsidR="006173E7" w:rsidRPr="000523CD" w:rsidRDefault="006173E7" w:rsidP="00747527">
                <w:pPr>
                  <w:pStyle w:val="ListParagraph"/>
                  <w:numPr>
                    <w:ilvl w:val="0"/>
                    <w:numId w:val="122"/>
                  </w:numPr>
                  <w:rPr>
                    <w:rFonts w:ascii="Times New Roman" w:hAnsi="Times New Roman" w:cs="Times New Roman"/>
                    <w:sz w:val="24"/>
                    <w:szCs w:val="24"/>
                  </w:rPr>
                </w:pPr>
                <w:r w:rsidRPr="000523CD">
                  <w:rPr>
                    <w:rFonts w:ascii="Times New Roman" w:hAnsi="Times New Roman" w:cs="Times New Roman"/>
                    <w:sz w:val="24"/>
                    <w:szCs w:val="24"/>
                  </w:rPr>
                  <w:t>What do you think “similar figures” means?</w:t>
                </w:r>
              </w:p>
              <w:p w14:paraId="732D7F4D" w14:textId="70B644EA" w:rsidR="006173E7" w:rsidRPr="000523CD" w:rsidRDefault="006173E7" w:rsidP="006173E7">
                <w:pPr>
                  <w:ind w:left="720" w:hanging="720"/>
                  <w:rPr>
                    <w:i/>
                  </w:rPr>
                </w:pPr>
                <w:r w:rsidRPr="000523CD">
                  <w:rPr>
                    <w:b/>
                    <w:i/>
                  </w:rPr>
                  <w:t>Teacher note:</w:t>
                </w:r>
                <w:r w:rsidRPr="000523CD">
                  <w:rPr>
                    <w:i/>
                  </w:rPr>
                  <w:t xml:space="preserve"> discuss the concept of similar figures and be sure to draw the connection between scale factor sides and how the area scale factor is the side scale factor squared. </w:t>
                </w:r>
              </w:p>
              <w:p w14:paraId="611559B6" w14:textId="3867E21E" w:rsidR="005A0E60" w:rsidRPr="000523CD" w:rsidRDefault="005A0E60" w:rsidP="008B5EE1"/>
              <w:p w14:paraId="53B0CBD3" w14:textId="74F6EED4" w:rsidR="005A0E60" w:rsidRPr="000523CD" w:rsidRDefault="005A0E60" w:rsidP="000523CD">
                <w:pPr>
                  <w:pStyle w:val="ListParagraph"/>
                  <w:numPr>
                    <w:ilvl w:val="0"/>
                    <w:numId w:val="79"/>
                  </w:numPr>
                  <w:spacing w:after="0"/>
                  <w:rPr>
                    <w:rFonts w:ascii="Times New Roman" w:hAnsi="Times New Roman" w:cs="Times New Roman"/>
                    <w:sz w:val="24"/>
                    <w:szCs w:val="24"/>
                  </w:rPr>
                </w:pPr>
                <w:r w:rsidRPr="000523CD">
                  <w:rPr>
                    <w:rFonts w:ascii="Times New Roman" w:hAnsi="Times New Roman" w:cs="Times New Roman"/>
                    <w:sz w:val="24"/>
                    <w:szCs w:val="24"/>
                  </w:rPr>
                  <w:t xml:space="preserve">Students will find as many additional dimensions (given the same guidelines) as possible. </w:t>
                </w:r>
              </w:p>
            </w:tc>
          </w:sdtContent>
        </w:sdt>
      </w:tr>
      <w:tr w:rsidR="000523CD" w14:paraId="6ECC2B67" w14:textId="77777777" w:rsidTr="001E5319">
        <w:trPr>
          <w:trHeight w:val="3374"/>
        </w:trPr>
        <w:tc>
          <w:tcPr>
            <w:tcW w:w="2880" w:type="dxa"/>
            <w:shd w:val="clear" w:color="auto" w:fill="D9D9D9" w:themeFill="background1" w:themeFillShade="D9"/>
          </w:tcPr>
          <w:p w14:paraId="2533F84F" w14:textId="77777777" w:rsidR="000523CD" w:rsidRPr="006E411B" w:rsidRDefault="000523CD" w:rsidP="000523CD">
            <w:pPr>
              <w:rPr>
                <w:b/>
              </w:rPr>
            </w:pPr>
            <w:r w:rsidRPr="006E411B">
              <w:rPr>
                <w:b/>
              </w:rPr>
              <w:lastRenderedPageBreak/>
              <w:t>Equitable Access</w:t>
            </w:r>
          </w:p>
          <w:p w14:paraId="01C70D72" w14:textId="77777777" w:rsidR="000523CD" w:rsidRPr="005A0E60" w:rsidRDefault="000523CD" w:rsidP="000523CD">
            <w:pPr>
              <w:rPr>
                <w:i/>
              </w:rPr>
            </w:pPr>
          </w:p>
        </w:tc>
        <w:tc>
          <w:tcPr>
            <w:tcW w:w="7920" w:type="dxa"/>
          </w:tcPr>
          <w:p w14:paraId="685BBCF0" w14:textId="4F5DEBC0" w:rsidR="000523CD" w:rsidRDefault="001E5319" w:rsidP="000523CD">
            <w:r>
              <w:t>All students should be able to have one example</w:t>
            </w:r>
            <w:r w:rsidR="000523CD">
              <w:t xml:space="preserve">, while some groups may be able to come up with many possible answers. </w:t>
            </w:r>
          </w:p>
          <w:p w14:paraId="226C2904" w14:textId="77777777" w:rsidR="000523CD" w:rsidRDefault="000523CD" w:rsidP="000523CD"/>
          <w:p w14:paraId="2A6E5286" w14:textId="1B01EE57" w:rsidR="000523CD" w:rsidRDefault="001E5319" w:rsidP="000523CD">
            <w:r>
              <w:t>All s</w:t>
            </w:r>
            <w:r w:rsidR="000523CD">
              <w:t xml:space="preserve">tudents should have background knowledge on how to find the area of rectangles.  </w:t>
            </w:r>
          </w:p>
          <w:p w14:paraId="6560B0E0" w14:textId="77777777" w:rsidR="000523CD" w:rsidRDefault="000523CD" w:rsidP="000523CD"/>
          <w:p w14:paraId="496E652E" w14:textId="77777777" w:rsidR="000523CD" w:rsidRPr="000523CD" w:rsidRDefault="000523CD" w:rsidP="000523CD">
            <w:pPr>
              <w:rPr>
                <w:b/>
              </w:rPr>
            </w:pPr>
            <w:r w:rsidRPr="000523CD">
              <w:rPr>
                <w:b/>
              </w:rPr>
              <w:t>Extension Options:</w:t>
            </w:r>
          </w:p>
          <w:p w14:paraId="17605FE7" w14:textId="77777777" w:rsidR="001E5319" w:rsidRDefault="000523CD" w:rsidP="001E5319">
            <w:pPr>
              <w:rPr>
                <w:rFonts w:eastAsia="Times New Roman"/>
              </w:rPr>
            </w:pPr>
            <w:r>
              <w:t>1. Groups could swap rectangles and identify the scale factor used to create rectangles and justify using mathematical language and thinking</w:t>
            </w:r>
            <w:r w:rsidR="001E5319">
              <w:t xml:space="preserve"> </w:t>
            </w:r>
            <w:r w:rsidR="001E5319">
              <w:rPr>
                <w:rFonts w:eastAsia="Times New Roman"/>
              </w:rPr>
              <w:t>giving students different perspectives from which to create.</w:t>
            </w:r>
          </w:p>
          <w:p w14:paraId="4C5B8A0E" w14:textId="50563C9E" w:rsidR="000523CD" w:rsidRPr="005A0E60" w:rsidRDefault="000523CD" w:rsidP="001E5319">
            <w:r>
              <w:t>2. The students could also do the same activity with triangles and then compare how the area would be affected.</w:t>
            </w:r>
          </w:p>
        </w:tc>
      </w:tr>
      <w:tr w:rsidR="000523CD" w14:paraId="24C3BA07" w14:textId="77777777" w:rsidTr="00DD3984">
        <w:tc>
          <w:tcPr>
            <w:tcW w:w="2880" w:type="dxa"/>
            <w:shd w:val="clear" w:color="auto" w:fill="D9D9D9" w:themeFill="background1" w:themeFillShade="D9"/>
          </w:tcPr>
          <w:p w14:paraId="29AA09FA" w14:textId="77777777" w:rsidR="000523CD" w:rsidRPr="005A0E60" w:rsidRDefault="000523CD" w:rsidP="000523CD">
            <w:pPr>
              <w:rPr>
                <w:b/>
              </w:rPr>
            </w:pPr>
            <w:r w:rsidRPr="005A0E60">
              <w:rPr>
                <w:b/>
              </w:rPr>
              <w:t>Mathematical Vocabulary</w:t>
            </w:r>
          </w:p>
          <w:p w14:paraId="7B4D8386" w14:textId="77777777" w:rsidR="000523CD" w:rsidRPr="005A0E60" w:rsidRDefault="000523CD" w:rsidP="000523CD">
            <w:pPr>
              <w:rPr>
                <w:i/>
              </w:rPr>
            </w:pPr>
          </w:p>
        </w:tc>
        <w:sdt>
          <w:sdtPr>
            <w:id w:val="-845709290"/>
            <w:placeholder>
              <w:docPart w:val="30319FD71E3044608E8838A63A77B3FD"/>
            </w:placeholder>
            <w:text w:multiLine="1"/>
          </w:sdtPr>
          <w:sdtEndPr/>
          <w:sdtContent>
            <w:tc>
              <w:tcPr>
                <w:tcW w:w="7920" w:type="dxa"/>
              </w:tcPr>
              <w:p w14:paraId="67BBA55C" w14:textId="656A0B50" w:rsidR="000523CD" w:rsidRPr="005A0E60" w:rsidRDefault="000523CD" w:rsidP="000523CD">
                <w:r w:rsidRPr="005A0E60">
                  <w:t>Scale</w:t>
                </w:r>
                <w:r w:rsidRPr="005A0E60">
                  <w:br/>
                  <w:t>Ratios</w:t>
                </w:r>
                <w:r w:rsidRPr="005A0E60">
                  <w:br/>
                  <w:t>Proport</w:t>
                </w:r>
                <w:r>
                  <w:t>ions</w:t>
                </w:r>
                <w:r>
                  <w:br/>
                  <w:t>Rectangles</w:t>
                </w:r>
                <w:r>
                  <w:br/>
                  <w:t>Area</w:t>
                </w:r>
                <w:r>
                  <w:br/>
                  <w:t>Dimensions</w:t>
                </w:r>
              </w:p>
            </w:tc>
          </w:sdtContent>
        </w:sdt>
      </w:tr>
      <w:tr w:rsidR="000523CD" w14:paraId="2F4A5F1B" w14:textId="77777777" w:rsidTr="00DD3984">
        <w:tc>
          <w:tcPr>
            <w:tcW w:w="2880" w:type="dxa"/>
            <w:shd w:val="clear" w:color="auto" w:fill="D9D9D9" w:themeFill="background1" w:themeFillShade="D9"/>
          </w:tcPr>
          <w:p w14:paraId="03C45ED6" w14:textId="77777777" w:rsidR="000523CD" w:rsidRPr="005A0E60" w:rsidRDefault="000523CD" w:rsidP="000523CD">
            <w:pPr>
              <w:rPr>
                <w:i/>
              </w:rPr>
            </w:pPr>
            <w:r w:rsidRPr="005A0E60">
              <w:rPr>
                <w:b/>
              </w:rPr>
              <w:t>Student Reflection</w:t>
            </w:r>
            <w:r w:rsidRPr="005A0E60">
              <w:rPr>
                <w:b/>
              </w:rPr>
              <w:br/>
            </w:r>
          </w:p>
        </w:tc>
        <w:sdt>
          <w:sdtPr>
            <w:id w:val="-496965487"/>
            <w:placeholder>
              <w:docPart w:val="2601FAB3B7DB49C3AB732CA442B634D0"/>
            </w:placeholder>
            <w:text w:multiLine="1"/>
          </w:sdtPr>
          <w:sdtEndPr/>
          <w:sdtContent>
            <w:tc>
              <w:tcPr>
                <w:tcW w:w="7920" w:type="dxa"/>
              </w:tcPr>
              <w:p w14:paraId="1F76E560" w14:textId="42A556F5" w:rsidR="000523CD" w:rsidRPr="005A0E60" w:rsidRDefault="000523CD" w:rsidP="000523CD">
                <w:r w:rsidRPr="005A0E60">
                  <w:t>Group answer display</w:t>
                </w:r>
                <w:r w:rsidRPr="005A0E60">
                  <w:br/>
                  <w:t xml:space="preserve"> </w:t>
                </w:r>
                <w:r w:rsidRPr="005A0E60">
                  <w:br/>
                  <w:t>What did you struggle with today?  Why do you think you had difficulty with it?</w:t>
                </w:r>
                <w:r>
                  <w:br/>
                </w:r>
                <w:r w:rsidRPr="005A0E60">
                  <w:br/>
                  <w:t>What do you need clarification on concerning similar rectangles?</w:t>
                </w:r>
                <w:r>
                  <w:br/>
                </w:r>
                <w:r w:rsidRPr="005A0E60">
                  <w:br/>
                  <w:t>What did you do well today? Why do you think you were able to do it well?</w:t>
                </w:r>
                <w:r>
                  <w:br/>
                </w:r>
                <w:r w:rsidRPr="005A0E60">
                  <w:br/>
                  <w:t>Wh</w:t>
                </w:r>
                <w:r>
                  <w:t>at questions do you still have?</w:t>
                </w:r>
              </w:p>
            </w:tc>
          </w:sdtContent>
        </w:sdt>
      </w:tr>
    </w:tbl>
    <w:p w14:paraId="532F505F" w14:textId="77777777" w:rsidR="005A0E60" w:rsidRDefault="005A0E60" w:rsidP="005A0E60"/>
    <w:p w14:paraId="592B23E0" w14:textId="77777777" w:rsidR="005A0E60" w:rsidRDefault="005A0E60">
      <w:r>
        <w:br w:type="page"/>
      </w:r>
    </w:p>
    <w:tbl>
      <w:tblPr>
        <w:tblStyle w:val="TableGrid"/>
        <w:tblW w:w="10800" w:type="dxa"/>
        <w:tblLook w:val="04A0" w:firstRow="1" w:lastRow="0" w:firstColumn="1" w:lastColumn="0" w:noHBand="0" w:noVBand="1"/>
        <w:tblCaption w:val="unit 3 task 5 student handout"/>
        <w:tblDescription w:val="unit 3 task 5 student handout"/>
      </w:tblPr>
      <w:tblGrid>
        <w:gridCol w:w="10800"/>
      </w:tblGrid>
      <w:tr w:rsidR="005A0E60" w14:paraId="5C187525" w14:textId="77777777" w:rsidTr="00DD3984">
        <w:trPr>
          <w:tblHeader/>
        </w:trPr>
        <w:tc>
          <w:tcPr>
            <w:tcW w:w="10800" w:type="dxa"/>
            <w:shd w:val="clear" w:color="auto" w:fill="D9D9D9" w:themeFill="background1" w:themeFillShade="D9"/>
          </w:tcPr>
          <w:p w14:paraId="608CB0DB" w14:textId="77777777" w:rsidR="005A0E60" w:rsidRDefault="005A0E60" w:rsidP="005A0E60">
            <w:pPr>
              <w:rPr>
                <w:b/>
              </w:rPr>
            </w:pPr>
            <w:r w:rsidRPr="005A0E60">
              <w:rPr>
                <w:b/>
              </w:rPr>
              <w:lastRenderedPageBreak/>
              <w:t>Unit 3 Task 5 Resource:  Student Handout</w:t>
            </w:r>
          </w:p>
          <w:p w14:paraId="670C40A2" w14:textId="1069A84A" w:rsidR="006743B2" w:rsidRPr="005A0E60" w:rsidRDefault="00C11600" w:rsidP="005A0E60">
            <w:pPr>
              <w:rPr>
                <w:b/>
              </w:rPr>
            </w:pPr>
            <w:hyperlink w:anchor="TableofContents" w:history="1">
              <w:r w:rsidR="006743B2" w:rsidRPr="000F3F95">
                <w:rPr>
                  <w:rStyle w:val="Hyperlink"/>
                </w:rPr>
                <w:t>Return to Table of Contents</w:t>
              </w:r>
            </w:hyperlink>
          </w:p>
        </w:tc>
      </w:tr>
      <w:tr w:rsidR="005A0E60" w14:paraId="74664DA2" w14:textId="77777777" w:rsidTr="00DD3984">
        <w:tc>
          <w:tcPr>
            <w:tcW w:w="10800" w:type="dxa"/>
          </w:tcPr>
          <w:p w14:paraId="3152F4AB" w14:textId="77777777" w:rsidR="005A0E60" w:rsidRPr="005A0E60" w:rsidRDefault="005A0E60" w:rsidP="005A0E60">
            <w:pPr>
              <w:rPr>
                <w:b/>
                <w:sz w:val="32"/>
              </w:rPr>
            </w:pPr>
            <w:r w:rsidRPr="005A0E60">
              <w:rPr>
                <w:b/>
                <w:noProof/>
                <w:sz w:val="32"/>
              </w:rPr>
              <w:t>Similar Shapes</w:t>
            </w:r>
          </w:p>
          <w:p w14:paraId="568110FF" w14:textId="77777777" w:rsidR="005A0E60" w:rsidRPr="005A0E60" w:rsidRDefault="005A0E60" w:rsidP="005A0E60"/>
          <w:p w14:paraId="3075EE6A" w14:textId="77777777" w:rsidR="005A0E60" w:rsidRPr="005A0E60" w:rsidRDefault="005A0E60" w:rsidP="005A0E60">
            <w:r w:rsidRPr="005A0E60">
              <w:rPr>
                <w:noProof/>
              </w:rPr>
              <w:drawing>
                <wp:inline distT="0" distB="0" distL="0" distR="0" wp14:anchorId="09CF527E" wp14:editId="46A14FD5">
                  <wp:extent cx="5943600" cy="2342515"/>
                  <wp:effectExtent l="0" t="0" r="0" b="635"/>
                  <wp:docPr id="13" name="Picture 13" descr="https://www.openmiddle.com/similar-shapes/ " title="similar shapes rectang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3600" cy="2342515"/>
                          </a:xfrm>
                          <a:prstGeom prst="rect">
                            <a:avLst/>
                          </a:prstGeom>
                        </pic:spPr>
                      </pic:pic>
                    </a:graphicData>
                  </a:graphic>
                </wp:inline>
              </w:drawing>
            </w:r>
          </w:p>
          <w:p w14:paraId="374821F0" w14:textId="77777777" w:rsidR="005A0E60" w:rsidRPr="005A0E60" w:rsidRDefault="005A0E60" w:rsidP="005A0E60"/>
          <w:p w14:paraId="654ACE53" w14:textId="77777777" w:rsidR="005A0E60" w:rsidRPr="000523CD" w:rsidRDefault="005A0E60" w:rsidP="005A0E60"/>
          <w:p w14:paraId="01DA33B4" w14:textId="77777777" w:rsidR="005A0E60" w:rsidRPr="000523CD" w:rsidRDefault="005A0E60" w:rsidP="00747527">
            <w:pPr>
              <w:pStyle w:val="ListParagraph"/>
              <w:numPr>
                <w:ilvl w:val="0"/>
                <w:numId w:val="80"/>
              </w:numPr>
              <w:spacing w:line="259" w:lineRule="auto"/>
              <w:rPr>
                <w:rFonts w:ascii="Times New Roman" w:hAnsi="Times New Roman" w:cs="Times New Roman"/>
                <w:sz w:val="24"/>
                <w:szCs w:val="24"/>
              </w:rPr>
            </w:pPr>
            <w:r w:rsidRPr="000523CD">
              <w:rPr>
                <w:rFonts w:ascii="Times New Roman" w:hAnsi="Times New Roman" w:cs="Times New Roman"/>
                <w:sz w:val="24"/>
                <w:szCs w:val="24"/>
              </w:rPr>
              <w:t xml:space="preserve">The two rectangles above are similar. Using the digits 0 – 9, at most one time each, fill in the boxes so that one rectangle is a scaled drawing of the other.  </w:t>
            </w:r>
          </w:p>
          <w:p w14:paraId="2AFE22EF" w14:textId="77777777" w:rsidR="005A0E60" w:rsidRPr="000523CD" w:rsidRDefault="005A0E60" w:rsidP="005A0E60">
            <w:pPr>
              <w:pStyle w:val="ListParagraph"/>
              <w:rPr>
                <w:rFonts w:ascii="Times New Roman" w:hAnsi="Times New Roman" w:cs="Times New Roman"/>
                <w:sz w:val="24"/>
                <w:szCs w:val="24"/>
              </w:rPr>
            </w:pPr>
          </w:p>
          <w:p w14:paraId="728EFA8C" w14:textId="77777777" w:rsidR="005A0E60" w:rsidRPr="000523CD" w:rsidRDefault="005A0E60" w:rsidP="005A0E60">
            <w:pPr>
              <w:pStyle w:val="ListParagraph"/>
              <w:rPr>
                <w:rFonts w:ascii="Times New Roman" w:hAnsi="Times New Roman" w:cs="Times New Roman"/>
                <w:sz w:val="24"/>
                <w:szCs w:val="24"/>
              </w:rPr>
            </w:pPr>
          </w:p>
          <w:p w14:paraId="722EC7E4" w14:textId="77777777" w:rsidR="005A0E60" w:rsidRPr="000523CD" w:rsidRDefault="005A0E60" w:rsidP="00747527">
            <w:pPr>
              <w:pStyle w:val="ListParagraph"/>
              <w:numPr>
                <w:ilvl w:val="0"/>
                <w:numId w:val="80"/>
              </w:numPr>
              <w:spacing w:line="259" w:lineRule="auto"/>
              <w:rPr>
                <w:rFonts w:ascii="Times New Roman" w:hAnsi="Times New Roman" w:cs="Times New Roman"/>
                <w:sz w:val="24"/>
                <w:szCs w:val="24"/>
              </w:rPr>
            </w:pPr>
            <w:r w:rsidRPr="000523CD">
              <w:rPr>
                <w:rFonts w:ascii="Times New Roman" w:hAnsi="Times New Roman" w:cs="Times New Roman"/>
                <w:sz w:val="24"/>
                <w:szCs w:val="24"/>
              </w:rPr>
              <w:t xml:space="preserve">How does the area of the two rectangles compare? Justify your answer with mathematical evidence and display thinking using a model, picture, or other representation of your choice. </w:t>
            </w:r>
          </w:p>
          <w:p w14:paraId="07B75990" w14:textId="77777777" w:rsidR="005A0E60" w:rsidRPr="000523CD" w:rsidRDefault="005A0E60" w:rsidP="005A0E60">
            <w:pPr>
              <w:pStyle w:val="ListParagraph"/>
              <w:rPr>
                <w:rFonts w:ascii="Times New Roman" w:hAnsi="Times New Roman" w:cs="Times New Roman"/>
                <w:sz w:val="24"/>
                <w:szCs w:val="24"/>
              </w:rPr>
            </w:pPr>
          </w:p>
          <w:p w14:paraId="1FF393CD" w14:textId="77777777" w:rsidR="005A0E60" w:rsidRPr="000523CD" w:rsidRDefault="005A0E60" w:rsidP="005A0E60">
            <w:pPr>
              <w:pStyle w:val="ListParagraph"/>
              <w:rPr>
                <w:rFonts w:ascii="Times New Roman" w:hAnsi="Times New Roman" w:cs="Times New Roman"/>
                <w:sz w:val="24"/>
                <w:szCs w:val="24"/>
              </w:rPr>
            </w:pPr>
          </w:p>
          <w:p w14:paraId="5E79D292" w14:textId="77777777" w:rsidR="005A0E60" w:rsidRPr="000523CD" w:rsidRDefault="005A0E60" w:rsidP="00747527">
            <w:pPr>
              <w:pStyle w:val="ListParagraph"/>
              <w:numPr>
                <w:ilvl w:val="0"/>
                <w:numId w:val="80"/>
              </w:numPr>
              <w:spacing w:line="259" w:lineRule="auto"/>
              <w:rPr>
                <w:rFonts w:ascii="Times New Roman" w:hAnsi="Times New Roman" w:cs="Times New Roman"/>
                <w:sz w:val="24"/>
                <w:szCs w:val="24"/>
              </w:rPr>
            </w:pPr>
            <w:r w:rsidRPr="000523CD">
              <w:rPr>
                <w:rFonts w:ascii="Times New Roman" w:hAnsi="Times New Roman" w:cs="Times New Roman"/>
                <w:sz w:val="24"/>
                <w:szCs w:val="24"/>
              </w:rPr>
              <w:t>Using the similar rectangles above and directions from #1, come up with as many possible combinations for the dimensions of both rectangles.  (work space below)</w:t>
            </w:r>
          </w:p>
          <w:p w14:paraId="0290269A" w14:textId="77777777" w:rsidR="005A0E60" w:rsidRDefault="005A0E60" w:rsidP="005A0E60">
            <w:pPr>
              <w:pStyle w:val="ListParagraph"/>
            </w:pPr>
          </w:p>
          <w:p w14:paraId="6F258336" w14:textId="77777777" w:rsidR="0017271E" w:rsidRDefault="0017271E" w:rsidP="005A0E60">
            <w:pPr>
              <w:pStyle w:val="ListParagraph"/>
            </w:pPr>
          </w:p>
          <w:p w14:paraId="0D27A157" w14:textId="77777777" w:rsidR="0017271E" w:rsidRDefault="0017271E" w:rsidP="0017271E"/>
          <w:p w14:paraId="78ABDDBB" w14:textId="58566008" w:rsidR="005A0E60" w:rsidRPr="008B5EE1" w:rsidRDefault="0017271E" w:rsidP="005A0E60">
            <w:r w:rsidRPr="0017271E">
              <w:t xml:space="preserve">Saha, P. (n.d.). Similar Shapes. Retrieved June 24, 2019, from </w:t>
            </w:r>
            <w:hyperlink r:id="rId57" w:history="1">
              <w:r w:rsidRPr="00D225C5">
                <w:rPr>
                  <w:rStyle w:val="Hyperlink"/>
                </w:rPr>
                <w:t>https://www.openmiddle.com/similar-shapes/</w:t>
              </w:r>
            </w:hyperlink>
            <w:r>
              <w:t xml:space="preserve"> </w:t>
            </w:r>
          </w:p>
        </w:tc>
      </w:tr>
    </w:tbl>
    <w:p w14:paraId="13BD460D" w14:textId="77777777" w:rsidR="005A0E60" w:rsidRDefault="005A0E60" w:rsidP="005A0E60"/>
    <w:p w14:paraId="5F35207C" w14:textId="77777777" w:rsidR="005A0E60" w:rsidRDefault="005A0E60">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9531B4" w14:paraId="50EAD9D9" w14:textId="77777777" w:rsidTr="00DD3984">
        <w:trPr>
          <w:trHeight w:val="540"/>
          <w:tblHeader/>
        </w:trPr>
        <w:tc>
          <w:tcPr>
            <w:tcW w:w="10800" w:type="dxa"/>
            <w:shd w:val="clear" w:color="auto" w:fill="D9D9D9"/>
          </w:tcPr>
          <w:p w14:paraId="142C24FE" w14:textId="77777777" w:rsidR="009531B4" w:rsidRPr="009531B4" w:rsidRDefault="009531B4" w:rsidP="002C2261">
            <w:bookmarkStart w:id="51" w:name="Unit4ClarifyingNotes"/>
            <w:bookmarkEnd w:id="51"/>
            <w:r w:rsidRPr="009531B4">
              <w:rPr>
                <w:b/>
              </w:rPr>
              <w:lastRenderedPageBreak/>
              <w:t>Unit 4 Content Standards with Clarifying Notes</w:t>
            </w:r>
          </w:p>
          <w:p w14:paraId="36E30328" w14:textId="77777777" w:rsidR="009531B4" w:rsidRDefault="009531B4" w:rsidP="002C2261">
            <w:pPr>
              <w:rPr>
                <w:i/>
              </w:rPr>
            </w:pPr>
            <w:r w:rsidRPr="009531B4">
              <w:rPr>
                <w:i/>
              </w:rPr>
              <w:t>Open bullets indicate clarifying notes.</w:t>
            </w:r>
          </w:p>
          <w:p w14:paraId="7C93E5FB" w14:textId="3DFCD778" w:rsidR="006743B2" w:rsidRPr="009531B4" w:rsidRDefault="00C11600" w:rsidP="002C2261">
            <w:hyperlink w:anchor="TableofContents" w:history="1">
              <w:r w:rsidR="006743B2" w:rsidRPr="000F3F95">
                <w:rPr>
                  <w:rStyle w:val="Hyperlink"/>
                </w:rPr>
                <w:t>Return to Table of Contents</w:t>
              </w:r>
            </w:hyperlink>
          </w:p>
        </w:tc>
      </w:tr>
      <w:tr w:rsidR="009531B4" w:rsidRPr="002671A0" w14:paraId="001BF91E" w14:textId="77777777" w:rsidTr="00DD3984">
        <w:trPr>
          <w:trHeight w:val="5920"/>
        </w:trPr>
        <w:tc>
          <w:tcPr>
            <w:tcW w:w="10800" w:type="dxa"/>
          </w:tcPr>
          <w:p w14:paraId="5CB449D9" w14:textId="77777777" w:rsidR="009531B4" w:rsidRPr="009531B4" w:rsidRDefault="009531B4" w:rsidP="002C2261">
            <w:r w:rsidRPr="009531B4">
              <w:rPr>
                <w:b/>
              </w:rPr>
              <w:t>7.GM.1</w:t>
            </w:r>
            <w:r w:rsidRPr="009531B4">
              <w:t xml:space="preserve"> Determine the scale factor and translate between scale models and actual measurements (e.g., lengths, area) of real-world objects and geometric figures using proportional reasoning. </w:t>
            </w:r>
          </w:p>
          <w:p w14:paraId="0B81F8E1" w14:textId="77777777" w:rsidR="009531B4" w:rsidRPr="009531B4" w:rsidRDefault="009531B4" w:rsidP="00747527">
            <w:pPr>
              <w:pStyle w:val="ListParagraph"/>
              <w:numPr>
                <w:ilvl w:val="0"/>
                <w:numId w:val="81"/>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Include examples for scaling up and scaling down (e.g., a scale model of an eye would be scaling up, a map would be an example of scaling down).</w:t>
            </w:r>
          </w:p>
          <w:p w14:paraId="14358A8F" w14:textId="0E6C0B49" w:rsidR="009531B4" w:rsidRPr="009531B4" w:rsidRDefault="009531B4" w:rsidP="00747527">
            <w:pPr>
              <w:pStyle w:val="ListParagraph"/>
              <w:numPr>
                <w:ilvl w:val="0"/>
                <w:numId w:val="81"/>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Make the distinction between a scale factor and scale.  Scale factors are always expressed in</w:t>
            </w:r>
            <w:r w:rsidR="00FE693E">
              <w:rPr>
                <w:rFonts w:ascii="Times New Roman" w:hAnsi="Times New Roman" w:cs="Times New Roman"/>
                <w:sz w:val="24"/>
                <w:szCs w:val="24"/>
              </w:rPr>
              <w:t xml:space="preserve"> the same units. (1cm to 50 cm)</w:t>
            </w:r>
            <w:r w:rsidRPr="009531B4">
              <w:rPr>
                <w:rFonts w:ascii="Times New Roman" w:hAnsi="Times New Roman" w:cs="Times New Roman"/>
                <w:sz w:val="24"/>
                <w:szCs w:val="24"/>
              </w:rPr>
              <w:t xml:space="preserve"> Scale is used when working with maps, drawings, or photographs and many times are expressed in two different units (1 inch = 10 miles).</w:t>
            </w:r>
          </w:p>
          <w:p w14:paraId="651159FA" w14:textId="77777777" w:rsidR="009531B4" w:rsidRPr="009531B4" w:rsidRDefault="009531B4" w:rsidP="002C2261">
            <w:r w:rsidRPr="009531B4">
              <w:rPr>
                <w:b/>
              </w:rPr>
              <w:t>7.GM.2</w:t>
            </w:r>
            <w:r w:rsidRPr="009531B4">
              <w:t xml:space="preserve"> Construct triangles and special quadrilaterals using a variety of tools (e.g., freehand, ruler and protractor, technology). </w:t>
            </w:r>
          </w:p>
          <w:p w14:paraId="65B5B757" w14:textId="77777777" w:rsidR="009531B4" w:rsidRPr="009531B4" w:rsidRDefault="009531B4" w:rsidP="00A80287">
            <w:r w:rsidRPr="009531B4">
              <w:t xml:space="preserve">a. Construct triangles given all measurements of either angles or sides. </w:t>
            </w:r>
          </w:p>
          <w:p w14:paraId="0747778D" w14:textId="77777777" w:rsidR="009531B4" w:rsidRPr="009531B4" w:rsidRDefault="009531B4" w:rsidP="00A80287">
            <w:r w:rsidRPr="009531B4">
              <w:t xml:space="preserve">b. Decide if the measurements determine a unique triangle, more than one triangle, or no triangle. </w:t>
            </w:r>
          </w:p>
          <w:p w14:paraId="5BC201C3" w14:textId="77777777" w:rsidR="009531B4" w:rsidRPr="009531B4" w:rsidRDefault="009531B4" w:rsidP="00A80287">
            <w:r w:rsidRPr="009531B4">
              <w:t xml:space="preserve">c. Construct special quadrilaterals (i.e., kite, trapezoid, isosceles trapezoid, rhombus, parallelogram, rectangle) given specific parameters about angles or sides. </w:t>
            </w:r>
          </w:p>
          <w:p w14:paraId="3CCA6FC1" w14:textId="77777777" w:rsidR="009531B4" w:rsidRPr="009531B4" w:rsidRDefault="009531B4" w:rsidP="00747527">
            <w:pPr>
              <w:numPr>
                <w:ilvl w:val="0"/>
                <w:numId w:val="82"/>
              </w:numPr>
              <w:contextualSpacing/>
            </w:pPr>
            <w:r w:rsidRPr="009531B4">
              <w:t>Two-dimensional figures that are constructed by freehand need not be drawn to scale. However, all measurements should be labeled.</w:t>
            </w:r>
          </w:p>
          <w:p w14:paraId="3D2E17C1" w14:textId="77777777" w:rsidR="009531B4" w:rsidRPr="009531B4" w:rsidRDefault="009531B4" w:rsidP="00747527">
            <w:pPr>
              <w:numPr>
                <w:ilvl w:val="0"/>
                <w:numId w:val="82"/>
              </w:numPr>
              <w:contextualSpacing/>
            </w:pPr>
            <w:r w:rsidRPr="009531B4">
              <w:t>Not all combinations of side measurements or angle measurements produce triangles.</w:t>
            </w:r>
          </w:p>
          <w:p w14:paraId="2C521C62" w14:textId="77777777" w:rsidR="009531B4" w:rsidRPr="009531B4" w:rsidRDefault="009531B4" w:rsidP="00747527">
            <w:pPr>
              <w:numPr>
                <w:ilvl w:val="0"/>
                <w:numId w:val="82"/>
              </w:numPr>
              <w:contextualSpacing/>
            </w:pPr>
            <w:r w:rsidRPr="009531B4">
              <w:t>The conditions for unique triangles are such that the dimensions will not satisfy another (unless they are congruent).</w:t>
            </w:r>
          </w:p>
          <w:p w14:paraId="6517AA33" w14:textId="77777777" w:rsidR="009531B4" w:rsidRPr="009531B4" w:rsidRDefault="009531B4" w:rsidP="00747527">
            <w:pPr>
              <w:numPr>
                <w:ilvl w:val="0"/>
                <w:numId w:val="82"/>
              </w:numPr>
              <w:contextualSpacing/>
            </w:pPr>
            <w:r w:rsidRPr="009531B4">
              <w:t xml:space="preserve">Some combinations of measurements will produce more than one triangle (For example, there are an infinite number of triangles that contain three </w:t>
            </w:r>
            <m:oMath>
              <m:sSup>
                <m:sSupPr>
                  <m:ctrlPr>
                    <w:rPr>
                      <w:rFonts w:ascii="Cambria Math" w:hAnsi="Cambria Math"/>
                    </w:rPr>
                  </m:ctrlPr>
                </m:sSupPr>
                <m:e>
                  <m:r>
                    <w:rPr>
                      <w:rFonts w:ascii="Cambria Math" w:hAnsi="Cambria Math"/>
                    </w:rPr>
                    <m:t>60</m:t>
                  </m:r>
                </m:e>
                <m:sup>
                  <m:r>
                    <w:rPr>
                      <w:rFonts w:ascii="Cambria Math" w:hAnsi="Cambria Math"/>
                    </w:rPr>
                    <m:t>∘</m:t>
                  </m:r>
                </m:sup>
              </m:sSup>
            </m:oMath>
            <w:r w:rsidRPr="009531B4">
              <w:t>angles.  Additionally, a triangle with side lengths 3 and 4 could have a third side that measures greater than 1 but less than 7.)</w:t>
            </w:r>
          </w:p>
          <w:p w14:paraId="57E9551F" w14:textId="77777777" w:rsidR="009531B4" w:rsidRPr="009531B4" w:rsidRDefault="009531B4" w:rsidP="00747527">
            <w:pPr>
              <w:numPr>
                <w:ilvl w:val="0"/>
                <w:numId w:val="82"/>
              </w:numPr>
              <w:contextualSpacing/>
            </w:pPr>
            <w:r w:rsidRPr="009531B4">
              <w:t>The lengths of any two sides of a triangle will have a sum greater than the third (Triangle Inequality Theorem).</w:t>
            </w:r>
          </w:p>
          <w:p w14:paraId="2D736400" w14:textId="77777777" w:rsidR="009531B4" w:rsidRPr="009531B4" w:rsidRDefault="009531B4" w:rsidP="00747527">
            <w:pPr>
              <w:numPr>
                <w:ilvl w:val="0"/>
                <w:numId w:val="82"/>
              </w:numPr>
              <w:contextualSpacing/>
            </w:pPr>
            <w:r w:rsidRPr="009531B4">
              <w:t>Categorize triangles by the lengths of their sides (isosceles, equilateral, and scalene) as well as by the measure of their angles (right, obtuse, and acute).</w:t>
            </w:r>
          </w:p>
          <w:p w14:paraId="3ED01065" w14:textId="77777777" w:rsidR="009531B4" w:rsidRPr="009531B4" w:rsidRDefault="009531B4" w:rsidP="002C2261">
            <w:r w:rsidRPr="009531B4">
              <w:rPr>
                <w:b/>
              </w:rPr>
              <w:t>7.GM.3</w:t>
            </w:r>
            <w:r w:rsidRPr="009531B4">
              <w:t xml:space="preserve"> Describe two-dimensional cross-sections of three-dimensional figures, specifically right rectangular prisms and right rectangular pyramids. </w:t>
            </w:r>
          </w:p>
          <w:p w14:paraId="4F11B59A" w14:textId="77777777" w:rsidR="009531B4" w:rsidRPr="009531B4" w:rsidRDefault="009531B4" w:rsidP="00747527">
            <w:pPr>
              <w:pStyle w:val="ListParagraph"/>
              <w:numPr>
                <w:ilvl w:val="0"/>
                <w:numId w:val="83"/>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Include horizontal, vertical, and diagonal cross-sections.</w:t>
            </w:r>
          </w:p>
          <w:p w14:paraId="7570B6A6" w14:textId="77777777" w:rsidR="009531B4" w:rsidRPr="009531B4" w:rsidRDefault="009531B4" w:rsidP="00747527">
            <w:pPr>
              <w:pStyle w:val="ListParagraph"/>
              <w:numPr>
                <w:ilvl w:val="0"/>
                <w:numId w:val="83"/>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Predict the two-dimensional figures that result from slicing a 3-D figure such as a right-rectangular prism or pyramid. (perpendicular cuts and parallel cuts)</w:t>
            </w:r>
          </w:p>
        </w:tc>
      </w:tr>
    </w:tbl>
    <w:p w14:paraId="4C309C49" w14:textId="77777777" w:rsidR="009531B4" w:rsidRDefault="009531B4" w:rsidP="005A0E60"/>
    <w:p w14:paraId="7FE872AF" w14:textId="77777777" w:rsidR="009531B4" w:rsidRDefault="009531B4">
      <w:r>
        <w:br w:type="page"/>
      </w:r>
    </w:p>
    <w:tbl>
      <w:tblPr>
        <w:tblW w:w="10794"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794"/>
      </w:tblGrid>
      <w:tr w:rsidR="009531B4" w14:paraId="640D09B5" w14:textId="77777777" w:rsidTr="00DD3984">
        <w:trPr>
          <w:trHeight w:val="217"/>
          <w:tblHeader/>
        </w:trPr>
        <w:tc>
          <w:tcPr>
            <w:tcW w:w="10794" w:type="dxa"/>
            <w:shd w:val="clear" w:color="auto" w:fill="D9D9D9"/>
          </w:tcPr>
          <w:p w14:paraId="4748AE58" w14:textId="77777777" w:rsidR="009531B4" w:rsidRDefault="009531B4" w:rsidP="002C2261">
            <w:pPr>
              <w:rPr>
                <w:b/>
              </w:rPr>
            </w:pPr>
            <w:bookmarkStart w:id="52" w:name="Unit4Voc"/>
            <w:bookmarkEnd w:id="52"/>
            <w:r w:rsidRPr="009531B4">
              <w:rPr>
                <w:b/>
              </w:rPr>
              <w:lastRenderedPageBreak/>
              <w:t>Unit 4 New Academic Vocabulary for This Unit</w:t>
            </w:r>
          </w:p>
          <w:p w14:paraId="1384ADD2" w14:textId="4A552FC6" w:rsidR="006743B2" w:rsidRPr="009531B4" w:rsidRDefault="00C11600" w:rsidP="002C2261">
            <w:hyperlink w:anchor="TableofContents" w:history="1">
              <w:r w:rsidR="006743B2" w:rsidRPr="000F3F95">
                <w:rPr>
                  <w:rStyle w:val="Hyperlink"/>
                </w:rPr>
                <w:t>Return to Table of Contents</w:t>
              </w:r>
            </w:hyperlink>
          </w:p>
        </w:tc>
      </w:tr>
      <w:tr w:rsidR="009531B4" w:rsidRPr="00E467EE" w14:paraId="05A3B28E" w14:textId="77777777" w:rsidTr="009531B4">
        <w:trPr>
          <w:trHeight w:val="1740"/>
        </w:trPr>
        <w:tc>
          <w:tcPr>
            <w:tcW w:w="10794" w:type="dxa"/>
          </w:tcPr>
          <w:p w14:paraId="633A5C56" w14:textId="77777777" w:rsidR="009531B4" w:rsidRPr="009531B4" w:rsidRDefault="009531B4" w:rsidP="00747527">
            <w:pPr>
              <w:pStyle w:val="ListParagraph"/>
              <w:numPr>
                <w:ilvl w:val="0"/>
                <w:numId w:val="66"/>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Scale drawings</w:t>
            </w:r>
          </w:p>
          <w:p w14:paraId="50F54B8C" w14:textId="77777777" w:rsidR="009531B4" w:rsidRPr="009531B4" w:rsidRDefault="009531B4" w:rsidP="00747527">
            <w:pPr>
              <w:pStyle w:val="ListParagraph"/>
              <w:numPr>
                <w:ilvl w:val="0"/>
                <w:numId w:val="66"/>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Scale factor</w:t>
            </w:r>
          </w:p>
          <w:p w14:paraId="6D6020CF" w14:textId="77777777" w:rsidR="009531B4" w:rsidRPr="009531B4" w:rsidRDefault="009531B4" w:rsidP="00747527">
            <w:pPr>
              <w:pStyle w:val="ListParagraph"/>
              <w:numPr>
                <w:ilvl w:val="0"/>
                <w:numId w:val="66"/>
              </w:numPr>
              <w:spacing w:after="0" w:line="240" w:lineRule="auto"/>
              <w:rPr>
                <w:rFonts w:ascii="Times New Roman" w:eastAsia="Arial" w:hAnsi="Times New Roman" w:cs="Times New Roman"/>
                <w:sz w:val="24"/>
                <w:szCs w:val="24"/>
              </w:rPr>
            </w:pPr>
            <w:r w:rsidRPr="009531B4">
              <w:rPr>
                <w:rFonts w:ascii="Times New Roman" w:hAnsi="Times New Roman" w:cs="Times New Roman"/>
                <w:sz w:val="24"/>
                <w:szCs w:val="24"/>
              </w:rPr>
              <w:t>Cross-section</w:t>
            </w:r>
          </w:p>
          <w:p w14:paraId="1BD79512" w14:textId="77777777" w:rsidR="009531B4" w:rsidRPr="009531B4" w:rsidRDefault="009531B4" w:rsidP="00747527">
            <w:pPr>
              <w:pStyle w:val="ListParagraph"/>
              <w:numPr>
                <w:ilvl w:val="0"/>
                <w:numId w:val="66"/>
              </w:numPr>
              <w:spacing w:after="0" w:line="240" w:lineRule="auto"/>
              <w:rPr>
                <w:rFonts w:ascii="Times New Roman" w:eastAsia="Arial" w:hAnsi="Times New Roman" w:cs="Times New Roman"/>
                <w:sz w:val="24"/>
                <w:szCs w:val="24"/>
              </w:rPr>
            </w:pPr>
            <w:r w:rsidRPr="009531B4">
              <w:rPr>
                <w:rFonts w:ascii="Times New Roman" w:hAnsi="Times New Roman" w:cs="Times New Roman"/>
                <w:sz w:val="24"/>
                <w:szCs w:val="24"/>
              </w:rPr>
              <w:t>Freehand</w:t>
            </w:r>
          </w:p>
          <w:p w14:paraId="387E8E5C" w14:textId="77777777" w:rsidR="009531B4" w:rsidRPr="009531B4" w:rsidRDefault="009531B4" w:rsidP="00747527">
            <w:pPr>
              <w:pStyle w:val="ListParagraph"/>
              <w:numPr>
                <w:ilvl w:val="0"/>
                <w:numId w:val="66"/>
              </w:numPr>
              <w:spacing w:after="0" w:line="240" w:lineRule="auto"/>
              <w:rPr>
                <w:rFonts w:ascii="Times New Roman" w:eastAsia="Arial" w:hAnsi="Times New Roman" w:cs="Times New Roman"/>
                <w:sz w:val="24"/>
                <w:szCs w:val="24"/>
              </w:rPr>
            </w:pPr>
            <w:r w:rsidRPr="009531B4">
              <w:rPr>
                <w:rFonts w:ascii="Times New Roman" w:hAnsi="Times New Roman" w:cs="Times New Roman"/>
                <w:sz w:val="24"/>
                <w:szCs w:val="24"/>
              </w:rPr>
              <w:t>Diagonal</w:t>
            </w:r>
          </w:p>
          <w:p w14:paraId="6A282973" w14:textId="77777777" w:rsidR="009531B4" w:rsidRPr="009531B4" w:rsidRDefault="009531B4" w:rsidP="00747527">
            <w:pPr>
              <w:pStyle w:val="ListParagraph"/>
              <w:numPr>
                <w:ilvl w:val="0"/>
                <w:numId w:val="66"/>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Equiangular</w:t>
            </w:r>
          </w:p>
          <w:p w14:paraId="21CB0C4D" w14:textId="77777777" w:rsidR="009531B4" w:rsidRPr="009531B4" w:rsidRDefault="009531B4" w:rsidP="00747527">
            <w:pPr>
              <w:pStyle w:val="ListParagraph"/>
              <w:numPr>
                <w:ilvl w:val="0"/>
                <w:numId w:val="66"/>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Interior  Angles</w:t>
            </w:r>
          </w:p>
        </w:tc>
      </w:tr>
    </w:tbl>
    <w:p w14:paraId="7405971F" w14:textId="77777777" w:rsidR="009531B4" w:rsidRDefault="009531B4" w:rsidP="005A0E60"/>
    <w:p w14:paraId="1583808B" w14:textId="77777777" w:rsidR="009531B4" w:rsidRDefault="009531B4">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9531B4" w14:paraId="69FBAF32" w14:textId="77777777" w:rsidTr="00DD3984">
        <w:trPr>
          <w:trHeight w:val="266"/>
          <w:tblHeader/>
        </w:trPr>
        <w:tc>
          <w:tcPr>
            <w:tcW w:w="10800" w:type="dxa"/>
            <w:shd w:val="clear" w:color="auto" w:fill="D9D9D9"/>
          </w:tcPr>
          <w:p w14:paraId="1A73F4CD" w14:textId="77777777" w:rsidR="009531B4" w:rsidRDefault="009531B4" w:rsidP="002C2261">
            <w:pPr>
              <w:rPr>
                <w:b/>
              </w:rPr>
            </w:pPr>
            <w:bookmarkStart w:id="53" w:name="Unit4PriorKnowledge"/>
            <w:bookmarkEnd w:id="53"/>
            <w:r w:rsidRPr="009531B4">
              <w:rPr>
                <w:b/>
              </w:rPr>
              <w:lastRenderedPageBreak/>
              <w:t>Unit 4 Prior Knowledge Required for this Unit</w:t>
            </w:r>
          </w:p>
          <w:p w14:paraId="70E706C5" w14:textId="6D832740" w:rsidR="006743B2" w:rsidRPr="009531B4" w:rsidRDefault="00C11600" w:rsidP="002C2261">
            <w:hyperlink w:anchor="TableofContents" w:history="1">
              <w:r w:rsidR="006743B2" w:rsidRPr="000F3F95">
                <w:rPr>
                  <w:rStyle w:val="Hyperlink"/>
                </w:rPr>
                <w:t>Return to Table of Contents</w:t>
              </w:r>
            </w:hyperlink>
          </w:p>
        </w:tc>
      </w:tr>
      <w:tr w:rsidR="009531B4" w:rsidRPr="00E467EE" w14:paraId="2C440348" w14:textId="77777777" w:rsidTr="00DD3984">
        <w:trPr>
          <w:trHeight w:val="2612"/>
        </w:trPr>
        <w:tc>
          <w:tcPr>
            <w:tcW w:w="10800" w:type="dxa"/>
          </w:tcPr>
          <w:p w14:paraId="777D0646" w14:textId="77777777" w:rsidR="009531B4" w:rsidRPr="009531B4" w:rsidRDefault="009531B4" w:rsidP="00747527">
            <w:pPr>
              <w:pStyle w:val="ListParagraph"/>
              <w:numPr>
                <w:ilvl w:val="0"/>
                <w:numId w:val="66"/>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Identify and describe two-dimensional shapes (K.G.2)</w:t>
            </w:r>
          </w:p>
          <w:p w14:paraId="1266A7F7" w14:textId="77777777" w:rsidR="009531B4" w:rsidRPr="009531B4" w:rsidRDefault="009531B4" w:rsidP="00747527">
            <w:pPr>
              <w:pStyle w:val="ListParagraph"/>
              <w:numPr>
                <w:ilvl w:val="0"/>
                <w:numId w:val="66"/>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Identify triangles, quadrilaterals, hexagons, and cubes. Recognize and draw shapes having specified attributes, such as a given number of angles or a given number of equal faces (2.G.1)</w:t>
            </w:r>
          </w:p>
          <w:p w14:paraId="07465E04" w14:textId="77777777" w:rsidR="009531B4" w:rsidRPr="009531B4" w:rsidRDefault="009531B4" w:rsidP="00747527">
            <w:pPr>
              <w:pStyle w:val="ListParagraph"/>
              <w:numPr>
                <w:ilvl w:val="0"/>
                <w:numId w:val="66"/>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Understand that shapes in different categories (e.g., rhombus, rectangle, square, and other 4-sided shapes) may share attributes (e.g., 4-sided figures) and the shared attributes can define a larger category (e.g., quadrilateral). Recognize rhombuses, rectangles, and squares as examples of quadrilaterals, and draw examples of quadrilaterals that do not belong to any of these subcategories (3.G.1)</w:t>
            </w:r>
          </w:p>
          <w:p w14:paraId="3191642B" w14:textId="77777777" w:rsidR="009531B4" w:rsidRPr="009531B4" w:rsidRDefault="009531B4" w:rsidP="00747527">
            <w:pPr>
              <w:pStyle w:val="ListParagraph"/>
              <w:numPr>
                <w:ilvl w:val="0"/>
                <w:numId w:val="66"/>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Identify a three-dimensional shape (i.e., right rectangular prism, right triangular prism, pyramid) based on a given two-dimensional net and explain the relationship between the shape and the net (3.G.4)</w:t>
            </w:r>
          </w:p>
          <w:p w14:paraId="31BC9F9C" w14:textId="77777777" w:rsidR="009531B4" w:rsidRPr="009531B4" w:rsidRDefault="009531B4" w:rsidP="00747527">
            <w:pPr>
              <w:pStyle w:val="ListParagraph"/>
              <w:numPr>
                <w:ilvl w:val="0"/>
                <w:numId w:val="66"/>
              </w:numPr>
              <w:spacing w:after="0" w:line="240" w:lineRule="auto"/>
              <w:rPr>
                <w:rFonts w:ascii="Times New Roman" w:hAnsi="Times New Roman" w:cs="Times New Roman"/>
                <w:sz w:val="24"/>
                <w:szCs w:val="24"/>
              </w:rPr>
            </w:pPr>
            <w:r w:rsidRPr="009531B4">
              <w:rPr>
                <w:rFonts w:ascii="Times New Roman" w:hAnsi="Times New Roman" w:cs="Times New Roman"/>
                <w:sz w:val="24"/>
                <w:szCs w:val="24"/>
              </w:rPr>
              <w:t>Recognize right triangles as a category, and identify right triangles. (4.G.3)</w:t>
            </w:r>
          </w:p>
        </w:tc>
      </w:tr>
    </w:tbl>
    <w:p w14:paraId="483EB24E" w14:textId="77777777" w:rsidR="009531B4" w:rsidRDefault="009531B4" w:rsidP="005A0E60"/>
    <w:p w14:paraId="284B2950" w14:textId="77777777" w:rsidR="009531B4" w:rsidRDefault="009531B4">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9531B4" w14:paraId="5716C30F" w14:textId="77777777" w:rsidTr="00DD3984">
        <w:trPr>
          <w:trHeight w:val="250"/>
          <w:tblHeader/>
        </w:trPr>
        <w:tc>
          <w:tcPr>
            <w:tcW w:w="10800" w:type="dxa"/>
            <w:shd w:val="clear" w:color="auto" w:fill="D9D9D9"/>
          </w:tcPr>
          <w:p w14:paraId="315A1DBD" w14:textId="77777777" w:rsidR="009531B4" w:rsidRDefault="009531B4" w:rsidP="002C2261">
            <w:pPr>
              <w:rPr>
                <w:b/>
              </w:rPr>
            </w:pPr>
            <w:bookmarkStart w:id="54" w:name="Unit4SubsequentKnowledge"/>
            <w:bookmarkEnd w:id="54"/>
            <w:r w:rsidRPr="009531B4">
              <w:rPr>
                <w:b/>
              </w:rPr>
              <w:lastRenderedPageBreak/>
              <w:t>Unit 4 Subsequent Knowledge Related to this Unit</w:t>
            </w:r>
          </w:p>
          <w:p w14:paraId="667CA6C5" w14:textId="6933B246" w:rsidR="006743B2" w:rsidRPr="009531B4" w:rsidRDefault="00C11600" w:rsidP="002C2261">
            <w:hyperlink w:anchor="TableofContents" w:history="1">
              <w:r w:rsidR="006743B2" w:rsidRPr="000F3F95">
                <w:rPr>
                  <w:rStyle w:val="Hyperlink"/>
                </w:rPr>
                <w:t>Return to Table of Contents</w:t>
              </w:r>
            </w:hyperlink>
          </w:p>
        </w:tc>
      </w:tr>
      <w:tr w:rsidR="009531B4" w14:paraId="5ABE05EE" w14:textId="77777777" w:rsidTr="00DD3984">
        <w:trPr>
          <w:trHeight w:val="1540"/>
        </w:trPr>
        <w:tc>
          <w:tcPr>
            <w:tcW w:w="10800" w:type="dxa"/>
          </w:tcPr>
          <w:p w14:paraId="1F45FB15" w14:textId="77777777" w:rsidR="009531B4" w:rsidRPr="009531B4" w:rsidRDefault="009531B4" w:rsidP="002C2261">
            <w:r w:rsidRPr="009531B4">
              <w:t>Constructions facilitate an understanding of geometry. Providing opportunities for students to construct angles, triangles, and quadrilaterals will allow students to discover the side and angle conditions that will form triangles.  Students should be able to use this knowledge to determine if certain side lengths or angles can form a triangle and justify their conclusions with both sketches and reasoning.  This leads directly into preparation for proofs in geometry.  In high school mathematics courses, students will use their understanding of triangles’ attributes to recognize similar and congruent triangles.  Students will also draw conclusions about the perimeters, areas, and volumes of similar figures based on the scale factor that exists between them.  Also in high school, students will extend their knowledge of cross sections to explain Cavalieri’s Principle.</w:t>
            </w:r>
          </w:p>
        </w:tc>
      </w:tr>
    </w:tbl>
    <w:p w14:paraId="46F6693B" w14:textId="77777777" w:rsidR="005A0E60" w:rsidRPr="00F731FF" w:rsidRDefault="005A0E60" w:rsidP="005A0E60"/>
    <w:p w14:paraId="762FDA3E" w14:textId="77777777" w:rsidR="009531B4" w:rsidRDefault="009531B4">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9531B4" w14:paraId="0363641E" w14:textId="77777777" w:rsidTr="00DD3984">
        <w:trPr>
          <w:trHeight w:val="397"/>
          <w:tblHeader/>
        </w:trPr>
        <w:tc>
          <w:tcPr>
            <w:tcW w:w="10800" w:type="dxa"/>
            <w:shd w:val="clear" w:color="auto" w:fill="D9D9D9"/>
          </w:tcPr>
          <w:p w14:paraId="0119C514" w14:textId="77777777" w:rsidR="009531B4" w:rsidRDefault="009531B4" w:rsidP="002C2261">
            <w:pPr>
              <w:rPr>
                <w:b/>
              </w:rPr>
            </w:pPr>
            <w:bookmarkStart w:id="55" w:name="Unit4Relationship"/>
            <w:bookmarkEnd w:id="55"/>
            <w:r w:rsidRPr="009531B4">
              <w:rPr>
                <w:b/>
              </w:rPr>
              <w:lastRenderedPageBreak/>
              <w:t>Unit 4 Relationship Among Standards in this Unit</w:t>
            </w:r>
          </w:p>
          <w:p w14:paraId="24D46640" w14:textId="54AA4E88" w:rsidR="006743B2" w:rsidRPr="009531B4" w:rsidRDefault="00C11600" w:rsidP="002C2261">
            <w:hyperlink w:anchor="TableofContents" w:history="1">
              <w:r w:rsidR="006743B2" w:rsidRPr="000F3F95">
                <w:rPr>
                  <w:rStyle w:val="Hyperlink"/>
                </w:rPr>
                <w:t>Return to Table of Contents</w:t>
              </w:r>
            </w:hyperlink>
          </w:p>
        </w:tc>
      </w:tr>
      <w:tr w:rsidR="009531B4" w14:paraId="25EB684C" w14:textId="77777777" w:rsidTr="00DD3984">
        <w:trPr>
          <w:trHeight w:val="584"/>
        </w:trPr>
        <w:tc>
          <w:tcPr>
            <w:tcW w:w="10800" w:type="dxa"/>
          </w:tcPr>
          <w:p w14:paraId="17049596" w14:textId="77777777" w:rsidR="009531B4" w:rsidRPr="009531B4" w:rsidRDefault="009531B4" w:rsidP="002C2261">
            <w:r w:rsidRPr="009531B4">
              <w:t>Standards in this unit will establish an understanding of relationships that exist among the attributes of triangles, quadrilaterals, and three-dimensional figures (e.g. prisms and pyramids).  They also help develop 3-D visualization skills.</w:t>
            </w:r>
          </w:p>
        </w:tc>
      </w:tr>
    </w:tbl>
    <w:p w14:paraId="530CE60D" w14:textId="77777777" w:rsidR="006E411B" w:rsidRDefault="006E411B" w:rsidP="006E411B"/>
    <w:p w14:paraId="30E274A3" w14:textId="77777777" w:rsidR="009531B4" w:rsidRDefault="009531B4">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9531B4" w14:paraId="1D91E9E4" w14:textId="77777777" w:rsidTr="00DD3984">
        <w:trPr>
          <w:trHeight w:val="237"/>
          <w:tblHeader/>
        </w:trPr>
        <w:tc>
          <w:tcPr>
            <w:tcW w:w="10800" w:type="dxa"/>
            <w:shd w:val="clear" w:color="auto" w:fill="D9D9D9"/>
          </w:tcPr>
          <w:p w14:paraId="4BE49EC6" w14:textId="77777777" w:rsidR="009531B4" w:rsidRDefault="009531B4" w:rsidP="002C2261">
            <w:pPr>
              <w:rPr>
                <w:b/>
              </w:rPr>
            </w:pPr>
            <w:bookmarkStart w:id="56" w:name="Unit4Strategies"/>
            <w:bookmarkEnd w:id="56"/>
            <w:r w:rsidRPr="009531B4">
              <w:rPr>
                <w:b/>
              </w:rPr>
              <w:lastRenderedPageBreak/>
              <w:t xml:space="preserve">Unit 4 Potential </w:t>
            </w:r>
            <w:r w:rsidR="00B71FDF">
              <w:rPr>
                <w:b/>
              </w:rPr>
              <w:t>Instructional Strategies</w:t>
            </w:r>
          </w:p>
          <w:p w14:paraId="7AA16AFA" w14:textId="1CABE7BA" w:rsidR="006743B2" w:rsidRPr="009531B4" w:rsidRDefault="00C11600" w:rsidP="002C2261">
            <w:hyperlink w:anchor="TableofContents" w:history="1">
              <w:r w:rsidR="006743B2" w:rsidRPr="000F3F95">
                <w:rPr>
                  <w:rStyle w:val="Hyperlink"/>
                </w:rPr>
                <w:t>Return to Table of Contents</w:t>
              </w:r>
            </w:hyperlink>
          </w:p>
        </w:tc>
      </w:tr>
      <w:tr w:rsidR="009531B4" w:rsidRPr="00E467EE" w14:paraId="39FED9F9" w14:textId="77777777" w:rsidTr="00916883">
        <w:trPr>
          <w:trHeight w:val="845"/>
        </w:trPr>
        <w:tc>
          <w:tcPr>
            <w:tcW w:w="10800" w:type="dxa"/>
          </w:tcPr>
          <w:p w14:paraId="01C6870E" w14:textId="77777777" w:rsidR="009531B4" w:rsidRPr="009531B4" w:rsidRDefault="009531B4" w:rsidP="00747527">
            <w:pPr>
              <w:numPr>
                <w:ilvl w:val="0"/>
                <w:numId w:val="84"/>
              </w:numPr>
              <w:contextualSpacing/>
            </w:pPr>
            <w:r w:rsidRPr="009531B4">
              <w:t>Dynamic Geometric Software (e.g. Geometer’s Sketchpad or GeoGebra)</w:t>
            </w:r>
          </w:p>
          <w:p w14:paraId="7BD47D43" w14:textId="7DF58A73" w:rsidR="009531B4" w:rsidRPr="00816229" w:rsidRDefault="009531B4" w:rsidP="00816229">
            <w:pPr>
              <w:numPr>
                <w:ilvl w:val="0"/>
                <w:numId w:val="84"/>
              </w:numPr>
              <w:contextualSpacing/>
            </w:pPr>
            <w:r w:rsidRPr="009531B4">
              <w:t>Compass and Straightedge construction</w:t>
            </w:r>
          </w:p>
          <w:p w14:paraId="21D66C20" w14:textId="77777777" w:rsidR="009531B4" w:rsidRPr="009531B4" w:rsidRDefault="009531B4" w:rsidP="00747527">
            <w:pPr>
              <w:numPr>
                <w:ilvl w:val="0"/>
                <w:numId w:val="84"/>
              </w:numPr>
              <w:contextualSpacing/>
            </w:pPr>
            <w:r w:rsidRPr="009531B4">
              <w:t>Geometric Solids and Nets</w:t>
            </w:r>
          </w:p>
        </w:tc>
      </w:tr>
    </w:tbl>
    <w:p w14:paraId="00FCF0D7" w14:textId="77777777" w:rsidR="006E411B" w:rsidRDefault="006E411B" w:rsidP="006E411B"/>
    <w:p w14:paraId="02B0113F" w14:textId="77777777" w:rsidR="009531B4" w:rsidRDefault="009531B4">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9531B4" w14:paraId="01AD2C74" w14:textId="77777777" w:rsidTr="0094027C">
        <w:trPr>
          <w:trHeight w:val="237"/>
          <w:tblHeader/>
        </w:trPr>
        <w:tc>
          <w:tcPr>
            <w:tcW w:w="10800" w:type="dxa"/>
            <w:shd w:val="clear" w:color="auto" w:fill="D9D9D9"/>
          </w:tcPr>
          <w:p w14:paraId="4401C574" w14:textId="77777777" w:rsidR="009531B4" w:rsidRDefault="009531B4" w:rsidP="002C2261">
            <w:pPr>
              <w:rPr>
                <w:b/>
              </w:rPr>
            </w:pPr>
            <w:bookmarkStart w:id="57" w:name="Unit4Resources"/>
            <w:bookmarkEnd w:id="57"/>
            <w:r w:rsidRPr="009531B4">
              <w:rPr>
                <w:b/>
              </w:rPr>
              <w:lastRenderedPageBreak/>
              <w:t>Unit 4 Resources</w:t>
            </w:r>
          </w:p>
          <w:p w14:paraId="379246A6" w14:textId="1300D380" w:rsidR="006743B2" w:rsidRPr="009531B4" w:rsidRDefault="00C11600" w:rsidP="002C2261">
            <w:hyperlink w:anchor="TableofContents" w:history="1">
              <w:r w:rsidR="006743B2" w:rsidRPr="000F3F95">
                <w:rPr>
                  <w:rStyle w:val="Hyperlink"/>
                </w:rPr>
                <w:t>Return to Table of Contents</w:t>
              </w:r>
            </w:hyperlink>
          </w:p>
        </w:tc>
      </w:tr>
      <w:tr w:rsidR="009531B4" w14:paraId="54891C73" w14:textId="77777777" w:rsidTr="00B41AEC">
        <w:trPr>
          <w:trHeight w:val="1484"/>
        </w:trPr>
        <w:tc>
          <w:tcPr>
            <w:tcW w:w="10800" w:type="dxa"/>
          </w:tcPr>
          <w:p w14:paraId="426BBE0D" w14:textId="02C9973C" w:rsidR="009531B4" w:rsidRPr="009531B4" w:rsidRDefault="009531B4" w:rsidP="002C2261">
            <w:r w:rsidRPr="009531B4">
              <w:t>7.GM.1 - This YummyMath activity has students use proportional reasoning to discuss and theorize about the size of various television screens.</w:t>
            </w:r>
            <w:r w:rsidR="002D7285">
              <w:t xml:space="preserve"> </w:t>
            </w:r>
            <w:hyperlink r:id="rId58" w:history="1">
              <w:r w:rsidR="002D7285" w:rsidRPr="002D7285">
                <w:rPr>
                  <w:rStyle w:val="Hyperlink"/>
                </w:rPr>
                <w:t>Glowing Rectangles</w:t>
              </w:r>
            </w:hyperlink>
          </w:p>
          <w:p w14:paraId="687B7CE4" w14:textId="5BCB7457" w:rsidR="009531B4" w:rsidRPr="009531B4" w:rsidRDefault="009531B4" w:rsidP="002C2261"/>
          <w:p w14:paraId="1EF267E9" w14:textId="7885235E" w:rsidR="009531B4" w:rsidRPr="009531B4" w:rsidRDefault="009531B4" w:rsidP="003427EE">
            <w:r w:rsidRPr="009531B4">
              <w:t>7.GM.3 - This site defines a cross-section and also has an interactive activity which allows you to slice and see the cross-sections of 3D figures.</w:t>
            </w:r>
            <w:r w:rsidR="001C640F">
              <w:t xml:space="preserve"> </w:t>
            </w:r>
            <w:hyperlink r:id="rId59" w:history="1">
              <w:r w:rsidR="002D7285" w:rsidRPr="002D7285">
                <w:rPr>
                  <w:rStyle w:val="Hyperlink"/>
                </w:rPr>
                <w:t>Cross Section Flyer</w:t>
              </w:r>
            </w:hyperlink>
          </w:p>
        </w:tc>
      </w:tr>
    </w:tbl>
    <w:p w14:paraId="2B155A92" w14:textId="77777777" w:rsidR="009531B4" w:rsidRDefault="009531B4">
      <w:pPr>
        <w:rPr>
          <w:rFonts w:eastAsia="Times New Roman"/>
        </w:rPr>
      </w:pPr>
    </w:p>
    <w:p w14:paraId="6D405101" w14:textId="77777777" w:rsidR="009531B4" w:rsidRDefault="009531B4">
      <w:pPr>
        <w:rPr>
          <w:rFonts w:eastAsia="Times New Roman"/>
        </w:rPr>
      </w:pPr>
      <w:r>
        <w:rPr>
          <w:rFonts w:eastAsia="Times New Roman"/>
        </w:rP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9531B4" w14:paraId="4C13584E" w14:textId="77777777" w:rsidTr="0094027C">
        <w:trPr>
          <w:tblHeader/>
        </w:trPr>
        <w:tc>
          <w:tcPr>
            <w:tcW w:w="2880" w:type="dxa"/>
            <w:shd w:val="clear" w:color="auto" w:fill="8DB3E2"/>
          </w:tcPr>
          <w:p w14:paraId="57707585" w14:textId="77777777" w:rsidR="009531B4" w:rsidRPr="009531B4" w:rsidRDefault="009531B4" w:rsidP="006743B2">
            <w:pPr>
              <w:rPr>
                <w:rFonts w:eastAsia="Times New Roman"/>
              </w:rPr>
            </w:pPr>
            <w:r w:rsidRPr="009531B4">
              <w:rPr>
                <w:rFonts w:eastAsia="Times New Roman"/>
                <w:b/>
              </w:rPr>
              <w:lastRenderedPageBreak/>
              <w:t xml:space="preserve">Course/Grade: </w:t>
            </w:r>
            <w:r w:rsidRPr="009531B4">
              <w:rPr>
                <w:rFonts w:eastAsia="Times New Roman"/>
              </w:rPr>
              <w:t>7th Grade</w:t>
            </w:r>
            <w:r w:rsidRPr="009531B4">
              <w:rPr>
                <w:rFonts w:eastAsia="Times New Roman"/>
                <w:b/>
              </w:rPr>
              <w:br/>
              <w:t>Unit:</w:t>
            </w:r>
            <w:r w:rsidRPr="009531B4">
              <w:rPr>
                <w:rFonts w:eastAsia="Times New Roman"/>
              </w:rPr>
              <w:t xml:space="preserve"> </w:t>
            </w:r>
            <w:r>
              <w:rPr>
                <w:rFonts w:eastAsia="Times New Roman"/>
              </w:rPr>
              <w:t>4</w:t>
            </w:r>
          </w:p>
        </w:tc>
        <w:tc>
          <w:tcPr>
            <w:tcW w:w="7920" w:type="dxa"/>
            <w:shd w:val="clear" w:color="auto" w:fill="8DB3E2"/>
          </w:tcPr>
          <w:p w14:paraId="28FDC970" w14:textId="77777777" w:rsidR="009531B4" w:rsidRDefault="009531B4" w:rsidP="006743B2">
            <w:pPr>
              <w:rPr>
                <w:rFonts w:eastAsia="Times New Roman"/>
              </w:rPr>
            </w:pPr>
            <w:bookmarkStart w:id="58" w:name="Unit4Task1"/>
            <w:bookmarkEnd w:id="58"/>
            <w:r w:rsidRPr="009531B4">
              <w:rPr>
                <w:rFonts w:eastAsia="Times New Roman"/>
                <w:b/>
              </w:rPr>
              <w:t>Task Title:</w:t>
            </w:r>
            <w:r w:rsidRPr="009531B4">
              <w:rPr>
                <w:rFonts w:eastAsia="Times New Roman"/>
              </w:rPr>
              <w:t xml:space="preserve"> </w:t>
            </w:r>
            <w:r>
              <w:rPr>
                <w:rFonts w:eastAsia="Times New Roman"/>
              </w:rPr>
              <w:t xml:space="preserve">Task 1 </w:t>
            </w:r>
            <w:r w:rsidRPr="009531B4">
              <w:rPr>
                <w:rFonts w:eastAsia="Times New Roman"/>
              </w:rPr>
              <w:t>Mona Lisa Math</w:t>
            </w:r>
          </w:p>
          <w:p w14:paraId="1059475C" w14:textId="2B259625" w:rsidR="006743B2" w:rsidRPr="009531B4" w:rsidRDefault="00C11600" w:rsidP="006743B2">
            <w:pPr>
              <w:rPr>
                <w:rFonts w:eastAsia="Times New Roman"/>
              </w:rPr>
            </w:pPr>
            <w:hyperlink w:anchor="TableofContents" w:history="1">
              <w:r w:rsidR="006743B2" w:rsidRPr="000F3F95">
                <w:rPr>
                  <w:rStyle w:val="Hyperlink"/>
                </w:rPr>
                <w:t>Return to Table of Contents</w:t>
              </w:r>
            </w:hyperlink>
          </w:p>
        </w:tc>
      </w:tr>
      <w:tr w:rsidR="009531B4" w14:paraId="3F93EF80" w14:textId="77777777" w:rsidTr="0094027C">
        <w:tc>
          <w:tcPr>
            <w:tcW w:w="2880" w:type="dxa"/>
            <w:shd w:val="clear" w:color="auto" w:fill="D9D9D9"/>
          </w:tcPr>
          <w:p w14:paraId="1D2F97E8" w14:textId="77777777" w:rsidR="009531B4" w:rsidRPr="009531B4" w:rsidRDefault="009531B4" w:rsidP="002C2261">
            <w:pPr>
              <w:rPr>
                <w:rFonts w:eastAsia="Times New Roman"/>
                <w:b/>
              </w:rPr>
            </w:pPr>
            <w:r w:rsidRPr="009531B4">
              <w:rPr>
                <w:rFonts w:eastAsia="Times New Roman"/>
                <w:b/>
              </w:rPr>
              <w:t>State Standards Addressed</w:t>
            </w:r>
          </w:p>
        </w:tc>
        <w:tc>
          <w:tcPr>
            <w:tcW w:w="7920" w:type="dxa"/>
          </w:tcPr>
          <w:p w14:paraId="45E36484" w14:textId="77777777" w:rsidR="009531B4" w:rsidRPr="009531B4" w:rsidRDefault="009531B4" w:rsidP="008B5EE1">
            <w:pPr>
              <w:rPr>
                <w:rFonts w:eastAsia="Times New Roman"/>
              </w:rPr>
            </w:pPr>
            <w:r w:rsidRPr="009531B4">
              <w:rPr>
                <w:rFonts w:eastAsia="Times New Roman"/>
              </w:rPr>
              <w:t>7.GM.1 Determine the scale factor and translate between scale models and actual measurements (e.g., lengths, area) of real-world objects and geometric figures using proportional reasoning.</w:t>
            </w:r>
          </w:p>
        </w:tc>
      </w:tr>
      <w:tr w:rsidR="009531B4" w14:paraId="4B933A13" w14:textId="77777777" w:rsidTr="0094027C">
        <w:tc>
          <w:tcPr>
            <w:tcW w:w="2880" w:type="dxa"/>
            <w:shd w:val="clear" w:color="auto" w:fill="D9D9D9"/>
          </w:tcPr>
          <w:p w14:paraId="2957C948" w14:textId="77777777" w:rsidR="009531B4" w:rsidRPr="009531B4" w:rsidRDefault="009531B4" w:rsidP="002C2261">
            <w:pPr>
              <w:rPr>
                <w:rFonts w:eastAsia="Times New Roman"/>
                <w:b/>
              </w:rPr>
            </w:pPr>
            <w:r w:rsidRPr="009531B4">
              <w:rPr>
                <w:rFonts w:eastAsia="Times New Roman"/>
                <w:b/>
              </w:rPr>
              <w:t>Mathematical Process Standards Addressed</w:t>
            </w:r>
          </w:p>
        </w:tc>
        <w:tc>
          <w:tcPr>
            <w:tcW w:w="7920" w:type="dxa"/>
          </w:tcPr>
          <w:p w14:paraId="27D1A972" w14:textId="77777777" w:rsidR="009531B4" w:rsidRPr="009531B4" w:rsidRDefault="009531B4" w:rsidP="008B5EE1">
            <w:pPr>
              <w:rPr>
                <w:rFonts w:eastAsia="Times New Roman"/>
              </w:rPr>
            </w:pPr>
            <w:r w:rsidRPr="009531B4">
              <w:rPr>
                <w:rFonts w:eastAsia="Times New Roman"/>
              </w:rPr>
              <w:t>2a. Make sense of quantities and their relationships in mathematical and real-world situations.</w:t>
            </w:r>
          </w:p>
          <w:p w14:paraId="0A1DFB70" w14:textId="28EEEA73" w:rsidR="009531B4" w:rsidRPr="009531B4" w:rsidRDefault="009531B4" w:rsidP="008B5EE1">
            <w:pPr>
              <w:rPr>
                <w:rFonts w:eastAsia="Times New Roman"/>
              </w:rPr>
            </w:pPr>
            <w:r w:rsidRPr="009531B4">
              <w:rPr>
                <w:rFonts w:eastAsia="Times New Roman"/>
              </w:rPr>
              <w:t>2d. Connect the meaning of mathematical operations to the context of a given</w:t>
            </w:r>
            <w:r w:rsidR="00355ACC">
              <w:rPr>
                <w:rFonts w:eastAsia="Times New Roman"/>
              </w:rPr>
              <w:t xml:space="preserve"> </w:t>
            </w:r>
            <w:r w:rsidRPr="009531B4">
              <w:rPr>
                <w:rFonts w:eastAsia="Times New Roman"/>
              </w:rPr>
              <w:t>situation.</w:t>
            </w:r>
          </w:p>
          <w:p w14:paraId="3B43A1CC" w14:textId="77777777" w:rsidR="009531B4" w:rsidRPr="009531B4" w:rsidRDefault="009531B4" w:rsidP="008B5EE1">
            <w:pPr>
              <w:rPr>
                <w:rFonts w:eastAsia="Times New Roman"/>
              </w:rPr>
            </w:pPr>
            <w:r w:rsidRPr="009531B4">
              <w:rPr>
                <w:rFonts w:eastAsia="Times New Roman"/>
              </w:rPr>
              <w:t>4c. Make assumptions and estimates to simplify complicated situations.</w:t>
            </w:r>
          </w:p>
          <w:p w14:paraId="2CA2EC19" w14:textId="77777777" w:rsidR="009531B4" w:rsidRPr="009531B4" w:rsidRDefault="009531B4" w:rsidP="008B5EE1">
            <w:pPr>
              <w:rPr>
                <w:rFonts w:eastAsia="Times New Roman"/>
              </w:rPr>
            </w:pPr>
            <w:r w:rsidRPr="009531B4">
              <w:rPr>
                <w:rFonts w:eastAsia="Times New Roman"/>
              </w:rPr>
              <w:t>6d. Use appropriate units, scales, and labels.</w:t>
            </w:r>
          </w:p>
          <w:p w14:paraId="01483E86" w14:textId="77777777" w:rsidR="009531B4" w:rsidRPr="009531B4" w:rsidRDefault="009531B4" w:rsidP="008B5EE1">
            <w:pPr>
              <w:rPr>
                <w:rFonts w:eastAsia="Times New Roman"/>
              </w:rPr>
            </w:pPr>
            <w:r w:rsidRPr="009531B4">
              <w:rPr>
                <w:rFonts w:eastAsia="Times New Roman"/>
              </w:rPr>
              <w:t>7c. Look for structures to interpret meaning and develop solution strategies.</w:t>
            </w:r>
          </w:p>
        </w:tc>
      </w:tr>
      <w:tr w:rsidR="009531B4" w14:paraId="28BD07BD" w14:textId="77777777" w:rsidTr="0094027C">
        <w:tc>
          <w:tcPr>
            <w:tcW w:w="2880" w:type="dxa"/>
            <w:shd w:val="clear" w:color="auto" w:fill="D9D9D9"/>
          </w:tcPr>
          <w:p w14:paraId="6A27C8DD" w14:textId="77777777" w:rsidR="009531B4" w:rsidRPr="009531B4" w:rsidRDefault="009531B4" w:rsidP="002C2261">
            <w:pPr>
              <w:rPr>
                <w:rFonts w:eastAsia="Times New Roman"/>
                <w:b/>
              </w:rPr>
            </w:pPr>
            <w:r w:rsidRPr="009531B4">
              <w:rPr>
                <w:rFonts w:eastAsia="Times New Roman"/>
                <w:b/>
              </w:rPr>
              <w:t>Materials and Resources</w:t>
            </w:r>
          </w:p>
        </w:tc>
        <w:tc>
          <w:tcPr>
            <w:tcW w:w="7920" w:type="dxa"/>
          </w:tcPr>
          <w:p w14:paraId="1351A30D" w14:textId="77777777" w:rsidR="009531B4" w:rsidRPr="009531B4" w:rsidRDefault="009531B4" w:rsidP="008B5EE1">
            <w:pPr>
              <w:rPr>
                <w:rFonts w:eastAsia="Times New Roman"/>
              </w:rPr>
            </w:pPr>
            <w:r w:rsidRPr="009531B4">
              <w:rPr>
                <w:rFonts w:eastAsia="Times New Roman"/>
              </w:rPr>
              <w:t>A projected picture of the Mona Lisa</w:t>
            </w:r>
          </w:p>
          <w:p w14:paraId="3DE8D841" w14:textId="77777777" w:rsidR="009531B4" w:rsidRPr="009531B4" w:rsidRDefault="009531B4" w:rsidP="008B5EE1">
            <w:pPr>
              <w:rPr>
                <w:rFonts w:eastAsia="Times New Roman"/>
              </w:rPr>
            </w:pPr>
            <w:r w:rsidRPr="009531B4">
              <w:rPr>
                <w:rFonts w:eastAsia="Times New Roman"/>
              </w:rPr>
              <w:t xml:space="preserve">It may be beneficial to have papers that actually measure these sizes, for students who are hands-on learners. A life-size picture of the Mona Lisa would be the most beneficial. </w:t>
            </w:r>
          </w:p>
        </w:tc>
      </w:tr>
      <w:tr w:rsidR="009531B4" w14:paraId="3F3F3431" w14:textId="77777777" w:rsidTr="0094027C">
        <w:tc>
          <w:tcPr>
            <w:tcW w:w="2880" w:type="dxa"/>
            <w:shd w:val="clear" w:color="auto" w:fill="D9D9D9"/>
          </w:tcPr>
          <w:p w14:paraId="76DE9421" w14:textId="77777777" w:rsidR="009531B4" w:rsidRPr="009531B4" w:rsidRDefault="009531B4" w:rsidP="002C2261">
            <w:pPr>
              <w:rPr>
                <w:rFonts w:eastAsia="Times New Roman"/>
                <w:b/>
              </w:rPr>
            </w:pPr>
            <w:r w:rsidRPr="009531B4">
              <w:rPr>
                <w:rFonts w:eastAsia="Times New Roman"/>
                <w:b/>
              </w:rPr>
              <w:t>Task Description</w:t>
            </w:r>
          </w:p>
          <w:p w14:paraId="53E5B836" w14:textId="77777777" w:rsidR="009531B4" w:rsidRPr="009531B4" w:rsidRDefault="009531B4" w:rsidP="002C2261">
            <w:pPr>
              <w:rPr>
                <w:rFonts w:eastAsia="Times New Roman"/>
                <w:i/>
              </w:rPr>
            </w:pPr>
          </w:p>
        </w:tc>
        <w:tc>
          <w:tcPr>
            <w:tcW w:w="7920" w:type="dxa"/>
          </w:tcPr>
          <w:p w14:paraId="4D2513D3" w14:textId="766DC255" w:rsidR="006C6F1F" w:rsidRDefault="009531B4" w:rsidP="008B5EE1">
            <w:pPr>
              <w:rPr>
                <w:rFonts w:eastAsia="Times New Roman"/>
                <w:i/>
              </w:rPr>
            </w:pPr>
            <w:r w:rsidRPr="009531B4">
              <w:rPr>
                <w:rFonts w:eastAsia="Times New Roman"/>
                <w:b/>
                <w:i/>
              </w:rPr>
              <w:t xml:space="preserve">Teacher note: </w:t>
            </w:r>
            <w:r w:rsidR="006C6F1F">
              <w:rPr>
                <w:rFonts w:eastAsia="Times New Roman"/>
                <w:i/>
              </w:rPr>
              <w:t xml:space="preserve">this activity should be used after previous instruction on scale factor. Students can work in groups or pairs for this activity. </w:t>
            </w:r>
          </w:p>
          <w:p w14:paraId="3211F842" w14:textId="77777777" w:rsidR="006C6F1F" w:rsidRDefault="006C6F1F" w:rsidP="008B5EE1">
            <w:pPr>
              <w:rPr>
                <w:rFonts w:eastAsia="Times New Roman"/>
                <w:i/>
              </w:rPr>
            </w:pPr>
          </w:p>
          <w:p w14:paraId="2ED8E422" w14:textId="77777777" w:rsidR="009531B4" w:rsidRPr="009531B4" w:rsidRDefault="009531B4" w:rsidP="008B5EE1">
            <w:pPr>
              <w:rPr>
                <w:rFonts w:eastAsia="Times New Roman"/>
                <w:i/>
              </w:rPr>
            </w:pPr>
            <w:r w:rsidRPr="006C6F1F">
              <w:rPr>
                <w:rFonts w:eastAsia="Times New Roman"/>
              </w:rPr>
              <w:t>Provide students with two sets of two paper rectangles, one set should have dimensions that are scaled (ex., 2”x4” and 6”x12”) and the other set should not be scaled. It may be beneficial to label each rectangle A, B, C, or D. Allow students to explore these sets of rectangles and list their notices and wonders. Ideally, this should lead to a discussion of scale factors.</w:t>
            </w:r>
            <w:r w:rsidRPr="009531B4">
              <w:rPr>
                <w:rFonts w:eastAsia="Times New Roman"/>
                <w:i/>
              </w:rPr>
              <w:t xml:space="preserve"> </w:t>
            </w:r>
          </w:p>
          <w:p w14:paraId="51B4B123" w14:textId="77777777" w:rsidR="009531B4" w:rsidRPr="009531B4" w:rsidRDefault="009531B4" w:rsidP="008B5EE1">
            <w:pPr>
              <w:rPr>
                <w:rFonts w:eastAsia="Times New Roman"/>
              </w:rPr>
            </w:pPr>
          </w:p>
          <w:p w14:paraId="3B5B1B12" w14:textId="43675412" w:rsidR="009531B4" w:rsidRPr="009531B4" w:rsidRDefault="009531B4" w:rsidP="008B5EE1">
            <w:pPr>
              <w:rPr>
                <w:rFonts w:eastAsia="Times New Roman"/>
              </w:rPr>
            </w:pPr>
            <w:r w:rsidRPr="009531B4">
              <w:rPr>
                <w:rFonts w:eastAsia="Times New Roman"/>
              </w:rPr>
              <w:t>Oscar wants to sketch a picture of the Mona Lisa from his recent visit to the Louvre. The Mona Lisa’s original s</w:t>
            </w:r>
            <w:r w:rsidR="00916883">
              <w:rPr>
                <w:rFonts w:eastAsia="Times New Roman"/>
              </w:rPr>
              <w:t xml:space="preserve">ize is 21 inches by 30 inches. </w:t>
            </w:r>
          </w:p>
          <w:p w14:paraId="312A5995" w14:textId="77777777" w:rsidR="009531B4" w:rsidRPr="009531B4" w:rsidRDefault="009531B4" w:rsidP="008B5EE1">
            <w:pPr>
              <w:rPr>
                <w:rFonts w:eastAsia="Times New Roman"/>
              </w:rPr>
            </w:pPr>
            <w:r w:rsidRPr="009531B4">
              <w:rPr>
                <w:noProof/>
              </w:rPr>
              <w:drawing>
                <wp:anchor distT="57150" distB="57150" distL="57150" distR="57150" simplePos="0" relativeHeight="251661312" behindDoc="0" locked="0" layoutInCell="1" hidden="0" allowOverlap="1" wp14:anchorId="33C23903" wp14:editId="27B5E94C">
                  <wp:simplePos x="0" y="0"/>
                  <wp:positionH relativeFrom="column">
                    <wp:posOffset>95250</wp:posOffset>
                  </wp:positionH>
                  <wp:positionV relativeFrom="paragraph">
                    <wp:posOffset>80038</wp:posOffset>
                  </wp:positionV>
                  <wp:extent cx="1943100" cy="2776538"/>
                  <wp:effectExtent l="0" t="0" r="0" b="5080"/>
                  <wp:wrapSquare wrapText="bothSides" distT="57150" distB="57150" distL="57150" distR="57150"/>
                  <wp:docPr id="26" name="image1.png" descr="picture of the Mona Lisa https://www.google.com/url?sa=i&amp;source=images&amp;cd=&amp;ved=2ahUKEwjpyLjZyJTkAhURqZ4KHffQCmwQjRx6BAgBEAQ&amp;url=https%3A%2F%2Fen.wikipedia.org%2Fwiki%2FMona_Lisa&amp;psig=AOvVaw1LspsnaDPNCe7PXPsODaVy&amp;ust=1566497664424462 " title="Mona Lisa"/>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0"/>
                          <a:srcRect/>
                          <a:stretch>
                            <a:fillRect/>
                          </a:stretch>
                        </pic:blipFill>
                        <pic:spPr>
                          <a:xfrm>
                            <a:off x="0" y="0"/>
                            <a:ext cx="1943100" cy="2776538"/>
                          </a:xfrm>
                          <a:prstGeom prst="rect">
                            <a:avLst/>
                          </a:prstGeom>
                          <a:ln/>
                        </pic:spPr>
                      </pic:pic>
                    </a:graphicData>
                  </a:graphic>
                </wp:anchor>
              </w:drawing>
            </w:r>
          </w:p>
          <w:p w14:paraId="40BB6D04" w14:textId="77777777" w:rsidR="009531B4" w:rsidRPr="009531B4" w:rsidRDefault="009531B4" w:rsidP="008B5EE1">
            <w:pPr>
              <w:rPr>
                <w:rFonts w:eastAsia="Times New Roman"/>
              </w:rPr>
            </w:pPr>
          </w:p>
          <w:p w14:paraId="7151FBA8" w14:textId="77777777" w:rsidR="009531B4" w:rsidRPr="009531B4" w:rsidRDefault="009531B4" w:rsidP="008B5EE1">
            <w:pPr>
              <w:rPr>
                <w:rFonts w:eastAsia="Times New Roman"/>
              </w:rPr>
            </w:pPr>
          </w:p>
          <w:p w14:paraId="713047A0" w14:textId="77777777" w:rsidR="009531B4" w:rsidRPr="009531B4" w:rsidRDefault="009531B4" w:rsidP="008B5EE1">
            <w:pPr>
              <w:rPr>
                <w:rFonts w:eastAsia="Times New Roman"/>
              </w:rPr>
            </w:pPr>
          </w:p>
          <w:p w14:paraId="6438BF08" w14:textId="77777777" w:rsidR="009531B4" w:rsidRPr="009531B4" w:rsidRDefault="009531B4" w:rsidP="008B5EE1">
            <w:pPr>
              <w:rPr>
                <w:rFonts w:eastAsia="Times New Roman"/>
              </w:rPr>
            </w:pPr>
          </w:p>
          <w:p w14:paraId="70058420" w14:textId="77777777" w:rsidR="009531B4" w:rsidRPr="009531B4" w:rsidRDefault="009531B4" w:rsidP="008B5EE1">
            <w:pPr>
              <w:rPr>
                <w:rFonts w:eastAsia="Times New Roman"/>
              </w:rPr>
            </w:pPr>
          </w:p>
          <w:p w14:paraId="1EAAA0E2" w14:textId="77777777" w:rsidR="009531B4" w:rsidRPr="009531B4" w:rsidRDefault="009531B4" w:rsidP="008B5EE1">
            <w:pPr>
              <w:rPr>
                <w:rFonts w:eastAsia="Times New Roman"/>
              </w:rPr>
            </w:pPr>
            <w:r w:rsidRPr="009531B4">
              <w:rPr>
                <w:rFonts w:eastAsia="Cardo"/>
              </w:rPr>
              <w:t>↑</w:t>
            </w:r>
          </w:p>
          <w:p w14:paraId="12EACF41" w14:textId="77777777" w:rsidR="009531B4" w:rsidRPr="009531B4" w:rsidRDefault="009531B4" w:rsidP="008B5EE1">
            <w:pPr>
              <w:rPr>
                <w:rFonts w:eastAsia="Times New Roman"/>
              </w:rPr>
            </w:pPr>
            <w:r w:rsidRPr="009531B4">
              <w:rPr>
                <w:rFonts w:eastAsia="Times New Roman"/>
              </w:rPr>
              <w:t>30 in</w:t>
            </w:r>
          </w:p>
          <w:p w14:paraId="551D9939" w14:textId="77777777" w:rsidR="009531B4" w:rsidRDefault="009531B4" w:rsidP="008B5EE1">
            <w:pPr>
              <w:rPr>
                <w:rFonts w:eastAsia="Times New Roman"/>
              </w:rPr>
            </w:pPr>
            <w:r w:rsidRPr="009531B4">
              <w:rPr>
                <w:rFonts w:eastAsia="Cardo"/>
              </w:rPr>
              <w:t>↓</w:t>
            </w:r>
          </w:p>
          <w:p w14:paraId="14D80715" w14:textId="77777777" w:rsidR="008B5EE1" w:rsidRDefault="009531B4" w:rsidP="008B5EE1">
            <w:pPr>
              <w:rPr>
                <w:rFonts w:eastAsia="Cardo"/>
              </w:rPr>
            </w:pPr>
            <w:r w:rsidRPr="009531B4">
              <w:rPr>
                <w:rFonts w:eastAsia="Cardo"/>
              </w:rPr>
              <w:t xml:space="preserve">                  </w:t>
            </w:r>
          </w:p>
          <w:p w14:paraId="601E76F8" w14:textId="77777777" w:rsidR="008B5EE1" w:rsidRDefault="008B5EE1" w:rsidP="008B5EE1">
            <w:pPr>
              <w:rPr>
                <w:rFonts w:eastAsia="Cardo"/>
              </w:rPr>
            </w:pPr>
          </w:p>
          <w:p w14:paraId="67A581B1" w14:textId="77777777" w:rsidR="008B5EE1" w:rsidRDefault="008B5EE1" w:rsidP="008B5EE1">
            <w:pPr>
              <w:rPr>
                <w:rFonts w:eastAsia="Cardo"/>
              </w:rPr>
            </w:pPr>
          </w:p>
          <w:p w14:paraId="257E09D3" w14:textId="77777777" w:rsidR="008B5EE1" w:rsidRDefault="008B5EE1" w:rsidP="008B5EE1">
            <w:pPr>
              <w:rPr>
                <w:rFonts w:eastAsia="Cardo"/>
              </w:rPr>
            </w:pPr>
          </w:p>
          <w:p w14:paraId="430E31DB" w14:textId="77777777" w:rsidR="008B5EE1" w:rsidRDefault="008B5EE1" w:rsidP="008B5EE1">
            <w:pPr>
              <w:rPr>
                <w:rFonts w:eastAsia="Cardo"/>
              </w:rPr>
            </w:pPr>
          </w:p>
          <w:p w14:paraId="7371DB30" w14:textId="77777777" w:rsidR="008B5EE1" w:rsidRDefault="008B5EE1" w:rsidP="008B5EE1">
            <w:pPr>
              <w:rPr>
                <w:rFonts w:eastAsia="Cardo"/>
              </w:rPr>
            </w:pPr>
          </w:p>
          <w:p w14:paraId="05994A93" w14:textId="77777777" w:rsidR="008B5EE1" w:rsidRDefault="008B5EE1" w:rsidP="008B5EE1">
            <w:pPr>
              <w:rPr>
                <w:rFonts w:eastAsia="Cardo"/>
              </w:rPr>
            </w:pPr>
          </w:p>
          <w:p w14:paraId="66062E2A" w14:textId="77777777" w:rsidR="008B5EE1" w:rsidRDefault="008B5EE1" w:rsidP="008B5EE1">
            <w:pPr>
              <w:rPr>
                <w:rFonts w:eastAsia="Cardo"/>
              </w:rPr>
            </w:pPr>
          </w:p>
          <w:p w14:paraId="6B8C0AC7" w14:textId="1A5F62E3" w:rsidR="009531B4" w:rsidRPr="009531B4" w:rsidRDefault="009531B4" w:rsidP="008B5EE1">
            <w:pPr>
              <w:rPr>
                <w:rFonts w:eastAsia="Times New Roman"/>
              </w:rPr>
            </w:pPr>
            <w:r w:rsidRPr="009531B4">
              <w:rPr>
                <w:rFonts w:eastAsia="Cardo"/>
              </w:rPr>
              <w:t xml:space="preserve"> </w:t>
            </w:r>
            <w:r w:rsidR="00916883">
              <w:rPr>
                <w:rFonts w:eastAsia="Cardo"/>
              </w:rPr>
              <w:t xml:space="preserve">                   </w:t>
            </w:r>
            <w:r w:rsidRPr="009531B4">
              <w:rPr>
                <w:rFonts w:eastAsia="Cardo"/>
              </w:rPr>
              <w:t xml:space="preserve"> ←21 in→</w:t>
            </w:r>
          </w:p>
          <w:p w14:paraId="1CAEFAA7" w14:textId="1626006A" w:rsidR="009531B4" w:rsidRDefault="009531B4" w:rsidP="008B5EE1">
            <w:pPr>
              <w:rPr>
                <w:rFonts w:eastAsia="Times New Roman"/>
              </w:rPr>
            </w:pPr>
            <w:r w:rsidRPr="009531B4">
              <w:rPr>
                <w:rFonts w:eastAsia="Times New Roman"/>
              </w:rPr>
              <w:lastRenderedPageBreak/>
              <w:t>Oscar has two sheets of paper. One measures 7 inches by 10 inches, and the other measures 8 inches by 11 inches. (Not drawn to scale).</w:t>
            </w:r>
          </w:p>
          <w:p w14:paraId="4AEA9F59" w14:textId="77777777" w:rsidR="008B5EE1" w:rsidRPr="009531B4" w:rsidRDefault="008B5EE1" w:rsidP="008B5EE1">
            <w:pPr>
              <w:rPr>
                <w:rFonts w:eastAsia="Times New Roman"/>
              </w:rPr>
            </w:pPr>
          </w:p>
          <w:p w14:paraId="7FD28A0B" w14:textId="590F3F3E" w:rsidR="009531B4" w:rsidRPr="009531B4" w:rsidRDefault="009531B4" w:rsidP="008B5EE1">
            <w:pPr>
              <w:rPr>
                <w:rFonts w:eastAsia="Times New Roman"/>
              </w:rPr>
            </w:pPr>
            <w:r w:rsidRPr="009531B4">
              <w:rPr>
                <w:rFonts w:eastAsia="Times New Roman"/>
                <w:noProof/>
              </w:rPr>
              <mc:AlternateContent>
                <mc:Choice Requires="wpg">
                  <w:drawing>
                    <wp:inline distT="114300" distB="114300" distL="114300" distR="114300" wp14:anchorId="28078CD7" wp14:editId="54037617">
                      <wp:extent cx="3695700" cy="1828800"/>
                      <wp:effectExtent l="0" t="0" r="0" b="0"/>
                      <wp:docPr id="15" name="Group 15" descr="illustration of 2 rectangles" title="rectangles"/>
                      <wp:cNvGraphicFramePr/>
                      <a:graphic xmlns:a="http://schemas.openxmlformats.org/drawingml/2006/main">
                        <a:graphicData uri="http://schemas.microsoft.com/office/word/2010/wordprocessingGroup">
                          <wpg:wgp>
                            <wpg:cNvGrpSpPr/>
                            <wpg:grpSpPr>
                              <a:xfrm>
                                <a:off x="0" y="0"/>
                                <a:ext cx="3695700" cy="1828800"/>
                                <a:chOff x="580350" y="708100"/>
                                <a:chExt cx="4720450" cy="2276850"/>
                              </a:xfrm>
                            </wpg:grpSpPr>
                            <wps:wsp>
                              <wps:cNvPr id="16" name="Rectangle 16"/>
                              <wps:cNvSpPr/>
                              <wps:spPr>
                                <a:xfrm>
                                  <a:off x="1308000" y="865450"/>
                                  <a:ext cx="1308000" cy="1706400"/>
                                </a:xfrm>
                                <a:prstGeom prst="rect">
                                  <a:avLst/>
                                </a:prstGeom>
                                <a:solidFill>
                                  <a:srgbClr val="CFE2F3"/>
                                </a:solidFill>
                                <a:ln w="9525" cap="flat" cmpd="sng">
                                  <a:solidFill>
                                    <a:srgbClr val="000000"/>
                                  </a:solidFill>
                                  <a:prstDash val="solid"/>
                                  <a:round/>
                                  <a:headEnd type="none" w="sm" len="sm"/>
                                  <a:tailEnd type="none" w="sm" len="sm"/>
                                </a:ln>
                              </wps:spPr>
                              <wps:txbx>
                                <w:txbxContent>
                                  <w:p w14:paraId="2E25B030" w14:textId="77777777" w:rsidR="00691776" w:rsidRDefault="00691776" w:rsidP="009531B4">
                                    <w:pPr>
                                      <w:textDirection w:val="btLr"/>
                                    </w:pPr>
                                  </w:p>
                                </w:txbxContent>
                              </wps:txbx>
                              <wps:bodyPr spcFirstLastPara="1" wrap="square" lIns="91425" tIns="91425" rIns="91425" bIns="91425" anchor="ctr" anchorCtr="0">
                                <a:noAutofit/>
                              </wps:bodyPr>
                            </wps:wsp>
                            <wps:wsp>
                              <wps:cNvPr id="17" name="Rectangle 17"/>
                              <wps:cNvSpPr/>
                              <wps:spPr>
                                <a:xfrm>
                                  <a:off x="3550300" y="708100"/>
                                  <a:ext cx="1750500" cy="2055300"/>
                                </a:xfrm>
                                <a:prstGeom prst="rect">
                                  <a:avLst/>
                                </a:prstGeom>
                                <a:solidFill>
                                  <a:srgbClr val="CFE2F3"/>
                                </a:solidFill>
                                <a:ln w="9525" cap="flat" cmpd="sng">
                                  <a:solidFill>
                                    <a:srgbClr val="000000"/>
                                  </a:solidFill>
                                  <a:prstDash val="solid"/>
                                  <a:round/>
                                  <a:headEnd type="none" w="sm" len="sm"/>
                                  <a:tailEnd type="none" w="sm" len="sm"/>
                                </a:ln>
                              </wps:spPr>
                              <wps:txbx>
                                <w:txbxContent>
                                  <w:p w14:paraId="48CDE3E0" w14:textId="77777777" w:rsidR="00691776" w:rsidRDefault="00691776" w:rsidP="009531B4">
                                    <w:pPr>
                                      <w:textDirection w:val="btLr"/>
                                    </w:pPr>
                                  </w:p>
                                </w:txbxContent>
                              </wps:txbx>
                              <wps:bodyPr spcFirstLastPara="1" wrap="square" lIns="91425" tIns="91425" rIns="91425" bIns="91425" anchor="ctr" anchorCtr="0">
                                <a:noAutofit/>
                              </wps:bodyPr>
                            </wps:wsp>
                            <wps:wsp>
                              <wps:cNvPr id="18" name="Text Box 18"/>
                              <wps:cNvSpPr txBox="1"/>
                              <wps:spPr>
                                <a:xfrm>
                                  <a:off x="1740700" y="2689750"/>
                                  <a:ext cx="491700" cy="295200"/>
                                </a:xfrm>
                                <a:prstGeom prst="rect">
                                  <a:avLst/>
                                </a:prstGeom>
                                <a:noFill/>
                                <a:ln>
                                  <a:noFill/>
                                </a:ln>
                              </wps:spPr>
                              <wps:txbx>
                                <w:txbxContent>
                                  <w:p w14:paraId="648B3B3D" w14:textId="77777777" w:rsidR="00691776" w:rsidRDefault="00691776" w:rsidP="009531B4">
                                    <w:pPr>
                                      <w:textDirection w:val="btLr"/>
                                    </w:pPr>
                                    <w:r>
                                      <w:rPr>
                                        <w:rFonts w:ascii="Arial" w:eastAsia="Arial" w:hAnsi="Arial" w:cs="Arial"/>
                                        <w:color w:val="000000"/>
                                        <w:sz w:val="28"/>
                                      </w:rPr>
                                      <w:t>7 in</w:t>
                                    </w:r>
                                  </w:p>
                                </w:txbxContent>
                              </wps:txbx>
                              <wps:bodyPr spcFirstLastPara="1" wrap="square" lIns="91425" tIns="91425" rIns="91425" bIns="91425" anchor="t" anchorCtr="0">
                                <a:noAutofit/>
                              </wps:bodyPr>
                            </wps:wsp>
                            <wps:wsp>
                              <wps:cNvPr id="19" name="Text Box 19"/>
                              <wps:cNvSpPr txBox="1"/>
                              <wps:spPr>
                                <a:xfrm>
                                  <a:off x="580350" y="1615450"/>
                                  <a:ext cx="570300" cy="206400"/>
                                </a:xfrm>
                                <a:prstGeom prst="rect">
                                  <a:avLst/>
                                </a:prstGeom>
                                <a:noFill/>
                                <a:ln>
                                  <a:noFill/>
                                </a:ln>
                              </wps:spPr>
                              <wps:txbx>
                                <w:txbxContent>
                                  <w:p w14:paraId="7A0E0318" w14:textId="77777777" w:rsidR="00691776" w:rsidRDefault="00691776" w:rsidP="009531B4">
                                    <w:pPr>
                                      <w:textDirection w:val="btLr"/>
                                    </w:pPr>
                                    <w:r>
                                      <w:rPr>
                                        <w:rFonts w:ascii="Arial" w:eastAsia="Arial" w:hAnsi="Arial" w:cs="Arial"/>
                                        <w:color w:val="000000"/>
                                        <w:sz w:val="28"/>
                                      </w:rPr>
                                      <w:t>10 in</w:t>
                                    </w:r>
                                  </w:p>
                                </w:txbxContent>
                              </wps:txbx>
                              <wps:bodyPr spcFirstLastPara="1" wrap="square" lIns="91425" tIns="91425" rIns="91425" bIns="91425" anchor="t" anchorCtr="0">
                                <a:noAutofit/>
                              </wps:bodyPr>
                            </wps:wsp>
                            <wps:wsp>
                              <wps:cNvPr id="20" name="Text Box 20"/>
                              <wps:cNvSpPr txBox="1"/>
                              <wps:spPr>
                                <a:xfrm>
                                  <a:off x="4219250" y="2734150"/>
                                  <a:ext cx="491700" cy="206400"/>
                                </a:xfrm>
                                <a:prstGeom prst="rect">
                                  <a:avLst/>
                                </a:prstGeom>
                                <a:noFill/>
                                <a:ln>
                                  <a:noFill/>
                                </a:ln>
                              </wps:spPr>
                              <wps:txbx>
                                <w:txbxContent>
                                  <w:p w14:paraId="51AB3AB9" w14:textId="77777777" w:rsidR="00691776" w:rsidRDefault="00691776" w:rsidP="009531B4">
                                    <w:pPr>
                                      <w:textDirection w:val="btLr"/>
                                    </w:pPr>
                                    <w:r>
                                      <w:rPr>
                                        <w:rFonts w:ascii="Arial" w:eastAsia="Arial" w:hAnsi="Arial" w:cs="Arial"/>
                                        <w:color w:val="000000"/>
                                        <w:sz w:val="28"/>
                                      </w:rPr>
                                      <w:t>8 in</w:t>
                                    </w:r>
                                  </w:p>
                                </w:txbxContent>
                              </wps:txbx>
                              <wps:bodyPr spcFirstLastPara="1" wrap="square" lIns="91425" tIns="91425" rIns="91425" bIns="91425" anchor="t" anchorCtr="0">
                                <a:noAutofit/>
                              </wps:bodyPr>
                            </wps:wsp>
                            <wps:wsp>
                              <wps:cNvPr id="21" name="Text Box 21"/>
                              <wps:cNvSpPr txBox="1"/>
                              <wps:spPr>
                                <a:xfrm>
                                  <a:off x="3019450" y="1632550"/>
                                  <a:ext cx="570300" cy="206400"/>
                                </a:xfrm>
                                <a:prstGeom prst="rect">
                                  <a:avLst/>
                                </a:prstGeom>
                                <a:noFill/>
                                <a:ln>
                                  <a:noFill/>
                                </a:ln>
                              </wps:spPr>
                              <wps:txbx>
                                <w:txbxContent>
                                  <w:p w14:paraId="4C4B4144" w14:textId="77777777" w:rsidR="00691776" w:rsidRDefault="00691776" w:rsidP="009531B4">
                                    <w:pPr>
                                      <w:textDirection w:val="btLr"/>
                                    </w:pPr>
                                    <w:r>
                                      <w:rPr>
                                        <w:rFonts w:ascii="Arial" w:eastAsia="Arial" w:hAnsi="Arial" w:cs="Arial"/>
                                        <w:color w:val="000000"/>
                                        <w:sz w:val="28"/>
                                      </w:rPr>
                                      <w:t>11 in</w:t>
                                    </w:r>
                                  </w:p>
                                </w:txbxContent>
                              </wps:txbx>
                              <wps:bodyPr spcFirstLastPara="1" wrap="square" lIns="91425" tIns="91425" rIns="91425" bIns="91425" anchor="t" anchorCtr="0">
                                <a:noAutofit/>
                              </wps:bodyPr>
                            </wps:wsp>
                            <wps:wsp>
                              <wps:cNvPr id="22" name="Straight Arrow Connector 22"/>
                              <wps:cNvCnPr/>
                              <wps:spPr>
                                <a:xfrm rot="10800000">
                                  <a:off x="1229325" y="885000"/>
                                  <a:ext cx="0" cy="1642500"/>
                                </a:xfrm>
                                <a:prstGeom prst="straightConnector1">
                                  <a:avLst/>
                                </a:prstGeom>
                                <a:noFill/>
                                <a:ln w="9525" cap="flat" cmpd="sng">
                                  <a:solidFill>
                                    <a:srgbClr val="000000"/>
                                  </a:solidFill>
                                  <a:prstDash val="solid"/>
                                  <a:round/>
                                  <a:headEnd type="none" w="med" len="med"/>
                                  <a:tailEnd type="triangle" w="med" len="med"/>
                                </a:ln>
                              </wps:spPr>
                              <wps:bodyPr/>
                            </wps:wsp>
                            <wps:wsp>
                              <wps:cNvPr id="23" name="Straight Arrow Connector 23"/>
                              <wps:cNvCnPr/>
                              <wps:spPr>
                                <a:xfrm>
                                  <a:off x="1406350" y="2625850"/>
                                  <a:ext cx="1160400" cy="9900"/>
                                </a:xfrm>
                                <a:prstGeom prst="straightConnector1">
                                  <a:avLst/>
                                </a:prstGeom>
                                <a:noFill/>
                                <a:ln w="9525" cap="flat" cmpd="sng">
                                  <a:solidFill>
                                    <a:srgbClr val="000000"/>
                                  </a:solidFill>
                                  <a:prstDash val="solid"/>
                                  <a:round/>
                                  <a:headEnd type="none" w="med" len="med"/>
                                  <a:tailEnd type="triangle" w="med" len="med"/>
                                </a:ln>
                              </wps:spPr>
                              <wps:bodyPr/>
                            </wps:wsp>
                            <wps:wsp>
                              <wps:cNvPr id="24" name="Straight Arrow Connector 24"/>
                              <wps:cNvCnPr/>
                              <wps:spPr>
                                <a:xfrm rot="10800000" flipH="1">
                                  <a:off x="3471625" y="767050"/>
                                  <a:ext cx="9900" cy="1947300"/>
                                </a:xfrm>
                                <a:prstGeom prst="straightConnector1">
                                  <a:avLst/>
                                </a:prstGeom>
                                <a:noFill/>
                                <a:ln w="9525" cap="flat" cmpd="sng">
                                  <a:solidFill>
                                    <a:srgbClr val="000000"/>
                                  </a:solidFill>
                                  <a:prstDash val="solid"/>
                                  <a:round/>
                                  <a:headEnd type="none" w="med" len="med"/>
                                  <a:tailEnd type="triangle" w="med" len="med"/>
                                </a:ln>
                              </wps:spPr>
                              <wps:bodyPr/>
                            </wps:wsp>
                            <wps:wsp>
                              <wps:cNvPr id="25" name="Straight Arrow Connector 25"/>
                              <wps:cNvCnPr/>
                              <wps:spPr>
                                <a:xfrm>
                                  <a:off x="3599475" y="2812700"/>
                                  <a:ext cx="1622700" cy="9900"/>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w14:anchorId="28078CD7" id="Group 15" o:spid="_x0000_s1026" alt="Title: rectangles - Description: illustration of 2 rectangles" style="width:291pt;height:2in;mso-position-horizontal-relative:char;mso-position-vertical-relative:line" coordorigin="5803,7081" coordsize="47204,22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">
                      <v:rect id="Rectangle 16" o:spid="_x0000_s1027" style="position:absolute;left:13080;top:8654;width:13080;height:17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" fillcolor="#cfe2f3">
                        <v:stroke startarrowwidth="narrow" startarrowlength="short" endarrowwidth="narrow" endarrowlength="short" joinstyle="round"/>
                        <v:textbox inset="2.53958mm,2.53958mm,2.53958mm,2.53958mm">
                          <w:txbxContent>
                            <w:p w14:paraId="2E25B030" w14:textId="77777777" w:rsidR="00691776" w:rsidRDefault="00691776" w:rsidP="009531B4">
                              <w:pPr>
                                <w:textDirection w:val="btLr"/>
                              </w:pPr>
                            </w:p>
                          </w:txbxContent>
                        </v:textbox>
                      </v:rect>
                      <v:rect id="Rectangle 17" o:spid="_x0000_s1028" style="position:absolute;left:35503;top:7081;width:17505;height:20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" fillcolor="#cfe2f3">
                        <v:stroke startarrowwidth="narrow" startarrowlength="short" endarrowwidth="narrow" endarrowlength="short" joinstyle="round"/>
                        <v:textbox inset="2.53958mm,2.53958mm,2.53958mm,2.53958mm">
                          <w:txbxContent>
                            <w:p w14:paraId="48CDE3E0" w14:textId="77777777" w:rsidR="00691776" w:rsidRDefault="00691776" w:rsidP="009531B4">
                              <w:pPr>
                                <w:textDirection w:val="btLr"/>
                              </w:pPr>
                            </w:p>
                          </w:txbxContent>
                        </v:textbox>
                      </v:rect>
                      <v:shapetype id="_x0000_t202" coordsize="21600,21600" o:spt="202" path="m,l,21600r21600,l21600,xe">
                        <v:stroke joinstyle="miter"/>
                        <v:path gradientshapeok="t" o:connecttype="rect"/>
                      </v:shapetype>
                      <v:shape id="Text Box 18" o:spid="_x0000_s1029" type="#_x0000_t202" style="position:absolute;left:17407;top:26897;width:4917;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" filled="f" stroked="f">
                        <v:textbox inset="2.53958mm,2.53958mm,2.53958mm,2.53958mm">
                          <w:txbxContent>
                            <w:p w14:paraId="648B3B3D" w14:textId="77777777" w:rsidR="00691776" w:rsidRDefault="00691776" w:rsidP="009531B4">
                              <w:pPr>
                                <w:textDirection w:val="btLr"/>
                              </w:pPr>
                              <w:r>
                                <w:rPr>
                                  <w:rFonts w:ascii="Arial" w:eastAsia="Arial" w:hAnsi="Arial" w:cs="Arial"/>
                                  <w:color w:val="000000"/>
                                  <w:sz w:val="28"/>
                                </w:rPr>
                                <w:t>7 in</w:t>
                              </w:r>
                            </w:p>
                          </w:txbxContent>
                        </v:textbox>
                      </v:shape>
                      <v:shape id="Text Box 19" o:spid="_x0000_s1030" type="#_x0000_t202" style="position:absolute;left:5803;top:16154;width:570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" filled="f" stroked="f">
                        <v:textbox inset="2.53958mm,2.53958mm,2.53958mm,2.53958mm">
                          <w:txbxContent>
                            <w:p w14:paraId="7A0E0318" w14:textId="77777777" w:rsidR="00691776" w:rsidRDefault="00691776" w:rsidP="009531B4">
                              <w:pPr>
                                <w:textDirection w:val="btLr"/>
                              </w:pPr>
                              <w:r>
                                <w:rPr>
                                  <w:rFonts w:ascii="Arial" w:eastAsia="Arial" w:hAnsi="Arial" w:cs="Arial"/>
                                  <w:color w:val="000000"/>
                                  <w:sz w:val="28"/>
                                </w:rPr>
                                <w:t>10 in</w:t>
                              </w:r>
                            </w:p>
                          </w:txbxContent>
                        </v:textbox>
                      </v:shape>
                      <v:shape id="Text Box 20" o:spid="_x0000_s1031" type="#_x0000_t202" style="position:absolute;left:42192;top:27341;width:491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" filled="f" stroked="f">
                        <v:textbox inset="2.53958mm,2.53958mm,2.53958mm,2.53958mm">
                          <w:txbxContent>
                            <w:p w14:paraId="51AB3AB9" w14:textId="77777777" w:rsidR="00691776" w:rsidRDefault="00691776" w:rsidP="009531B4">
                              <w:pPr>
                                <w:textDirection w:val="btLr"/>
                              </w:pPr>
                              <w:r>
                                <w:rPr>
                                  <w:rFonts w:ascii="Arial" w:eastAsia="Arial" w:hAnsi="Arial" w:cs="Arial"/>
                                  <w:color w:val="000000"/>
                                  <w:sz w:val="28"/>
                                </w:rPr>
                                <w:t>8 in</w:t>
                              </w:r>
                            </w:p>
                          </w:txbxContent>
                        </v:textbox>
                      </v:shape>
                      <v:shape id="Text Box 21" o:spid="_x0000_s1032" type="#_x0000_t202" style="position:absolute;left:30194;top:16325;width:570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" filled="f" stroked="f">
                        <v:textbox inset="2.53958mm,2.53958mm,2.53958mm,2.53958mm">
                          <w:txbxContent>
                            <w:p w14:paraId="4C4B4144" w14:textId="77777777" w:rsidR="00691776" w:rsidRDefault="00691776" w:rsidP="009531B4">
                              <w:pPr>
                                <w:textDirection w:val="btLr"/>
                              </w:pPr>
                              <w:r>
                                <w:rPr>
                                  <w:rFonts w:ascii="Arial" w:eastAsia="Arial" w:hAnsi="Arial" w:cs="Arial"/>
                                  <w:color w:val="000000"/>
                                  <w:sz w:val="28"/>
                                </w:rPr>
                                <w:t>11 in</w:t>
                              </w:r>
                            </w:p>
                          </w:txbxContent>
                        </v:textbox>
                      </v:shape>
                      <v:shapetype id="_x0000_t32" coordsize="21600,21600" o:spt="32" o:oned="t" path="m,l21600,21600e" filled="f">
                        <v:path arrowok="t" fillok="f" o:connecttype="none"/>
                        <o:lock v:ext="edit" shapetype="t"/>
                      </v:shapetype>
                      <v:shape id="Straight Arrow Connector 22" o:spid="_x0000_s1033" type="#_x0000_t32" style="position:absolute;left:12293;top:8850;width:0;height:16425;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">
                        <v:stroke endarrow="block"/>
                      </v:shape>
                      <v:shape id="Straight Arrow Connector 23" o:spid="_x0000_s1034" type="#_x0000_t32" style="position:absolute;left:14063;top:26258;width:11604;height: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7yzxAAAANsAAAAPAAAAZHJzL2Rvd25yZXYueG1sRI9Ba8JA&#10;FITvhf6H5RW81Y0K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OG/vLPEAAAA2wAAAA8A&#10;AAAAAAAAAAAAAAAABwIAAGRycy9kb3ducmV2LnhtbFBLBQYAAAAAAwADALcAAAD4AgAAAAA=&#10;">
                        <v:stroke endarrow="block"/>
                      </v:shape>
                      <v:shape id="Straight Arrow Connector 24" o:spid="_x0000_s1035" type="#_x0000_t32" style="position:absolute;left:34716;top:7670;width:99;height:1947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">
                        <v:stroke endarrow="block"/>
                      </v:shape>
                      <v:shape id="Straight Arrow Connector 25" o:spid="_x0000_s1036" type="#_x0000_t32" style="position:absolute;left:35994;top:28127;width:16227;height: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FcxAAAANsAAAAPAAAAZHJzL2Rvd25yZXYueG1sRI9Ba8JA&#10;FITvhf6H5RW81Y2C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AEagVzEAAAA2wAAAA8A&#10;AAAAAAAAAAAAAAAABwIAAGRycy9kb3ducmV2LnhtbFBLBQYAAAAAAwADALcAAAD4AgAAAAA=&#10;">
                        <v:stroke endarrow="block"/>
                      </v:shape>
                      <w10:anchorlock/>
                    </v:group>
                  </w:pict>
                </mc:Fallback>
              </mc:AlternateContent>
            </w:r>
            <w:r w:rsidR="00A04C18" w:rsidRPr="00A04C18">
              <w:rPr>
                <w:rFonts w:eastAsia="Times New Roman"/>
              </w:rPr>
              <w:t>(SCDE, 2019)</w:t>
            </w:r>
          </w:p>
          <w:p w14:paraId="4B06BCBC" w14:textId="291AB3FF" w:rsidR="009531B4" w:rsidRDefault="009531B4" w:rsidP="00747527">
            <w:pPr>
              <w:numPr>
                <w:ilvl w:val="0"/>
                <w:numId w:val="85"/>
              </w:numPr>
              <w:rPr>
                <w:rFonts w:eastAsia="Times New Roman"/>
              </w:rPr>
            </w:pPr>
            <w:r w:rsidRPr="009531B4">
              <w:rPr>
                <w:rFonts w:eastAsia="Times New Roman"/>
              </w:rPr>
              <w:t>Which sheet of paper would be better for Oscar to use to draw the Mona Lisa? Why?</w:t>
            </w:r>
          </w:p>
          <w:p w14:paraId="00780460" w14:textId="77777777" w:rsidR="007B0FD2" w:rsidRPr="009531B4" w:rsidRDefault="007B0FD2" w:rsidP="00916883">
            <w:pPr>
              <w:ind w:left="720"/>
              <w:rPr>
                <w:rFonts w:eastAsia="Times New Roman"/>
              </w:rPr>
            </w:pPr>
          </w:p>
          <w:p w14:paraId="5C835222" w14:textId="25F0060E" w:rsidR="009531B4" w:rsidRDefault="009531B4" w:rsidP="008B5EE1">
            <w:pPr>
              <w:widowControl w:val="0"/>
              <w:rPr>
                <w:rFonts w:eastAsia="Times New Roman"/>
                <w:i/>
              </w:rPr>
            </w:pPr>
            <w:r w:rsidRPr="009531B4">
              <w:rPr>
                <w:rFonts w:eastAsia="Times New Roman"/>
                <w:b/>
                <w:i/>
              </w:rPr>
              <w:t xml:space="preserve">Teacher note: </w:t>
            </w:r>
            <w:r w:rsidRPr="009531B4">
              <w:rPr>
                <w:rFonts w:eastAsia="Times New Roman"/>
                <w:i/>
              </w:rPr>
              <w:t xml:space="preserve">students should observe that the 7*11 paper is better because it's scaled down from the original, so there will be no leftover space. </w:t>
            </w:r>
          </w:p>
          <w:p w14:paraId="04251012" w14:textId="77777777" w:rsidR="008B5EE1" w:rsidRPr="009531B4" w:rsidRDefault="008B5EE1" w:rsidP="008B5EE1">
            <w:pPr>
              <w:widowControl w:val="0"/>
              <w:rPr>
                <w:rFonts w:eastAsia="Times New Roman"/>
              </w:rPr>
            </w:pPr>
          </w:p>
          <w:p w14:paraId="34F2DA63" w14:textId="174C75F9" w:rsidR="009531B4" w:rsidRDefault="009531B4" w:rsidP="00747527">
            <w:pPr>
              <w:numPr>
                <w:ilvl w:val="0"/>
                <w:numId w:val="85"/>
              </w:numPr>
              <w:rPr>
                <w:rFonts w:eastAsia="Times New Roman"/>
              </w:rPr>
            </w:pPr>
            <w:r w:rsidRPr="009531B4">
              <w:rPr>
                <w:rFonts w:eastAsia="Times New Roman"/>
              </w:rPr>
              <w:t>Oscar’s friend Allison makes a drawing. It measures 3 inches by 5 inches. Allison, a talented artist, can’t figure out why her drawing doesn’t quite look like the Mona Lisa. What do you think happened?</w:t>
            </w:r>
          </w:p>
          <w:p w14:paraId="6B56938B" w14:textId="77777777" w:rsidR="007B0FD2" w:rsidRPr="009531B4" w:rsidRDefault="007B0FD2" w:rsidP="007B0FD2">
            <w:pPr>
              <w:ind w:left="720"/>
              <w:rPr>
                <w:rFonts w:eastAsia="Times New Roman"/>
              </w:rPr>
            </w:pPr>
          </w:p>
          <w:p w14:paraId="63B0E15A" w14:textId="1CE632DF" w:rsidR="009531B4" w:rsidRDefault="009531B4" w:rsidP="008B5EE1">
            <w:pPr>
              <w:widowControl w:val="0"/>
              <w:rPr>
                <w:rFonts w:eastAsia="Times New Roman"/>
                <w:i/>
              </w:rPr>
            </w:pPr>
            <w:r w:rsidRPr="009531B4">
              <w:rPr>
                <w:rFonts w:eastAsia="Times New Roman"/>
                <w:b/>
                <w:i/>
              </w:rPr>
              <w:t xml:space="preserve">Teacher note: </w:t>
            </w:r>
            <w:r w:rsidRPr="007B0FD2">
              <w:rPr>
                <w:rFonts w:eastAsia="Times New Roman"/>
                <w:i/>
              </w:rPr>
              <w:t>the</w:t>
            </w:r>
            <w:r w:rsidRPr="009531B4">
              <w:rPr>
                <w:rFonts w:eastAsia="Times New Roman"/>
                <w:b/>
                <w:i/>
              </w:rPr>
              <w:t xml:space="preserve"> </w:t>
            </w:r>
            <w:r w:rsidRPr="009531B4">
              <w:rPr>
                <w:rFonts w:eastAsia="Times New Roman"/>
                <w:i/>
              </w:rPr>
              <w:t>student should observe that Allison’s drawing will be off because it is not to scale from the original.</w:t>
            </w:r>
          </w:p>
          <w:p w14:paraId="463A4E8E" w14:textId="77777777" w:rsidR="008B5EE1" w:rsidRPr="009531B4" w:rsidRDefault="008B5EE1" w:rsidP="008B5EE1">
            <w:pPr>
              <w:widowControl w:val="0"/>
              <w:rPr>
                <w:rFonts w:eastAsia="Times New Roman"/>
              </w:rPr>
            </w:pPr>
          </w:p>
          <w:p w14:paraId="13C22E49" w14:textId="45E48A9B" w:rsidR="009531B4" w:rsidRDefault="009531B4" w:rsidP="00747527">
            <w:pPr>
              <w:numPr>
                <w:ilvl w:val="0"/>
                <w:numId w:val="85"/>
              </w:numPr>
              <w:rPr>
                <w:rFonts w:eastAsia="Times New Roman"/>
              </w:rPr>
            </w:pPr>
            <w:r w:rsidRPr="009531B4">
              <w:rPr>
                <w:rFonts w:eastAsia="Times New Roman"/>
              </w:rPr>
              <w:t xml:space="preserve">Oscar decides to turn a printout of the Mona Lisa into a keychain. The keychain has a scale factor of </w:t>
            </w:r>
            <m:oMath>
              <m:f>
                <m:fPr>
                  <m:ctrlPr>
                    <w:rPr>
                      <w:rFonts w:ascii="Cambria Math" w:eastAsia="Times New Roman" w:hAnsi="Cambria Math"/>
                    </w:rPr>
                  </m:ctrlPr>
                </m:fPr>
                <m:num>
                  <m:r>
                    <w:rPr>
                      <w:rFonts w:ascii="Cambria Math" w:eastAsia="Times New Roman" w:hAnsi="Cambria Math"/>
                    </w:rPr>
                    <m:t>1</m:t>
                  </m:r>
                </m:num>
                <m:den>
                  <m:r>
                    <w:rPr>
                      <w:rFonts w:ascii="Cambria Math" w:eastAsia="Times New Roman" w:hAnsi="Cambria Math"/>
                    </w:rPr>
                    <m:t>10</m:t>
                  </m:r>
                </m:den>
              </m:f>
            </m:oMath>
            <w:r w:rsidRPr="009531B4">
              <w:rPr>
                <w:rFonts w:eastAsia="Times New Roman"/>
              </w:rPr>
              <w:t>from the original. Would you expect the keychain to be bigger or smaller than the original painting? Why?</w:t>
            </w:r>
          </w:p>
          <w:p w14:paraId="6BA64129" w14:textId="77777777" w:rsidR="008B5EE1" w:rsidRPr="009531B4" w:rsidRDefault="008B5EE1" w:rsidP="008B5EE1">
            <w:pPr>
              <w:ind w:left="720"/>
              <w:rPr>
                <w:rFonts w:eastAsia="Times New Roman"/>
              </w:rPr>
            </w:pPr>
          </w:p>
          <w:p w14:paraId="1B767246" w14:textId="736728C7" w:rsidR="009531B4" w:rsidRDefault="009531B4" w:rsidP="00747527">
            <w:pPr>
              <w:numPr>
                <w:ilvl w:val="0"/>
                <w:numId w:val="85"/>
              </w:numPr>
              <w:rPr>
                <w:rFonts w:eastAsia="Times New Roman"/>
              </w:rPr>
            </w:pPr>
            <w:r w:rsidRPr="009531B4">
              <w:rPr>
                <w:rFonts w:eastAsia="Times New Roman"/>
              </w:rPr>
              <w:t>Based on your answer to #3, what can you expect from all scale factors that are fractions?</w:t>
            </w:r>
          </w:p>
          <w:p w14:paraId="57944477" w14:textId="7B05A19A" w:rsidR="007B0FD2" w:rsidRPr="009531B4" w:rsidRDefault="007B0FD2" w:rsidP="007B0FD2">
            <w:pPr>
              <w:rPr>
                <w:rFonts w:eastAsia="Times New Roman"/>
              </w:rPr>
            </w:pPr>
          </w:p>
          <w:p w14:paraId="2A0AB369" w14:textId="641EAE77" w:rsidR="009531B4" w:rsidRDefault="009531B4" w:rsidP="008B5EE1">
            <w:pPr>
              <w:widowControl w:val="0"/>
              <w:rPr>
                <w:rFonts w:eastAsia="Times New Roman"/>
                <w:i/>
              </w:rPr>
            </w:pPr>
            <w:r w:rsidRPr="009531B4">
              <w:rPr>
                <w:rFonts w:eastAsia="Times New Roman"/>
                <w:b/>
                <w:i/>
              </w:rPr>
              <w:t xml:space="preserve">Teacher note: </w:t>
            </w:r>
            <w:r w:rsidRPr="009531B4">
              <w:rPr>
                <w:rFonts w:eastAsia="Times New Roman"/>
                <w:i/>
              </w:rPr>
              <w:t xml:space="preserve">lead a discussion about fractional and decimal scale factors that are between 0 and 1. Be sure students do not confuse this with negative scale factors. </w:t>
            </w:r>
          </w:p>
          <w:p w14:paraId="0817ECB7" w14:textId="77777777" w:rsidR="008B5EE1" w:rsidRPr="009531B4" w:rsidRDefault="008B5EE1" w:rsidP="008B5EE1">
            <w:pPr>
              <w:widowControl w:val="0"/>
              <w:rPr>
                <w:rFonts w:eastAsia="Times New Roman"/>
              </w:rPr>
            </w:pPr>
          </w:p>
          <w:p w14:paraId="77917DA9" w14:textId="77777777" w:rsidR="009531B4" w:rsidRPr="009531B4" w:rsidRDefault="009531B4" w:rsidP="00747527">
            <w:pPr>
              <w:numPr>
                <w:ilvl w:val="0"/>
                <w:numId w:val="85"/>
              </w:numPr>
              <w:rPr>
                <w:rFonts w:eastAsia="Times New Roman"/>
              </w:rPr>
            </w:pPr>
            <w:r w:rsidRPr="009531B4">
              <w:rPr>
                <w:rFonts w:eastAsia="Times New Roman"/>
              </w:rPr>
              <w:t xml:space="preserve">The Mona Lisa is displayed as a banner on the side of a museum. In the original painting, her smile measures about two inches. On the poster, it measures 18 inches. </w:t>
            </w:r>
          </w:p>
          <w:p w14:paraId="238EB747" w14:textId="77777777" w:rsidR="009531B4" w:rsidRPr="009531B4" w:rsidRDefault="009531B4" w:rsidP="00747527">
            <w:pPr>
              <w:numPr>
                <w:ilvl w:val="1"/>
                <w:numId w:val="85"/>
              </w:numPr>
              <w:rPr>
                <w:rFonts w:eastAsia="Times New Roman"/>
              </w:rPr>
            </w:pPr>
            <w:r w:rsidRPr="009531B4">
              <w:rPr>
                <w:rFonts w:eastAsia="Times New Roman"/>
              </w:rPr>
              <w:t>What is the scale factor?</w:t>
            </w:r>
          </w:p>
          <w:p w14:paraId="2B9C592D" w14:textId="445492ED" w:rsidR="00916883" w:rsidRPr="00916883" w:rsidRDefault="009531B4" w:rsidP="00916883">
            <w:pPr>
              <w:numPr>
                <w:ilvl w:val="1"/>
                <w:numId w:val="85"/>
              </w:numPr>
              <w:rPr>
                <w:rFonts w:eastAsia="Times New Roman"/>
              </w:rPr>
            </w:pPr>
            <w:r w:rsidRPr="009531B4">
              <w:rPr>
                <w:rFonts w:eastAsia="Times New Roman"/>
              </w:rPr>
              <w:t>If her hair is ten inches long in the picture, how long would you expect it to be on the poster? Why?</w:t>
            </w:r>
          </w:p>
          <w:p w14:paraId="3FC337C4" w14:textId="77777777" w:rsidR="009531B4" w:rsidRPr="009531B4" w:rsidRDefault="009531B4" w:rsidP="008B5EE1">
            <w:pPr>
              <w:rPr>
                <w:rFonts w:eastAsia="Times New Roman"/>
                <w:i/>
              </w:rPr>
            </w:pPr>
            <w:r w:rsidRPr="007B0FD2">
              <w:rPr>
                <w:rFonts w:eastAsia="Times New Roman"/>
                <w:b/>
                <w:i/>
              </w:rPr>
              <w:lastRenderedPageBreak/>
              <w:t>Optional extension:</w:t>
            </w:r>
            <w:r w:rsidRPr="009531B4">
              <w:rPr>
                <w:rFonts w:eastAsia="Times New Roman"/>
                <w:i/>
              </w:rPr>
              <w:t xml:space="preserve"> Students should research a piece of artwork and draw it to scale. </w:t>
            </w:r>
          </w:p>
        </w:tc>
      </w:tr>
      <w:tr w:rsidR="009531B4" w14:paraId="4D02C749" w14:textId="77777777" w:rsidTr="0094027C">
        <w:tc>
          <w:tcPr>
            <w:tcW w:w="2880" w:type="dxa"/>
            <w:shd w:val="clear" w:color="auto" w:fill="D9D9D9"/>
          </w:tcPr>
          <w:p w14:paraId="76C21B68" w14:textId="22765E72" w:rsidR="009531B4" w:rsidRPr="009531B4" w:rsidRDefault="009531B4" w:rsidP="002C2261">
            <w:pPr>
              <w:rPr>
                <w:rFonts w:eastAsia="Times New Roman"/>
                <w:b/>
              </w:rPr>
            </w:pPr>
            <w:r w:rsidRPr="009531B4">
              <w:rPr>
                <w:rFonts w:eastAsia="Times New Roman"/>
                <w:b/>
              </w:rPr>
              <w:lastRenderedPageBreak/>
              <w:t>Equitable Access</w:t>
            </w:r>
          </w:p>
          <w:p w14:paraId="0FA25C4C" w14:textId="77777777" w:rsidR="009531B4" w:rsidRPr="009531B4" w:rsidRDefault="009531B4" w:rsidP="002C2261">
            <w:pPr>
              <w:rPr>
                <w:rFonts w:eastAsia="Times New Roman"/>
                <w:i/>
              </w:rPr>
            </w:pPr>
          </w:p>
        </w:tc>
        <w:tc>
          <w:tcPr>
            <w:tcW w:w="7920" w:type="dxa"/>
          </w:tcPr>
          <w:p w14:paraId="62BB784B" w14:textId="48534EDE" w:rsidR="009531B4" w:rsidRPr="009531B4" w:rsidRDefault="009531B4" w:rsidP="001E5319">
            <w:pPr>
              <w:rPr>
                <w:rFonts w:eastAsia="Times New Roman"/>
              </w:rPr>
            </w:pPr>
            <w:r w:rsidRPr="009531B4">
              <w:rPr>
                <w:rFonts w:eastAsia="Times New Roman"/>
              </w:rPr>
              <w:t>By making the first few questions intuition-based</w:t>
            </w:r>
            <w:r w:rsidR="001E5319">
              <w:rPr>
                <w:rFonts w:eastAsia="Times New Roman"/>
              </w:rPr>
              <w:t xml:space="preserve"> with multiple responses</w:t>
            </w:r>
            <w:r w:rsidRPr="009531B4">
              <w:rPr>
                <w:rFonts w:eastAsia="Times New Roman"/>
              </w:rPr>
              <w:t xml:space="preserve">, all students are able to access the content from the beginning.  </w:t>
            </w:r>
            <w:r w:rsidR="001E5319">
              <w:rPr>
                <w:rFonts w:eastAsia="Times New Roman"/>
              </w:rPr>
              <w:t>Engaging conversations, whole group and small group, helps students have a different perspective and create understanding.  Real</w:t>
            </w:r>
            <w:r w:rsidRPr="009531B4">
              <w:rPr>
                <w:rFonts w:eastAsia="Times New Roman"/>
              </w:rPr>
              <w:t>-world context is incorporated so that students can authentically engage with the problem.</w:t>
            </w:r>
          </w:p>
        </w:tc>
      </w:tr>
      <w:tr w:rsidR="009531B4" w14:paraId="6EA6D5EB" w14:textId="77777777" w:rsidTr="0094027C">
        <w:tc>
          <w:tcPr>
            <w:tcW w:w="2880" w:type="dxa"/>
            <w:shd w:val="clear" w:color="auto" w:fill="D9D9D9"/>
          </w:tcPr>
          <w:p w14:paraId="7A74DDD4" w14:textId="435B0B74" w:rsidR="009531B4" w:rsidRPr="008B5EE1" w:rsidRDefault="008B5EE1" w:rsidP="002C2261">
            <w:pPr>
              <w:rPr>
                <w:rFonts w:eastAsia="Times New Roman"/>
                <w:b/>
              </w:rPr>
            </w:pPr>
            <w:r>
              <w:rPr>
                <w:rFonts w:eastAsia="Times New Roman"/>
                <w:b/>
              </w:rPr>
              <w:t>Mathematical Vocabulary</w:t>
            </w:r>
          </w:p>
        </w:tc>
        <w:tc>
          <w:tcPr>
            <w:tcW w:w="7920" w:type="dxa"/>
          </w:tcPr>
          <w:p w14:paraId="2DC9D379" w14:textId="54A6DFA9" w:rsidR="00916883" w:rsidRDefault="00916883" w:rsidP="008B5EE1">
            <w:pPr>
              <w:rPr>
                <w:rFonts w:eastAsia="Times New Roman"/>
              </w:rPr>
            </w:pPr>
            <w:r>
              <w:rPr>
                <w:rFonts w:eastAsia="Times New Roman"/>
              </w:rPr>
              <w:t>scale</w:t>
            </w:r>
          </w:p>
          <w:p w14:paraId="6E0393C4" w14:textId="30E9525D" w:rsidR="00916883" w:rsidRDefault="00916883" w:rsidP="008B5EE1">
            <w:pPr>
              <w:rPr>
                <w:rFonts w:eastAsia="Times New Roman"/>
              </w:rPr>
            </w:pPr>
            <w:r>
              <w:rPr>
                <w:rFonts w:eastAsia="Times New Roman"/>
              </w:rPr>
              <w:t>scale factor</w:t>
            </w:r>
            <w:r w:rsidR="009531B4" w:rsidRPr="009531B4">
              <w:rPr>
                <w:rFonts w:eastAsia="Times New Roman"/>
              </w:rPr>
              <w:t xml:space="preserve"> </w:t>
            </w:r>
          </w:p>
          <w:p w14:paraId="706F0885" w14:textId="32C2960F" w:rsidR="009531B4" w:rsidRPr="009531B4" w:rsidRDefault="009531B4" w:rsidP="008B5EE1">
            <w:pPr>
              <w:rPr>
                <w:rFonts w:eastAsia="Times New Roman"/>
              </w:rPr>
            </w:pPr>
            <w:r w:rsidRPr="009531B4">
              <w:rPr>
                <w:rFonts w:eastAsia="Times New Roman"/>
              </w:rPr>
              <w:t>fraction</w:t>
            </w:r>
          </w:p>
        </w:tc>
      </w:tr>
      <w:tr w:rsidR="009531B4" w14:paraId="2D7B4A75" w14:textId="77777777" w:rsidTr="0094027C">
        <w:tc>
          <w:tcPr>
            <w:tcW w:w="2880" w:type="dxa"/>
            <w:shd w:val="clear" w:color="auto" w:fill="D9D9D9"/>
          </w:tcPr>
          <w:p w14:paraId="11697F1A" w14:textId="77777777" w:rsidR="009531B4" w:rsidRPr="009531B4" w:rsidRDefault="009531B4" w:rsidP="002C2261">
            <w:pPr>
              <w:rPr>
                <w:rFonts w:eastAsia="Times New Roman"/>
                <w:i/>
              </w:rPr>
            </w:pPr>
            <w:r w:rsidRPr="009531B4">
              <w:rPr>
                <w:rFonts w:eastAsia="Times New Roman"/>
                <w:b/>
              </w:rPr>
              <w:t>Student Reflection</w:t>
            </w:r>
            <w:r w:rsidRPr="009531B4">
              <w:rPr>
                <w:rFonts w:eastAsia="Times New Roman"/>
                <w:b/>
              </w:rPr>
              <w:br/>
            </w:r>
          </w:p>
        </w:tc>
        <w:tc>
          <w:tcPr>
            <w:tcW w:w="7920" w:type="dxa"/>
          </w:tcPr>
          <w:p w14:paraId="173DBD1F" w14:textId="77777777" w:rsidR="009531B4" w:rsidRPr="009531B4" w:rsidRDefault="009531B4" w:rsidP="00747527">
            <w:pPr>
              <w:numPr>
                <w:ilvl w:val="0"/>
                <w:numId w:val="86"/>
              </w:numPr>
              <w:rPr>
                <w:rFonts w:eastAsia="Times New Roman"/>
              </w:rPr>
            </w:pPr>
            <w:r w:rsidRPr="009531B4">
              <w:rPr>
                <w:rFonts w:eastAsia="Times New Roman"/>
              </w:rPr>
              <w:t>What sort of things need to be considered when scaling an object up or down?</w:t>
            </w:r>
          </w:p>
          <w:p w14:paraId="368D1C57" w14:textId="77777777" w:rsidR="009531B4" w:rsidRPr="009531B4" w:rsidRDefault="009531B4" w:rsidP="00747527">
            <w:pPr>
              <w:numPr>
                <w:ilvl w:val="0"/>
                <w:numId w:val="86"/>
              </w:numPr>
              <w:rPr>
                <w:rFonts w:eastAsia="Times New Roman"/>
              </w:rPr>
            </w:pPr>
            <w:r w:rsidRPr="009531B4">
              <w:rPr>
                <w:rFonts w:eastAsia="Times New Roman"/>
              </w:rPr>
              <w:t xml:space="preserve">Where are scale models used in real life? Give as many examples as you can. </w:t>
            </w:r>
          </w:p>
          <w:p w14:paraId="5E84F36B" w14:textId="6F14E479" w:rsidR="009531B4" w:rsidRPr="009531B4" w:rsidRDefault="009531B4" w:rsidP="00747527">
            <w:pPr>
              <w:numPr>
                <w:ilvl w:val="0"/>
                <w:numId w:val="86"/>
              </w:numPr>
              <w:rPr>
                <w:rFonts w:eastAsia="Times New Roman"/>
              </w:rPr>
            </w:pPr>
            <w:r w:rsidRPr="009531B4">
              <w:rPr>
                <w:rFonts w:eastAsia="Times New Roman"/>
              </w:rPr>
              <w:t xml:space="preserve">Explain the difference between a scale factor, like 1 cm to 50 cm, and scale, like 2 </w:t>
            </w:r>
            <w:r w:rsidR="00355ACC" w:rsidRPr="009531B4">
              <w:rPr>
                <w:rFonts w:eastAsia="Times New Roman"/>
              </w:rPr>
              <w:t>ft.</w:t>
            </w:r>
            <w:r w:rsidRPr="009531B4">
              <w:rPr>
                <w:rFonts w:eastAsia="Times New Roman"/>
              </w:rPr>
              <w:t xml:space="preserve"> to 1 inch. </w:t>
            </w:r>
          </w:p>
        </w:tc>
      </w:tr>
    </w:tbl>
    <w:p w14:paraId="6DE42445" w14:textId="77777777" w:rsidR="009531B4" w:rsidRDefault="009531B4">
      <w:pPr>
        <w:rPr>
          <w:rFonts w:eastAsia="Times New Roman"/>
        </w:rPr>
      </w:pPr>
    </w:p>
    <w:p w14:paraId="64506CFD" w14:textId="77777777" w:rsidR="009531B4" w:rsidRDefault="009531B4">
      <w:pPr>
        <w:rPr>
          <w:rFonts w:eastAsia="Times New Roman"/>
        </w:rPr>
      </w:pPr>
      <w:r>
        <w:rPr>
          <w:rFonts w:eastAsia="Times New Roman"/>
        </w:rPr>
        <w:br w:type="page"/>
      </w:r>
    </w:p>
    <w:tbl>
      <w:tblPr>
        <w:tblStyle w:val="TableGrid"/>
        <w:tblW w:w="10800" w:type="dxa"/>
        <w:tblLook w:val="04A0" w:firstRow="1" w:lastRow="0" w:firstColumn="1" w:lastColumn="0" w:noHBand="0" w:noVBand="1"/>
        <w:tblCaption w:val="unit 4 task 2 plan"/>
        <w:tblDescription w:val="unit 4 task 2 plan"/>
      </w:tblPr>
      <w:tblGrid>
        <w:gridCol w:w="2880"/>
        <w:gridCol w:w="7920"/>
      </w:tblGrid>
      <w:tr w:rsidR="009531B4" w14:paraId="6DD4448A" w14:textId="77777777" w:rsidTr="0094027C">
        <w:trPr>
          <w:tblHeader/>
        </w:trPr>
        <w:tc>
          <w:tcPr>
            <w:tcW w:w="2880" w:type="dxa"/>
            <w:shd w:val="clear" w:color="auto" w:fill="8DB3E2" w:themeFill="text2" w:themeFillTint="66"/>
          </w:tcPr>
          <w:p w14:paraId="7C7224E9" w14:textId="3D875D9C" w:rsidR="009531B4" w:rsidRPr="009531B4" w:rsidRDefault="009531B4" w:rsidP="002C2261">
            <w:r w:rsidRPr="009531B4">
              <w:rPr>
                <w:b/>
              </w:rPr>
              <w:lastRenderedPageBreak/>
              <w:t>Course/Grade:</w:t>
            </w:r>
            <w:sdt>
              <w:sdtPr>
                <w:id w:val="1125579280"/>
                <w:placeholder>
                  <w:docPart w:val="B211707E9DE44973A398F35A757DB8C5"/>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EndPr/>
              <w:sdtContent>
                <w:r w:rsidRPr="009531B4">
                  <w:t>7th grade</w:t>
                </w:r>
              </w:sdtContent>
            </w:sdt>
            <w:r w:rsidR="006743B2">
              <w:t xml:space="preserve">  </w:t>
            </w:r>
            <w:r w:rsidRPr="009531B4">
              <w:rPr>
                <w:b/>
              </w:rPr>
              <w:br/>
              <w:t>Unit:</w:t>
            </w:r>
            <w:r w:rsidRPr="009531B4">
              <w:t xml:space="preserve"> </w:t>
            </w:r>
            <w:sdt>
              <w:sdtPr>
                <w:tag w:val="Choose unit number."/>
                <w:id w:val="-1238471784"/>
                <w:placeholder>
                  <w:docPart w:val="09732A61EC6541DAB75BFC2E99491B13"/>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EndPr/>
              <w:sdtContent>
                <w:r w:rsidRPr="009531B4">
                  <w:t>4</w:t>
                </w:r>
              </w:sdtContent>
            </w:sdt>
          </w:p>
        </w:tc>
        <w:tc>
          <w:tcPr>
            <w:tcW w:w="7920" w:type="dxa"/>
            <w:shd w:val="clear" w:color="auto" w:fill="8DB3E2" w:themeFill="text2" w:themeFillTint="66"/>
          </w:tcPr>
          <w:p w14:paraId="4305CCFC" w14:textId="77777777" w:rsidR="009531B4" w:rsidRDefault="009531B4" w:rsidP="002C2261">
            <w:bookmarkStart w:id="59" w:name="Unit4Task2"/>
            <w:bookmarkEnd w:id="59"/>
            <w:r w:rsidRPr="009531B4">
              <w:rPr>
                <w:b/>
              </w:rPr>
              <w:t>Task Title:</w:t>
            </w:r>
            <w:r w:rsidRPr="009531B4">
              <w:t xml:space="preserve"> </w:t>
            </w:r>
            <w:r>
              <w:t xml:space="preserve">Task 2 </w:t>
            </w:r>
            <w:r w:rsidRPr="009531B4">
              <w:t>Constructing Triangles and Quadrilaterals</w:t>
            </w:r>
          </w:p>
          <w:p w14:paraId="41FEFA47" w14:textId="5EED11FC" w:rsidR="006743B2" w:rsidRPr="009531B4" w:rsidRDefault="00C11600" w:rsidP="002C2261">
            <w:hyperlink w:anchor="TableofContents" w:history="1">
              <w:r w:rsidR="006743B2" w:rsidRPr="000F3F95">
                <w:rPr>
                  <w:rStyle w:val="Hyperlink"/>
                </w:rPr>
                <w:t>Return to Table of Contents</w:t>
              </w:r>
            </w:hyperlink>
          </w:p>
        </w:tc>
      </w:tr>
      <w:tr w:rsidR="009531B4" w14:paraId="2BF6BB7F" w14:textId="77777777" w:rsidTr="0094027C">
        <w:tc>
          <w:tcPr>
            <w:tcW w:w="2880" w:type="dxa"/>
            <w:shd w:val="clear" w:color="auto" w:fill="D9D9D9" w:themeFill="background1" w:themeFillShade="D9"/>
          </w:tcPr>
          <w:p w14:paraId="03565EAB" w14:textId="77777777" w:rsidR="009531B4" w:rsidRPr="009531B4" w:rsidRDefault="009531B4" w:rsidP="002C2261">
            <w:pPr>
              <w:rPr>
                <w:b/>
              </w:rPr>
            </w:pPr>
            <w:r w:rsidRPr="009531B4">
              <w:rPr>
                <w:b/>
              </w:rPr>
              <w:t>State Standards Addressed</w:t>
            </w:r>
          </w:p>
        </w:tc>
        <w:sdt>
          <w:sdtPr>
            <w:id w:val="1307426685"/>
            <w:placeholder>
              <w:docPart w:val="0ACD4077408D452A977D325BABFF7530"/>
            </w:placeholder>
            <w:text w:multiLine="1"/>
          </w:sdtPr>
          <w:sdtEndPr/>
          <w:sdtContent>
            <w:tc>
              <w:tcPr>
                <w:tcW w:w="7920" w:type="dxa"/>
              </w:tcPr>
              <w:p w14:paraId="237A7567" w14:textId="77777777" w:rsidR="009531B4" w:rsidRPr="009531B4" w:rsidRDefault="009531B4" w:rsidP="002C2261">
                <w:r w:rsidRPr="009531B4">
                  <w:t xml:space="preserve">7.GM.2: Construct triangles and special quadrilaterals using a variety of tools (e.g., freehand, ruler and protractor, technology). </w:t>
                </w:r>
              </w:p>
            </w:tc>
          </w:sdtContent>
        </w:sdt>
      </w:tr>
      <w:tr w:rsidR="009531B4" w14:paraId="42AF06F2" w14:textId="77777777" w:rsidTr="0094027C">
        <w:tc>
          <w:tcPr>
            <w:tcW w:w="2880" w:type="dxa"/>
            <w:shd w:val="clear" w:color="auto" w:fill="D9D9D9" w:themeFill="background1" w:themeFillShade="D9"/>
          </w:tcPr>
          <w:p w14:paraId="3383D120" w14:textId="77777777" w:rsidR="009531B4" w:rsidRPr="009531B4" w:rsidRDefault="009531B4" w:rsidP="002C2261">
            <w:pPr>
              <w:rPr>
                <w:b/>
              </w:rPr>
            </w:pPr>
            <w:r w:rsidRPr="009531B4">
              <w:rPr>
                <w:b/>
              </w:rPr>
              <w:t>Mathematical Process Standards Addressed</w:t>
            </w:r>
          </w:p>
        </w:tc>
        <w:tc>
          <w:tcPr>
            <w:tcW w:w="7920" w:type="dxa"/>
          </w:tcPr>
          <w:p w14:paraId="62FA983B" w14:textId="363B7886" w:rsidR="009531B4" w:rsidRPr="009531B4" w:rsidRDefault="00C11600" w:rsidP="00395FEB">
            <w:sdt>
              <w:sdtPr>
                <w:id w:val="2096511320"/>
                <w:placeholder>
                  <w:docPart w:val="F0D62AD519D84A2694D58C78C1F86756"/>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9531B4" w:rsidRPr="009531B4">
                  <w:t>1b.  Recognize there may be multiple entry points to a problem and more than one path to a solution.</w:t>
                </w:r>
              </w:sdtContent>
            </w:sdt>
            <w:r w:rsidR="009531B4" w:rsidRPr="009531B4">
              <w:br/>
            </w:r>
            <w:r w:rsidR="00395FEB">
              <w:t xml:space="preserve">3a. </w:t>
            </w:r>
            <w:r w:rsidR="009531B4" w:rsidRPr="009531B4">
              <w:t>Construct an</w:t>
            </w:r>
            <w:r w:rsidR="00395FEB">
              <w:t>d</w:t>
            </w:r>
            <w:r w:rsidR="009531B4" w:rsidRPr="009531B4">
              <w:t xml:space="preserve"> justify a solution to a problem.</w:t>
            </w:r>
            <w:r w:rsidR="009531B4" w:rsidRPr="009531B4">
              <w:br/>
            </w:r>
            <w:sdt>
              <w:sdtPr>
                <w:id w:val="-848330926"/>
                <w:placeholder>
                  <w:docPart w:val="56098115EEEE4E0CBE9F6348C1BC656B"/>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9531B4" w:rsidRPr="009531B4">
                  <w:t>5a.  Select and use appropriate tools when solving a mathematical problem.</w:t>
                </w:r>
              </w:sdtContent>
            </w:sdt>
          </w:p>
        </w:tc>
      </w:tr>
      <w:tr w:rsidR="009531B4" w14:paraId="39345197" w14:textId="77777777" w:rsidTr="0094027C">
        <w:tc>
          <w:tcPr>
            <w:tcW w:w="2880" w:type="dxa"/>
            <w:shd w:val="clear" w:color="auto" w:fill="D9D9D9" w:themeFill="background1" w:themeFillShade="D9"/>
          </w:tcPr>
          <w:p w14:paraId="4FAA40E3" w14:textId="77777777" w:rsidR="009531B4" w:rsidRPr="009531B4" w:rsidRDefault="009531B4" w:rsidP="002C2261">
            <w:pPr>
              <w:rPr>
                <w:b/>
              </w:rPr>
            </w:pPr>
            <w:r w:rsidRPr="009531B4">
              <w:rPr>
                <w:b/>
              </w:rPr>
              <w:t>Materials and Resources</w:t>
            </w:r>
          </w:p>
        </w:tc>
        <w:sdt>
          <w:sdtPr>
            <w:id w:val="2026667700"/>
            <w:placeholder>
              <w:docPart w:val="4FBAB0E83BF543DEB53307266119ABFD"/>
            </w:placeholder>
          </w:sdtPr>
          <w:sdtEndPr/>
          <w:sdtContent>
            <w:tc>
              <w:tcPr>
                <w:tcW w:w="7920" w:type="dxa"/>
              </w:tcPr>
              <w:p w14:paraId="51882F89" w14:textId="77777777" w:rsidR="009531B4" w:rsidRPr="009531B4" w:rsidRDefault="009531B4" w:rsidP="002C2261">
                <w:r w:rsidRPr="009531B4">
                  <w:t>6 Sheets of Poster Paper</w:t>
                </w:r>
              </w:p>
              <w:p w14:paraId="70948A43" w14:textId="77777777" w:rsidR="009531B4" w:rsidRPr="009531B4" w:rsidRDefault="009531B4" w:rsidP="002C2261">
                <w:r w:rsidRPr="009531B4">
                  <w:t>Post-It Notes (2 different colors)</w:t>
                </w:r>
              </w:p>
              <w:p w14:paraId="0D8910F9" w14:textId="77777777" w:rsidR="009531B4" w:rsidRDefault="009531B4" w:rsidP="002C2261">
                <w:r w:rsidRPr="009531B4">
                  <w:t>Protractors</w:t>
                </w:r>
              </w:p>
              <w:p w14:paraId="4A10DFAD" w14:textId="52FFF82F" w:rsidR="001065FD" w:rsidRPr="009531B4" w:rsidRDefault="001065FD" w:rsidP="002C2261">
                <w:r>
                  <w:t>Compass</w:t>
                </w:r>
              </w:p>
              <w:p w14:paraId="4858A58F" w14:textId="77777777" w:rsidR="00077F3D" w:rsidRDefault="00395FEB" w:rsidP="002C2261">
                <w:r>
                  <w:t>Rulers</w:t>
                </w:r>
              </w:p>
              <w:p w14:paraId="2FCBD197" w14:textId="588299B8" w:rsidR="009531B4" w:rsidRPr="009531B4" w:rsidRDefault="00C11600" w:rsidP="002C2261">
                <w:hyperlink r:id="rId61" w:history="1">
                  <w:r w:rsidR="00077F3D" w:rsidRPr="00077F3D">
                    <w:rPr>
                      <w:rStyle w:val="Hyperlink"/>
                      <w:i/>
                    </w:rPr>
                    <w:t>Math Is Fun: Constructions</w:t>
                  </w:r>
                </w:hyperlink>
              </w:p>
            </w:tc>
          </w:sdtContent>
        </w:sdt>
      </w:tr>
      <w:tr w:rsidR="009531B4" w:rsidRPr="00F04A6C" w14:paraId="61253261" w14:textId="77777777" w:rsidTr="0094027C">
        <w:tc>
          <w:tcPr>
            <w:tcW w:w="2880" w:type="dxa"/>
            <w:shd w:val="clear" w:color="auto" w:fill="D9D9D9" w:themeFill="background1" w:themeFillShade="D9"/>
          </w:tcPr>
          <w:p w14:paraId="272AEF7D" w14:textId="77777777" w:rsidR="009531B4" w:rsidRPr="009531B4" w:rsidRDefault="009531B4" w:rsidP="002C2261">
            <w:pPr>
              <w:rPr>
                <w:b/>
              </w:rPr>
            </w:pPr>
            <w:r w:rsidRPr="009531B4">
              <w:rPr>
                <w:b/>
              </w:rPr>
              <w:t>Task Description</w:t>
            </w:r>
          </w:p>
          <w:p w14:paraId="35325BE3" w14:textId="77777777" w:rsidR="009531B4" w:rsidRPr="009531B4" w:rsidRDefault="009531B4" w:rsidP="002C2261">
            <w:pPr>
              <w:rPr>
                <w:i/>
              </w:rPr>
            </w:pPr>
          </w:p>
        </w:tc>
        <w:sdt>
          <w:sdtPr>
            <w:id w:val="490761247"/>
            <w:placeholder>
              <w:docPart w:val="CE5EDB1087354E06ABAEF46B6799B393"/>
            </w:placeholder>
          </w:sdtPr>
          <w:sdtEndPr/>
          <w:sdtContent>
            <w:tc>
              <w:tcPr>
                <w:tcW w:w="7920" w:type="dxa"/>
              </w:tcPr>
              <w:p w14:paraId="656A953E" w14:textId="01B38438" w:rsidR="00717997" w:rsidRDefault="00717997" w:rsidP="00077F3D">
                <w:r>
                  <w:rPr>
                    <w:b/>
                    <w:i/>
                  </w:rPr>
                  <w:t xml:space="preserve">Teacher note: </w:t>
                </w:r>
                <w:r>
                  <w:t xml:space="preserve">This is an exploratory activity, please use after instruction about the shapes mentioned in step 1. </w:t>
                </w:r>
                <w:r w:rsidR="001065FD">
                  <w:t>This</w:t>
                </w:r>
                <w:r w:rsidR="005539F1">
                  <w:t xml:space="preserve"> will take at least</w:t>
                </w:r>
                <w:r w:rsidR="001065FD">
                  <w:t xml:space="preserve"> one 50 minute class period. You </w:t>
                </w:r>
                <w:r w:rsidR="005539F1">
                  <w:t xml:space="preserve">will likely need to teach </w:t>
                </w:r>
                <w:r w:rsidR="001065FD">
                  <w:t xml:space="preserve">students on how to use and read protractors and compasses. </w:t>
                </w:r>
              </w:p>
              <w:p w14:paraId="0FCD4516" w14:textId="77777777" w:rsidR="001065FD" w:rsidRDefault="001065FD" w:rsidP="00717997">
                <w:pPr>
                  <w:ind w:left="360"/>
                </w:pPr>
              </w:p>
              <w:p w14:paraId="3188FF0E" w14:textId="29A9952D" w:rsidR="001065FD" w:rsidRDefault="001065FD" w:rsidP="00077F3D">
                <w:r>
                  <w:t>The goal for students during this activity is to understand how to construct triangles and special quadrilaterals. Students should be able to use a protractor, ruler, and a compass. Lastly, they should recognize what the identity of a shape is</w:t>
                </w:r>
                <w:r w:rsidR="005539F1">
                  <w:t xml:space="preserve">, and how the angles, side lengths, or orientation could affect that. </w:t>
                </w:r>
              </w:p>
              <w:p w14:paraId="7C8A392E" w14:textId="77777777" w:rsidR="005539F1" w:rsidRDefault="005539F1" w:rsidP="00717997">
                <w:pPr>
                  <w:ind w:left="360"/>
                </w:pPr>
              </w:p>
              <w:p w14:paraId="704258B1" w14:textId="724DF478" w:rsidR="00717997" w:rsidRPr="00717997" w:rsidRDefault="00717997" w:rsidP="00077F3D">
                <w:r>
                  <w:rPr>
                    <w:b/>
                    <w:i/>
                  </w:rPr>
                  <w:t>Teacher Instructions</w:t>
                </w:r>
              </w:p>
              <w:p w14:paraId="67FBE642" w14:textId="3754FFC0" w:rsidR="009531B4" w:rsidRPr="00077F3D" w:rsidRDefault="009531B4" w:rsidP="00747527">
                <w:pPr>
                  <w:pStyle w:val="ListParagraph"/>
                  <w:numPr>
                    <w:ilvl w:val="0"/>
                    <w:numId w:val="87"/>
                  </w:numPr>
                  <w:rPr>
                    <w:rFonts w:ascii="Times New Roman" w:hAnsi="Times New Roman" w:cs="Times New Roman"/>
                    <w:sz w:val="24"/>
                    <w:szCs w:val="24"/>
                  </w:rPr>
                </w:pPr>
                <w:r w:rsidRPr="00077F3D">
                  <w:rPr>
                    <w:rFonts w:ascii="Times New Roman" w:hAnsi="Times New Roman" w:cs="Times New Roman"/>
                    <w:sz w:val="24"/>
                    <w:szCs w:val="24"/>
                  </w:rPr>
                  <w:t>Write the name of one of the following shapes on the top of a sheet of poster. There will be a total of 6 posters, 1 for each shape. Place the 6 posters around the room (either on the wall or on tables/desks). You should put a protractor</w:t>
                </w:r>
                <w:r w:rsidR="005539F1" w:rsidRPr="00077F3D">
                  <w:rPr>
                    <w:rFonts w:ascii="Times New Roman" w:hAnsi="Times New Roman" w:cs="Times New Roman"/>
                    <w:sz w:val="24"/>
                    <w:szCs w:val="24"/>
                  </w:rPr>
                  <w:t>, compass,</w:t>
                </w:r>
                <w:r w:rsidRPr="00077F3D">
                  <w:rPr>
                    <w:rFonts w:ascii="Times New Roman" w:hAnsi="Times New Roman" w:cs="Times New Roman"/>
                    <w:sz w:val="24"/>
                    <w:szCs w:val="24"/>
                  </w:rPr>
                  <w:t xml:space="preserve"> and ruler with each poster. </w:t>
                </w:r>
              </w:p>
              <w:p w14:paraId="45BD672A" w14:textId="77777777" w:rsidR="009531B4" w:rsidRPr="00077F3D" w:rsidRDefault="009531B4" w:rsidP="00747527">
                <w:pPr>
                  <w:pStyle w:val="ListParagraph"/>
                  <w:numPr>
                    <w:ilvl w:val="0"/>
                    <w:numId w:val="88"/>
                  </w:numPr>
                  <w:rPr>
                    <w:rFonts w:ascii="Times New Roman" w:hAnsi="Times New Roman" w:cs="Times New Roman"/>
                    <w:sz w:val="24"/>
                    <w:szCs w:val="24"/>
                  </w:rPr>
                </w:pPr>
                <w:r w:rsidRPr="00077F3D">
                  <w:rPr>
                    <w:rFonts w:ascii="Times New Roman" w:hAnsi="Times New Roman" w:cs="Times New Roman"/>
                    <w:sz w:val="24"/>
                    <w:szCs w:val="24"/>
                  </w:rPr>
                  <w:t>Triangle</w:t>
                </w:r>
              </w:p>
              <w:p w14:paraId="0E2B9366" w14:textId="77777777" w:rsidR="009531B4" w:rsidRPr="00077F3D" w:rsidRDefault="009531B4" w:rsidP="00747527">
                <w:pPr>
                  <w:pStyle w:val="ListParagraph"/>
                  <w:numPr>
                    <w:ilvl w:val="0"/>
                    <w:numId w:val="88"/>
                  </w:numPr>
                  <w:rPr>
                    <w:rFonts w:ascii="Times New Roman" w:hAnsi="Times New Roman" w:cs="Times New Roman"/>
                    <w:sz w:val="24"/>
                    <w:szCs w:val="24"/>
                  </w:rPr>
                </w:pPr>
                <w:r w:rsidRPr="00077F3D">
                  <w:rPr>
                    <w:rFonts w:ascii="Times New Roman" w:hAnsi="Times New Roman" w:cs="Times New Roman"/>
                    <w:sz w:val="24"/>
                    <w:szCs w:val="24"/>
                  </w:rPr>
                  <w:t>Kite</w:t>
                </w:r>
              </w:p>
              <w:p w14:paraId="38C25B10" w14:textId="77777777" w:rsidR="009531B4" w:rsidRPr="00077F3D" w:rsidRDefault="009531B4" w:rsidP="00747527">
                <w:pPr>
                  <w:pStyle w:val="ListParagraph"/>
                  <w:numPr>
                    <w:ilvl w:val="0"/>
                    <w:numId w:val="88"/>
                  </w:numPr>
                  <w:rPr>
                    <w:rFonts w:ascii="Times New Roman" w:hAnsi="Times New Roman" w:cs="Times New Roman"/>
                    <w:sz w:val="24"/>
                    <w:szCs w:val="24"/>
                  </w:rPr>
                </w:pPr>
                <w:r w:rsidRPr="00077F3D">
                  <w:rPr>
                    <w:rFonts w:ascii="Times New Roman" w:hAnsi="Times New Roman" w:cs="Times New Roman"/>
                    <w:sz w:val="24"/>
                    <w:szCs w:val="24"/>
                  </w:rPr>
                  <w:t>Trapezoid</w:t>
                </w:r>
              </w:p>
              <w:p w14:paraId="132C58B2" w14:textId="77777777" w:rsidR="009531B4" w:rsidRPr="00077F3D" w:rsidRDefault="009531B4" w:rsidP="00747527">
                <w:pPr>
                  <w:pStyle w:val="ListParagraph"/>
                  <w:numPr>
                    <w:ilvl w:val="0"/>
                    <w:numId w:val="88"/>
                  </w:numPr>
                  <w:rPr>
                    <w:rFonts w:ascii="Times New Roman" w:hAnsi="Times New Roman" w:cs="Times New Roman"/>
                    <w:sz w:val="24"/>
                    <w:szCs w:val="24"/>
                  </w:rPr>
                </w:pPr>
                <w:r w:rsidRPr="00077F3D">
                  <w:rPr>
                    <w:rFonts w:ascii="Times New Roman" w:hAnsi="Times New Roman" w:cs="Times New Roman"/>
                    <w:sz w:val="24"/>
                    <w:szCs w:val="24"/>
                  </w:rPr>
                  <w:t>Rhombus</w:t>
                </w:r>
              </w:p>
              <w:p w14:paraId="27535D03" w14:textId="77777777" w:rsidR="009531B4" w:rsidRPr="00077F3D" w:rsidRDefault="009531B4" w:rsidP="00747527">
                <w:pPr>
                  <w:pStyle w:val="ListParagraph"/>
                  <w:numPr>
                    <w:ilvl w:val="0"/>
                    <w:numId w:val="88"/>
                  </w:numPr>
                  <w:rPr>
                    <w:rFonts w:ascii="Times New Roman" w:hAnsi="Times New Roman" w:cs="Times New Roman"/>
                    <w:sz w:val="24"/>
                    <w:szCs w:val="24"/>
                  </w:rPr>
                </w:pPr>
                <w:r w:rsidRPr="00077F3D">
                  <w:rPr>
                    <w:rFonts w:ascii="Times New Roman" w:hAnsi="Times New Roman" w:cs="Times New Roman"/>
                    <w:sz w:val="24"/>
                    <w:szCs w:val="24"/>
                  </w:rPr>
                  <w:t>Parallelogram</w:t>
                </w:r>
              </w:p>
              <w:p w14:paraId="6F2758A8" w14:textId="1CE26F19" w:rsidR="00717997" w:rsidRPr="00077F3D" w:rsidRDefault="009531B4" w:rsidP="00077F3D">
                <w:pPr>
                  <w:pStyle w:val="ListParagraph"/>
                  <w:numPr>
                    <w:ilvl w:val="0"/>
                    <w:numId w:val="88"/>
                  </w:numPr>
                  <w:rPr>
                    <w:rFonts w:ascii="Times New Roman" w:hAnsi="Times New Roman" w:cs="Times New Roman"/>
                    <w:sz w:val="24"/>
                    <w:szCs w:val="24"/>
                  </w:rPr>
                </w:pPr>
                <w:r w:rsidRPr="00077F3D">
                  <w:rPr>
                    <w:rFonts w:ascii="Times New Roman" w:hAnsi="Times New Roman" w:cs="Times New Roman"/>
                    <w:sz w:val="24"/>
                    <w:szCs w:val="24"/>
                  </w:rPr>
                  <w:t>Rectangle</w:t>
                </w:r>
              </w:p>
              <w:p w14:paraId="40E10EE5" w14:textId="2F66F022" w:rsidR="001065FD" w:rsidRPr="00077F3D" w:rsidRDefault="00717997" w:rsidP="00077F3D">
                <w:pPr>
                  <w:pStyle w:val="ListParagraph"/>
                  <w:numPr>
                    <w:ilvl w:val="0"/>
                    <w:numId w:val="87"/>
                  </w:numPr>
                  <w:rPr>
                    <w:rFonts w:ascii="Times New Roman" w:hAnsi="Times New Roman" w:cs="Times New Roman"/>
                    <w:sz w:val="24"/>
                    <w:szCs w:val="24"/>
                  </w:rPr>
                </w:pPr>
                <w:r w:rsidRPr="00077F3D">
                  <w:rPr>
                    <w:rFonts w:ascii="Times New Roman" w:hAnsi="Times New Roman" w:cs="Times New Roman"/>
                    <w:sz w:val="24"/>
                    <w:szCs w:val="24"/>
                  </w:rPr>
                  <w:t xml:space="preserve">On each poster, provide one or two </w:t>
                </w:r>
                <w:r w:rsidR="001065FD" w:rsidRPr="00077F3D">
                  <w:rPr>
                    <w:rFonts w:ascii="Times New Roman" w:hAnsi="Times New Roman" w:cs="Times New Roman"/>
                    <w:sz w:val="24"/>
                    <w:szCs w:val="24"/>
                  </w:rPr>
                  <w:t xml:space="preserve">reasonable </w:t>
                </w:r>
                <w:r w:rsidRPr="00077F3D">
                  <w:rPr>
                    <w:rFonts w:ascii="Times New Roman" w:hAnsi="Times New Roman" w:cs="Times New Roman"/>
                    <w:sz w:val="24"/>
                    <w:szCs w:val="24"/>
                  </w:rPr>
                  <w:t xml:space="preserve">parameters about each shape. For example, </w:t>
                </w:r>
                <w:r w:rsidR="005539F1" w:rsidRPr="00077F3D">
                  <w:rPr>
                    <w:rFonts w:ascii="Times New Roman" w:hAnsi="Times New Roman" w:cs="Times New Roman"/>
                    <w:sz w:val="24"/>
                    <w:szCs w:val="24"/>
                  </w:rPr>
                  <w:t>“</w:t>
                </w:r>
                <w:r w:rsidRPr="00077F3D">
                  <w:rPr>
                    <w:rFonts w:ascii="Times New Roman" w:hAnsi="Times New Roman" w:cs="Times New Roman"/>
                    <w:sz w:val="24"/>
                    <w:szCs w:val="24"/>
                  </w:rPr>
                  <w:t>one angle must measure 45 degrees,</w:t>
                </w:r>
                <w:r w:rsidR="005539F1" w:rsidRPr="00077F3D">
                  <w:rPr>
                    <w:rFonts w:ascii="Times New Roman" w:hAnsi="Times New Roman" w:cs="Times New Roman"/>
                    <w:sz w:val="24"/>
                    <w:szCs w:val="24"/>
                  </w:rPr>
                  <w:t>”</w:t>
                </w:r>
                <w:r w:rsidRPr="00077F3D">
                  <w:rPr>
                    <w:rFonts w:ascii="Times New Roman" w:hAnsi="Times New Roman" w:cs="Times New Roman"/>
                    <w:sz w:val="24"/>
                    <w:szCs w:val="24"/>
                  </w:rPr>
                  <w:t xml:space="preserve"> or </w:t>
                </w:r>
                <w:r w:rsidR="005539F1" w:rsidRPr="00077F3D">
                  <w:rPr>
                    <w:rFonts w:ascii="Times New Roman" w:hAnsi="Times New Roman" w:cs="Times New Roman"/>
                    <w:sz w:val="24"/>
                    <w:szCs w:val="24"/>
                  </w:rPr>
                  <w:t>“a side must be 5 inches long.”</w:t>
                </w:r>
              </w:p>
              <w:p w14:paraId="692C6F12" w14:textId="3653EE6D" w:rsidR="009531B4" w:rsidRPr="00077F3D" w:rsidRDefault="009531B4" w:rsidP="00077F3D">
                <w:pPr>
                  <w:pStyle w:val="ListParagraph"/>
                  <w:numPr>
                    <w:ilvl w:val="0"/>
                    <w:numId w:val="87"/>
                  </w:numPr>
                  <w:rPr>
                    <w:rFonts w:ascii="Times New Roman" w:hAnsi="Times New Roman" w:cs="Times New Roman"/>
                    <w:sz w:val="24"/>
                    <w:szCs w:val="24"/>
                  </w:rPr>
                </w:pPr>
                <w:r w:rsidRPr="00077F3D">
                  <w:rPr>
                    <w:rFonts w:ascii="Times New Roman" w:hAnsi="Times New Roman" w:cs="Times New Roman"/>
                    <w:sz w:val="24"/>
                    <w:szCs w:val="24"/>
                  </w:rPr>
                  <w:t>Divide students into 6 groups.</w:t>
                </w:r>
                <w:r w:rsidR="00E705CF" w:rsidRPr="00077F3D">
                  <w:rPr>
                    <w:rFonts w:ascii="Times New Roman" w:hAnsi="Times New Roman" w:cs="Times New Roman"/>
                    <w:sz w:val="24"/>
                    <w:szCs w:val="24"/>
                  </w:rPr>
                  <w:t xml:space="preserve"> (</w:t>
                </w:r>
                <w:r w:rsidR="00E705CF" w:rsidRPr="00077F3D">
                  <w:rPr>
                    <w:rFonts w:ascii="Times New Roman" w:hAnsi="Times New Roman" w:cs="Times New Roman"/>
                    <w:b/>
                    <w:i/>
                    <w:sz w:val="24"/>
                    <w:szCs w:val="24"/>
                  </w:rPr>
                  <w:t>Teacher note:</w:t>
                </w:r>
                <w:r w:rsidR="00E705CF" w:rsidRPr="00077F3D">
                  <w:rPr>
                    <w:rFonts w:ascii="Times New Roman" w:hAnsi="Times New Roman" w:cs="Times New Roman"/>
                    <w:sz w:val="24"/>
                    <w:szCs w:val="24"/>
                  </w:rPr>
                  <w:t xml:space="preserve"> mix the ability of the students)</w:t>
                </w:r>
              </w:p>
              <w:p w14:paraId="758CADCC" w14:textId="62D0B203" w:rsidR="009531B4" w:rsidRPr="00077F3D" w:rsidRDefault="009531B4" w:rsidP="002C2261">
                <w:pPr>
                  <w:pStyle w:val="ListParagraph"/>
                  <w:numPr>
                    <w:ilvl w:val="0"/>
                    <w:numId w:val="87"/>
                  </w:numPr>
                  <w:rPr>
                    <w:rFonts w:ascii="Times New Roman" w:hAnsi="Times New Roman" w:cs="Times New Roman"/>
                    <w:sz w:val="24"/>
                    <w:szCs w:val="24"/>
                  </w:rPr>
                </w:pPr>
                <w:r w:rsidRPr="00077F3D">
                  <w:rPr>
                    <w:rFonts w:ascii="Times New Roman" w:hAnsi="Times New Roman" w:cs="Times New Roman"/>
                    <w:sz w:val="24"/>
                    <w:szCs w:val="24"/>
                  </w:rPr>
                  <w:t>Give each group an assigned poster to start</w:t>
                </w:r>
                <w:r w:rsidR="001065FD" w:rsidRPr="00077F3D">
                  <w:rPr>
                    <w:rFonts w:ascii="Times New Roman" w:hAnsi="Times New Roman" w:cs="Times New Roman"/>
                    <w:sz w:val="24"/>
                    <w:szCs w:val="24"/>
                  </w:rPr>
                  <w:t>. They will have approximately 10</w:t>
                </w:r>
                <w:r w:rsidRPr="00077F3D">
                  <w:rPr>
                    <w:rFonts w:ascii="Times New Roman" w:hAnsi="Times New Roman" w:cs="Times New Roman"/>
                    <w:sz w:val="24"/>
                    <w:szCs w:val="24"/>
                  </w:rPr>
                  <w:t xml:space="preserve"> minutes to construct that shape using parameters about angles or sides.</w:t>
                </w:r>
                <w:r w:rsidR="001065FD" w:rsidRPr="00077F3D">
                  <w:rPr>
                    <w:rFonts w:ascii="Times New Roman" w:hAnsi="Times New Roman" w:cs="Times New Roman"/>
                    <w:sz w:val="24"/>
                    <w:szCs w:val="24"/>
                  </w:rPr>
                  <w:t xml:space="preserve"> </w:t>
                </w:r>
                <w:r w:rsidR="001065FD" w:rsidRPr="00077F3D">
                  <w:rPr>
                    <w:rFonts w:ascii="Times New Roman" w:hAnsi="Times New Roman" w:cs="Times New Roman"/>
                    <w:b/>
                    <w:i/>
                    <w:sz w:val="24"/>
                    <w:szCs w:val="24"/>
                  </w:rPr>
                  <w:t xml:space="preserve">Teacher: </w:t>
                </w:r>
                <w:r w:rsidR="001065FD" w:rsidRPr="00077F3D">
                  <w:rPr>
                    <w:rFonts w:ascii="Times New Roman" w:hAnsi="Times New Roman" w:cs="Times New Roman"/>
                    <w:sz w:val="24"/>
                    <w:szCs w:val="24"/>
                  </w:rPr>
                  <w:t xml:space="preserve">please circulate the room to ensure </w:t>
                </w:r>
                <w:r w:rsidR="001065FD" w:rsidRPr="00077F3D">
                  <w:rPr>
                    <w:rFonts w:ascii="Times New Roman" w:hAnsi="Times New Roman" w:cs="Times New Roman"/>
                    <w:sz w:val="24"/>
                    <w:szCs w:val="24"/>
                  </w:rPr>
                  <w:lastRenderedPageBreak/>
                  <w:t xml:space="preserve">everyone is constructing correctly. </w:t>
                </w:r>
                <w:r w:rsidR="00077F3D">
                  <w:rPr>
                    <w:rFonts w:ascii="Times New Roman" w:hAnsi="Times New Roman" w:cs="Times New Roman"/>
                    <w:sz w:val="24"/>
                    <w:szCs w:val="24"/>
                  </w:rPr>
                  <w:t xml:space="preserve">Students may use </w:t>
                </w:r>
                <w:hyperlink r:id="rId62" w:history="1">
                  <w:r w:rsidR="00077F3D" w:rsidRPr="00077F3D">
                    <w:rPr>
                      <w:rStyle w:val="Hyperlink"/>
                      <w:rFonts w:ascii="Times New Roman" w:hAnsi="Times New Roman" w:cs="Times New Roman"/>
                      <w:i/>
                      <w:sz w:val="24"/>
                      <w:szCs w:val="24"/>
                    </w:rPr>
                    <w:t>Math Is Fun: Constructions</w:t>
                  </w:r>
                </w:hyperlink>
                <w:r w:rsidR="00077F3D">
                  <w:rPr>
                    <w:rFonts w:ascii="Times New Roman" w:hAnsi="Times New Roman" w:cs="Times New Roman"/>
                    <w:sz w:val="24"/>
                    <w:szCs w:val="24"/>
                  </w:rPr>
                  <w:t xml:space="preserve"> as a resource.</w:t>
                </w:r>
              </w:p>
              <w:p w14:paraId="2BEDEC00" w14:textId="671EEB16" w:rsidR="009531B4" w:rsidRPr="00077F3D" w:rsidRDefault="009531B4" w:rsidP="002C2261">
                <w:pPr>
                  <w:pStyle w:val="ListParagraph"/>
                  <w:numPr>
                    <w:ilvl w:val="0"/>
                    <w:numId w:val="87"/>
                  </w:numPr>
                  <w:rPr>
                    <w:rFonts w:ascii="Times New Roman" w:hAnsi="Times New Roman" w:cs="Times New Roman"/>
                    <w:sz w:val="24"/>
                    <w:szCs w:val="24"/>
                  </w:rPr>
                </w:pPr>
                <w:r w:rsidRPr="00077F3D">
                  <w:rPr>
                    <w:rFonts w:ascii="Times New Roman" w:hAnsi="Times New Roman" w:cs="Times New Roman"/>
                    <w:sz w:val="24"/>
                    <w:szCs w:val="24"/>
                  </w:rPr>
                  <w:t xml:space="preserve">Students will rotate to the next station on the gallery walk and construct the next shape. </w:t>
                </w:r>
                <w:r w:rsidR="001065FD" w:rsidRPr="00077F3D">
                  <w:rPr>
                    <w:rFonts w:ascii="Times New Roman" w:hAnsi="Times New Roman" w:cs="Times New Roman"/>
                    <w:b/>
                    <w:i/>
                    <w:sz w:val="24"/>
                    <w:szCs w:val="24"/>
                  </w:rPr>
                  <w:t xml:space="preserve">Teacher: </w:t>
                </w:r>
                <w:r w:rsidR="001065FD" w:rsidRPr="00077F3D">
                  <w:rPr>
                    <w:rFonts w:ascii="Times New Roman" w:hAnsi="Times New Roman" w:cs="Times New Roman"/>
                    <w:sz w:val="24"/>
                    <w:szCs w:val="24"/>
                  </w:rPr>
                  <w:t xml:space="preserve">please remind students that they are </w:t>
                </w:r>
                <w:r w:rsidR="001065FD" w:rsidRPr="00077F3D">
                  <w:rPr>
                    <w:rFonts w:ascii="Times New Roman" w:hAnsi="Times New Roman" w:cs="Times New Roman"/>
                    <w:i/>
                    <w:sz w:val="24"/>
                    <w:szCs w:val="24"/>
                  </w:rPr>
                  <w:t xml:space="preserve">constructing </w:t>
                </w:r>
                <w:r w:rsidR="001065FD" w:rsidRPr="00077F3D">
                  <w:rPr>
                    <w:rFonts w:ascii="Times New Roman" w:hAnsi="Times New Roman" w:cs="Times New Roman"/>
                    <w:sz w:val="24"/>
                    <w:szCs w:val="24"/>
                  </w:rPr>
                  <w:t xml:space="preserve">the shape, not just drawing it. </w:t>
                </w:r>
              </w:p>
              <w:p w14:paraId="4F522D51" w14:textId="0484BDDF" w:rsidR="001065FD" w:rsidRPr="00077F3D" w:rsidRDefault="009531B4" w:rsidP="001065FD">
                <w:pPr>
                  <w:pStyle w:val="ListParagraph"/>
                  <w:numPr>
                    <w:ilvl w:val="0"/>
                    <w:numId w:val="87"/>
                  </w:numPr>
                  <w:rPr>
                    <w:rFonts w:ascii="Times New Roman" w:hAnsi="Times New Roman" w:cs="Times New Roman"/>
                    <w:sz w:val="24"/>
                    <w:szCs w:val="24"/>
                  </w:rPr>
                </w:pPr>
                <w:r w:rsidRPr="00077F3D">
                  <w:rPr>
                    <w:rFonts w:ascii="Times New Roman" w:hAnsi="Times New Roman" w:cs="Times New Roman"/>
                    <w:sz w:val="24"/>
                    <w:szCs w:val="24"/>
                  </w:rPr>
                  <w:t>Students should return to their original station after rotating all the way through.</w:t>
                </w:r>
              </w:p>
              <w:p w14:paraId="05B76807" w14:textId="77777777" w:rsidR="001065FD" w:rsidRDefault="001065FD" w:rsidP="001065FD">
                <w:pPr>
                  <w:rPr>
                    <w:b/>
                    <w:i/>
                  </w:rPr>
                </w:pPr>
                <w:r>
                  <w:rPr>
                    <w:b/>
                    <w:i/>
                  </w:rPr>
                  <w:t xml:space="preserve">Discussion: </w:t>
                </w:r>
              </w:p>
              <w:p w14:paraId="1ECBF38D" w14:textId="75DD944D" w:rsidR="001065FD" w:rsidRDefault="001065FD" w:rsidP="001065FD">
                <w:r>
                  <w:t>1. Did your shape look different than the ones on the paper? Why or why not?</w:t>
                </w:r>
              </w:p>
              <w:p w14:paraId="12339C15" w14:textId="37212EFA" w:rsidR="001065FD" w:rsidRDefault="001065FD" w:rsidP="001065FD">
                <w:r>
                  <w:t>2. Does the size and orientation of a shape change its identity? Why or why not?</w:t>
                </w:r>
              </w:p>
              <w:p w14:paraId="3D4986E1" w14:textId="77777777" w:rsidR="001065FD" w:rsidRDefault="001065FD" w:rsidP="001065FD">
                <w:r>
                  <w:t>3. What recommendations could you make so that all the shapes look the same?</w:t>
                </w:r>
              </w:p>
              <w:p w14:paraId="0E2CA0E5" w14:textId="0948475A" w:rsidR="009531B4" w:rsidRPr="009531B4" w:rsidRDefault="001065FD" w:rsidP="002C2261">
                <w:r>
                  <w:t>4. Would it be possible to construct a parallelogram if one angle was 180 degrees? Why or why not?</w:t>
                </w:r>
              </w:p>
            </w:tc>
          </w:sdtContent>
        </w:sdt>
      </w:tr>
      <w:tr w:rsidR="009531B4" w14:paraId="1141FFD5" w14:textId="77777777" w:rsidTr="0094027C">
        <w:tc>
          <w:tcPr>
            <w:tcW w:w="2880" w:type="dxa"/>
            <w:shd w:val="clear" w:color="auto" w:fill="D9D9D9" w:themeFill="background1" w:themeFillShade="D9"/>
          </w:tcPr>
          <w:p w14:paraId="45ADF9E2" w14:textId="77777777" w:rsidR="00E40F5D" w:rsidRPr="007434AD" w:rsidRDefault="00E40F5D" w:rsidP="00E40F5D">
            <w:pPr>
              <w:rPr>
                <w:b/>
              </w:rPr>
            </w:pPr>
            <w:r>
              <w:rPr>
                <w:b/>
              </w:rPr>
              <w:lastRenderedPageBreak/>
              <w:t>Equitable Access</w:t>
            </w:r>
          </w:p>
          <w:p w14:paraId="6B0A8E20" w14:textId="76C3840E" w:rsidR="009531B4" w:rsidRPr="009531B4" w:rsidRDefault="009531B4" w:rsidP="002C2261">
            <w:pPr>
              <w:rPr>
                <w:b/>
              </w:rPr>
            </w:pPr>
          </w:p>
          <w:p w14:paraId="0EFB4821" w14:textId="77777777" w:rsidR="009531B4" w:rsidRPr="009531B4" w:rsidRDefault="009531B4" w:rsidP="002C2261">
            <w:pPr>
              <w:rPr>
                <w:i/>
              </w:rPr>
            </w:pPr>
          </w:p>
        </w:tc>
        <w:sdt>
          <w:sdtPr>
            <w:rPr>
              <w:rFonts w:eastAsia="Times New Roman"/>
            </w:rPr>
            <w:id w:val="756181258"/>
            <w:placeholder>
              <w:docPart w:val="E546B08697764B5F9A9671B492D84771"/>
            </w:placeholder>
            <w:text w:multiLine="1"/>
          </w:sdtPr>
          <w:sdtEndPr/>
          <w:sdtContent>
            <w:tc>
              <w:tcPr>
                <w:tcW w:w="7920" w:type="dxa"/>
              </w:tcPr>
              <w:p w14:paraId="590AE00C" w14:textId="52D017A4" w:rsidR="009531B4" w:rsidRPr="009531B4" w:rsidRDefault="00907C34" w:rsidP="00907C34">
                <w:r w:rsidRPr="00907C34">
                  <w:rPr>
                    <w:rFonts w:eastAsia="Times New Roman"/>
                  </w:rPr>
                  <w:t xml:space="preserve">Students will be grouped heterogeneously so struggling students will have support from their group. Engaging conversations with group members </w:t>
                </w:r>
                <w:r>
                  <w:rPr>
                    <w:rFonts w:eastAsia="Times New Roman"/>
                  </w:rPr>
                  <w:t xml:space="preserve">allows </w:t>
                </w:r>
                <w:r w:rsidRPr="00907C34">
                  <w:rPr>
                    <w:rFonts w:eastAsia="Times New Roman"/>
                  </w:rPr>
                  <w:t xml:space="preserve">students </w:t>
                </w:r>
                <w:r>
                  <w:rPr>
                    <w:rFonts w:eastAsia="Times New Roman"/>
                  </w:rPr>
                  <w:t>hear</w:t>
                </w:r>
                <w:r w:rsidRPr="00907C34">
                  <w:rPr>
                    <w:rFonts w:eastAsia="Times New Roman"/>
                  </w:rPr>
                  <w:t xml:space="preserve"> different perspective</w:t>
                </w:r>
                <w:r>
                  <w:rPr>
                    <w:rFonts w:eastAsia="Times New Roman"/>
                  </w:rPr>
                  <w:t>s</w:t>
                </w:r>
                <w:r w:rsidRPr="00907C34">
                  <w:rPr>
                    <w:rFonts w:eastAsia="Times New Roman"/>
                  </w:rPr>
                  <w:t xml:space="preserve"> </w:t>
                </w:r>
                <w:r>
                  <w:rPr>
                    <w:rFonts w:eastAsia="Times New Roman"/>
                  </w:rPr>
                  <w:t>from which to create understanding</w:t>
                </w:r>
                <w:r w:rsidRPr="00907C34">
                  <w:rPr>
                    <w:rFonts w:eastAsia="Times New Roman"/>
                  </w:rPr>
                  <w:t>.</w:t>
                </w:r>
                <w:r>
                  <w:rPr>
                    <w:rFonts w:eastAsia="Times New Roman"/>
                  </w:rPr>
                  <w:t xml:space="preserve"> </w:t>
                </w:r>
                <w:r w:rsidRPr="00907C34">
                  <w:rPr>
                    <w:rFonts w:eastAsia="Times New Roman"/>
                  </w:rPr>
                  <w:t xml:space="preserve">The teacher will circulate and help students/groups as needed. </w:t>
                </w:r>
              </w:p>
            </w:tc>
          </w:sdtContent>
        </w:sdt>
      </w:tr>
      <w:tr w:rsidR="009531B4" w14:paraId="3C3260F8" w14:textId="77777777" w:rsidTr="0094027C">
        <w:tc>
          <w:tcPr>
            <w:tcW w:w="2880" w:type="dxa"/>
            <w:shd w:val="clear" w:color="auto" w:fill="D9D9D9" w:themeFill="background1" w:themeFillShade="D9"/>
          </w:tcPr>
          <w:p w14:paraId="2C004F32" w14:textId="77777777" w:rsidR="009531B4" w:rsidRPr="009531B4" w:rsidRDefault="009531B4" w:rsidP="002C2261">
            <w:pPr>
              <w:rPr>
                <w:b/>
              </w:rPr>
            </w:pPr>
            <w:r w:rsidRPr="009531B4">
              <w:rPr>
                <w:b/>
              </w:rPr>
              <w:t>Mathematical Vocabulary</w:t>
            </w:r>
          </w:p>
          <w:p w14:paraId="22EAE936" w14:textId="77777777" w:rsidR="009531B4" w:rsidRPr="009531B4" w:rsidRDefault="009531B4" w:rsidP="002C2261">
            <w:pPr>
              <w:rPr>
                <w:i/>
              </w:rPr>
            </w:pPr>
          </w:p>
        </w:tc>
        <w:sdt>
          <w:sdtPr>
            <w:id w:val="80882128"/>
            <w:placeholder>
              <w:docPart w:val="7390F03BEF934747963DFB95D285AAFD"/>
            </w:placeholder>
            <w:text w:multiLine="1"/>
          </w:sdtPr>
          <w:sdtEndPr/>
          <w:sdtContent>
            <w:tc>
              <w:tcPr>
                <w:tcW w:w="7920" w:type="dxa"/>
              </w:tcPr>
              <w:p w14:paraId="2901915D" w14:textId="6A7A3989" w:rsidR="009531B4" w:rsidRPr="009531B4" w:rsidRDefault="009531B4" w:rsidP="002C2261">
                <w:r w:rsidRPr="009531B4">
                  <w:t>Angle Measures</w:t>
                </w:r>
                <w:r w:rsidRPr="009531B4">
                  <w:br/>
                  <w:t>Side lengths</w:t>
                </w:r>
                <w:r w:rsidRPr="009531B4">
                  <w:br/>
                  <w:t>Triangle</w:t>
                </w:r>
                <w:r w:rsidRPr="009531B4">
                  <w:br/>
                  <w:t>Quadrilaterals</w:t>
                </w:r>
                <w:r w:rsidRPr="009531B4">
                  <w:br/>
                  <w:t>Kite</w:t>
                </w:r>
                <w:r w:rsidRPr="009531B4">
                  <w:br/>
                  <w:t>Trapezoid</w:t>
                </w:r>
                <w:r w:rsidRPr="009531B4">
                  <w:br/>
                </w:r>
                <w:r w:rsidR="00395FEB">
                  <w:t>Rhombus</w:t>
                </w:r>
                <w:r w:rsidR="00395FEB">
                  <w:br/>
                  <w:t>Parallelogram</w:t>
                </w:r>
                <w:r w:rsidR="00395FEB">
                  <w:br/>
                  <w:t>Rectangle</w:t>
                </w:r>
              </w:p>
            </w:tc>
          </w:sdtContent>
        </w:sdt>
      </w:tr>
      <w:tr w:rsidR="009531B4" w14:paraId="7C90021F" w14:textId="77777777" w:rsidTr="0094027C">
        <w:tc>
          <w:tcPr>
            <w:tcW w:w="2880" w:type="dxa"/>
            <w:shd w:val="clear" w:color="auto" w:fill="D9D9D9" w:themeFill="background1" w:themeFillShade="D9"/>
          </w:tcPr>
          <w:p w14:paraId="73BEEF2B" w14:textId="77777777" w:rsidR="009531B4" w:rsidRPr="009531B4" w:rsidRDefault="009531B4" w:rsidP="002C2261">
            <w:pPr>
              <w:rPr>
                <w:i/>
              </w:rPr>
            </w:pPr>
            <w:r w:rsidRPr="009531B4">
              <w:rPr>
                <w:b/>
              </w:rPr>
              <w:t>Student Reflection</w:t>
            </w:r>
            <w:r w:rsidRPr="009531B4">
              <w:rPr>
                <w:b/>
              </w:rPr>
              <w:br/>
            </w:r>
          </w:p>
        </w:tc>
        <w:sdt>
          <w:sdtPr>
            <w:id w:val="1519114002"/>
            <w:placeholder>
              <w:docPart w:val="CE120DCD29CE40EBAE2EEE8104DA1AFF"/>
            </w:placeholder>
            <w:text w:multiLine="1"/>
          </w:sdtPr>
          <w:sdtEndPr/>
          <w:sdtContent>
            <w:tc>
              <w:tcPr>
                <w:tcW w:w="7920" w:type="dxa"/>
              </w:tcPr>
              <w:p w14:paraId="7EEA4618" w14:textId="611CCF60" w:rsidR="009531B4" w:rsidRPr="009531B4" w:rsidRDefault="009531B4" w:rsidP="002C2261">
                <w:r w:rsidRPr="009531B4">
                  <w:t xml:space="preserve">Have students answer the following questions independently. They can do this as an exit ticket, submit online or in a math journal. </w:t>
                </w:r>
                <w:r w:rsidRPr="009531B4">
                  <w:br/>
                  <w:t>1.  Which shape do you think is easier to construct and why?</w:t>
                </w:r>
                <w:r w:rsidRPr="009531B4">
                  <w:br/>
                  <w:t xml:space="preserve">2.  What did you struggle with today? Why do you think you had difficulty with it? </w:t>
                </w:r>
                <w:r w:rsidRPr="009531B4">
                  <w:br/>
                  <w:t xml:space="preserve">3.  What questions do you still have? </w:t>
                </w:r>
              </w:p>
            </w:tc>
          </w:sdtContent>
        </w:sdt>
      </w:tr>
    </w:tbl>
    <w:p w14:paraId="3BAE65C2" w14:textId="77777777" w:rsidR="009531B4" w:rsidRDefault="009531B4">
      <w:pPr>
        <w:rPr>
          <w:rFonts w:eastAsia="Times New Roman"/>
        </w:rPr>
      </w:pPr>
    </w:p>
    <w:p w14:paraId="2C829F1E" w14:textId="77777777" w:rsidR="009531B4" w:rsidRDefault="009531B4">
      <w:pPr>
        <w:rPr>
          <w:rFonts w:eastAsia="Times New Roman"/>
        </w:rPr>
      </w:pPr>
      <w:r>
        <w:rPr>
          <w:rFonts w:eastAsia="Times New Roman"/>
        </w:rP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AB1892" w14:paraId="048C1B0D" w14:textId="77777777" w:rsidTr="0094027C">
        <w:trPr>
          <w:tblHeader/>
        </w:trPr>
        <w:tc>
          <w:tcPr>
            <w:tcW w:w="2880" w:type="dxa"/>
            <w:shd w:val="clear" w:color="auto" w:fill="8DB3E2"/>
          </w:tcPr>
          <w:p w14:paraId="2A1EFAFF" w14:textId="444F0A47" w:rsidR="00AB1892" w:rsidRPr="00AB1892" w:rsidRDefault="00AB1892" w:rsidP="006743B2">
            <w:pPr>
              <w:rPr>
                <w:rFonts w:eastAsia="Times New Roman"/>
              </w:rPr>
            </w:pPr>
            <w:r w:rsidRPr="00AB1892">
              <w:rPr>
                <w:rFonts w:eastAsia="Times New Roman"/>
                <w:b/>
              </w:rPr>
              <w:lastRenderedPageBreak/>
              <w:t>Course/Grade:7th</w:t>
            </w:r>
            <w:r w:rsidR="006743B2">
              <w:rPr>
                <w:rFonts w:eastAsia="Times New Roman"/>
              </w:rPr>
              <w:t xml:space="preserve"> </w:t>
            </w:r>
            <w:r w:rsidRPr="00AB1892">
              <w:rPr>
                <w:rFonts w:eastAsia="Times New Roman"/>
                <w:b/>
              </w:rPr>
              <w:br/>
              <w:t>Unit:</w:t>
            </w:r>
            <w:r>
              <w:rPr>
                <w:rFonts w:eastAsia="Times New Roman"/>
                <w:b/>
              </w:rPr>
              <w:t xml:space="preserve"> </w:t>
            </w:r>
            <w:r>
              <w:rPr>
                <w:rFonts w:eastAsia="Times New Roman"/>
              </w:rPr>
              <w:t>4</w:t>
            </w:r>
          </w:p>
        </w:tc>
        <w:tc>
          <w:tcPr>
            <w:tcW w:w="7920" w:type="dxa"/>
            <w:shd w:val="clear" w:color="auto" w:fill="8DB3E2"/>
          </w:tcPr>
          <w:p w14:paraId="79D3AA63" w14:textId="77777777" w:rsidR="00AB1892" w:rsidRDefault="00AB1892" w:rsidP="006743B2">
            <w:pPr>
              <w:rPr>
                <w:rFonts w:eastAsia="Times New Roman"/>
              </w:rPr>
            </w:pPr>
            <w:r w:rsidRPr="00AB1892">
              <w:rPr>
                <w:rFonts w:eastAsia="Times New Roman"/>
                <w:b/>
              </w:rPr>
              <w:t xml:space="preserve">Task Title: </w:t>
            </w:r>
            <w:bookmarkStart w:id="60" w:name="Unit4Task3"/>
            <w:bookmarkEnd w:id="60"/>
            <w:r w:rsidRPr="00AB1892">
              <w:rPr>
                <w:rFonts w:eastAsia="Times New Roman"/>
              </w:rPr>
              <w:t>Task 3</w:t>
            </w:r>
            <w:r>
              <w:rPr>
                <w:rFonts w:eastAsia="Times New Roman"/>
                <w:b/>
              </w:rPr>
              <w:t xml:space="preserve"> </w:t>
            </w:r>
            <w:r w:rsidRPr="00AB1892">
              <w:rPr>
                <w:rFonts w:eastAsia="Times New Roman"/>
              </w:rPr>
              <w:t>Cross-Sections</w:t>
            </w:r>
          </w:p>
          <w:p w14:paraId="018FCBDA" w14:textId="483C9BD7" w:rsidR="006743B2" w:rsidRPr="00AB1892" w:rsidRDefault="00C11600" w:rsidP="006743B2">
            <w:pPr>
              <w:rPr>
                <w:rFonts w:eastAsia="Times New Roman"/>
              </w:rPr>
            </w:pPr>
            <w:hyperlink w:anchor="TableofContents" w:history="1">
              <w:r w:rsidR="006743B2" w:rsidRPr="000F3F95">
                <w:rPr>
                  <w:rStyle w:val="Hyperlink"/>
                </w:rPr>
                <w:t>Return to Table of Contents</w:t>
              </w:r>
            </w:hyperlink>
          </w:p>
        </w:tc>
      </w:tr>
      <w:tr w:rsidR="00AB1892" w14:paraId="77264705" w14:textId="77777777" w:rsidTr="0094027C">
        <w:tc>
          <w:tcPr>
            <w:tcW w:w="2880" w:type="dxa"/>
            <w:shd w:val="clear" w:color="auto" w:fill="D9D9D9"/>
          </w:tcPr>
          <w:p w14:paraId="0DF685B0" w14:textId="77777777" w:rsidR="00AB1892" w:rsidRPr="00AB1892" w:rsidRDefault="00AB1892" w:rsidP="002C2261">
            <w:pPr>
              <w:rPr>
                <w:rFonts w:eastAsia="Times New Roman"/>
                <w:b/>
              </w:rPr>
            </w:pPr>
            <w:r w:rsidRPr="00AB1892">
              <w:rPr>
                <w:rFonts w:eastAsia="Times New Roman"/>
                <w:b/>
              </w:rPr>
              <w:t>State Standards Addressed</w:t>
            </w:r>
          </w:p>
        </w:tc>
        <w:tc>
          <w:tcPr>
            <w:tcW w:w="7920" w:type="dxa"/>
          </w:tcPr>
          <w:p w14:paraId="4573663F" w14:textId="77777777" w:rsidR="00AB1892" w:rsidRPr="00AB1892" w:rsidRDefault="00AB1892" w:rsidP="00C44389">
            <w:pPr>
              <w:rPr>
                <w:rFonts w:eastAsia="Times New Roman"/>
                <w:color w:val="5B0F00"/>
              </w:rPr>
            </w:pPr>
            <w:r w:rsidRPr="00AB1892">
              <w:rPr>
                <w:rFonts w:eastAsia="Times New Roman"/>
                <w:color w:val="5B0F00"/>
              </w:rPr>
              <w:t>7.GM.3 Describe two-dimensional cross-sections of three-dimensional figures, specifically right rectangular prisms and right rectangular pyramids.</w:t>
            </w:r>
          </w:p>
        </w:tc>
      </w:tr>
      <w:tr w:rsidR="00AB1892" w14:paraId="1AE8F5E8" w14:textId="77777777" w:rsidTr="0094027C">
        <w:tc>
          <w:tcPr>
            <w:tcW w:w="2880" w:type="dxa"/>
            <w:shd w:val="clear" w:color="auto" w:fill="D9D9D9"/>
          </w:tcPr>
          <w:p w14:paraId="127F8FD1" w14:textId="77777777" w:rsidR="00AB1892" w:rsidRPr="00AB1892" w:rsidRDefault="00AB1892" w:rsidP="002C2261">
            <w:pPr>
              <w:rPr>
                <w:rFonts w:eastAsia="Times New Roman"/>
                <w:b/>
              </w:rPr>
            </w:pPr>
            <w:r w:rsidRPr="00AB1892">
              <w:rPr>
                <w:rFonts w:eastAsia="Times New Roman"/>
                <w:b/>
              </w:rPr>
              <w:t>Mathematical Process Standards Addressed</w:t>
            </w:r>
          </w:p>
        </w:tc>
        <w:tc>
          <w:tcPr>
            <w:tcW w:w="7920" w:type="dxa"/>
          </w:tcPr>
          <w:p w14:paraId="42BD0849" w14:textId="77777777" w:rsidR="00AB1892" w:rsidRPr="00AB1892" w:rsidRDefault="00AB1892" w:rsidP="00C44389">
            <w:pPr>
              <w:rPr>
                <w:rFonts w:eastAsia="Times New Roman"/>
              </w:rPr>
            </w:pPr>
            <w:r w:rsidRPr="00AB1892">
              <w:rPr>
                <w:rFonts w:eastAsia="Times New Roman"/>
              </w:rPr>
              <w:t>1. Make sense of problems and persevere in solving them.</w:t>
            </w:r>
          </w:p>
          <w:p w14:paraId="68F3BDAC" w14:textId="19C9CD39" w:rsidR="00AB1892" w:rsidRPr="00AB1892" w:rsidRDefault="00B84F08" w:rsidP="00C44389">
            <w:pPr>
              <w:rPr>
                <w:rFonts w:eastAsia="Times New Roman"/>
              </w:rPr>
            </w:pPr>
            <w:r>
              <w:rPr>
                <w:rFonts w:eastAsia="Times New Roman"/>
              </w:rPr>
              <w:t>1</w:t>
            </w:r>
            <w:r w:rsidR="00AB1892" w:rsidRPr="00AB1892">
              <w:rPr>
                <w:rFonts w:eastAsia="Times New Roman"/>
              </w:rPr>
              <w:t>a. Relate a problem to prior knowledge.</w:t>
            </w:r>
          </w:p>
          <w:p w14:paraId="69C05190" w14:textId="6DD2CD95" w:rsidR="00AB1892" w:rsidRPr="00AB1892" w:rsidRDefault="00B84F08" w:rsidP="00C44389">
            <w:pPr>
              <w:rPr>
                <w:rFonts w:eastAsia="Times New Roman"/>
              </w:rPr>
            </w:pPr>
            <w:r>
              <w:rPr>
                <w:rFonts w:eastAsia="Times New Roman"/>
              </w:rPr>
              <w:t>1</w:t>
            </w:r>
            <w:r w:rsidR="00AB1892" w:rsidRPr="00AB1892">
              <w:rPr>
                <w:rFonts w:eastAsia="Times New Roman"/>
              </w:rPr>
              <w:t>b. Recognize there may be multiple entry points to a problem and more than one path to a solution.</w:t>
            </w:r>
          </w:p>
          <w:p w14:paraId="1205F89A" w14:textId="4B25D114" w:rsidR="00AB1892" w:rsidRPr="00AB1892" w:rsidRDefault="00B84F08" w:rsidP="00C44389">
            <w:pPr>
              <w:rPr>
                <w:rFonts w:eastAsia="Times New Roman"/>
              </w:rPr>
            </w:pPr>
            <w:r>
              <w:rPr>
                <w:rFonts w:eastAsia="Times New Roman"/>
              </w:rPr>
              <w:t>1</w:t>
            </w:r>
            <w:r w:rsidR="00AB1892" w:rsidRPr="00AB1892">
              <w:rPr>
                <w:rFonts w:eastAsia="Times New Roman"/>
              </w:rPr>
              <w:t>c. Analyze what is given, what is not given, what is being asked, and what strategies are needed, and make an initial attempt to solve a problem.</w:t>
            </w:r>
          </w:p>
          <w:p w14:paraId="0A1EE605" w14:textId="77777777" w:rsidR="00AB1892" w:rsidRPr="00AB1892" w:rsidRDefault="00AB1892" w:rsidP="00C44389">
            <w:pPr>
              <w:rPr>
                <w:rFonts w:eastAsia="Times New Roman"/>
              </w:rPr>
            </w:pPr>
            <w:r w:rsidRPr="00AB1892">
              <w:rPr>
                <w:rFonts w:eastAsia="Times New Roman"/>
              </w:rPr>
              <w:t>3. Use critical thinking skills to justify mathematical reasoning and critique the reasoning of others.</w:t>
            </w:r>
          </w:p>
          <w:p w14:paraId="5E6AF886" w14:textId="04D2C12A" w:rsidR="00AB1892" w:rsidRPr="00AB1892" w:rsidRDefault="00B84F08" w:rsidP="00C44389">
            <w:pPr>
              <w:rPr>
                <w:rFonts w:eastAsia="Times New Roman"/>
              </w:rPr>
            </w:pPr>
            <w:r>
              <w:rPr>
                <w:rFonts w:eastAsia="Times New Roman"/>
              </w:rPr>
              <w:t>3</w:t>
            </w:r>
            <w:r w:rsidR="00AB1892" w:rsidRPr="00AB1892">
              <w:rPr>
                <w:rFonts w:eastAsia="Times New Roman"/>
              </w:rPr>
              <w:t>d. Reflect on and provide thoughtful responses to the reasoning of others.</w:t>
            </w:r>
          </w:p>
          <w:p w14:paraId="48CD1B0D" w14:textId="77777777" w:rsidR="00AB1892" w:rsidRPr="00AB1892" w:rsidRDefault="00AB1892" w:rsidP="00C44389">
            <w:pPr>
              <w:rPr>
                <w:rFonts w:eastAsia="Times New Roman"/>
              </w:rPr>
            </w:pPr>
            <w:r w:rsidRPr="00AB1892">
              <w:rPr>
                <w:rFonts w:eastAsia="Times New Roman"/>
              </w:rPr>
              <w:t>4. Connect mathematical ideas and real-world situations through modeling.</w:t>
            </w:r>
          </w:p>
          <w:p w14:paraId="7F938A8D" w14:textId="24491405" w:rsidR="00AB1892" w:rsidRPr="00AB1892" w:rsidRDefault="00B84F08" w:rsidP="00C44389">
            <w:pPr>
              <w:rPr>
                <w:rFonts w:eastAsia="Times New Roman"/>
              </w:rPr>
            </w:pPr>
            <w:r>
              <w:rPr>
                <w:rFonts w:eastAsia="Times New Roman"/>
              </w:rPr>
              <w:t>4</w:t>
            </w:r>
            <w:r w:rsidR="00AB1892" w:rsidRPr="00AB1892">
              <w:rPr>
                <w:rFonts w:eastAsia="Times New Roman"/>
              </w:rPr>
              <w:t>b. Interpret mathematical models in the context of the situation.</w:t>
            </w:r>
          </w:p>
          <w:p w14:paraId="5A373257" w14:textId="2291BA4B" w:rsidR="00AB1892" w:rsidRPr="00AB1892" w:rsidRDefault="00B84F08" w:rsidP="00C44389">
            <w:pPr>
              <w:rPr>
                <w:rFonts w:eastAsia="Times New Roman"/>
              </w:rPr>
            </w:pPr>
            <w:r>
              <w:rPr>
                <w:rFonts w:eastAsia="Times New Roman"/>
              </w:rPr>
              <w:t>5</w:t>
            </w:r>
            <w:r w:rsidR="00AB1892" w:rsidRPr="00AB1892">
              <w:rPr>
                <w:rFonts w:eastAsia="Times New Roman"/>
              </w:rPr>
              <w:t>a. Select and use appropriate tools when solving a mathematical problem.</w:t>
            </w:r>
          </w:p>
          <w:p w14:paraId="12931BD5" w14:textId="4BA484BF" w:rsidR="00AB1892" w:rsidRPr="00AB1892" w:rsidRDefault="00B84F08" w:rsidP="00C44389">
            <w:pPr>
              <w:rPr>
                <w:rFonts w:eastAsia="Times New Roman"/>
              </w:rPr>
            </w:pPr>
            <w:r>
              <w:rPr>
                <w:rFonts w:eastAsia="Times New Roman"/>
              </w:rPr>
              <w:t>5</w:t>
            </w:r>
            <w:r w:rsidR="00AB1892" w:rsidRPr="00AB1892">
              <w:rPr>
                <w:rFonts w:eastAsia="Times New Roman"/>
              </w:rPr>
              <w:t>b. Use technological tools and other external mathematical resources to explore and deepen understanding of concepts.</w:t>
            </w:r>
          </w:p>
          <w:p w14:paraId="309F8742" w14:textId="77777777" w:rsidR="00AB1892" w:rsidRPr="00AB1892" w:rsidRDefault="00AB1892" w:rsidP="00C44389">
            <w:pPr>
              <w:rPr>
                <w:rFonts w:eastAsia="Times New Roman"/>
              </w:rPr>
            </w:pPr>
            <w:r w:rsidRPr="00AB1892">
              <w:rPr>
                <w:rFonts w:eastAsia="Times New Roman"/>
              </w:rPr>
              <w:t>6. Communicate mathematically and approach mathematical situations with precision.</w:t>
            </w:r>
          </w:p>
          <w:p w14:paraId="7314B063" w14:textId="01856164" w:rsidR="00AB1892" w:rsidRPr="00AB1892" w:rsidRDefault="00B84F08" w:rsidP="00C44389">
            <w:pPr>
              <w:rPr>
                <w:rFonts w:eastAsia="Times New Roman"/>
              </w:rPr>
            </w:pPr>
            <w:r>
              <w:rPr>
                <w:rFonts w:eastAsia="Times New Roman"/>
              </w:rPr>
              <w:t>6</w:t>
            </w:r>
            <w:r w:rsidR="00AB1892" w:rsidRPr="00AB1892">
              <w:rPr>
                <w:rFonts w:eastAsia="Times New Roman"/>
              </w:rPr>
              <w:t>c. Use appropriate and precise mathematical language.</w:t>
            </w:r>
          </w:p>
          <w:p w14:paraId="7BBFB5C1" w14:textId="42DC1458" w:rsidR="00AB1892" w:rsidRPr="00AB1892" w:rsidRDefault="00B84F08" w:rsidP="00C44389">
            <w:pPr>
              <w:rPr>
                <w:rFonts w:eastAsia="Times New Roman"/>
              </w:rPr>
            </w:pPr>
            <w:r>
              <w:rPr>
                <w:rFonts w:eastAsia="Times New Roman"/>
              </w:rPr>
              <w:t>6</w:t>
            </w:r>
            <w:r w:rsidR="00AB1892" w:rsidRPr="00AB1892">
              <w:rPr>
                <w:rFonts w:eastAsia="Times New Roman"/>
              </w:rPr>
              <w:t>d. Use appropriate units, scales, and labels.</w:t>
            </w:r>
          </w:p>
          <w:p w14:paraId="6F8D4DA7" w14:textId="7382A6E0" w:rsidR="00AB1892" w:rsidRPr="00C44389" w:rsidRDefault="00B63C54" w:rsidP="00C44389">
            <w:pPr>
              <w:rPr>
                <w:rFonts w:eastAsia="Times New Roman"/>
              </w:rPr>
            </w:pPr>
            <w:r>
              <w:rPr>
                <w:rFonts w:eastAsia="Times New Roman"/>
              </w:rPr>
              <w:t>7</w:t>
            </w:r>
            <w:r w:rsidR="00AB1892" w:rsidRPr="00AB1892">
              <w:rPr>
                <w:rFonts w:eastAsia="Times New Roman"/>
              </w:rPr>
              <w:t xml:space="preserve">a. Recognize complex mathematical objects as being composed </w:t>
            </w:r>
            <w:r w:rsidR="00C44389">
              <w:rPr>
                <w:rFonts w:eastAsia="Times New Roman"/>
              </w:rPr>
              <w:t>of more than one simple object.</w:t>
            </w:r>
          </w:p>
        </w:tc>
      </w:tr>
      <w:tr w:rsidR="00AB1892" w14:paraId="6D482B96" w14:textId="77777777" w:rsidTr="0094027C">
        <w:tc>
          <w:tcPr>
            <w:tcW w:w="2880" w:type="dxa"/>
            <w:shd w:val="clear" w:color="auto" w:fill="D9D9D9"/>
          </w:tcPr>
          <w:p w14:paraId="762E9108" w14:textId="77777777" w:rsidR="00AB1892" w:rsidRPr="00AB1892" w:rsidRDefault="00AB1892" w:rsidP="002C2261">
            <w:pPr>
              <w:rPr>
                <w:rFonts w:eastAsia="Times New Roman"/>
                <w:b/>
              </w:rPr>
            </w:pPr>
            <w:r w:rsidRPr="00AB1892">
              <w:rPr>
                <w:rFonts w:eastAsia="Times New Roman"/>
                <w:b/>
              </w:rPr>
              <w:t>Materials and Resources</w:t>
            </w:r>
          </w:p>
        </w:tc>
        <w:tc>
          <w:tcPr>
            <w:tcW w:w="7920" w:type="dxa"/>
          </w:tcPr>
          <w:p w14:paraId="737ED23E" w14:textId="4376039F" w:rsidR="00AB1892" w:rsidRDefault="00AB1892" w:rsidP="00C44389">
            <w:pPr>
              <w:rPr>
                <w:rFonts w:eastAsia="Times New Roman"/>
              </w:rPr>
            </w:pPr>
            <w:r w:rsidRPr="00AB1892">
              <w:rPr>
                <w:rFonts w:eastAsia="Times New Roman"/>
              </w:rPr>
              <w:t>Tablet or computer, projector</w:t>
            </w:r>
          </w:p>
          <w:p w14:paraId="2175B637" w14:textId="0CBABA27" w:rsidR="00C44389" w:rsidRDefault="00077F3D" w:rsidP="00C44389">
            <w:pPr>
              <w:rPr>
                <w:rFonts w:eastAsia="Times New Roman"/>
              </w:rPr>
            </w:pPr>
            <w:r>
              <w:rPr>
                <w:rFonts w:eastAsia="Times New Roman"/>
              </w:rPr>
              <w:t xml:space="preserve">Video: </w:t>
            </w:r>
            <w:hyperlink r:id="rId63" w:history="1">
              <w:r w:rsidRPr="00077F3D">
                <w:rPr>
                  <w:rStyle w:val="Hyperlink"/>
                  <w:rFonts w:eastAsia="Times New Roman"/>
                </w:rPr>
                <w:t>3D Shapes into 2D Objects</w:t>
              </w:r>
            </w:hyperlink>
            <w:r>
              <w:rPr>
                <w:rFonts w:eastAsia="Times New Roman"/>
              </w:rPr>
              <w:t xml:space="preserve"> </w:t>
            </w:r>
          </w:p>
          <w:p w14:paraId="53E895E2" w14:textId="77777777" w:rsidR="00AB1892" w:rsidRDefault="00C11600" w:rsidP="00C44389">
            <w:pPr>
              <w:rPr>
                <w:rStyle w:val="Hyperlink"/>
                <w:rFonts w:eastAsia="Times New Roman"/>
              </w:rPr>
            </w:pPr>
            <w:hyperlink r:id="rId64" w:history="1">
              <w:r w:rsidR="00C44389" w:rsidRPr="00C44389">
                <w:rPr>
                  <w:rStyle w:val="Hyperlink"/>
                  <w:rFonts w:eastAsia="Times New Roman"/>
                </w:rPr>
                <w:t>Slicing Solids</w:t>
              </w:r>
            </w:hyperlink>
          </w:p>
          <w:p w14:paraId="45CFD811" w14:textId="77777777" w:rsidR="00077F3D" w:rsidRPr="00FF566C" w:rsidRDefault="00077F3D" w:rsidP="00C44389">
            <w:pPr>
              <w:rPr>
                <w:rStyle w:val="Hyperlink"/>
                <w:color w:val="auto"/>
                <w:u w:val="none"/>
              </w:rPr>
            </w:pPr>
            <w:r w:rsidRPr="00FF566C">
              <w:rPr>
                <w:rStyle w:val="Hyperlink"/>
                <w:color w:val="auto"/>
                <w:u w:val="none"/>
              </w:rPr>
              <w:t>Play-doh or clay</w:t>
            </w:r>
          </w:p>
          <w:p w14:paraId="444DC1F0" w14:textId="77777777" w:rsidR="00077F3D" w:rsidRDefault="00077F3D" w:rsidP="00C44389">
            <w:pPr>
              <w:rPr>
                <w:rStyle w:val="Hyperlink"/>
                <w:color w:val="auto"/>
                <w:u w:val="none"/>
              </w:rPr>
            </w:pPr>
            <w:r w:rsidRPr="00FF566C">
              <w:rPr>
                <w:rStyle w:val="Hyperlink"/>
                <w:color w:val="auto"/>
                <w:u w:val="none"/>
              </w:rPr>
              <w:t>String</w:t>
            </w:r>
          </w:p>
          <w:p w14:paraId="2415A42E" w14:textId="402BBA28" w:rsidR="00FF566C" w:rsidRPr="00077F3D" w:rsidRDefault="00C11600" w:rsidP="00C44389">
            <w:pPr>
              <w:rPr>
                <w:rFonts w:eastAsia="Times New Roman"/>
                <w:b/>
              </w:rPr>
            </w:pPr>
            <w:hyperlink r:id="rId65" w:history="1">
              <w:r w:rsidR="00FF566C" w:rsidRPr="00FF566C">
                <w:rPr>
                  <w:rStyle w:val="Hyperlink"/>
                </w:rPr>
                <w:t>Math Is Fun: Cross Sections</w:t>
              </w:r>
            </w:hyperlink>
          </w:p>
        </w:tc>
      </w:tr>
      <w:tr w:rsidR="00AB1892" w14:paraId="6BF45A02" w14:textId="77777777" w:rsidTr="0094027C">
        <w:tc>
          <w:tcPr>
            <w:tcW w:w="2880" w:type="dxa"/>
            <w:shd w:val="clear" w:color="auto" w:fill="D9D9D9"/>
          </w:tcPr>
          <w:p w14:paraId="04BD0026" w14:textId="77777777" w:rsidR="00AB1892" w:rsidRPr="00AB1892" w:rsidRDefault="00AB1892" w:rsidP="002C2261">
            <w:pPr>
              <w:rPr>
                <w:rFonts w:eastAsia="Times New Roman"/>
                <w:b/>
              </w:rPr>
            </w:pPr>
            <w:r w:rsidRPr="00AB1892">
              <w:rPr>
                <w:rFonts w:eastAsia="Times New Roman"/>
                <w:b/>
              </w:rPr>
              <w:t>Task Description</w:t>
            </w:r>
          </w:p>
          <w:p w14:paraId="61BB5F96" w14:textId="77777777" w:rsidR="00AB1892" w:rsidRPr="00AB1892" w:rsidRDefault="00AB1892" w:rsidP="002C2261">
            <w:pPr>
              <w:rPr>
                <w:rFonts w:eastAsia="Times New Roman"/>
                <w:i/>
              </w:rPr>
            </w:pPr>
          </w:p>
        </w:tc>
        <w:tc>
          <w:tcPr>
            <w:tcW w:w="7920" w:type="dxa"/>
          </w:tcPr>
          <w:p w14:paraId="4B886476" w14:textId="5B00B19B" w:rsidR="00160CC8" w:rsidRDefault="00160CC8" w:rsidP="00C911DC">
            <w:pPr>
              <w:rPr>
                <w:rFonts w:eastAsia="Times New Roman"/>
              </w:rPr>
            </w:pPr>
            <w:r>
              <w:rPr>
                <w:rFonts w:eastAsia="Times New Roman"/>
                <w:b/>
                <w:i/>
              </w:rPr>
              <w:t xml:space="preserve">Teacher note: </w:t>
            </w:r>
            <w:r>
              <w:rPr>
                <w:rFonts w:eastAsia="Times New Roman"/>
              </w:rPr>
              <w:t xml:space="preserve">this activity will take at least two days. </w:t>
            </w:r>
          </w:p>
          <w:p w14:paraId="19963AB6" w14:textId="77777777" w:rsidR="00160CC8" w:rsidRPr="00160CC8" w:rsidRDefault="00160CC8" w:rsidP="00C911DC">
            <w:pPr>
              <w:rPr>
                <w:rFonts w:eastAsia="Times New Roman"/>
              </w:rPr>
            </w:pPr>
          </w:p>
          <w:p w14:paraId="15D7AA3F" w14:textId="11986C83" w:rsidR="00C911DC" w:rsidRPr="00C911DC" w:rsidRDefault="00C911DC" w:rsidP="00C911DC">
            <w:pPr>
              <w:rPr>
                <w:rFonts w:eastAsia="Times New Roman"/>
              </w:rPr>
            </w:pPr>
            <w:r w:rsidRPr="00FF566C">
              <w:rPr>
                <w:rFonts w:eastAsia="Times New Roman"/>
                <w:b/>
              </w:rPr>
              <w:t>Introduction:</w:t>
            </w:r>
            <w:r>
              <w:rPr>
                <w:rFonts w:eastAsia="Times New Roman"/>
              </w:rPr>
              <w:t xml:space="preserve"> Show students the </w:t>
            </w:r>
            <w:hyperlink r:id="rId66" w:history="1">
              <w:r w:rsidR="00077F3D" w:rsidRPr="00077F3D">
                <w:rPr>
                  <w:rStyle w:val="Hyperlink"/>
                  <w:rFonts w:eastAsia="Times New Roman"/>
                </w:rPr>
                <w:t>3D Shapes into 2D Objects</w:t>
              </w:r>
            </w:hyperlink>
            <w:r w:rsidR="00077F3D" w:rsidRPr="00077F3D">
              <w:rPr>
                <w:rFonts w:eastAsia="Times New Roman"/>
              </w:rPr>
              <w:t xml:space="preserve"> </w:t>
            </w:r>
            <w:r>
              <w:rPr>
                <w:rFonts w:eastAsia="Times New Roman"/>
              </w:rPr>
              <w:t>(</w:t>
            </w:r>
            <w:r>
              <w:rPr>
                <w:rFonts w:eastAsia="Times New Roman"/>
                <w:b/>
                <w:i/>
              </w:rPr>
              <w:t xml:space="preserve">teacher note: </w:t>
            </w:r>
            <w:r>
              <w:rPr>
                <w:rFonts w:eastAsia="Times New Roman"/>
              </w:rPr>
              <w:t>watch the video first to look for talking points)</w:t>
            </w:r>
          </w:p>
          <w:p w14:paraId="051425AA" w14:textId="6EB24BC7" w:rsidR="00AB1892" w:rsidRDefault="00C911DC" w:rsidP="00C911DC">
            <w:pPr>
              <w:rPr>
                <w:rFonts w:eastAsia="Times New Roman"/>
              </w:rPr>
            </w:pPr>
            <w:r>
              <w:rPr>
                <w:rFonts w:eastAsia="Times New Roman"/>
              </w:rPr>
              <w:t>1. Pause the video</w:t>
            </w:r>
            <w:r w:rsidR="00077F3D">
              <w:rPr>
                <w:rFonts w:eastAsia="Times New Roman"/>
              </w:rPr>
              <w:t xml:space="preserve"> at 31 seconds. Ask students, “W</w:t>
            </w:r>
            <w:r>
              <w:rPr>
                <w:rFonts w:eastAsia="Times New Roman"/>
              </w:rPr>
              <w:t>hat shape is the onion?”</w:t>
            </w:r>
          </w:p>
          <w:p w14:paraId="04FC4B4C" w14:textId="74EDC505" w:rsidR="00C911DC" w:rsidRDefault="00C911DC" w:rsidP="00C911DC">
            <w:pPr>
              <w:rPr>
                <w:rFonts w:eastAsia="Times New Roman"/>
              </w:rPr>
            </w:pPr>
            <w:r>
              <w:rPr>
                <w:rFonts w:eastAsia="Times New Roman"/>
              </w:rPr>
              <w:t>2. Pause the video at 32 seconds. Ask students, “When it’s being sliced, what shape is being created?”</w:t>
            </w:r>
          </w:p>
          <w:p w14:paraId="60AC3E49" w14:textId="77777777" w:rsidR="00C911DC" w:rsidRDefault="00C911DC" w:rsidP="00C911DC">
            <w:pPr>
              <w:rPr>
                <w:rFonts w:eastAsia="Times New Roman"/>
              </w:rPr>
            </w:pPr>
            <w:r>
              <w:rPr>
                <w:rFonts w:eastAsia="Times New Roman"/>
              </w:rPr>
              <w:t>3. Watch the remainder of the video.</w:t>
            </w:r>
          </w:p>
          <w:p w14:paraId="4ADE5EE5" w14:textId="5B06449A" w:rsidR="00C911DC" w:rsidRDefault="00C911DC" w:rsidP="00C911DC">
            <w:pPr>
              <w:rPr>
                <w:rFonts w:eastAsia="Times New Roman"/>
              </w:rPr>
            </w:pPr>
            <w:r>
              <w:rPr>
                <w:rFonts w:eastAsia="Times New Roman"/>
              </w:rPr>
              <w:t xml:space="preserve">4. Ask students, “What do you think a cross section is?” Explain the idea that a cross section shows what 2d shape a section of a 3d object makes. </w:t>
            </w:r>
          </w:p>
          <w:p w14:paraId="340FD1C9" w14:textId="75E54210" w:rsidR="00C911DC" w:rsidRDefault="00C911DC" w:rsidP="00C911DC">
            <w:pPr>
              <w:rPr>
                <w:rFonts w:eastAsia="Times New Roman"/>
              </w:rPr>
            </w:pPr>
            <w:r>
              <w:rPr>
                <w:rFonts w:eastAsia="Times New Roman"/>
              </w:rPr>
              <w:t>5. Ask students, “Would the 2d shape change based on the orientation of the figure? What if you had cut a cube of cheese at an angle?”</w:t>
            </w:r>
          </w:p>
          <w:p w14:paraId="220B1337" w14:textId="7062420E" w:rsidR="00C911DC" w:rsidRPr="00C911DC" w:rsidRDefault="00C911DC" w:rsidP="00C911DC">
            <w:pPr>
              <w:rPr>
                <w:rFonts w:eastAsia="Times New Roman"/>
              </w:rPr>
            </w:pPr>
            <w:r>
              <w:rPr>
                <w:rFonts w:eastAsia="Times New Roman"/>
              </w:rPr>
              <w:t xml:space="preserve">5. Access the website </w:t>
            </w:r>
            <w:hyperlink r:id="rId67" w:history="1">
              <w:r w:rsidRPr="00C44389">
                <w:rPr>
                  <w:rStyle w:val="Hyperlink"/>
                  <w:rFonts w:eastAsia="Times New Roman"/>
                </w:rPr>
                <w:t>Slicing Solids</w:t>
              </w:r>
            </w:hyperlink>
            <w:r w:rsidRPr="00C911DC">
              <w:rPr>
                <w:rStyle w:val="Hyperlink"/>
                <w:rFonts w:eastAsia="Times New Roman"/>
                <w:color w:val="000000" w:themeColor="text1"/>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C911DC">
              <w:t xml:space="preserve">Show </w:t>
            </w:r>
            <w:r w:rsidR="00160CC8">
              <w:t xml:space="preserve">students how the cross section changes based on the angle that the plane intersects the 3d figure. </w:t>
            </w:r>
          </w:p>
          <w:p w14:paraId="71A5EE7B" w14:textId="77777777" w:rsidR="00F145C5" w:rsidRPr="00AB1892" w:rsidRDefault="00F145C5" w:rsidP="00C44389">
            <w:pPr>
              <w:rPr>
                <w:rFonts w:eastAsia="Times New Roman"/>
              </w:rPr>
            </w:pPr>
          </w:p>
          <w:p w14:paraId="70F5B0BD" w14:textId="67D0D2B6" w:rsidR="00AB1892" w:rsidRPr="00FF566C" w:rsidRDefault="00160CC8" w:rsidP="00C44389">
            <w:pPr>
              <w:rPr>
                <w:rFonts w:eastAsia="Times New Roman"/>
              </w:rPr>
            </w:pPr>
            <w:r>
              <w:rPr>
                <w:rFonts w:eastAsia="Times New Roman"/>
                <w:b/>
              </w:rPr>
              <w:lastRenderedPageBreak/>
              <w:t>Task 1</w:t>
            </w:r>
            <w:r w:rsidR="00AB1892" w:rsidRPr="00AB1892">
              <w:rPr>
                <w:rFonts w:eastAsia="Times New Roman"/>
                <w:b/>
              </w:rPr>
              <w:t xml:space="preserve"> </w:t>
            </w:r>
          </w:p>
          <w:p w14:paraId="1C8A3587" w14:textId="77777777" w:rsidR="00AB1892" w:rsidRPr="00AB1892" w:rsidRDefault="00AB1892" w:rsidP="00C44389">
            <w:pPr>
              <w:rPr>
                <w:rFonts w:eastAsia="Times New Roman"/>
              </w:rPr>
            </w:pPr>
            <w:r w:rsidRPr="00AB1892">
              <w:rPr>
                <w:rFonts w:eastAsia="Times New Roman"/>
              </w:rPr>
              <w:t xml:space="preserve">Students should form a cube using their clay. </w:t>
            </w:r>
          </w:p>
          <w:p w14:paraId="7D34410C" w14:textId="77777777" w:rsidR="00AB1892" w:rsidRPr="00AB1892" w:rsidRDefault="00AB1892" w:rsidP="00747527">
            <w:pPr>
              <w:numPr>
                <w:ilvl w:val="0"/>
                <w:numId w:val="91"/>
              </w:numPr>
              <w:rPr>
                <w:rFonts w:eastAsia="Times New Roman"/>
              </w:rPr>
            </w:pPr>
            <w:r w:rsidRPr="00AB1892">
              <w:rPr>
                <w:rFonts w:eastAsia="Times New Roman"/>
              </w:rPr>
              <w:t>Try to form the following shapes by slicing the cube with the string: square, equilateral triangle, a rectangle that is not a square, a non-equilateral triangle, pentagon, hexagon, octagon, a parallelogram that is not a rectangle, circle.</w:t>
            </w:r>
          </w:p>
          <w:p w14:paraId="58B074BA" w14:textId="4C90982F" w:rsidR="00AB1892" w:rsidRPr="00AB1892" w:rsidRDefault="00AB1892" w:rsidP="00747527">
            <w:pPr>
              <w:numPr>
                <w:ilvl w:val="0"/>
                <w:numId w:val="91"/>
              </w:numPr>
              <w:rPr>
                <w:rFonts w:eastAsia="Times New Roman"/>
              </w:rPr>
            </w:pPr>
            <w:r w:rsidRPr="00AB1892">
              <w:rPr>
                <w:rFonts w:eastAsia="Times New Roman"/>
              </w:rPr>
              <w:t>A couple of the shapes on the list in Problem 1 are impossible to make by slicing a cube. Explain what makes them impossible.</w:t>
            </w:r>
          </w:p>
          <w:p w14:paraId="047AD7B8" w14:textId="4000A3D6" w:rsidR="00AB1892" w:rsidRDefault="00AB1892" w:rsidP="00747527">
            <w:pPr>
              <w:numPr>
                <w:ilvl w:val="0"/>
                <w:numId w:val="91"/>
              </w:numPr>
              <w:rPr>
                <w:rFonts w:eastAsia="Times New Roman"/>
              </w:rPr>
            </w:pPr>
            <w:r w:rsidRPr="00AB1892">
              <w:rPr>
                <w:rFonts w:eastAsia="Times New Roman"/>
              </w:rPr>
              <w:t>Find a way to slice a tetrahedron to make a square cross section. How did you do it?</w:t>
            </w:r>
          </w:p>
          <w:p w14:paraId="224D3FFF" w14:textId="75D54B00" w:rsidR="00F145C5" w:rsidRDefault="00F145C5" w:rsidP="00F145C5">
            <w:pPr>
              <w:rPr>
                <w:rFonts w:eastAsia="Times New Roman"/>
              </w:rPr>
            </w:pPr>
            <w:r w:rsidRPr="00AB1892">
              <w:rPr>
                <w:noProof/>
              </w:rPr>
              <w:drawing>
                <wp:anchor distT="114300" distB="114300" distL="114300" distR="114300" simplePos="0" relativeHeight="251663360" behindDoc="0" locked="0" layoutInCell="1" hidden="0" allowOverlap="1" wp14:anchorId="75D58528" wp14:editId="2C12EE84">
                  <wp:simplePos x="0" y="0"/>
                  <wp:positionH relativeFrom="column">
                    <wp:posOffset>1819206</wp:posOffset>
                  </wp:positionH>
                  <wp:positionV relativeFrom="paragraph">
                    <wp:posOffset>80730</wp:posOffset>
                  </wp:positionV>
                  <wp:extent cx="538163" cy="593202"/>
                  <wp:effectExtent l="0" t="0" r="0" b="0"/>
                  <wp:wrapSquare wrapText="bothSides" distT="114300" distB="114300" distL="114300" distR="114300"/>
                  <wp:docPr id="27" name="image1.png" descr="https://im.openupresources.org/7/students/7/11.html" title="tetrahedron"/>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8"/>
                          <a:srcRect/>
                          <a:stretch>
                            <a:fillRect/>
                          </a:stretch>
                        </pic:blipFill>
                        <pic:spPr>
                          <a:xfrm>
                            <a:off x="0" y="0"/>
                            <a:ext cx="538163" cy="593202"/>
                          </a:xfrm>
                          <a:prstGeom prst="rect">
                            <a:avLst/>
                          </a:prstGeom>
                          <a:ln/>
                        </pic:spPr>
                      </pic:pic>
                    </a:graphicData>
                  </a:graphic>
                </wp:anchor>
              </w:drawing>
            </w:r>
          </w:p>
          <w:p w14:paraId="03B794BA" w14:textId="5FD7FB5D" w:rsidR="00F145C5" w:rsidRDefault="00F145C5" w:rsidP="00F145C5">
            <w:pPr>
              <w:rPr>
                <w:rFonts w:eastAsia="Times New Roman"/>
              </w:rPr>
            </w:pPr>
          </w:p>
          <w:p w14:paraId="5DC5FBE0" w14:textId="30831EE4" w:rsidR="00F145C5" w:rsidRDefault="00F145C5" w:rsidP="00F145C5">
            <w:pPr>
              <w:rPr>
                <w:rFonts w:eastAsia="Times New Roman"/>
              </w:rPr>
            </w:pPr>
          </w:p>
          <w:p w14:paraId="709A6A5F" w14:textId="6EEFB160" w:rsidR="00F145C5" w:rsidRDefault="00F145C5" w:rsidP="00F145C5">
            <w:pPr>
              <w:rPr>
                <w:rFonts w:eastAsia="Times New Roman"/>
              </w:rPr>
            </w:pPr>
          </w:p>
          <w:p w14:paraId="7C749B3E" w14:textId="77777777" w:rsidR="00F145C5" w:rsidRPr="00AB1892" w:rsidRDefault="00F145C5" w:rsidP="00F145C5">
            <w:pPr>
              <w:rPr>
                <w:rFonts w:eastAsia="Times New Roman"/>
              </w:rPr>
            </w:pPr>
          </w:p>
          <w:p w14:paraId="77B260A4" w14:textId="12AB2EB9" w:rsidR="00AB1892" w:rsidRDefault="00AB1892" w:rsidP="00747527">
            <w:pPr>
              <w:numPr>
                <w:ilvl w:val="0"/>
                <w:numId w:val="91"/>
              </w:numPr>
              <w:rPr>
                <w:rFonts w:eastAsia="Times New Roman"/>
              </w:rPr>
            </w:pPr>
            <w:r w:rsidRPr="00AB1892">
              <w:rPr>
                <w:rFonts w:eastAsia="Times New Roman"/>
              </w:rPr>
              <w:t>What cross sections can you get from each of these figures?</w:t>
            </w:r>
          </w:p>
          <w:p w14:paraId="4C2C1C17" w14:textId="77777777" w:rsidR="00F145C5" w:rsidRPr="00AB1892" w:rsidRDefault="00F145C5" w:rsidP="00F145C5">
            <w:pPr>
              <w:ind w:left="720"/>
              <w:rPr>
                <w:rFonts w:eastAsia="Times New Roman"/>
              </w:rPr>
            </w:pPr>
          </w:p>
          <w:p w14:paraId="113279A1" w14:textId="77777777" w:rsidR="00AB1892" w:rsidRPr="00AB1892" w:rsidRDefault="00AB1892" w:rsidP="00C44389">
            <w:pPr>
              <w:ind w:left="720"/>
              <w:rPr>
                <w:rFonts w:eastAsia="Times New Roman"/>
              </w:rPr>
            </w:pPr>
            <w:r w:rsidRPr="00AB1892">
              <w:rPr>
                <w:rFonts w:eastAsia="Times New Roman"/>
                <w:noProof/>
              </w:rPr>
              <w:drawing>
                <wp:inline distT="114300" distB="114300" distL="114300" distR="114300" wp14:anchorId="257A1265" wp14:editId="28D442E0">
                  <wp:extent cx="2971800" cy="1000125"/>
                  <wp:effectExtent l="0" t="0" r="0" b="9525"/>
                  <wp:docPr id="28" name="image2.png" descr="https://im.openupresources.org/7/students/7/11.html" title="geometric solids"/>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9"/>
                          <a:srcRect t="4545"/>
                          <a:stretch>
                            <a:fillRect/>
                          </a:stretch>
                        </pic:blipFill>
                        <pic:spPr>
                          <a:xfrm>
                            <a:off x="0" y="0"/>
                            <a:ext cx="2971800" cy="1000125"/>
                          </a:xfrm>
                          <a:prstGeom prst="rect">
                            <a:avLst/>
                          </a:prstGeom>
                          <a:ln/>
                        </pic:spPr>
                      </pic:pic>
                    </a:graphicData>
                  </a:graphic>
                </wp:inline>
              </w:drawing>
            </w:r>
          </w:p>
          <w:p w14:paraId="799B403F" w14:textId="77777777" w:rsidR="00AB1892" w:rsidRPr="00AB1892" w:rsidRDefault="00AB1892" w:rsidP="00C44389">
            <w:pPr>
              <w:rPr>
                <w:rFonts w:eastAsia="Times New Roman"/>
                <w:i/>
              </w:rPr>
            </w:pPr>
          </w:p>
          <w:p w14:paraId="53FC9836" w14:textId="76448E79" w:rsidR="00AB1892" w:rsidRPr="00AB1892" w:rsidRDefault="00F145C5" w:rsidP="00C44389">
            <w:pPr>
              <w:rPr>
                <w:rFonts w:eastAsia="Times New Roman"/>
                <w:i/>
              </w:rPr>
            </w:pPr>
            <w:r>
              <w:rPr>
                <w:rFonts w:eastAsia="Times New Roman"/>
                <w:i/>
              </w:rPr>
              <w:t>N</w:t>
            </w:r>
            <w:r w:rsidRPr="00AB1892">
              <w:rPr>
                <w:rFonts w:eastAsia="Times New Roman"/>
                <w:i/>
              </w:rPr>
              <w:t>ote:</w:t>
            </w:r>
            <w:r w:rsidR="00AB1892" w:rsidRPr="00AB1892">
              <w:rPr>
                <w:rFonts w:eastAsia="Times New Roman"/>
                <w:i/>
              </w:rPr>
              <w:t xml:space="preserve"> the objective of this is for students to see the visual aspect of math and form concrete conclusions.</w:t>
            </w:r>
          </w:p>
          <w:p w14:paraId="65D41F1A" w14:textId="6ABF579F" w:rsidR="00AB1892" w:rsidRPr="00AB1892" w:rsidRDefault="00AB1892" w:rsidP="00C44389">
            <w:pPr>
              <w:rPr>
                <w:rFonts w:eastAsia="Times New Roman"/>
                <w:i/>
              </w:rPr>
            </w:pPr>
          </w:p>
          <w:p w14:paraId="3E766F3E" w14:textId="77777777" w:rsidR="00AB1892" w:rsidRPr="00AB1892" w:rsidRDefault="00AB1892" w:rsidP="00C44389">
            <w:pPr>
              <w:rPr>
                <w:rFonts w:eastAsia="Times New Roman"/>
                <w:i/>
              </w:rPr>
            </w:pPr>
          </w:p>
          <w:p w14:paraId="308778EC" w14:textId="6A4074D2" w:rsidR="00111C20" w:rsidRPr="00AB1892" w:rsidRDefault="00AB1892" w:rsidP="00C44389">
            <w:pPr>
              <w:rPr>
                <w:rFonts w:eastAsia="Times New Roman"/>
              </w:rPr>
            </w:pPr>
            <w:r w:rsidRPr="00111C20">
              <w:rPr>
                <w:rFonts w:eastAsia="Times New Roman"/>
                <w:b/>
              </w:rPr>
              <w:t>Task 2 (Optional Extension)</w:t>
            </w:r>
            <w:r w:rsidR="00111C20">
              <w:rPr>
                <w:rFonts w:eastAsia="Times New Roman"/>
              </w:rPr>
              <w:t xml:space="preserve">  </w:t>
            </w:r>
            <w:hyperlink r:id="rId70" w:history="1">
              <w:r w:rsidR="00111C20" w:rsidRPr="00C44389">
                <w:rPr>
                  <w:rStyle w:val="Hyperlink"/>
                  <w:rFonts w:eastAsia="Times New Roman"/>
                </w:rPr>
                <w:t>Slicing Solids</w:t>
              </w:r>
            </w:hyperlink>
          </w:p>
          <w:p w14:paraId="692DB78C" w14:textId="7C89FCF5" w:rsidR="00AB1892" w:rsidRPr="00DD06E6" w:rsidRDefault="00AB1892" w:rsidP="00C44389">
            <w:pPr>
              <w:numPr>
                <w:ilvl w:val="0"/>
                <w:numId w:val="89"/>
              </w:numPr>
              <w:rPr>
                <w:rFonts w:eastAsia="Times New Roman"/>
              </w:rPr>
            </w:pPr>
            <w:r w:rsidRPr="00AB1892">
              <w:rPr>
                <w:rFonts w:eastAsia="Times New Roman"/>
              </w:rPr>
              <w:t>Students will be directed to go to the above site. They should answer questions 11.1, 11.2, and 11.3.</w:t>
            </w:r>
          </w:p>
          <w:tbl>
            <w:tblPr>
              <w:tblW w:w="58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95"/>
              <w:gridCol w:w="1785"/>
              <w:gridCol w:w="1477"/>
              <w:gridCol w:w="1477"/>
            </w:tblGrid>
            <w:tr w:rsidR="00AB1892" w:rsidRPr="00AB1892" w14:paraId="7442F8A2" w14:textId="77777777" w:rsidTr="002C2261">
              <w:tc>
                <w:tcPr>
                  <w:tcW w:w="1095" w:type="dxa"/>
                  <w:shd w:val="clear" w:color="auto" w:fill="auto"/>
                  <w:tcMar>
                    <w:top w:w="100" w:type="dxa"/>
                    <w:left w:w="100" w:type="dxa"/>
                    <w:bottom w:w="100" w:type="dxa"/>
                    <w:right w:w="100" w:type="dxa"/>
                  </w:tcMar>
                </w:tcPr>
                <w:p w14:paraId="19E76CB3" w14:textId="77777777" w:rsidR="00AB1892" w:rsidRPr="00AB1892" w:rsidRDefault="00AB1892" w:rsidP="00C44389">
                  <w:pPr>
                    <w:widowControl w:val="0"/>
                    <w:pBdr>
                      <w:top w:val="nil"/>
                      <w:left w:val="nil"/>
                      <w:bottom w:val="nil"/>
                      <w:right w:val="nil"/>
                      <w:between w:val="nil"/>
                    </w:pBdr>
                    <w:rPr>
                      <w:rFonts w:eastAsia="Times New Roman"/>
                    </w:rPr>
                  </w:pPr>
                </w:p>
              </w:tc>
              <w:tc>
                <w:tcPr>
                  <w:tcW w:w="1785" w:type="dxa"/>
                  <w:shd w:val="clear" w:color="auto" w:fill="auto"/>
                  <w:tcMar>
                    <w:top w:w="100" w:type="dxa"/>
                    <w:left w:w="100" w:type="dxa"/>
                    <w:bottom w:w="100" w:type="dxa"/>
                    <w:right w:w="100" w:type="dxa"/>
                  </w:tcMar>
                </w:tcPr>
                <w:p w14:paraId="5E41C5A6" w14:textId="77777777" w:rsidR="00AB1892" w:rsidRPr="00AB1892" w:rsidRDefault="00AB1892" w:rsidP="00C44389">
                  <w:pPr>
                    <w:widowControl w:val="0"/>
                    <w:pBdr>
                      <w:top w:val="nil"/>
                      <w:left w:val="nil"/>
                      <w:bottom w:val="nil"/>
                      <w:right w:val="nil"/>
                      <w:between w:val="nil"/>
                    </w:pBdr>
                    <w:rPr>
                      <w:rFonts w:eastAsia="Times New Roman"/>
                    </w:rPr>
                  </w:pPr>
                  <w:r w:rsidRPr="00AB1892">
                    <w:rPr>
                      <w:rFonts w:eastAsia="Times New Roman"/>
                    </w:rPr>
                    <w:t>Original Solid (pyramid/prism)</w:t>
                  </w:r>
                </w:p>
              </w:tc>
              <w:tc>
                <w:tcPr>
                  <w:tcW w:w="1477" w:type="dxa"/>
                  <w:shd w:val="clear" w:color="auto" w:fill="auto"/>
                  <w:tcMar>
                    <w:top w:w="100" w:type="dxa"/>
                    <w:left w:w="100" w:type="dxa"/>
                    <w:bottom w:w="100" w:type="dxa"/>
                    <w:right w:w="100" w:type="dxa"/>
                  </w:tcMar>
                </w:tcPr>
                <w:p w14:paraId="1C485B1B" w14:textId="77777777" w:rsidR="00AB1892" w:rsidRPr="00AB1892" w:rsidRDefault="00AB1892" w:rsidP="00C44389">
                  <w:pPr>
                    <w:widowControl w:val="0"/>
                    <w:rPr>
                      <w:rFonts w:eastAsia="Times New Roman"/>
                    </w:rPr>
                  </w:pPr>
                  <w:r w:rsidRPr="00AB1892">
                    <w:rPr>
                      <w:rFonts w:eastAsia="Times New Roman"/>
                    </w:rPr>
                    <w:t>Name of Shape or shapes Derived</w:t>
                  </w:r>
                </w:p>
              </w:tc>
              <w:tc>
                <w:tcPr>
                  <w:tcW w:w="1477" w:type="dxa"/>
                  <w:shd w:val="clear" w:color="auto" w:fill="auto"/>
                  <w:tcMar>
                    <w:top w:w="100" w:type="dxa"/>
                    <w:left w:w="100" w:type="dxa"/>
                    <w:bottom w:w="100" w:type="dxa"/>
                    <w:right w:w="100" w:type="dxa"/>
                  </w:tcMar>
                </w:tcPr>
                <w:p w14:paraId="1EDBE092" w14:textId="77777777" w:rsidR="00AB1892" w:rsidRPr="00AB1892" w:rsidRDefault="00AB1892" w:rsidP="00C44389">
                  <w:pPr>
                    <w:widowControl w:val="0"/>
                    <w:pBdr>
                      <w:top w:val="nil"/>
                      <w:left w:val="nil"/>
                      <w:bottom w:val="nil"/>
                      <w:right w:val="nil"/>
                      <w:between w:val="nil"/>
                    </w:pBdr>
                    <w:rPr>
                      <w:rFonts w:eastAsia="Times New Roman"/>
                    </w:rPr>
                  </w:pPr>
                  <w:r w:rsidRPr="00AB1892">
                    <w:rPr>
                      <w:rFonts w:eastAsia="Times New Roman"/>
                    </w:rPr>
                    <w:t>Did you make a cut horizontally, vertically or at an angle?</w:t>
                  </w:r>
                </w:p>
              </w:tc>
            </w:tr>
            <w:tr w:rsidR="00AB1892" w:rsidRPr="00AB1892" w14:paraId="71E5F343" w14:textId="77777777" w:rsidTr="002C2261">
              <w:tc>
                <w:tcPr>
                  <w:tcW w:w="1095" w:type="dxa"/>
                  <w:shd w:val="clear" w:color="auto" w:fill="auto"/>
                  <w:tcMar>
                    <w:top w:w="100" w:type="dxa"/>
                    <w:left w:w="100" w:type="dxa"/>
                    <w:bottom w:w="100" w:type="dxa"/>
                    <w:right w:w="100" w:type="dxa"/>
                  </w:tcMar>
                </w:tcPr>
                <w:p w14:paraId="48495683" w14:textId="77777777" w:rsidR="00AB1892" w:rsidRPr="00AB1892" w:rsidRDefault="00AB1892" w:rsidP="00C44389">
                  <w:pPr>
                    <w:widowControl w:val="0"/>
                    <w:pBdr>
                      <w:top w:val="nil"/>
                      <w:left w:val="nil"/>
                      <w:bottom w:val="nil"/>
                      <w:right w:val="nil"/>
                      <w:between w:val="nil"/>
                    </w:pBdr>
                    <w:rPr>
                      <w:rFonts w:eastAsia="Times New Roman"/>
                    </w:rPr>
                  </w:pPr>
                  <w:r w:rsidRPr="00AB1892">
                    <w:rPr>
                      <w:rFonts w:eastAsia="Times New Roman"/>
                    </w:rPr>
                    <w:t>11.1</w:t>
                  </w:r>
                </w:p>
              </w:tc>
              <w:tc>
                <w:tcPr>
                  <w:tcW w:w="1785" w:type="dxa"/>
                  <w:shd w:val="clear" w:color="auto" w:fill="auto"/>
                  <w:tcMar>
                    <w:top w:w="100" w:type="dxa"/>
                    <w:left w:w="100" w:type="dxa"/>
                    <w:bottom w:w="100" w:type="dxa"/>
                    <w:right w:w="100" w:type="dxa"/>
                  </w:tcMar>
                </w:tcPr>
                <w:p w14:paraId="4088BC93" w14:textId="77777777" w:rsidR="00AB1892" w:rsidRPr="00AB1892" w:rsidRDefault="00AB1892" w:rsidP="00C44389">
                  <w:pPr>
                    <w:widowControl w:val="0"/>
                    <w:pBdr>
                      <w:top w:val="nil"/>
                      <w:left w:val="nil"/>
                      <w:bottom w:val="nil"/>
                      <w:right w:val="nil"/>
                      <w:between w:val="nil"/>
                    </w:pBdr>
                    <w:rPr>
                      <w:rFonts w:eastAsia="Times New Roman"/>
                    </w:rPr>
                  </w:pPr>
                </w:p>
              </w:tc>
              <w:tc>
                <w:tcPr>
                  <w:tcW w:w="1477" w:type="dxa"/>
                  <w:tcMar>
                    <w:top w:w="100" w:type="dxa"/>
                    <w:left w:w="100" w:type="dxa"/>
                    <w:bottom w:w="100" w:type="dxa"/>
                    <w:right w:w="100" w:type="dxa"/>
                  </w:tcMar>
                </w:tcPr>
                <w:p w14:paraId="58B73D33" w14:textId="77777777" w:rsidR="00AB1892" w:rsidRPr="00AB1892" w:rsidRDefault="00AB1892" w:rsidP="00C44389">
                  <w:pPr>
                    <w:widowControl w:val="0"/>
                    <w:pBdr>
                      <w:top w:val="nil"/>
                      <w:left w:val="nil"/>
                      <w:bottom w:val="nil"/>
                      <w:right w:val="nil"/>
                      <w:between w:val="nil"/>
                    </w:pBdr>
                    <w:rPr>
                      <w:rFonts w:eastAsia="Times New Roman"/>
                    </w:rPr>
                  </w:pPr>
                  <w:r w:rsidRPr="00AB1892">
                    <w:rPr>
                      <w:rFonts w:eastAsia="Times New Roman"/>
                    </w:rPr>
                    <w:t>---------------</w:t>
                  </w:r>
                </w:p>
              </w:tc>
              <w:tc>
                <w:tcPr>
                  <w:tcW w:w="1477" w:type="dxa"/>
                  <w:tcMar>
                    <w:top w:w="100" w:type="dxa"/>
                    <w:left w:w="100" w:type="dxa"/>
                    <w:bottom w:w="100" w:type="dxa"/>
                    <w:right w:w="100" w:type="dxa"/>
                  </w:tcMar>
                </w:tcPr>
                <w:p w14:paraId="08B3B9A7" w14:textId="77777777" w:rsidR="00AB1892" w:rsidRPr="00AB1892" w:rsidRDefault="00AB1892" w:rsidP="00C44389">
                  <w:pPr>
                    <w:widowControl w:val="0"/>
                    <w:pBdr>
                      <w:top w:val="nil"/>
                      <w:left w:val="nil"/>
                      <w:bottom w:val="nil"/>
                      <w:right w:val="nil"/>
                      <w:between w:val="nil"/>
                    </w:pBdr>
                    <w:rPr>
                      <w:rFonts w:eastAsia="Times New Roman"/>
                    </w:rPr>
                  </w:pPr>
                  <w:r w:rsidRPr="00AB1892">
                    <w:rPr>
                      <w:rFonts w:eastAsia="Times New Roman"/>
                    </w:rPr>
                    <w:t>---------------</w:t>
                  </w:r>
                </w:p>
              </w:tc>
            </w:tr>
            <w:tr w:rsidR="00AB1892" w:rsidRPr="00AB1892" w14:paraId="2C443651" w14:textId="77777777" w:rsidTr="002C2261">
              <w:tc>
                <w:tcPr>
                  <w:tcW w:w="1095" w:type="dxa"/>
                  <w:shd w:val="clear" w:color="auto" w:fill="auto"/>
                  <w:tcMar>
                    <w:top w:w="100" w:type="dxa"/>
                    <w:left w:w="100" w:type="dxa"/>
                    <w:bottom w:w="100" w:type="dxa"/>
                    <w:right w:w="100" w:type="dxa"/>
                  </w:tcMar>
                </w:tcPr>
                <w:p w14:paraId="1DB24901" w14:textId="77777777" w:rsidR="00AB1892" w:rsidRPr="00AB1892" w:rsidRDefault="00AB1892" w:rsidP="00C44389">
                  <w:pPr>
                    <w:widowControl w:val="0"/>
                    <w:pBdr>
                      <w:top w:val="nil"/>
                      <w:left w:val="nil"/>
                      <w:bottom w:val="nil"/>
                      <w:right w:val="nil"/>
                      <w:between w:val="nil"/>
                    </w:pBdr>
                    <w:rPr>
                      <w:rFonts w:eastAsia="Times New Roman"/>
                    </w:rPr>
                  </w:pPr>
                  <w:r w:rsidRPr="00AB1892">
                    <w:rPr>
                      <w:rFonts w:eastAsia="Times New Roman"/>
                    </w:rPr>
                    <w:t>11.2</w:t>
                  </w:r>
                </w:p>
              </w:tc>
              <w:tc>
                <w:tcPr>
                  <w:tcW w:w="1785" w:type="dxa"/>
                  <w:shd w:val="clear" w:color="auto" w:fill="auto"/>
                  <w:tcMar>
                    <w:top w:w="100" w:type="dxa"/>
                    <w:left w:w="100" w:type="dxa"/>
                    <w:bottom w:w="100" w:type="dxa"/>
                    <w:right w:w="100" w:type="dxa"/>
                  </w:tcMar>
                </w:tcPr>
                <w:p w14:paraId="5BA761FC" w14:textId="77777777" w:rsidR="00AB1892" w:rsidRPr="00AB1892" w:rsidRDefault="00AB1892" w:rsidP="00C44389">
                  <w:pPr>
                    <w:widowControl w:val="0"/>
                    <w:pBdr>
                      <w:top w:val="nil"/>
                      <w:left w:val="nil"/>
                      <w:bottom w:val="nil"/>
                      <w:right w:val="nil"/>
                      <w:between w:val="nil"/>
                    </w:pBdr>
                    <w:rPr>
                      <w:rFonts w:eastAsia="Times New Roman"/>
                    </w:rPr>
                  </w:pPr>
                </w:p>
              </w:tc>
              <w:tc>
                <w:tcPr>
                  <w:tcW w:w="1477" w:type="dxa"/>
                  <w:shd w:val="clear" w:color="auto" w:fill="auto"/>
                  <w:tcMar>
                    <w:top w:w="100" w:type="dxa"/>
                    <w:left w:w="100" w:type="dxa"/>
                    <w:bottom w:w="100" w:type="dxa"/>
                    <w:right w:w="100" w:type="dxa"/>
                  </w:tcMar>
                </w:tcPr>
                <w:p w14:paraId="3F66EA59" w14:textId="77777777" w:rsidR="00AB1892" w:rsidRPr="00AB1892" w:rsidRDefault="00AB1892" w:rsidP="00C44389">
                  <w:pPr>
                    <w:widowControl w:val="0"/>
                    <w:pBdr>
                      <w:top w:val="nil"/>
                      <w:left w:val="nil"/>
                      <w:bottom w:val="nil"/>
                      <w:right w:val="nil"/>
                      <w:between w:val="nil"/>
                    </w:pBdr>
                    <w:rPr>
                      <w:rFonts w:eastAsia="Times New Roman"/>
                    </w:rPr>
                  </w:pPr>
                </w:p>
              </w:tc>
              <w:tc>
                <w:tcPr>
                  <w:tcW w:w="1477" w:type="dxa"/>
                  <w:shd w:val="clear" w:color="auto" w:fill="auto"/>
                  <w:tcMar>
                    <w:top w:w="100" w:type="dxa"/>
                    <w:left w:w="100" w:type="dxa"/>
                    <w:bottom w:w="100" w:type="dxa"/>
                    <w:right w:w="100" w:type="dxa"/>
                  </w:tcMar>
                </w:tcPr>
                <w:p w14:paraId="6A391E17" w14:textId="77777777" w:rsidR="00AB1892" w:rsidRPr="00AB1892" w:rsidRDefault="00AB1892" w:rsidP="00C44389">
                  <w:pPr>
                    <w:widowControl w:val="0"/>
                    <w:pBdr>
                      <w:top w:val="nil"/>
                      <w:left w:val="nil"/>
                      <w:bottom w:val="nil"/>
                      <w:right w:val="nil"/>
                      <w:between w:val="nil"/>
                    </w:pBdr>
                    <w:rPr>
                      <w:rFonts w:eastAsia="Times New Roman"/>
                    </w:rPr>
                  </w:pPr>
                </w:p>
              </w:tc>
            </w:tr>
            <w:tr w:rsidR="00AB1892" w:rsidRPr="00AB1892" w14:paraId="4B4F8526" w14:textId="77777777" w:rsidTr="002C2261">
              <w:tc>
                <w:tcPr>
                  <w:tcW w:w="1095" w:type="dxa"/>
                  <w:shd w:val="clear" w:color="auto" w:fill="auto"/>
                  <w:tcMar>
                    <w:top w:w="100" w:type="dxa"/>
                    <w:left w:w="100" w:type="dxa"/>
                    <w:bottom w:w="100" w:type="dxa"/>
                    <w:right w:w="100" w:type="dxa"/>
                  </w:tcMar>
                </w:tcPr>
                <w:p w14:paraId="4FE492B9" w14:textId="77777777" w:rsidR="00AB1892" w:rsidRPr="00AB1892" w:rsidRDefault="00AB1892" w:rsidP="00C44389">
                  <w:pPr>
                    <w:widowControl w:val="0"/>
                    <w:pBdr>
                      <w:top w:val="nil"/>
                      <w:left w:val="nil"/>
                      <w:bottom w:val="nil"/>
                      <w:right w:val="nil"/>
                      <w:between w:val="nil"/>
                    </w:pBdr>
                    <w:rPr>
                      <w:rFonts w:eastAsia="Times New Roman"/>
                    </w:rPr>
                  </w:pPr>
                  <w:r w:rsidRPr="00AB1892">
                    <w:rPr>
                      <w:rFonts w:eastAsia="Times New Roman"/>
                    </w:rPr>
                    <w:t>11.4</w:t>
                  </w:r>
                </w:p>
              </w:tc>
              <w:tc>
                <w:tcPr>
                  <w:tcW w:w="1785" w:type="dxa"/>
                  <w:shd w:val="clear" w:color="auto" w:fill="auto"/>
                  <w:tcMar>
                    <w:top w:w="100" w:type="dxa"/>
                    <w:left w:w="100" w:type="dxa"/>
                    <w:bottom w:w="100" w:type="dxa"/>
                    <w:right w:w="100" w:type="dxa"/>
                  </w:tcMar>
                </w:tcPr>
                <w:p w14:paraId="0EDDA01F" w14:textId="77777777" w:rsidR="00AB1892" w:rsidRPr="00AB1892" w:rsidRDefault="00AB1892" w:rsidP="00C44389">
                  <w:pPr>
                    <w:widowControl w:val="0"/>
                    <w:pBdr>
                      <w:top w:val="nil"/>
                      <w:left w:val="nil"/>
                      <w:bottom w:val="nil"/>
                      <w:right w:val="nil"/>
                      <w:between w:val="nil"/>
                    </w:pBdr>
                    <w:rPr>
                      <w:rFonts w:eastAsia="Times New Roman"/>
                    </w:rPr>
                  </w:pPr>
                </w:p>
              </w:tc>
              <w:tc>
                <w:tcPr>
                  <w:tcW w:w="1477" w:type="dxa"/>
                  <w:shd w:val="clear" w:color="auto" w:fill="auto"/>
                  <w:tcMar>
                    <w:top w:w="100" w:type="dxa"/>
                    <w:left w:w="100" w:type="dxa"/>
                    <w:bottom w:w="100" w:type="dxa"/>
                    <w:right w:w="100" w:type="dxa"/>
                  </w:tcMar>
                </w:tcPr>
                <w:p w14:paraId="675481BA" w14:textId="77777777" w:rsidR="00AB1892" w:rsidRPr="00AB1892" w:rsidRDefault="00AB1892" w:rsidP="00C44389">
                  <w:pPr>
                    <w:widowControl w:val="0"/>
                    <w:pBdr>
                      <w:top w:val="nil"/>
                      <w:left w:val="nil"/>
                      <w:bottom w:val="nil"/>
                      <w:right w:val="nil"/>
                      <w:between w:val="nil"/>
                    </w:pBdr>
                    <w:rPr>
                      <w:rFonts w:eastAsia="Times New Roman"/>
                    </w:rPr>
                  </w:pPr>
                </w:p>
              </w:tc>
              <w:tc>
                <w:tcPr>
                  <w:tcW w:w="1477" w:type="dxa"/>
                  <w:shd w:val="clear" w:color="auto" w:fill="auto"/>
                  <w:tcMar>
                    <w:top w:w="100" w:type="dxa"/>
                    <w:left w:w="100" w:type="dxa"/>
                    <w:bottom w:w="100" w:type="dxa"/>
                    <w:right w:w="100" w:type="dxa"/>
                  </w:tcMar>
                </w:tcPr>
                <w:p w14:paraId="3001ACD0" w14:textId="77777777" w:rsidR="00AB1892" w:rsidRPr="00AB1892" w:rsidRDefault="00AB1892" w:rsidP="00C44389">
                  <w:pPr>
                    <w:widowControl w:val="0"/>
                    <w:pBdr>
                      <w:top w:val="nil"/>
                      <w:left w:val="nil"/>
                      <w:bottom w:val="nil"/>
                      <w:right w:val="nil"/>
                      <w:between w:val="nil"/>
                    </w:pBdr>
                    <w:rPr>
                      <w:rFonts w:eastAsia="Times New Roman"/>
                    </w:rPr>
                  </w:pPr>
                </w:p>
              </w:tc>
            </w:tr>
          </w:tbl>
          <w:p w14:paraId="44B3D7A0" w14:textId="10053ED3" w:rsidR="00AB1892" w:rsidRDefault="00A04C18" w:rsidP="00C44389">
            <w:pPr>
              <w:rPr>
                <w:rFonts w:eastAsia="Times New Roman"/>
              </w:rPr>
            </w:pPr>
            <w:r w:rsidRPr="00A04C18">
              <w:rPr>
                <w:rFonts w:eastAsia="Times New Roman"/>
              </w:rPr>
              <w:t>(SCDE, 2019)</w:t>
            </w:r>
          </w:p>
          <w:p w14:paraId="3447E9BD" w14:textId="77777777" w:rsidR="00B84F08" w:rsidRDefault="00B84F08" w:rsidP="00C44389">
            <w:pPr>
              <w:rPr>
                <w:rFonts w:eastAsia="Times New Roman"/>
              </w:rPr>
            </w:pPr>
          </w:p>
          <w:p w14:paraId="4263E047" w14:textId="77777777" w:rsidR="00AB1892" w:rsidRPr="00AB1892" w:rsidRDefault="00AB1892" w:rsidP="00C44389">
            <w:pPr>
              <w:rPr>
                <w:rFonts w:eastAsia="Times New Roman"/>
              </w:rPr>
            </w:pPr>
            <w:r w:rsidRPr="00AB1892">
              <w:rPr>
                <w:rFonts w:eastAsia="Times New Roman"/>
              </w:rPr>
              <w:lastRenderedPageBreak/>
              <w:t>Students should answer the following questions.</w:t>
            </w:r>
          </w:p>
          <w:p w14:paraId="0C9FE4C1" w14:textId="77777777" w:rsidR="00AB1892" w:rsidRPr="00AB1892" w:rsidRDefault="00AB1892" w:rsidP="00747527">
            <w:pPr>
              <w:numPr>
                <w:ilvl w:val="0"/>
                <w:numId w:val="90"/>
              </w:numPr>
              <w:rPr>
                <w:rFonts w:eastAsia="Times New Roman"/>
              </w:rPr>
            </w:pPr>
            <w:r w:rsidRPr="00AB1892">
              <w:rPr>
                <w:rFonts w:eastAsia="Times New Roman"/>
              </w:rPr>
              <w:t>What do you notice from the cross-section of a prism taken from different heights vertically or horizontally? Justify your response or responses.</w:t>
            </w:r>
          </w:p>
          <w:p w14:paraId="6D17753C" w14:textId="1D7A9339" w:rsidR="00AB1892" w:rsidRDefault="00AB1892" w:rsidP="00747527">
            <w:pPr>
              <w:numPr>
                <w:ilvl w:val="0"/>
                <w:numId w:val="90"/>
              </w:numPr>
              <w:rPr>
                <w:rFonts w:eastAsia="Times New Roman"/>
              </w:rPr>
            </w:pPr>
            <w:r w:rsidRPr="00AB1892">
              <w:rPr>
                <w:rFonts w:eastAsia="Times New Roman"/>
              </w:rPr>
              <w:t>What do you notice from the cross-section of a pyramid taken from different heights vertically or horizontally? Justify your response or responses.</w:t>
            </w:r>
          </w:p>
          <w:p w14:paraId="026EA5DC" w14:textId="77777777" w:rsidR="00B63C54" w:rsidRPr="00AB1892" w:rsidRDefault="00B63C54" w:rsidP="00B63C54">
            <w:pPr>
              <w:ind w:left="720"/>
              <w:rPr>
                <w:rFonts w:eastAsia="Times New Roman"/>
              </w:rPr>
            </w:pPr>
          </w:p>
          <w:p w14:paraId="784AE306" w14:textId="680F6174" w:rsidR="00AB1892" w:rsidRPr="00AB1892" w:rsidRDefault="00160CC8" w:rsidP="00B63C54">
            <w:pPr>
              <w:rPr>
                <w:rFonts w:eastAsia="Times New Roman"/>
              </w:rPr>
            </w:pPr>
            <w:r w:rsidRPr="00160CC8">
              <w:rPr>
                <w:rFonts w:eastAsia="Times New Roman"/>
                <w:b/>
                <w:i/>
              </w:rPr>
              <w:t>Resource:</w:t>
            </w:r>
            <w:r w:rsidR="00B63C54">
              <w:rPr>
                <w:rFonts w:eastAsia="Times New Roman"/>
              </w:rPr>
              <w:t xml:space="preserve"> </w:t>
            </w:r>
            <w:hyperlink r:id="rId71" w:history="1">
              <w:r w:rsidR="00FF566C" w:rsidRPr="00FF566C">
                <w:rPr>
                  <w:rStyle w:val="Hyperlink"/>
                </w:rPr>
                <w:t>Math Is Fun: Cross Sections</w:t>
              </w:r>
            </w:hyperlink>
          </w:p>
        </w:tc>
      </w:tr>
      <w:tr w:rsidR="00AB1892" w14:paraId="6C402865" w14:textId="77777777" w:rsidTr="00A80287">
        <w:trPr>
          <w:trHeight w:val="782"/>
        </w:trPr>
        <w:tc>
          <w:tcPr>
            <w:tcW w:w="2880" w:type="dxa"/>
            <w:shd w:val="clear" w:color="auto" w:fill="D9D9D9"/>
          </w:tcPr>
          <w:p w14:paraId="182DF03F" w14:textId="335727B1" w:rsidR="00AB1892" w:rsidRPr="00AB1892" w:rsidRDefault="00AB1892" w:rsidP="002C2261">
            <w:pPr>
              <w:rPr>
                <w:rFonts w:eastAsia="Times New Roman"/>
                <w:b/>
              </w:rPr>
            </w:pPr>
            <w:r w:rsidRPr="00AB1892">
              <w:rPr>
                <w:rFonts w:eastAsia="Times New Roman"/>
                <w:b/>
              </w:rPr>
              <w:lastRenderedPageBreak/>
              <w:t>Equitable Access</w:t>
            </w:r>
          </w:p>
          <w:p w14:paraId="35665B8E" w14:textId="77777777" w:rsidR="00AB1892" w:rsidRPr="00AB1892" w:rsidRDefault="00AB1892" w:rsidP="002C2261">
            <w:pPr>
              <w:rPr>
                <w:rFonts w:eastAsia="Times New Roman"/>
                <w:i/>
              </w:rPr>
            </w:pPr>
          </w:p>
        </w:tc>
        <w:tc>
          <w:tcPr>
            <w:tcW w:w="7920" w:type="dxa"/>
          </w:tcPr>
          <w:p w14:paraId="32D3390B" w14:textId="258DDD6D" w:rsidR="00AB1892" w:rsidRPr="00AB1892" w:rsidRDefault="00AB1892" w:rsidP="00907C34">
            <w:pPr>
              <w:rPr>
                <w:rFonts w:eastAsia="Times New Roman"/>
              </w:rPr>
            </w:pPr>
            <w:r w:rsidRPr="00AB1892">
              <w:rPr>
                <w:rFonts w:eastAsia="Times New Roman"/>
              </w:rPr>
              <w:t xml:space="preserve">Students access through devices, work with shoulder partner to compare findings. Visual aspect of cutting solids, either physically or digitally, allows all students to access the material. </w:t>
            </w:r>
            <w:r w:rsidR="00907C34">
              <w:rPr>
                <w:rFonts w:eastAsia="Times New Roman"/>
              </w:rPr>
              <w:t>Engaging conversations with group members helps students hear different perspectives and create understanding.</w:t>
            </w:r>
          </w:p>
        </w:tc>
      </w:tr>
      <w:tr w:rsidR="00AB1892" w14:paraId="1F78C407" w14:textId="77777777" w:rsidTr="00B63C54">
        <w:trPr>
          <w:trHeight w:val="701"/>
        </w:trPr>
        <w:tc>
          <w:tcPr>
            <w:tcW w:w="2880" w:type="dxa"/>
            <w:shd w:val="clear" w:color="auto" w:fill="D9D9D9"/>
          </w:tcPr>
          <w:p w14:paraId="53415D0C" w14:textId="7409FD70" w:rsidR="00AB1892" w:rsidRPr="00C44389" w:rsidRDefault="00C44389" w:rsidP="002C2261">
            <w:pPr>
              <w:rPr>
                <w:rFonts w:eastAsia="Times New Roman"/>
                <w:b/>
              </w:rPr>
            </w:pPr>
            <w:r>
              <w:rPr>
                <w:rFonts w:eastAsia="Times New Roman"/>
                <w:b/>
              </w:rPr>
              <w:t>Mathematical Vocabulary</w:t>
            </w:r>
          </w:p>
        </w:tc>
        <w:tc>
          <w:tcPr>
            <w:tcW w:w="7920" w:type="dxa"/>
          </w:tcPr>
          <w:p w14:paraId="0D0FD018" w14:textId="40561AE0" w:rsidR="00B84F08" w:rsidRDefault="00B84F08" w:rsidP="00B63C54">
            <w:pPr>
              <w:rPr>
                <w:rFonts w:eastAsia="Times New Roman"/>
              </w:rPr>
            </w:pPr>
            <w:r>
              <w:rPr>
                <w:rFonts w:eastAsia="Times New Roman"/>
              </w:rPr>
              <w:t>Cross-section</w:t>
            </w:r>
            <w:r w:rsidR="00AB1892" w:rsidRPr="00AB1892">
              <w:rPr>
                <w:rFonts w:eastAsia="Times New Roman"/>
              </w:rPr>
              <w:t xml:space="preserve"> </w:t>
            </w:r>
          </w:p>
          <w:p w14:paraId="7936BC5A" w14:textId="2B16411E" w:rsidR="00B84F08" w:rsidRDefault="00AB1892" w:rsidP="00B63C54">
            <w:pPr>
              <w:rPr>
                <w:rFonts w:eastAsia="Times New Roman"/>
              </w:rPr>
            </w:pPr>
            <w:r w:rsidRPr="00AB1892">
              <w:rPr>
                <w:rFonts w:eastAsia="Times New Roman"/>
              </w:rPr>
              <w:t xml:space="preserve">Prisms </w:t>
            </w:r>
          </w:p>
          <w:p w14:paraId="37A357D7" w14:textId="5C97153A" w:rsidR="00B84F08" w:rsidRDefault="00B84F08" w:rsidP="00B63C54">
            <w:pPr>
              <w:rPr>
                <w:rFonts w:eastAsia="Times New Roman"/>
              </w:rPr>
            </w:pPr>
            <w:r>
              <w:rPr>
                <w:rFonts w:eastAsia="Times New Roman"/>
              </w:rPr>
              <w:t>Pyramids</w:t>
            </w:r>
            <w:r w:rsidR="00AB1892" w:rsidRPr="00AB1892">
              <w:rPr>
                <w:rFonts w:eastAsia="Times New Roman"/>
              </w:rPr>
              <w:t xml:space="preserve"> </w:t>
            </w:r>
          </w:p>
          <w:p w14:paraId="5B9BE58F" w14:textId="111D72D6" w:rsidR="00B84F08" w:rsidRDefault="00B84F08" w:rsidP="00B63C54">
            <w:pPr>
              <w:rPr>
                <w:rFonts w:eastAsia="Times New Roman"/>
              </w:rPr>
            </w:pPr>
            <w:r>
              <w:rPr>
                <w:rFonts w:eastAsia="Times New Roman"/>
              </w:rPr>
              <w:t>Solids</w:t>
            </w:r>
          </w:p>
          <w:p w14:paraId="6D9DCF2E" w14:textId="14D233D2" w:rsidR="00B84F08" w:rsidRDefault="00AB1892" w:rsidP="00B63C54">
            <w:pPr>
              <w:rPr>
                <w:rFonts w:eastAsia="Times New Roman"/>
              </w:rPr>
            </w:pPr>
            <w:r w:rsidRPr="00AB1892">
              <w:rPr>
                <w:rFonts w:eastAsia="Times New Roman"/>
              </w:rPr>
              <w:t xml:space="preserve">3-Dimension </w:t>
            </w:r>
          </w:p>
          <w:p w14:paraId="69891757" w14:textId="0AFFDD1C" w:rsidR="00B84F08" w:rsidRDefault="00B84F08" w:rsidP="00B63C54">
            <w:pPr>
              <w:rPr>
                <w:rFonts w:eastAsia="Times New Roman"/>
              </w:rPr>
            </w:pPr>
            <w:r>
              <w:rPr>
                <w:rFonts w:eastAsia="Times New Roman"/>
              </w:rPr>
              <w:t>2-Dimension</w:t>
            </w:r>
            <w:r w:rsidR="00AB1892" w:rsidRPr="00AB1892">
              <w:rPr>
                <w:rFonts w:eastAsia="Times New Roman"/>
              </w:rPr>
              <w:t xml:space="preserve"> </w:t>
            </w:r>
          </w:p>
          <w:p w14:paraId="0D9B7233" w14:textId="5A221B95" w:rsidR="00AB1892" w:rsidRPr="00AB1892" w:rsidRDefault="00AB1892" w:rsidP="00B63C54">
            <w:pPr>
              <w:rPr>
                <w:rFonts w:eastAsia="Times New Roman"/>
              </w:rPr>
            </w:pPr>
            <w:r w:rsidRPr="00AB1892">
              <w:rPr>
                <w:rFonts w:eastAsia="Times New Roman"/>
              </w:rPr>
              <w:t>Surfaces</w:t>
            </w:r>
          </w:p>
        </w:tc>
      </w:tr>
      <w:tr w:rsidR="00AB1892" w14:paraId="6DF40E96" w14:textId="77777777" w:rsidTr="00DD06E6">
        <w:trPr>
          <w:trHeight w:val="1097"/>
        </w:trPr>
        <w:tc>
          <w:tcPr>
            <w:tcW w:w="2880" w:type="dxa"/>
            <w:shd w:val="clear" w:color="auto" w:fill="D9D9D9"/>
          </w:tcPr>
          <w:p w14:paraId="77050E8A" w14:textId="77777777" w:rsidR="00AB1892" w:rsidRPr="00AB1892" w:rsidRDefault="00AB1892" w:rsidP="002C2261">
            <w:pPr>
              <w:rPr>
                <w:rFonts w:eastAsia="Times New Roman"/>
                <w:i/>
              </w:rPr>
            </w:pPr>
            <w:r w:rsidRPr="00AB1892">
              <w:rPr>
                <w:rFonts w:eastAsia="Times New Roman"/>
                <w:b/>
              </w:rPr>
              <w:t>Student Reflection</w:t>
            </w:r>
            <w:r w:rsidRPr="00AB1892">
              <w:rPr>
                <w:rFonts w:eastAsia="Times New Roman"/>
                <w:b/>
              </w:rPr>
              <w:br/>
            </w:r>
          </w:p>
        </w:tc>
        <w:tc>
          <w:tcPr>
            <w:tcW w:w="7920" w:type="dxa"/>
          </w:tcPr>
          <w:p w14:paraId="7453288F" w14:textId="67AE7B0D" w:rsidR="00B63C54" w:rsidRPr="00DD06E6" w:rsidRDefault="00AB1892" w:rsidP="00DD06E6">
            <w:pPr>
              <w:numPr>
                <w:ilvl w:val="0"/>
                <w:numId w:val="92"/>
              </w:numPr>
              <w:rPr>
                <w:rFonts w:eastAsia="Times New Roman"/>
              </w:rPr>
            </w:pPr>
            <w:r w:rsidRPr="00AB1892">
              <w:rPr>
                <w:rFonts w:eastAsia="Times New Roman"/>
              </w:rPr>
              <w:t>What is a cross-section?</w:t>
            </w:r>
          </w:p>
          <w:p w14:paraId="23CC7293" w14:textId="3862DD94" w:rsidR="00B63C54" w:rsidRPr="00DD06E6" w:rsidRDefault="00AB1892" w:rsidP="00B63C54">
            <w:pPr>
              <w:numPr>
                <w:ilvl w:val="0"/>
                <w:numId w:val="92"/>
              </w:numPr>
              <w:rPr>
                <w:rFonts w:eastAsia="Times New Roman"/>
              </w:rPr>
            </w:pPr>
            <w:r w:rsidRPr="00AB1892">
              <w:rPr>
                <w:rFonts w:eastAsia="Times New Roman"/>
              </w:rPr>
              <w:t>How are cross-sections formed?</w:t>
            </w:r>
          </w:p>
          <w:p w14:paraId="6F175A67" w14:textId="6A1ADE55" w:rsidR="00AB1892" w:rsidRPr="00C44389" w:rsidRDefault="00AB1892" w:rsidP="00747527">
            <w:pPr>
              <w:numPr>
                <w:ilvl w:val="0"/>
                <w:numId w:val="92"/>
              </w:numPr>
              <w:rPr>
                <w:rFonts w:eastAsia="Times New Roman"/>
              </w:rPr>
            </w:pPr>
            <w:r w:rsidRPr="00AB1892">
              <w:rPr>
                <w:rFonts w:eastAsia="Times New Roman"/>
              </w:rPr>
              <w:t>How can you use the concept of a cross-section to solve a problem in real life?</w:t>
            </w:r>
          </w:p>
        </w:tc>
      </w:tr>
    </w:tbl>
    <w:p w14:paraId="46E0835B" w14:textId="77777777" w:rsidR="00AB1892" w:rsidRDefault="00AB1892">
      <w:pPr>
        <w:rPr>
          <w:rFonts w:eastAsia="Times New Roman"/>
        </w:rPr>
      </w:pPr>
    </w:p>
    <w:p w14:paraId="2E1C256F" w14:textId="77777777" w:rsidR="00AB1892" w:rsidRDefault="00AB1892">
      <w:pPr>
        <w:rPr>
          <w:rFonts w:eastAsia="Times New Roman"/>
        </w:rPr>
      </w:pPr>
      <w:r>
        <w:rPr>
          <w:rFonts w:eastAsia="Times New Roman"/>
        </w:rP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0"/>
      </w:tblGrid>
      <w:tr w:rsidR="00AB1892" w:rsidRPr="00371EEC" w14:paraId="5E989E8A" w14:textId="77777777" w:rsidTr="0094027C">
        <w:trPr>
          <w:cantSplit/>
          <w:trHeight w:val="503"/>
          <w:tblHeader/>
        </w:trPr>
        <w:tc>
          <w:tcPr>
            <w:tcW w:w="10800" w:type="dxa"/>
            <w:shd w:val="clear" w:color="auto" w:fill="D9D9D9"/>
          </w:tcPr>
          <w:p w14:paraId="08D4D1F8" w14:textId="77777777" w:rsidR="00AB1892" w:rsidRPr="00AB1892" w:rsidRDefault="00AB1892" w:rsidP="002C2261">
            <w:bookmarkStart w:id="61" w:name="Unit5ClarifyingNotes"/>
            <w:bookmarkEnd w:id="61"/>
            <w:r w:rsidRPr="00AB1892">
              <w:rPr>
                <w:b/>
              </w:rPr>
              <w:lastRenderedPageBreak/>
              <w:t>Unit 5 Content Standards with Clarifying Notes</w:t>
            </w:r>
          </w:p>
          <w:p w14:paraId="424B7B4D" w14:textId="77777777" w:rsidR="00AB1892" w:rsidRDefault="00AB1892" w:rsidP="002C2261">
            <w:pPr>
              <w:rPr>
                <w:i/>
              </w:rPr>
            </w:pPr>
            <w:r w:rsidRPr="00AB1892">
              <w:rPr>
                <w:i/>
              </w:rPr>
              <w:t>Open bullets indicate clarifying notes.</w:t>
            </w:r>
          </w:p>
          <w:p w14:paraId="6787C4DF" w14:textId="64C620BF" w:rsidR="006743B2" w:rsidRPr="00AB1892" w:rsidRDefault="00C11600" w:rsidP="002C2261">
            <w:hyperlink w:anchor="TableofContents" w:history="1">
              <w:r w:rsidR="006743B2" w:rsidRPr="000F3F95">
                <w:rPr>
                  <w:rStyle w:val="Hyperlink"/>
                </w:rPr>
                <w:t>Return to Table of Contents</w:t>
              </w:r>
            </w:hyperlink>
          </w:p>
        </w:tc>
      </w:tr>
      <w:tr w:rsidR="00AB1892" w:rsidRPr="00371EEC" w14:paraId="3CDA3D57" w14:textId="77777777" w:rsidTr="00125347">
        <w:tc>
          <w:tcPr>
            <w:tcW w:w="10800" w:type="dxa"/>
          </w:tcPr>
          <w:p w14:paraId="2006F3D2" w14:textId="77777777" w:rsidR="00AB1892" w:rsidRPr="00AB1892" w:rsidRDefault="00AB1892" w:rsidP="002C2261">
            <w:r w:rsidRPr="00AB1892">
              <w:rPr>
                <w:b/>
              </w:rPr>
              <w:t>7.GM.4</w:t>
            </w:r>
            <w:r w:rsidRPr="00AB1892">
              <w:t xml:space="preserve"> Investigate the concept of circles. </w:t>
            </w:r>
          </w:p>
          <w:p w14:paraId="45C4710B" w14:textId="77777777" w:rsidR="00AB1892" w:rsidRPr="00AB1892" w:rsidRDefault="00AB1892" w:rsidP="002C2261">
            <w:r w:rsidRPr="00AB1892">
              <w:t xml:space="preserve">a. Demonstrate an understanding of the proportional relationships between diameter, radius, and circumference of a circle. </w:t>
            </w:r>
          </w:p>
          <w:p w14:paraId="1C317DDA" w14:textId="77777777" w:rsidR="00AB1892" w:rsidRPr="00AB1892" w:rsidRDefault="00AB1892" w:rsidP="002C2261">
            <w:r w:rsidRPr="00AB1892">
              <w:t xml:space="preserve">b. Understand that the constant of proportionality between the circumference and diameter is equivalent to </w:t>
            </w:r>
            <m:oMath>
              <m:r>
                <w:rPr>
                  <w:rFonts w:ascii="Cambria Math" w:hAnsi="Cambria Math"/>
                </w:rPr>
                <m:t>π</m:t>
              </m:r>
            </m:oMath>
            <w:r w:rsidRPr="00AB1892">
              <w:t xml:space="preserve">. </w:t>
            </w:r>
          </w:p>
          <w:p w14:paraId="31B5D948" w14:textId="77777777" w:rsidR="00AB1892" w:rsidRPr="00AB1892" w:rsidRDefault="00AB1892" w:rsidP="002C2261">
            <w:r w:rsidRPr="00AB1892">
              <w:t xml:space="preserve">c. Explore the relationship between circumference and area using a visual model. </w:t>
            </w:r>
          </w:p>
          <w:p w14:paraId="285D64C4" w14:textId="77777777" w:rsidR="00AB1892" w:rsidRPr="00AB1892" w:rsidRDefault="00AB1892" w:rsidP="002C2261">
            <w:r w:rsidRPr="00AB1892">
              <w:t xml:space="preserve">d. Use the formulas for circumference and area of circles appropriately to solve real-world and mathematical problems. </w:t>
            </w:r>
          </w:p>
          <w:p w14:paraId="21EF833B" w14:textId="77777777" w:rsidR="00AB1892" w:rsidRPr="00AB1892" w:rsidRDefault="00AB1892" w:rsidP="00747527">
            <w:pPr>
              <w:pStyle w:val="ListParagraph"/>
              <w:numPr>
                <w:ilvl w:val="0"/>
                <w:numId w:val="93"/>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Understand that pi is derived from the ratio of the circumference of a circle and its diameter.</w:t>
            </w:r>
          </w:p>
          <w:p w14:paraId="7C8A219B" w14:textId="77777777" w:rsidR="00AB1892" w:rsidRPr="00AB1892" w:rsidRDefault="00AB1892" w:rsidP="00747527">
            <w:pPr>
              <w:pStyle w:val="ListParagraph"/>
              <w:numPr>
                <w:ilvl w:val="0"/>
                <w:numId w:val="93"/>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 xml:space="preserve">Recognize that </w:t>
            </w:r>
            <m:oMath>
              <m:r>
                <w:rPr>
                  <w:rFonts w:ascii="Cambria Math" w:hAnsi="Cambria Math" w:cs="Times New Roman"/>
                  <w:sz w:val="24"/>
                  <w:szCs w:val="24"/>
                </w:rPr>
                <m:t xml:space="preserve">πd </m:t>
              </m:r>
            </m:oMath>
            <w:r w:rsidRPr="00AB1892">
              <w:rPr>
                <w:rFonts w:ascii="Times New Roman" w:hAnsi="Times New Roman" w:cs="Times New Roman"/>
                <w:sz w:val="24"/>
                <w:szCs w:val="24"/>
              </w:rPr>
              <w:t xml:space="preserve">and </w:t>
            </w:r>
            <m:oMath>
              <m:r>
                <w:rPr>
                  <w:rFonts w:ascii="Cambria Math" w:hAnsi="Cambria Math" w:cs="Times New Roman"/>
                  <w:sz w:val="24"/>
                  <w:szCs w:val="24"/>
                </w:rPr>
                <m:t>2πr</m:t>
              </m:r>
            </m:oMath>
            <w:r w:rsidRPr="00AB1892">
              <w:rPr>
                <w:rFonts w:ascii="Times New Roman" w:hAnsi="Times New Roman" w:cs="Times New Roman"/>
                <w:sz w:val="24"/>
                <w:szCs w:val="24"/>
              </w:rPr>
              <w:t>are equivalent expressions that can be used to find circumference.</w:t>
            </w:r>
          </w:p>
          <w:p w14:paraId="5A3839D5" w14:textId="77777777" w:rsidR="00AB1892" w:rsidRPr="00AB1892" w:rsidRDefault="00AB1892" w:rsidP="00747527">
            <w:pPr>
              <w:pStyle w:val="ListParagraph"/>
              <w:numPr>
                <w:ilvl w:val="0"/>
                <w:numId w:val="93"/>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 xml:space="preserve">Recognize 3.14 and </w:t>
            </w:r>
            <m:oMath>
              <m:f>
                <m:fPr>
                  <m:ctrlPr>
                    <w:rPr>
                      <w:rFonts w:ascii="Cambria Math" w:hAnsi="Cambria Math" w:cs="Times New Roman"/>
                      <w:sz w:val="24"/>
                      <w:szCs w:val="24"/>
                    </w:rPr>
                  </m:ctrlPr>
                </m:fPr>
                <m:num>
                  <m:r>
                    <w:rPr>
                      <w:rFonts w:ascii="Cambria Math" w:hAnsi="Cambria Math" w:cs="Times New Roman"/>
                      <w:sz w:val="24"/>
                      <w:szCs w:val="24"/>
                    </w:rPr>
                    <m:t>22</m:t>
                  </m:r>
                </m:num>
                <m:den>
                  <m:r>
                    <w:rPr>
                      <w:rFonts w:ascii="Cambria Math" w:hAnsi="Cambria Math" w:cs="Times New Roman"/>
                      <w:sz w:val="24"/>
                      <w:szCs w:val="24"/>
                    </w:rPr>
                    <m:t>7</m:t>
                  </m:r>
                </m:den>
              </m:f>
            </m:oMath>
            <w:r w:rsidRPr="00AB1892">
              <w:rPr>
                <w:rFonts w:ascii="Times New Roman" w:hAnsi="Times New Roman" w:cs="Times New Roman"/>
                <w:sz w:val="24"/>
                <w:szCs w:val="24"/>
              </w:rPr>
              <w:t>as acceptable approximations for pi.</w:t>
            </w:r>
          </w:p>
          <w:p w14:paraId="3A0F8A67" w14:textId="77777777" w:rsidR="00AB1892" w:rsidRPr="00AB1892" w:rsidRDefault="00AB1892" w:rsidP="00747527">
            <w:pPr>
              <w:pStyle w:val="ListParagraph"/>
              <w:numPr>
                <w:ilvl w:val="0"/>
                <w:numId w:val="93"/>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Recognize 2</w:t>
            </w:r>
            <m:oMath>
              <m:r>
                <w:rPr>
                  <w:rFonts w:ascii="Cambria Math" w:hAnsi="Cambria Math" w:cs="Times New Roman"/>
                  <w:sz w:val="24"/>
                  <w:szCs w:val="24"/>
                </w:rPr>
                <m:t>π</m:t>
              </m:r>
            </m:oMath>
            <w:r w:rsidRPr="00AB1892">
              <w:rPr>
                <w:rFonts w:ascii="Times New Roman" w:hAnsi="Times New Roman" w:cs="Times New Roman"/>
                <w:sz w:val="24"/>
                <w:szCs w:val="24"/>
              </w:rPr>
              <w:t xml:space="preserve"> as an exact value and 6.28 as an approximate answer.</w:t>
            </w:r>
          </w:p>
          <w:p w14:paraId="013D6C16" w14:textId="77777777" w:rsidR="00AB1892" w:rsidRPr="00AB1892" w:rsidRDefault="00AB1892" w:rsidP="002C2261">
            <w:r w:rsidRPr="00AB1892">
              <w:rPr>
                <w:b/>
              </w:rPr>
              <w:t>7.GM.5</w:t>
            </w:r>
            <w:r w:rsidRPr="00AB1892">
              <w:t xml:space="preserve"> Write equations to solve problems involving the relationships between angles formed by two intersecting lines, including supplementary, complementary, vertical, and adjacent. </w:t>
            </w:r>
          </w:p>
          <w:p w14:paraId="2C68333A" w14:textId="77777777" w:rsidR="00AB1892" w:rsidRPr="00AB1892" w:rsidRDefault="00AB1892" w:rsidP="00747527">
            <w:pPr>
              <w:pStyle w:val="ListParagraph"/>
              <w:numPr>
                <w:ilvl w:val="0"/>
                <w:numId w:val="94"/>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 xml:space="preserve">Recognize that two angles whose sum is </w:t>
            </w:r>
            <m:oMath>
              <m:sSup>
                <m:sSupPr>
                  <m:ctrlPr>
                    <w:rPr>
                      <w:rFonts w:ascii="Cambria Math" w:hAnsi="Cambria Math" w:cs="Times New Roman"/>
                      <w:sz w:val="24"/>
                      <w:szCs w:val="24"/>
                    </w:rPr>
                  </m:ctrlPr>
                </m:sSupPr>
                <m:e>
                  <m:r>
                    <w:rPr>
                      <w:rFonts w:ascii="Cambria Math" w:hAnsi="Cambria Math" w:cs="Times New Roman"/>
                      <w:sz w:val="24"/>
                      <w:szCs w:val="24"/>
                    </w:rPr>
                    <m:t>90</m:t>
                  </m:r>
                </m:e>
                <m:sup>
                  <m:r>
                    <w:rPr>
                      <w:rFonts w:ascii="Cambria Math" w:hAnsi="Cambria Math" w:cs="Times New Roman"/>
                      <w:sz w:val="24"/>
                      <w:szCs w:val="24"/>
                    </w:rPr>
                    <m:t>∘</m:t>
                  </m:r>
                </m:sup>
              </m:sSup>
            </m:oMath>
            <w:r w:rsidRPr="00AB1892">
              <w:rPr>
                <w:rFonts w:ascii="Times New Roman" w:hAnsi="Times New Roman" w:cs="Times New Roman"/>
                <w:sz w:val="24"/>
                <w:szCs w:val="24"/>
              </w:rPr>
              <w:t>are complementary angles</w:t>
            </w:r>
          </w:p>
          <w:p w14:paraId="34820A7E" w14:textId="77777777" w:rsidR="00AB1892" w:rsidRPr="00AB1892" w:rsidRDefault="00AB1892" w:rsidP="00747527">
            <w:pPr>
              <w:pStyle w:val="ListParagraph"/>
              <w:numPr>
                <w:ilvl w:val="0"/>
                <w:numId w:val="94"/>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 xml:space="preserve">Recognize that two angles whose sum is </w:t>
            </w:r>
            <m:oMath>
              <m:sSup>
                <m:sSupPr>
                  <m:ctrlPr>
                    <w:rPr>
                      <w:rFonts w:ascii="Cambria Math" w:hAnsi="Cambria Math" w:cs="Times New Roman"/>
                      <w:sz w:val="24"/>
                      <w:szCs w:val="24"/>
                    </w:rPr>
                  </m:ctrlPr>
                </m:sSupPr>
                <m:e>
                  <m:r>
                    <w:rPr>
                      <w:rFonts w:ascii="Cambria Math" w:hAnsi="Cambria Math" w:cs="Times New Roman"/>
                      <w:sz w:val="24"/>
                      <w:szCs w:val="24"/>
                    </w:rPr>
                    <m:t>180</m:t>
                  </m:r>
                </m:e>
                <m:sup>
                  <m:r>
                    <w:rPr>
                      <w:rFonts w:ascii="Cambria Math" w:hAnsi="Cambria Math" w:cs="Times New Roman"/>
                      <w:sz w:val="24"/>
                      <w:szCs w:val="24"/>
                    </w:rPr>
                    <m:t>∘</m:t>
                  </m:r>
                </m:sup>
              </m:sSup>
            </m:oMath>
            <w:r w:rsidRPr="00AB1892">
              <w:rPr>
                <w:rFonts w:ascii="Times New Roman" w:hAnsi="Times New Roman" w:cs="Times New Roman"/>
                <w:sz w:val="24"/>
                <w:szCs w:val="24"/>
              </w:rPr>
              <w:t>are supplementary angles.</w:t>
            </w:r>
          </w:p>
          <w:p w14:paraId="7BD9619E" w14:textId="77777777" w:rsidR="00AB1892" w:rsidRPr="00AB1892" w:rsidRDefault="00AB1892" w:rsidP="00747527">
            <w:pPr>
              <w:pStyle w:val="ListParagraph"/>
              <w:numPr>
                <w:ilvl w:val="0"/>
                <w:numId w:val="94"/>
              </w:numPr>
              <w:spacing w:after="0" w:line="240" w:lineRule="auto"/>
              <w:rPr>
                <w:rFonts w:ascii="Times New Roman" w:hAnsi="Times New Roman" w:cs="Times New Roman"/>
                <w:sz w:val="24"/>
                <w:szCs w:val="24"/>
              </w:rPr>
            </w:pPr>
            <w:r>
              <w:rPr>
                <w:rFonts w:ascii="Times New Roman" w:hAnsi="Times New Roman" w:cs="Times New Roman"/>
                <w:sz w:val="24"/>
                <w:szCs w:val="24"/>
              </w:rPr>
              <w:t>Recognize that vertical</w:t>
            </w:r>
            <w:r w:rsidRPr="00AB1892">
              <w:rPr>
                <w:rFonts w:ascii="Times New Roman" w:hAnsi="Times New Roman" w:cs="Times New Roman"/>
                <w:sz w:val="24"/>
                <w:szCs w:val="24"/>
              </w:rPr>
              <w:t xml:space="preserve"> angles are congruent to one another.</w:t>
            </w:r>
          </w:p>
          <w:p w14:paraId="5D82EAC9" w14:textId="77777777" w:rsidR="00AB1892" w:rsidRPr="00AB1892" w:rsidRDefault="00AB1892" w:rsidP="00747527">
            <w:pPr>
              <w:pStyle w:val="ListParagraph"/>
              <w:numPr>
                <w:ilvl w:val="0"/>
                <w:numId w:val="94"/>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Recognize that two pairs of vertical angles are formed when two lines intersect one another.</w:t>
            </w:r>
          </w:p>
          <w:p w14:paraId="02761756" w14:textId="77777777" w:rsidR="00AB1892" w:rsidRPr="00AB1892" w:rsidRDefault="00AB1892" w:rsidP="00747527">
            <w:pPr>
              <w:pStyle w:val="ListParagraph"/>
              <w:numPr>
                <w:ilvl w:val="0"/>
                <w:numId w:val="94"/>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Recognize that two angles are defined as adjacent if they share a vertex and a side.</w:t>
            </w:r>
          </w:p>
          <w:p w14:paraId="0769EA74" w14:textId="77777777" w:rsidR="00AB1892" w:rsidRDefault="00AB1892" w:rsidP="00747527">
            <w:pPr>
              <w:pStyle w:val="ListParagraph"/>
              <w:numPr>
                <w:ilvl w:val="0"/>
                <w:numId w:val="94"/>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Recognize that two angles that are supplementary and adjacent form a linear pair.</w:t>
            </w:r>
          </w:p>
          <w:p w14:paraId="05541E11" w14:textId="77777777" w:rsidR="00AB1892" w:rsidRPr="00AB1892" w:rsidRDefault="00AB1892" w:rsidP="00AB1892">
            <w:r w:rsidRPr="00AB1892">
              <w:rPr>
                <w:b/>
              </w:rPr>
              <w:t>7.GM.6</w:t>
            </w:r>
            <w:r w:rsidRPr="00AB1892">
              <w:t xml:space="preserve"> Apply the concepts of two- and three-dimensional figures to real-world and mathematical situations. </w:t>
            </w:r>
          </w:p>
          <w:p w14:paraId="071225F2" w14:textId="77777777" w:rsidR="00AB1892" w:rsidRPr="00AB1892" w:rsidRDefault="00AB1892" w:rsidP="00AB1892">
            <w:r w:rsidRPr="00AB1892">
              <w:t xml:space="preserve">a. Understand that the concept of area is applied to two-dimensional figures such as triangles, quadrilaterals, and polygons. </w:t>
            </w:r>
          </w:p>
          <w:p w14:paraId="5E466CD6" w14:textId="77777777" w:rsidR="00AB1892" w:rsidRPr="00AB1892" w:rsidRDefault="00AB1892" w:rsidP="00AB1892">
            <w:r w:rsidRPr="00AB1892">
              <w:t xml:space="preserve">b. Understand that the concepts of volume and surface area are applied to three dimensional figures such as cubes, right rectangular prisms, and right triangular prisms. </w:t>
            </w:r>
          </w:p>
          <w:p w14:paraId="4ECA4252" w14:textId="77777777" w:rsidR="00AB1892" w:rsidRPr="00AB1892" w:rsidRDefault="00AB1892" w:rsidP="00AB1892">
            <w:r w:rsidRPr="00AB1892">
              <w:t xml:space="preserve">c. Decompose cubes, right rectangular prisms, and right triangular prisms into rectangles and triangles to derive the formulas for volume and surface area. </w:t>
            </w:r>
          </w:p>
          <w:p w14:paraId="405F269F" w14:textId="77777777" w:rsidR="00AB1892" w:rsidRPr="00AB1892" w:rsidRDefault="00AB1892" w:rsidP="00AB1892">
            <w:r w:rsidRPr="00AB1892">
              <w:t>d. Use the formulas for area, volume, and surface area appropriately.</w:t>
            </w:r>
          </w:p>
          <w:p w14:paraId="1D596BA5" w14:textId="77777777" w:rsidR="00AB1892" w:rsidRPr="00AB1892" w:rsidRDefault="00AB1892" w:rsidP="00747527">
            <w:pPr>
              <w:numPr>
                <w:ilvl w:val="0"/>
                <w:numId w:val="95"/>
              </w:numPr>
              <w:contextualSpacing/>
            </w:pPr>
            <w:r w:rsidRPr="00AB1892">
              <w:t>Recognize that surface area covers a three-dimensional shape while volume fills the three-dimensional shape.</w:t>
            </w:r>
          </w:p>
          <w:p w14:paraId="0A83502B" w14:textId="77777777" w:rsidR="00AB1892" w:rsidRPr="00AB1892" w:rsidRDefault="00AB1892" w:rsidP="00747527">
            <w:pPr>
              <w:numPr>
                <w:ilvl w:val="0"/>
                <w:numId w:val="95"/>
              </w:numPr>
              <w:contextualSpacing/>
            </w:pPr>
            <w:r w:rsidRPr="00AB1892">
              <w:t>Recognize that surface area is the sum of the areas of the bases and lateral surfaces of a three-dimensional figure.</w:t>
            </w:r>
          </w:p>
          <w:p w14:paraId="6AA73013" w14:textId="77777777" w:rsidR="00AB1892" w:rsidRPr="00AB1892" w:rsidRDefault="00AB1892" w:rsidP="00747527">
            <w:pPr>
              <w:numPr>
                <w:ilvl w:val="0"/>
                <w:numId w:val="95"/>
              </w:numPr>
              <w:contextualSpacing/>
            </w:pPr>
            <w:r w:rsidRPr="00AB1892">
              <w:t>Recognize that the volume of cubes, right rectangular prisms,</w:t>
            </w:r>
            <w:r>
              <w:t xml:space="preserve"> </w:t>
            </w:r>
            <w:r w:rsidRPr="00AB1892">
              <w:t>and right triangular prisms is equivalent to the area of the base multiplied by the height (</w:t>
            </w:r>
            <m:oMath>
              <m:r>
                <w:rPr>
                  <w:rFonts w:ascii="Cambria Math" w:hAnsi="Cambria Math"/>
                </w:rPr>
                <m:t>V=Bh,  where B is the area of the base)</m:t>
              </m:r>
            </m:oMath>
            <w:r w:rsidRPr="00AB1892">
              <w:t>.</w:t>
            </w:r>
          </w:p>
          <w:p w14:paraId="2AEC3A6C" w14:textId="77777777" w:rsidR="00AB1892" w:rsidRPr="00AB1892" w:rsidRDefault="00AB1892" w:rsidP="00747527">
            <w:pPr>
              <w:numPr>
                <w:ilvl w:val="0"/>
                <w:numId w:val="95"/>
              </w:numPr>
              <w:contextualSpacing/>
            </w:pPr>
            <w:r w:rsidRPr="00AB1892">
              <w:t xml:space="preserve">Recognize that surface area is labeled with square units and volume is labeled with cubic units. </w:t>
            </w:r>
          </w:p>
          <w:p w14:paraId="4389FBD4" w14:textId="77777777" w:rsidR="00AB1892" w:rsidRPr="00AB1892" w:rsidRDefault="00AB1892" w:rsidP="00747527">
            <w:pPr>
              <w:numPr>
                <w:ilvl w:val="0"/>
                <w:numId w:val="95"/>
              </w:numPr>
              <w:contextualSpacing/>
            </w:pPr>
            <w:r w:rsidRPr="00AB1892">
              <w:t xml:space="preserve">Recognize that a length is measured in linear units if finding an unknown length. </w:t>
            </w:r>
          </w:p>
          <w:p w14:paraId="1F8ECF81" w14:textId="272174F4" w:rsidR="00AB1892" w:rsidRDefault="00AB1892" w:rsidP="00AB1892">
            <w:r w:rsidRPr="00AB1892">
              <w:rPr>
                <w:b/>
              </w:rPr>
              <w:t>7.EEI.4</w:t>
            </w:r>
            <w:r w:rsidRPr="00AB1892">
              <w:t xml:space="preserve"> Apply the concepts of linear equations and inequalities in one variable to real-world and mathematical situations. </w:t>
            </w:r>
          </w:p>
          <w:p w14:paraId="495FB2C4" w14:textId="6C13B09D" w:rsidR="00A80287" w:rsidRPr="00A80287" w:rsidRDefault="00A80287" w:rsidP="00A80287">
            <w:pPr>
              <w:autoSpaceDE w:val="0"/>
              <w:autoSpaceDN w:val="0"/>
              <w:adjustRightInd w:val="0"/>
              <w:contextualSpacing/>
              <w:rPr>
                <w:bCs/>
              </w:rPr>
            </w:pPr>
            <w:r>
              <w:rPr>
                <w:bCs/>
              </w:rPr>
              <w:t xml:space="preserve">a. </w:t>
            </w:r>
            <w:r w:rsidRPr="00A80287">
              <w:rPr>
                <w:bCs/>
              </w:rPr>
              <w:t xml:space="preserve">Write and fluently solve linear equations of the form </w:t>
            </w:r>
            <m:oMath>
              <m:r>
                <w:rPr>
                  <w:rFonts w:ascii="Cambria Math" w:hAnsi="Cambria Math"/>
                </w:rPr>
                <m:t>ax+b=c</m:t>
              </m:r>
            </m:oMath>
            <w:r>
              <w:rPr>
                <w:rFonts w:eastAsiaTheme="minorEastAsia"/>
                <w:bCs/>
              </w:rPr>
              <w:t xml:space="preserve"> and</w:t>
            </w:r>
            <w:r w:rsidRPr="00A80287">
              <w:rPr>
                <w:rFonts w:eastAsiaTheme="minorEastAsia"/>
                <w:bCs/>
              </w:rPr>
              <w:t xml:space="preserve"> </w:t>
            </w:r>
            <m:oMath>
              <m:r>
                <w:rPr>
                  <w:rFonts w:ascii="Cambria Math" w:hAnsi="Cambria Math"/>
                </w:rPr>
                <m:t>a</m:t>
              </m:r>
              <m:d>
                <m:dPr>
                  <m:ctrlPr>
                    <w:rPr>
                      <w:rFonts w:ascii="Cambria Math" w:hAnsi="Cambria Math"/>
                      <w:bCs/>
                      <w:i/>
                    </w:rPr>
                  </m:ctrlPr>
                </m:dPr>
                <m:e>
                  <m:r>
                    <w:rPr>
                      <w:rFonts w:ascii="Cambria Math" w:hAnsi="Cambria Math"/>
                    </w:rPr>
                    <m:t>x+b</m:t>
                  </m:r>
                </m:e>
              </m:d>
              <m:r>
                <w:rPr>
                  <w:rFonts w:ascii="Cambria Math" w:hAnsi="Cambria Math"/>
                </w:rPr>
                <m:t>=c</m:t>
              </m:r>
            </m:oMath>
            <w:r w:rsidRPr="00A80287">
              <w:rPr>
                <w:rFonts w:eastAsiaTheme="minorEastAsia"/>
              </w:rPr>
              <w:t xml:space="preserve"> where </w:t>
            </w:r>
            <m:oMath>
              <m:r>
                <w:rPr>
                  <w:rFonts w:ascii="Cambria Math" w:eastAsiaTheme="minorEastAsia" w:hAnsi="Cambria Math"/>
                </w:rPr>
                <m:t>a</m:t>
              </m:r>
            </m:oMath>
            <w:r w:rsidRPr="00A80287">
              <w:rPr>
                <w:rFonts w:eastAsiaTheme="minorEastAsia"/>
              </w:rPr>
              <w:t xml:space="preserve">, </w:t>
            </w:r>
            <m:oMath>
              <m:r>
                <w:rPr>
                  <w:rFonts w:ascii="Cambria Math" w:eastAsiaTheme="minorEastAsia" w:hAnsi="Cambria Math"/>
                </w:rPr>
                <m:t>b</m:t>
              </m:r>
            </m:oMath>
            <w:r w:rsidRPr="00A80287">
              <w:rPr>
                <w:rFonts w:eastAsiaTheme="minorEastAsia"/>
              </w:rPr>
              <w:t xml:space="preserve">, and </w:t>
            </w:r>
            <m:oMath>
              <m:r>
                <w:rPr>
                  <w:rFonts w:ascii="Cambria Math" w:eastAsiaTheme="minorEastAsia" w:hAnsi="Cambria Math"/>
                </w:rPr>
                <m:t>c</m:t>
              </m:r>
            </m:oMath>
            <w:r w:rsidRPr="00A80287">
              <w:rPr>
                <w:rFonts w:eastAsiaTheme="minorEastAsia"/>
              </w:rPr>
              <w:t xml:space="preserve"> are rational numbers</w:t>
            </w:r>
            <w:r w:rsidRPr="00A80287">
              <w:rPr>
                <w:bCs/>
              </w:rPr>
              <w:t>.</w:t>
            </w:r>
          </w:p>
          <w:p w14:paraId="7759E74F" w14:textId="293A9410" w:rsidR="00A80287" w:rsidRPr="00A80287" w:rsidRDefault="003509C8" w:rsidP="003509C8">
            <w:pPr>
              <w:autoSpaceDE w:val="0"/>
              <w:autoSpaceDN w:val="0"/>
              <w:adjustRightInd w:val="0"/>
              <w:contextualSpacing/>
              <w:rPr>
                <w:bCs/>
              </w:rPr>
            </w:pPr>
            <w:r>
              <w:rPr>
                <w:bCs/>
              </w:rPr>
              <w:t xml:space="preserve">b. </w:t>
            </w:r>
            <w:r w:rsidR="00A80287" w:rsidRPr="00A80287">
              <w:rPr>
                <w:bCs/>
              </w:rPr>
              <w:t>Write and solve multi-step linear equations that include the use of the distributive property and combining like terms.  Exclude equations that contain variables on both sides.</w:t>
            </w:r>
          </w:p>
          <w:p w14:paraId="4F0BC74C" w14:textId="6C71E6D1" w:rsidR="00A80287" w:rsidRPr="00A80287" w:rsidRDefault="003509C8" w:rsidP="003509C8">
            <w:pPr>
              <w:autoSpaceDE w:val="0"/>
              <w:autoSpaceDN w:val="0"/>
              <w:adjustRightInd w:val="0"/>
              <w:contextualSpacing/>
              <w:rPr>
                <w:bCs/>
              </w:rPr>
            </w:pPr>
            <w:r>
              <w:rPr>
                <w:bCs/>
              </w:rPr>
              <w:lastRenderedPageBreak/>
              <w:t xml:space="preserve">c. </w:t>
            </w:r>
            <w:r w:rsidR="00A80287" w:rsidRPr="00A80287">
              <w:rPr>
                <w:bCs/>
              </w:rPr>
              <w:t>Write and solve two-step linear inequalities.  Graph the solution set on a number line and interpret its meaning.</w:t>
            </w:r>
          </w:p>
          <w:p w14:paraId="499086B0" w14:textId="4A482A73" w:rsidR="00A80287" w:rsidRPr="00AB1892" w:rsidRDefault="003509C8" w:rsidP="00A80287">
            <w:r>
              <w:rPr>
                <w:bCs/>
              </w:rPr>
              <w:t xml:space="preserve">d. </w:t>
            </w:r>
            <w:r w:rsidR="00A80287" w:rsidRPr="00A80287">
              <w:rPr>
                <w:bCs/>
              </w:rPr>
              <w:t>Identify and justify the steps for solving multi-step linear equations and two-step linear inequalities.</w:t>
            </w:r>
          </w:p>
          <w:p w14:paraId="6260F66A" w14:textId="77777777" w:rsidR="00AB1892" w:rsidRPr="00AB1892" w:rsidRDefault="00AB1892" w:rsidP="00747527">
            <w:pPr>
              <w:pStyle w:val="ListParagraph"/>
              <w:numPr>
                <w:ilvl w:val="0"/>
                <w:numId w:val="96"/>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Write and use equations to solve problems involving circumference, area, surface area, volume, and angle relationships.</w:t>
            </w:r>
          </w:p>
        </w:tc>
      </w:tr>
    </w:tbl>
    <w:p w14:paraId="60A7AEA6" w14:textId="110DC4D7" w:rsidR="003509C8" w:rsidRDefault="003509C8"/>
    <w:p w14:paraId="58452726" w14:textId="77777777" w:rsidR="003509C8" w:rsidRDefault="003509C8">
      <w:pPr>
        <w:spacing w:after="200" w:line="276" w:lineRule="auto"/>
      </w:pPr>
      <w: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0"/>
      </w:tblGrid>
      <w:tr w:rsidR="00AB1892" w:rsidRPr="00371EEC" w14:paraId="32611CB2" w14:textId="77777777" w:rsidTr="0094027C">
        <w:trPr>
          <w:cantSplit/>
          <w:trHeight w:val="234"/>
          <w:tblHeader/>
        </w:trPr>
        <w:tc>
          <w:tcPr>
            <w:tcW w:w="10800" w:type="dxa"/>
            <w:shd w:val="clear" w:color="auto" w:fill="D9D9D9"/>
          </w:tcPr>
          <w:p w14:paraId="6995D1D9" w14:textId="77777777" w:rsidR="00AB1892" w:rsidRDefault="00AB1892" w:rsidP="002C2261">
            <w:pPr>
              <w:rPr>
                <w:b/>
              </w:rPr>
            </w:pPr>
            <w:bookmarkStart w:id="62" w:name="Unit5Voc"/>
            <w:bookmarkEnd w:id="62"/>
            <w:r w:rsidRPr="00AB1892">
              <w:rPr>
                <w:b/>
              </w:rPr>
              <w:lastRenderedPageBreak/>
              <w:t>Unit 5 New Academic Vocabulary for This Unit</w:t>
            </w:r>
          </w:p>
          <w:p w14:paraId="1B6FFD9C" w14:textId="33A05F61" w:rsidR="006743B2" w:rsidRPr="00AB1892" w:rsidRDefault="00C11600" w:rsidP="002C2261">
            <w:hyperlink w:anchor="TableofContents" w:history="1">
              <w:r w:rsidR="006743B2" w:rsidRPr="000F3F95">
                <w:rPr>
                  <w:rStyle w:val="Hyperlink"/>
                </w:rPr>
                <w:t>Return to Table of Contents</w:t>
              </w:r>
            </w:hyperlink>
          </w:p>
        </w:tc>
      </w:tr>
      <w:tr w:rsidR="00AB1892" w:rsidRPr="00371EEC" w14:paraId="70103975" w14:textId="77777777" w:rsidTr="0094027C">
        <w:trPr>
          <w:cantSplit/>
          <w:trHeight w:val="2247"/>
        </w:trPr>
        <w:tc>
          <w:tcPr>
            <w:tcW w:w="10800" w:type="dxa"/>
          </w:tcPr>
          <w:p w14:paraId="52969608" w14:textId="77777777" w:rsidR="00AB1892" w:rsidRPr="00AB1892" w:rsidRDefault="00AB1892" w:rsidP="00747527">
            <w:pPr>
              <w:pStyle w:val="ListParagraph"/>
              <w:numPr>
                <w:ilvl w:val="0"/>
                <w:numId w:val="97"/>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Diameter</w:t>
            </w:r>
          </w:p>
          <w:p w14:paraId="760681AD" w14:textId="77777777" w:rsidR="00AB1892" w:rsidRPr="00AB1892" w:rsidRDefault="00AB1892" w:rsidP="00747527">
            <w:pPr>
              <w:pStyle w:val="ListParagraph"/>
              <w:numPr>
                <w:ilvl w:val="0"/>
                <w:numId w:val="97"/>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Radius</w:t>
            </w:r>
          </w:p>
          <w:p w14:paraId="72A9C2B4" w14:textId="77777777" w:rsidR="00AB1892" w:rsidRPr="00AB1892" w:rsidRDefault="00AB1892" w:rsidP="00747527">
            <w:pPr>
              <w:pStyle w:val="ListParagraph"/>
              <w:numPr>
                <w:ilvl w:val="0"/>
                <w:numId w:val="97"/>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Circumference</w:t>
            </w:r>
          </w:p>
          <w:p w14:paraId="759F7324" w14:textId="77777777" w:rsidR="00AB1892" w:rsidRPr="00AB1892" w:rsidRDefault="00AB1892" w:rsidP="00747527">
            <w:pPr>
              <w:pStyle w:val="ListParagraph"/>
              <w:numPr>
                <w:ilvl w:val="0"/>
                <w:numId w:val="97"/>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Supplementary Angles</w:t>
            </w:r>
          </w:p>
          <w:p w14:paraId="011120BF" w14:textId="77777777" w:rsidR="00AB1892" w:rsidRPr="00AB1892" w:rsidRDefault="00AB1892" w:rsidP="00747527">
            <w:pPr>
              <w:pStyle w:val="ListParagraph"/>
              <w:numPr>
                <w:ilvl w:val="0"/>
                <w:numId w:val="97"/>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Complementary Angles</w:t>
            </w:r>
          </w:p>
          <w:p w14:paraId="0921EBD3" w14:textId="77777777" w:rsidR="00AB1892" w:rsidRPr="00AB1892" w:rsidRDefault="00AB1892" w:rsidP="00747527">
            <w:pPr>
              <w:pStyle w:val="ListParagraph"/>
              <w:numPr>
                <w:ilvl w:val="0"/>
                <w:numId w:val="97"/>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Vertical Angles</w:t>
            </w:r>
          </w:p>
          <w:p w14:paraId="7560A61D" w14:textId="77777777" w:rsidR="00AB1892" w:rsidRPr="00AB1892" w:rsidRDefault="00AB1892" w:rsidP="00747527">
            <w:pPr>
              <w:pStyle w:val="ListParagraph"/>
              <w:numPr>
                <w:ilvl w:val="0"/>
                <w:numId w:val="97"/>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Adjacent Angles</w:t>
            </w:r>
          </w:p>
          <w:p w14:paraId="17D18F2D" w14:textId="406674C2" w:rsidR="00AB1892" w:rsidRDefault="00AB1892" w:rsidP="00747527">
            <w:pPr>
              <w:pStyle w:val="ListParagraph"/>
              <w:numPr>
                <w:ilvl w:val="0"/>
                <w:numId w:val="97"/>
              </w:numPr>
              <w:spacing w:after="0" w:line="240" w:lineRule="auto"/>
              <w:rPr>
                <w:rFonts w:ascii="Times New Roman" w:hAnsi="Times New Roman" w:cs="Times New Roman"/>
                <w:sz w:val="24"/>
                <w:szCs w:val="24"/>
              </w:rPr>
            </w:pPr>
            <w:r w:rsidRPr="00AB1892">
              <w:rPr>
                <w:rFonts w:ascii="Times New Roman" w:hAnsi="Times New Roman" w:cs="Times New Roman"/>
                <w:sz w:val="24"/>
                <w:szCs w:val="24"/>
              </w:rPr>
              <w:t>Linear Pair</w:t>
            </w:r>
          </w:p>
          <w:p w14:paraId="359A1569" w14:textId="2B1A6203" w:rsidR="00BC62DC" w:rsidRPr="00AB1892" w:rsidRDefault="00BC62DC" w:rsidP="00747527">
            <w:pPr>
              <w:pStyle w:val="ListParagraph"/>
              <w:numPr>
                <w:ilvl w:val="0"/>
                <w:numId w:val="97"/>
              </w:numPr>
              <w:spacing w:after="0" w:line="240" w:lineRule="auto"/>
              <w:rPr>
                <w:rFonts w:ascii="Times New Roman" w:hAnsi="Times New Roman" w:cs="Times New Roman"/>
                <w:sz w:val="24"/>
                <w:szCs w:val="24"/>
              </w:rPr>
            </w:pPr>
            <w:r>
              <w:rPr>
                <w:rFonts w:ascii="Times New Roman" w:hAnsi="Times New Roman" w:cs="Times New Roman"/>
                <w:sz w:val="24"/>
                <w:szCs w:val="24"/>
              </w:rPr>
              <w:t>Congruent angles</w:t>
            </w:r>
          </w:p>
          <w:p w14:paraId="5D6E6B1E" w14:textId="6417206E" w:rsidR="00AB1892" w:rsidRPr="00AB1892" w:rsidRDefault="0060481F" w:rsidP="00747527">
            <w:pPr>
              <w:pStyle w:val="ListParagraph"/>
              <w:numPr>
                <w:ilvl w:val="0"/>
                <w:numId w:val="97"/>
              </w:numPr>
              <w:spacing w:after="0" w:line="240" w:lineRule="auto"/>
              <w:rPr>
                <w:rFonts w:ascii="Times New Roman" w:hAnsi="Times New Roman" w:cs="Times New Roman"/>
                <w:sz w:val="24"/>
                <w:szCs w:val="24"/>
              </w:rPr>
            </w:pPr>
            <w:r>
              <w:rPr>
                <w:rFonts w:ascii="Times New Roman" w:hAnsi="Times New Roman" w:cs="Times New Roman"/>
                <w:sz w:val="24"/>
                <w:szCs w:val="24"/>
              </w:rPr>
              <w:t>P</w:t>
            </w:r>
            <w:r w:rsidR="00AB1892" w:rsidRPr="00AB1892">
              <w:rPr>
                <w:rFonts w:ascii="Times New Roman" w:hAnsi="Times New Roman" w:cs="Times New Roman"/>
                <w:sz w:val="24"/>
                <w:szCs w:val="24"/>
              </w:rPr>
              <w:t>i (</w:t>
            </w:r>
            <m:oMath>
              <m:r>
                <w:rPr>
                  <w:rFonts w:ascii="Cambria Math" w:hAnsi="Cambria Math" w:cs="Times New Roman"/>
                  <w:sz w:val="24"/>
                  <w:szCs w:val="24"/>
                </w:rPr>
                <m:t>π</m:t>
              </m:r>
            </m:oMath>
            <w:r w:rsidR="00AB1892" w:rsidRPr="00AB1892">
              <w:rPr>
                <w:rFonts w:ascii="Times New Roman" w:hAnsi="Times New Roman" w:cs="Times New Roman"/>
                <w:sz w:val="24"/>
                <w:szCs w:val="24"/>
              </w:rPr>
              <w:t>)</w:t>
            </w:r>
          </w:p>
        </w:tc>
      </w:tr>
    </w:tbl>
    <w:p w14:paraId="39793C5C" w14:textId="77777777" w:rsidR="00AB1892" w:rsidRDefault="00AB1892">
      <w:pPr>
        <w:rPr>
          <w:rFonts w:eastAsia="Times New Roman"/>
        </w:rPr>
      </w:pPr>
    </w:p>
    <w:p w14:paraId="7B0D5CD3" w14:textId="77777777" w:rsidR="00AB1892" w:rsidRDefault="00AB1892">
      <w:pPr>
        <w:rPr>
          <w:rFonts w:eastAsia="Times New Roman"/>
        </w:rPr>
      </w:pPr>
      <w:r>
        <w:rPr>
          <w:rFonts w:eastAsia="Times New Roman"/>
        </w:rP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0"/>
      </w:tblGrid>
      <w:tr w:rsidR="002C2261" w:rsidRPr="00371EEC" w14:paraId="38D89E60" w14:textId="77777777" w:rsidTr="0094027C">
        <w:trPr>
          <w:cantSplit/>
          <w:trHeight w:val="242"/>
          <w:tblHeader/>
        </w:trPr>
        <w:tc>
          <w:tcPr>
            <w:tcW w:w="10800" w:type="dxa"/>
            <w:shd w:val="clear" w:color="auto" w:fill="D9D9D9" w:themeFill="background1" w:themeFillShade="D9"/>
          </w:tcPr>
          <w:p w14:paraId="5238BC2A" w14:textId="77777777" w:rsidR="002C2261" w:rsidRDefault="002C2261" w:rsidP="002C2261">
            <w:pPr>
              <w:rPr>
                <w:b/>
              </w:rPr>
            </w:pPr>
            <w:bookmarkStart w:id="63" w:name="Unit5PriorKnowledge"/>
            <w:bookmarkEnd w:id="63"/>
            <w:r w:rsidRPr="002C2261">
              <w:rPr>
                <w:b/>
              </w:rPr>
              <w:lastRenderedPageBreak/>
              <w:t>Unit 5 Prior Knowledge Required for this Unit</w:t>
            </w:r>
          </w:p>
          <w:p w14:paraId="4AAF0ED3" w14:textId="65977B49" w:rsidR="006743B2" w:rsidRPr="002C2261" w:rsidRDefault="00C11600" w:rsidP="002C2261">
            <w:hyperlink w:anchor="TableofContents" w:history="1">
              <w:r w:rsidR="006743B2" w:rsidRPr="000F3F95">
                <w:rPr>
                  <w:rStyle w:val="Hyperlink"/>
                </w:rPr>
                <w:t>Return to Table of Contents</w:t>
              </w:r>
            </w:hyperlink>
          </w:p>
        </w:tc>
      </w:tr>
      <w:tr w:rsidR="002C2261" w:rsidRPr="00371EEC" w14:paraId="0667AFCC" w14:textId="77777777" w:rsidTr="0094027C">
        <w:trPr>
          <w:cantSplit/>
          <w:trHeight w:val="774"/>
        </w:trPr>
        <w:tc>
          <w:tcPr>
            <w:tcW w:w="10800" w:type="dxa"/>
          </w:tcPr>
          <w:p w14:paraId="6940AE07" w14:textId="77777777" w:rsidR="002C2261" w:rsidRPr="002C2261" w:rsidRDefault="002C2261" w:rsidP="00747527">
            <w:pPr>
              <w:pStyle w:val="ListParagraph"/>
              <w:numPr>
                <w:ilvl w:val="0"/>
                <w:numId w:val="98"/>
              </w:numPr>
              <w:spacing w:after="0" w:line="240" w:lineRule="auto"/>
              <w:rPr>
                <w:rFonts w:ascii="Times New Roman" w:hAnsi="Times New Roman" w:cs="Times New Roman"/>
                <w:sz w:val="24"/>
                <w:szCs w:val="24"/>
              </w:rPr>
            </w:pPr>
            <w:r w:rsidRPr="002C2261">
              <w:rPr>
                <w:rFonts w:ascii="Times New Roman" w:hAnsi="Times New Roman" w:cs="Times New Roman"/>
                <w:sz w:val="24"/>
                <w:szCs w:val="24"/>
              </w:rPr>
              <w:t>Solve 2-step equations (7.EEI.4)</w:t>
            </w:r>
          </w:p>
          <w:p w14:paraId="7161249F" w14:textId="77777777" w:rsidR="002C2261" w:rsidRPr="002C2261" w:rsidRDefault="002C2261" w:rsidP="00747527">
            <w:pPr>
              <w:pStyle w:val="ListParagraph"/>
              <w:numPr>
                <w:ilvl w:val="0"/>
                <w:numId w:val="98"/>
              </w:numPr>
              <w:spacing w:after="0" w:line="240" w:lineRule="auto"/>
              <w:rPr>
                <w:rFonts w:ascii="Times New Roman" w:hAnsi="Times New Roman" w:cs="Times New Roman"/>
                <w:sz w:val="24"/>
                <w:szCs w:val="24"/>
              </w:rPr>
            </w:pPr>
            <w:r w:rsidRPr="002C2261">
              <w:rPr>
                <w:rFonts w:ascii="Times New Roman" w:hAnsi="Times New Roman" w:cs="Times New Roman"/>
                <w:sz w:val="24"/>
                <w:szCs w:val="24"/>
              </w:rPr>
              <w:t>Understand the constant of proportionality (7.RP.2)</w:t>
            </w:r>
          </w:p>
          <w:p w14:paraId="36C6DF0C" w14:textId="77777777" w:rsidR="002C2261" w:rsidRPr="002C2261" w:rsidRDefault="002C2261" w:rsidP="00747527">
            <w:pPr>
              <w:pStyle w:val="ListParagraph"/>
              <w:numPr>
                <w:ilvl w:val="0"/>
                <w:numId w:val="98"/>
              </w:numPr>
              <w:spacing w:after="0" w:line="240" w:lineRule="auto"/>
              <w:rPr>
                <w:rFonts w:ascii="Times New Roman" w:hAnsi="Times New Roman" w:cs="Times New Roman"/>
                <w:sz w:val="24"/>
                <w:szCs w:val="24"/>
              </w:rPr>
            </w:pPr>
            <w:r w:rsidRPr="002C2261">
              <w:rPr>
                <w:rFonts w:ascii="Times New Roman" w:hAnsi="Times New Roman" w:cs="Times New Roman"/>
                <w:sz w:val="24"/>
                <w:szCs w:val="24"/>
              </w:rPr>
              <w:t>Understand how to use formulas to find area, surface area, volume (4.MDA.3, 5.MDA.3, 6.GM.2, 6.GM.4)</w:t>
            </w:r>
          </w:p>
        </w:tc>
      </w:tr>
    </w:tbl>
    <w:p w14:paraId="52CFCFD1" w14:textId="77777777" w:rsidR="002C2261" w:rsidRDefault="002C2261">
      <w:pPr>
        <w:rPr>
          <w:rFonts w:eastAsia="Times New Roman"/>
        </w:rPr>
      </w:pPr>
    </w:p>
    <w:p w14:paraId="0964734C" w14:textId="77777777" w:rsidR="002C2261" w:rsidRDefault="002C2261">
      <w:pPr>
        <w:rPr>
          <w:rFonts w:eastAsia="Times New Roman"/>
        </w:rPr>
      </w:pPr>
      <w:r>
        <w:rPr>
          <w:rFonts w:eastAsia="Times New Roman"/>
        </w:rP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0"/>
      </w:tblGrid>
      <w:tr w:rsidR="002C2261" w:rsidRPr="00371EEC" w14:paraId="5F32FECE" w14:textId="77777777" w:rsidTr="0094027C">
        <w:trPr>
          <w:cantSplit/>
          <w:trHeight w:val="226"/>
          <w:tblHeader/>
        </w:trPr>
        <w:tc>
          <w:tcPr>
            <w:tcW w:w="10800" w:type="dxa"/>
            <w:shd w:val="clear" w:color="auto" w:fill="D9D9D9" w:themeFill="background1" w:themeFillShade="D9"/>
          </w:tcPr>
          <w:p w14:paraId="5C4B0FA2" w14:textId="77777777" w:rsidR="002C2261" w:rsidRDefault="002C2261" w:rsidP="002C2261">
            <w:pPr>
              <w:rPr>
                <w:b/>
              </w:rPr>
            </w:pPr>
            <w:bookmarkStart w:id="64" w:name="Unit5SubsequentKnowledge"/>
            <w:bookmarkEnd w:id="64"/>
            <w:r w:rsidRPr="002C2261">
              <w:rPr>
                <w:b/>
              </w:rPr>
              <w:lastRenderedPageBreak/>
              <w:t>Unit 5 Subsequent Knowledge Related to this Unit</w:t>
            </w:r>
          </w:p>
          <w:p w14:paraId="6DA7F370" w14:textId="46A394BD" w:rsidR="006743B2" w:rsidRPr="002C2261" w:rsidRDefault="00C11600" w:rsidP="002C2261">
            <w:hyperlink w:anchor="TableofContents" w:history="1">
              <w:r w:rsidR="006743B2" w:rsidRPr="000F3F95">
                <w:rPr>
                  <w:rStyle w:val="Hyperlink"/>
                </w:rPr>
                <w:t>Return to Table of Contents</w:t>
              </w:r>
            </w:hyperlink>
          </w:p>
        </w:tc>
      </w:tr>
      <w:tr w:rsidR="002C2261" w:rsidRPr="00371EEC" w14:paraId="600FEBB0" w14:textId="77777777" w:rsidTr="0094027C">
        <w:trPr>
          <w:cantSplit/>
          <w:trHeight w:val="928"/>
        </w:trPr>
        <w:tc>
          <w:tcPr>
            <w:tcW w:w="10800" w:type="dxa"/>
          </w:tcPr>
          <w:p w14:paraId="42660D10" w14:textId="77777777" w:rsidR="002C2261" w:rsidRPr="002C2261" w:rsidRDefault="002C2261" w:rsidP="002C2261">
            <w:r w:rsidRPr="002C2261">
              <w:t>In high school mathematics classes, students will use their knowledge of angle measures to prove theorems about two- and three-dimensional figures and extend their knowledge of circles to determine the lengths of arcs and the area of sectors within a circle.  Students will also use a three-dimensional figure’s apothem and perimeter to determine its area.  Also in high school, students will apply Cavalieri’s Principle to prove the volumes of figures possessing the same height and cross-sectional areas are equivalent.</w:t>
            </w:r>
          </w:p>
        </w:tc>
      </w:tr>
    </w:tbl>
    <w:p w14:paraId="5DD1A6B6" w14:textId="77777777" w:rsidR="002C2261" w:rsidRDefault="002C2261">
      <w:pPr>
        <w:rPr>
          <w:rFonts w:eastAsia="Times New Roman"/>
        </w:rPr>
      </w:pPr>
    </w:p>
    <w:p w14:paraId="4EF583E9" w14:textId="77777777" w:rsidR="002C2261" w:rsidRDefault="002C2261">
      <w:pPr>
        <w:rPr>
          <w:rFonts w:eastAsia="Times New Roman"/>
        </w:rPr>
      </w:pPr>
      <w:r>
        <w:rPr>
          <w:rFonts w:eastAsia="Times New Roman"/>
        </w:rPr>
        <w:br w:type="page"/>
      </w: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0"/>
      </w:tblGrid>
      <w:tr w:rsidR="002C2261" w:rsidRPr="00371EEC" w14:paraId="1017F534" w14:textId="77777777" w:rsidTr="0094027C">
        <w:trPr>
          <w:cantSplit/>
          <w:trHeight w:val="252"/>
          <w:tblHeader/>
        </w:trPr>
        <w:tc>
          <w:tcPr>
            <w:tcW w:w="10800" w:type="dxa"/>
            <w:shd w:val="clear" w:color="auto" w:fill="D9D9D9" w:themeFill="background1" w:themeFillShade="D9"/>
          </w:tcPr>
          <w:p w14:paraId="3E35FA51" w14:textId="77777777" w:rsidR="002C2261" w:rsidRDefault="002C2261" w:rsidP="002C2261">
            <w:pPr>
              <w:rPr>
                <w:b/>
              </w:rPr>
            </w:pPr>
            <w:bookmarkStart w:id="65" w:name="Unit5Relationship"/>
            <w:bookmarkEnd w:id="65"/>
            <w:r w:rsidRPr="002C2261">
              <w:rPr>
                <w:b/>
              </w:rPr>
              <w:lastRenderedPageBreak/>
              <w:t>Unit 5 Relationship Among Standards in this Unit</w:t>
            </w:r>
          </w:p>
          <w:p w14:paraId="3BD25BC9" w14:textId="37D0C8E6" w:rsidR="006743B2" w:rsidRPr="002C2261" w:rsidRDefault="00C11600" w:rsidP="002C2261">
            <w:hyperlink w:anchor="TableofContents" w:history="1">
              <w:r w:rsidR="006743B2" w:rsidRPr="000F3F95">
                <w:rPr>
                  <w:rStyle w:val="Hyperlink"/>
                </w:rPr>
                <w:t>Return to Table of Contents</w:t>
              </w:r>
            </w:hyperlink>
          </w:p>
        </w:tc>
      </w:tr>
      <w:tr w:rsidR="002C2261" w:rsidRPr="00371EEC" w14:paraId="1D2725D6" w14:textId="77777777" w:rsidTr="0094027C">
        <w:trPr>
          <w:cantSplit/>
          <w:trHeight w:val="252"/>
        </w:trPr>
        <w:tc>
          <w:tcPr>
            <w:tcW w:w="10800" w:type="dxa"/>
          </w:tcPr>
          <w:p w14:paraId="022694CD" w14:textId="77777777" w:rsidR="002C2261" w:rsidRPr="002C2261" w:rsidRDefault="002C2261" w:rsidP="002C2261">
            <w:r w:rsidRPr="002C2261">
              <w:t>Standards in this unit will establish an understanding of relationships that exist among the concepts of two- and three- dimensional figures.</w:t>
            </w:r>
          </w:p>
        </w:tc>
      </w:tr>
    </w:tbl>
    <w:p w14:paraId="01E3406A" w14:textId="77777777" w:rsidR="002C2261" w:rsidRDefault="002C2261">
      <w:pPr>
        <w:rPr>
          <w:rFonts w:eastAsia="Times New Roman"/>
        </w:rPr>
      </w:pPr>
    </w:p>
    <w:p w14:paraId="062AD96F" w14:textId="77777777" w:rsidR="002C2261" w:rsidRDefault="002C2261">
      <w:pPr>
        <w:rPr>
          <w:rFonts w:eastAsia="Times New Roman"/>
        </w:rPr>
      </w:pPr>
      <w:r>
        <w:rPr>
          <w:rFonts w:eastAsia="Times New Roman"/>
        </w:rP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2C2261" w:rsidRPr="00371EEC" w14:paraId="311CB9B3" w14:textId="77777777" w:rsidTr="0094027C">
        <w:trPr>
          <w:cantSplit/>
          <w:tblHeader/>
        </w:trPr>
        <w:tc>
          <w:tcPr>
            <w:tcW w:w="5000" w:type="pct"/>
            <w:shd w:val="clear" w:color="auto" w:fill="D9D9D9"/>
          </w:tcPr>
          <w:p w14:paraId="2C27548F" w14:textId="77777777" w:rsidR="002C2261" w:rsidRDefault="002C2261" w:rsidP="002C2261">
            <w:pPr>
              <w:rPr>
                <w:b/>
              </w:rPr>
            </w:pPr>
            <w:bookmarkStart w:id="66" w:name="Unit5Strategies"/>
            <w:bookmarkEnd w:id="66"/>
            <w:r w:rsidRPr="002C2261">
              <w:rPr>
                <w:b/>
              </w:rPr>
              <w:lastRenderedPageBreak/>
              <w:t xml:space="preserve">Unit 5 Potential </w:t>
            </w:r>
            <w:r w:rsidR="00B71FDF">
              <w:rPr>
                <w:b/>
              </w:rPr>
              <w:t>Instructional Strategies</w:t>
            </w:r>
          </w:p>
          <w:p w14:paraId="34E43046" w14:textId="7BE3C6B1" w:rsidR="006743B2" w:rsidRPr="002C2261" w:rsidRDefault="00C11600" w:rsidP="002C2261">
            <w:hyperlink w:anchor="TableofContents" w:history="1">
              <w:r w:rsidR="006743B2" w:rsidRPr="000F3F95">
                <w:rPr>
                  <w:rStyle w:val="Hyperlink"/>
                </w:rPr>
                <w:t>Return to Table of Contents</w:t>
              </w:r>
            </w:hyperlink>
          </w:p>
        </w:tc>
      </w:tr>
      <w:tr w:rsidR="002C2261" w:rsidRPr="00492A12" w14:paraId="2BDA5553" w14:textId="77777777" w:rsidTr="00125347">
        <w:trPr>
          <w:cantSplit/>
          <w:trHeight w:val="1754"/>
        </w:trPr>
        <w:tc>
          <w:tcPr>
            <w:tcW w:w="5000" w:type="pct"/>
          </w:tcPr>
          <w:p w14:paraId="360CCF2C" w14:textId="77777777" w:rsidR="002C2261" w:rsidRPr="002C2261" w:rsidRDefault="002C2261" w:rsidP="00747527">
            <w:pPr>
              <w:pStyle w:val="ListParagraph"/>
              <w:numPr>
                <w:ilvl w:val="0"/>
                <w:numId w:val="99"/>
              </w:numPr>
              <w:spacing w:after="0" w:line="240" w:lineRule="auto"/>
              <w:rPr>
                <w:rFonts w:ascii="Times New Roman" w:hAnsi="Times New Roman" w:cs="Times New Roman"/>
                <w:sz w:val="24"/>
                <w:szCs w:val="24"/>
              </w:rPr>
            </w:pPr>
            <w:r w:rsidRPr="002C2261">
              <w:rPr>
                <w:rFonts w:ascii="Times New Roman" w:hAnsi="Times New Roman" w:cs="Times New Roman"/>
                <w:b/>
                <w:sz w:val="24"/>
                <w:szCs w:val="24"/>
              </w:rPr>
              <w:t>Real-world Connections</w:t>
            </w:r>
            <w:r w:rsidRPr="002C2261">
              <w:rPr>
                <w:rFonts w:ascii="Times New Roman" w:hAnsi="Times New Roman" w:cs="Times New Roman"/>
                <w:sz w:val="24"/>
                <w:szCs w:val="24"/>
              </w:rPr>
              <w:t xml:space="preserve"> - use circular items and have students measure the circumference and the diameter to help students visualize the ratio between circumference and diameter which is pi.</w:t>
            </w:r>
          </w:p>
          <w:p w14:paraId="2474A397" w14:textId="77777777" w:rsidR="002C2261" w:rsidRPr="002C2261" w:rsidRDefault="002C2261" w:rsidP="00747527">
            <w:pPr>
              <w:numPr>
                <w:ilvl w:val="0"/>
                <w:numId w:val="99"/>
              </w:numPr>
              <w:contextualSpacing/>
              <w:rPr>
                <w:color w:val="000000"/>
              </w:rPr>
            </w:pPr>
            <w:r w:rsidRPr="002C2261">
              <w:rPr>
                <w:b/>
                <w:color w:val="000000"/>
              </w:rPr>
              <w:t xml:space="preserve">Dynamic Geometric Software </w:t>
            </w:r>
            <w:r w:rsidRPr="002C2261">
              <w:rPr>
                <w:color w:val="000000"/>
              </w:rPr>
              <w:t>– use software/applications</w:t>
            </w:r>
            <w:r w:rsidRPr="002C2261">
              <w:rPr>
                <w:b/>
                <w:color w:val="000000"/>
              </w:rPr>
              <w:t xml:space="preserve"> </w:t>
            </w:r>
            <w:r w:rsidRPr="002C2261">
              <w:rPr>
                <w:color w:val="000000"/>
              </w:rPr>
              <w:t>to explore angle relationships formed by intersecting lines.</w:t>
            </w:r>
          </w:p>
          <w:p w14:paraId="29B4967F" w14:textId="77777777" w:rsidR="002C2261" w:rsidRPr="002C2261" w:rsidRDefault="00C11600" w:rsidP="00747527">
            <w:pPr>
              <w:numPr>
                <w:ilvl w:val="1"/>
                <w:numId w:val="99"/>
              </w:numPr>
              <w:contextualSpacing/>
              <w:rPr>
                <w:color w:val="000000"/>
              </w:rPr>
            </w:pPr>
            <w:hyperlink r:id="rId72" w:history="1">
              <w:r w:rsidR="002C2261" w:rsidRPr="002C2261">
                <w:rPr>
                  <w:color w:val="0000FF" w:themeColor="hyperlink"/>
                  <w:u w:val="single"/>
                </w:rPr>
                <w:t>Geometer’s Sketchpad</w:t>
              </w:r>
            </w:hyperlink>
          </w:p>
          <w:p w14:paraId="0FFE5A49" w14:textId="77777777" w:rsidR="002C2261" w:rsidRPr="002C2261" w:rsidRDefault="00C11600" w:rsidP="00747527">
            <w:pPr>
              <w:numPr>
                <w:ilvl w:val="1"/>
                <w:numId w:val="99"/>
              </w:numPr>
              <w:contextualSpacing/>
              <w:rPr>
                <w:color w:val="000000"/>
              </w:rPr>
            </w:pPr>
            <w:hyperlink r:id="rId73" w:history="1">
              <w:r w:rsidR="002C2261" w:rsidRPr="002C2261">
                <w:rPr>
                  <w:color w:val="0000FF" w:themeColor="hyperlink"/>
                  <w:u w:val="single"/>
                </w:rPr>
                <w:t>GeoGebra</w:t>
              </w:r>
            </w:hyperlink>
          </w:p>
        </w:tc>
      </w:tr>
    </w:tbl>
    <w:p w14:paraId="72080A78" w14:textId="77777777" w:rsidR="002C2261" w:rsidRDefault="002C2261">
      <w:pPr>
        <w:rPr>
          <w:rFonts w:eastAsia="Times New Roman"/>
        </w:rPr>
      </w:pPr>
    </w:p>
    <w:p w14:paraId="39869C13" w14:textId="77777777" w:rsidR="002C2261" w:rsidRDefault="002C2261">
      <w:pPr>
        <w:rPr>
          <w:rFonts w:eastAsia="Times New Roman"/>
        </w:rPr>
      </w:pPr>
      <w:r>
        <w:rPr>
          <w:rFonts w:eastAsia="Times New Roman"/>
        </w:rPr>
        <w:br w:type="page"/>
      </w:r>
    </w:p>
    <w:tbl>
      <w:tblPr>
        <w:tblW w:w="50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0801"/>
      </w:tblGrid>
      <w:tr w:rsidR="002C2261" w:rsidRPr="00371EEC" w14:paraId="31E68A90" w14:textId="77777777" w:rsidTr="0094027C">
        <w:trPr>
          <w:cantSplit/>
          <w:tblHeader/>
        </w:trPr>
        <w:tc>
          <w:tcPr>
            <w:tcW w:w="5000" w:type="pct"/>
            <w:shd w:val="clear" w:color="auto" w:fill="D9D9D9"/>
          </w:tcPr>
          <w:p w14:paraId="7C25900F" w14:textId="77777777" w:rsidR="002C2261" w:rsidRDefault="002C2261" w:rsidP="002C2261">
            <w:pPr>
              <w:rPr>
                <w:b/>
              </w:rPr>
            </w:pPr>
            <w:bookmarkStart w:id="67" w:name="Unit5Resources"/>
            <w:bookmarkEnd w:id="67"/>
            <w:r w:rsidRPr="002C2261">
              <w:rPr>
                <w:b/>
              </w:rPr>
              <w:lastRenderedPageBreak/>
              <w:t>Unit 5 Resources</w:t>
            </w:r>
          </w:p>
          <w:p w14:paraId="7C1E4FC1" w14:textId="48147893" w:rsidR="006743B2" w:rsidRPr="002C2261" w:rsidRDefault="00C11600" w:rsidP="002C2261">
            <w:hyperlink w:anchor="TableofContents" w:history="1">
              <w:r w:rsidR="006743B2" w:rsidRPr="000F3F95">
                <w:rPr>
                  <w:rStyle w:val="Hyperlink"/>
                </w:rPr>
                <w:t>Return to Table of Contents</w:t>
              </w:r>
            </w:hyperlink>
          </w:p>
        </w:tc>
      </w:tr>
      <w:tr w:rsidR="002C2261" w:rsidRPr="00371EEC" w14:paraId="3AFEE6FC" w14:textId="77777777" w:rsidTr="00125347">
        <w:trPr>
          <w:cantSplit/>
          <w:trHeight w:val="1754"/>
        </w:trPr>
        <w:tc>
          <w:tcPr>
            <w:tcW w:w="5000" w:type="pct"/>
          </w:tcPr>
          <w:p w14:paraId="745E7C11" w14:textId="72847393" w:rsidR="002C2261" w:rsidRPr="002C2261" w:rsidRDefault="002C2261" w:rsidP="002C2261">
            <w:r w:rsidRPr="002C2261">
              <w:t>7.GM.4 - This activity allows you to investigate how the area and circumference of a circle compare to its radius and diameter.</w:t>
            </w:r>
            <w:r w:rsidR="001C640F">
              <w:t xml:space="preserve"> </w:t>
            </w:r>
            <w:hyperlink r:id="rId74" w:history="1">
              <w:r w:rsidR="00E9496B" w:rsidRPr="00E9496B">
                <w:rPr>
                  <w:rStyle w:val="Hyperlink"/>
                </w:rPr>
                <w:t>Circle Tool</w:t>
              </w:r>
            </w:hyperlink>
            <w:r w:rsidR="00E9496B">
              <w:t xml:space="preserve"> </w:t>
            </w:r>
            <w:r w:rsidR="003E2172">
              <w:t xml:space="preserve">(NCTM membership required for access) </w:t>
            </w:r>
            <w:r w:rsidR="001C640F">
              <w:t>(Requires Adobe Flash Player)</w:t>
            </w:r>
          </w:p>
          <w:p w14:paraId="62E2ABF2" w14:textId="77777777" w:rsidR="002C2261" w:rsidRPr="002C2261" w:rsidRDefault="002C2261" w:rsidP="002C2261"/>
          <w:p w14:paraId="2CEB4DC3" w14:textId="39BC9FBB" w:rsidR="002C2261" w:rsidRPr="002C2261" w:rsidRDefault="002C2261" w:rsidP="002C2261">
            <w:r w:rsidRPr="002C2261">
              <w:t>7. GM. 4 - This is a video that introduces the parts of a circle.</w:t>
            </w:r>
            <w:r w:rsidR="00E9496B">
              <w:t xml:space="preserve"> </w:t>
            </w:r>
            <w:hyperlink r:id="rId75" w:history="1">
              <w:r w:rsidR="00E9496B" w:rsidRPr="00E9496B">
                <w:rPr>
                  <w:rStyle w:val="Hyperlink"/>
                </w:rPr>
                <w:t>What Is a Circle?</w:t>
              </w:r>
            </w:hyperlink>
          </w:p>
          <w:p w14:paraId="329C4372" w14:textId="2F1FB9F4" w:rsidR="002C2261" w:rsidRPr="002C2261" w:rsidRDefault="002C2261" w:rsidP="002C2261"/>
          <w:p w14:paraId="41B795E9" w14:textId="4E7966DC" w:rsidR="002C2261" w:rsidRPr="002C2261" w:rsidRDefault="002C2261" w:rsidP="002C2261">
            <w:r w:rsidRPr="002C2261">
              <w:t>7.GM.4 - Performance Task for calculating area of a circle.</w:t>
            </w:r>
            <w:r w:rsidR="00E9496B">
              <w:t xml:space="preserve"> </w:t>
            </w:r>
            <w:hyperlink r:id="rId76" w:history="1">
              <w:r w:rsidR="00E9496B" w:rsidRPr="00E9496B">
                <w:rPr>
                  <w:rStyle w:val="Hyperlink"/>
                </w:rPr>
                <w:t>Eight Circles</w:t>
              </w:r>
            </w:hyperlink>
          </w:p>
        </w:tc>
      </w:tr>
    </w:tbl>
    <w:p w14:paraId="5FF01521" w14:textId="77777777" w:rsidR="002C2261" w:rsidRDefault="002C2261">
      <w:pPr>
        <w:rPr>
          <w:rFonts w:eastAsia="Times New Roman"/>
        </w:rPr>
      </w:pPr>
    </w:p>
    <w:p w14:paraId="18678D0D" w14:textId="77777777" w:rsidR="002C2261" w:rsidRDefault="002C2261">
      <w:pPr>
        <w:rPr>
          <w:rFonts w:eastAsia="Times New Roman"/>
        </w:rPr>
      </w:pPr>
      <w:r>
        <w:rPr>
          <w:rFonts w:eastAsia="Times New Roman"/>
        </w:rPr>
        <w:br w:type="page"/>
      </w:r>
    </w:p>
    <w:tbl>
      <w:tblPr>
        <w:tblStyle w:val="TableGrid"/>
        <w:tblW w:w="10800" w:type="dxa"/>
        <w:tblLook w:val="04A0" w:firstRow="1" w:lastRow="0" w:firstColumn="1" w:lastColumn="0" w:noHBand="0" w:noVBand="1"/>
        <w:tblCaption w:val="unit 5 task 1 plan"/>
        <w:tblDescription w:val="unit 5 task 1 plan"/>
      </w:tblPr>
      <w:tblGrid>
        <w:gridCol w:w="2880"/>
        <w:gridCol w:w="7920"/>
      </w:tblGrid>
      <w:tr w:rsidR="00B13CA9" w14:paraId="4A22B2EE" w14:textId="77777777" w:rsidTr="0094027C">
        <w:trPr>
          <w:tblHeader/>
        </w:trPr>
        <w:tc>
          <w:tcPr>
            <w:tcW w:w="2880" w:type="dxa"/>
            <w:shd w:val="clear" w:color="auto" w:fill="8DB3E2" w:themeFill="text2" w:themeFillTint="66"/>
          </w:tcPr>
          <w:p w14:paraId="579ADB14" w14:textId="00E10EC7" w:rsidR="00B13CA9" w:rsidRPr="00B13CA9" w:rsidRDefault="00B13CA9" w:rsidP="007840B8">
            <w:r w:rsidRPr="00B13CA9">
              <w:rPr>
                <w:b/>
              </w:rPr>
              <w:lastRenderedPageBreak/>
              <w:t>Course/Grade:</w:t>
            </w:r>
            <w:sdt>
              <w:sdtPr>
                <w:id w:val="1394702202"/>
                <w:placeholder>
                  <w:docPart w:val="3107E523DF6844E4A328F596E7012180"/>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EndPr/>
              <w:sdtContent>
                <w:r w:rsidRPr="00B13CA9">
                  <w:t>7th grade</w:t>
                </w:r>
              </w:sdtContent>
            </w:sdt>
            <w:r w:rsidR="006743B2">
              <w:t xml:space="preserve">  </w:t>
            </w:r>
            <w:r w:rsidRPr="00B13CA9">
              <w:rPr>
                <w:b/>
              </w:rPr>
              <w:br/>
              <w:t>Unit:</w:t>
            </w:r>
            <w:r w:rsidRPr="00B13CA9">
              <w:t xml:space="preserve"> </w:t>
            </w:r>
            <w:sdt>
              <w:sdtPr>
                <w:tag w:val="Choose unit number."/>
                <w:id w:val="-723295737"/>
                <w:placeholder>
                  <w:docPart w:val="BAF782315F2746C7ACCBD7CA08D3C849"/>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EndPr/>
              <w:sdtContent>
                <w:r w:rsidRPr="00B13CA9">
                  <w:t>5</w:t>
                </w:r>
              </w:sdtContent>
            </w:sdt>
          </w:p>
        </w:tc>
        <w:tc>
          <w:tcPr>
            <w:tcW w:w="7920" w:type="dxa"/>
            <w:shd w:val="clear" w:color="auto" w:fill="8DB3E2" w:themeFill="text2" w:themeFillTint="66"/>
          </w:tcPr>
          <w:p w14:paraId="53BED2E3" w14:textId="77777777" w:rsidR="00B13CA9" w:rsidRDefault="00B13CA9" w:rsidP="007840B8">
            <w:pPr>
              <w:rPr>
                <w:color w:val="000000"/>
              </w:rPr>
            </w:pPr>
            <w:bookmarkStart w:id="68" w:name="Unit5Task1"/>
            <w:bookmarkEnd w:id="68"/>
            <w:r w:rsidRPr="00B13CA9">
              <w:rPr>
                <w:b/>
              </w:rPr>
              <w:t>Task Title:</w:t>
            </w:r>
            <w:r w:rsidRPr="00B13CA9">
              <w:t xml:space="preserve"> </w:t>
            </w:r>
            <w:r>
              <w:rPr>
                <w:color w:val="000000"/>
              </w:rPr>
              <w:t xml:space="preserve">Task 1 </w:t>
            </w:r>
            <w:r w:rsidRPr="00B13CA9">
              <w:rPr>
                <w:color w:val="000000"/>
              </w:rPr>
              <w:t xml:space="preserve">Toilet Paper Tube Design  </w:t>
            </w:r>
          </w:p>
          <w:p w14:paraId="6AD3604F" w14:textId="21CB8498" w:rsidR="006743B2" w:rsidRPr="00B13CA9" w:rsidRDefault="00C11600" w:rsidP="007840B8">
            <w:hyperlink w:anchor="TableofContents" w:history="1">
              <w:r w:rsidR="006743B2" w:rsidRPr="000F3F95">
                <w:rPr>
                  <w:rStyle w:val="Hyperlink"/>
                </w:rPr>
                <w:t>Return to Table of Contents</w:t>
              </w:r>
            </w:hyperlink>
          </w:p>
        </w:tc>
      </w:tr>
      <w:tr w:rsidR="00B13CA9" w14:paraId="29E47F26" w14:textId="77777777" w:rsidTr="0094027C">
        <w:tc>
          <w:tcPr>
            <w:tcW w:w="2880" w:type="dxa"/>
            <w:shd w:val="clear" w:color="auto" w:fill="D9D9D9" w:themeFill="background1" w:themeFillShade="D9"/>
          </w:tcPr>
          <w:p w14:paraId="30373498" w14:textId="77777777" w:rsidR="00B13CA9" w:rsidRPr="00B13CA9" w:rsidRDefault="00B13CA9" w:rsidP="007840B8">
            <w:pPr>
              <w:rPr>
                <w:b/>
              </w:rPr>
            </w:pPr>
            <w:r w:rsidRPr="00B13CA9">
              <w:rPr>
                <w:b/>
              </w:rPr>
              <w:t>State Standards Addressed</w:t>
            </w:r>
          </w:p>
        </w:tc>
        <w:sdt>
          <w:sdtPr>
            <w:rPr>
              <w:bCs/>
              <w:color w:val="000000"/>
            </w:rPr>
            <w:id w:val="910506725"/>
            <w:placeholder>
              <w:docPart w:val="E09FF336950D4327BA038DE247F76AE3"/>
            </w:placeholder>
            <w:text w:multiLine="1"/>
          </w:sdtPr>
          <w:sdtEndPr/>
          <w:sdtContent>
            <w:tc>
              <w:tcPr>
                <w:tcW w:w="7920" w:type="dxa"/>
              </w:tcPr>
              <w:p w14:paraId="50E986C8" w14:textId="77777777" w:rsidR="00B13CA9" w:rsidRPr="00C44389" w:rsidRDefault="00B13CA9" w:rsidP="007840B8">
                <w:r w:rsidRPr="00C44389">
                  <w:rPr>
                    <w:bCs/>
                    <w:color w:val="000000"/>
                  </w:rPr>
                  <w:t>7.GM.4 Investigate the concept of circles.</w:t>
                </w:r>
                <w:r w:rsidRPr="00C44389">
                  <w:rPr>
                    <w:bCs/>
                    <w:color w:val="000000"/>
                  </w:rPr>
                  <w:br/>
                </w:r>
              </w:p>
            </w:tc>
          </w:sdtContent>
        </w:sdt>
      </w:tr>
      <w:tr w:rsidR="00B13CA9" w14:paraId="4D56526E" w14:textId="77777777" w:rsidTr="00BC7842">
        <w:trPr>
          <w:trHeight w:val="2816"/>
        </w:trPr>
        <w:tc>
          <w:tcPr>
            <w:tcW w:w="2880" w:type="dxa"/>
            <w:shd w:val="clear" w:color="auto" w:fill="D9D9D9" w:themeFill="background1" w:themeFillShade="D9"/>
          </w:tcPr>
          <w:p w14:paraId="3DEE9C23" w14:textId="77777777" w:rsidR="00B13CA9" w:rsidRPr="00B13CA9" w:rsidRDefault="00B13CA9" w:rsidP="007840B8">
            <w:pPr>
              <w:rPr>
                <w:b/>
              </w:rPr>
            </w:pPr>
            <w:r w:rsidRPr="00B13CA9">
              <w:rPr>
                <w:b/>
              </w:rPr>
              <w:t>Mathematical Process Standards Addressed</w:t>
            </w:r>
          </w:p>
        </w:tc>
        <w:tc>
          <w:tcPr>
            <w:tcW w:w="7920" w:type="dxa"/>
          </w:tcPr>
          <w:p w14:paraId="329E6CBF" w14:textId="72061C7E" w:rsidR="00BC7842" w:rsidRDefault="00C11600" w:rsidP="00BC7842">
            <w:sdt>
              <w:sdtPr>
                <w:id w:val="-1317403103"/>
                <w:placeholder>
                  <w:docPart w:val="51CFDB58E1404A28AA46E8CD1102CD80"/>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B13CA9" w:rsidRPr="00B13CA9">
                  <w:t>1b.  Recognize there may be multiple entry points to a problem and more than one path to a solution.</w:t>
                </w:r>
              </w:sdtContent>
            </w:sdt>
            <w:r w:rsidR="00B13CA9" w:rsidRPr="00B13CA9">
              <w:br/>
            </w:r>
            <w:sdt>
              <w:sdtPr>
                <w:id w:val="1732273958"/>
                <w:placeholder>
                  <w:docPart w:val="FF12C4EA660C4D388236C8E2382D215B"/>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EndPr/>
              <w:sdtContent>
                <w:r w:rsidR="00B13CA9" w:rsidRPr="00B13CA9">
                  <w:t>1c.  Analyze what is given, what is not given, what is being asked, and what strategies are needed, and make an initial attempt to solve a problem.</w:t>
                </w:r>
              </w:sdtContent>
            </w:sdt>
          </w:p>
          <w:p w14:paraId="3E4041B8" w14:textId="2A31B60C" w:rsidR="00BC7842" w:rsidRDefault="00BC7842" w:rsidP="00BC7842">
            <w:r>
              <w:t>2d. Connect the meaning of mathematical operations to the context of a given situation.</w:t>
            </w:r>
          </w:p>
          <w:p w14:paraId="422601E4" w14:textId="77777777" w:rsidR="00BC7842" w:rsidRDefault="00BC7842" w:rsidP="00BC7842">
            <w:r>
              <w:t>3a. Construct and justify a solution to a problem.</w:t>
            </w:r>
          </w:p>
          <w:p w14:paraId="47236929" w14:textId="77777777" w:rsidR="00BC7842" w:rsidRDefault="00BC7842" w:rsidP="00BC7842">
            <w:r>
              <w:t>5a. Select and use appropriate tools when solving a mathematical problem.</w:t>
            </w:r>
          </w:p>
          <w:p w14:paraId="05E8C190" w14:textId="348621DD" w:rsidR="00B13CA9" w:rsidRPr="00B13CA9" w:rsidRDefault="00BC7842" w:rsidP="00BC7842">
            <w:r>
              <w:t>6b. Represent numbers in an appropriate form according to the context of the situation.</w:t>
            </w:r>
          </w:p>
        </w:tc>
      </w:tr>
      <w:tr w:rsidR="00B13CA9" w14:paraId="4EFB9919" w14:textId="77777777" w:rsidTr="000E69B6">
        <w:trPr>
          <w:trHeight w:val="1682"/>
        </w:trPr>
        <w:tc>
          <w:tcPr>
            <w:tcW w:w="2880" w:type="dxa"/>
            <w:shd w:val="clear" w:color="auto" w:fill="D9D9D9" w:themeFill="background1" w:themeFillShade="D9"/>
          </w:tcPr>
          <w:p w14:paraId="03A52ABE" w14:textId="77777777" w:rsidR="00B13CA9" w:rsidRPr="00B13CA9" w:rsidRDefault="00B13CA9" w:rsidP="007840B8">
            <w:pPr>
              <w:rPr>
                <w:b/>
              </w:rPr>
            </w:pPr>
            <w:r w:rsidRPr="00B13CA9">
              <w:rPr>
                <w:b/>
              </w:rPr>
              <w:t>Materials and Resources</w:t>
            </w:r>
          </w:p>
        </w:tc>
        <w:sdt>
          <w:sdtPr>
            <w:id w:val="-926574332"/>
            <w:placeholder>
              <w:docPart w:val="BCCE483863724F33859004D3BD48218A"/>
            </w:placeholder>
          </w:sdtPr>
          <w:sdtEndPr/>
          <w:sdtContent>
            <w:tc>
              <w:tcPr>
                <w:tcW w:w="7920" w:type="dxa"/>
              </w:tcPr>
              <w:p w14:paraId="3A1041DE" w14:textId="126164C0" w:rsidR="00B13CA9" w:rsidRPr="00B13CA9" w:rsidRDefault="00B13CA9" w:rsidP="007840B8">
                <w:r w:rsidRPr="00B13CA9">
                  <w:t>Empty Toilet paper tube – one per group</w:t>
                </w:r>
              </w:p>
              <w:p w14:paraId="1CBBC049" w14:textId="77777777" w:rsidR="00B13CA9" w:rsidRPr="00B13CA9" w:rsidRDefault="00B13CA9" w:rsidP="007840B8">
                <w:r w:rsidRPr="00B13CA9">
                  <w:t>Ruler - one per group</w:t>
                </w:r>
              </w:p>
              <w:p w14:paraId="69CC73CE" w14:textId="77777777" w:rsidR="00B13CA9" w:rsidRPr="00B13CA9" w:rsidRDefault="00B13CA9" w:rsidP="007840B8">
                <w:r w:rsidRPr="00B13CA9">
                  <w:t>String to measure or flexible tape measure one per group</w:t>
                </w:r>
              </w:p>
              <w:p w14:paraId="63838405" w14:textId="77777777" w:rsidR="00B13CA9" w:rsidRDefault="00B13CA9" w:rsidP="007840B8">
                <w:r w:rsidRPr="00B13CA9">
                  <w:t>Calculator one per group</w:t>
                </w:r>
              </w:p>
              <w:p w14:paraId="610A874A" w14:textId="195F2F1C" w:rsidR="00572548" w:rsidRPr="00B13CA9" w:rsidRDefault="00572548" w:rsidP="007840B8">
                <w:r>
                  <w:t>Compass</w:t>
                </w:r>
              </w:p>
              <w:p w14:paraId="476C9A05" w14:textId="77777777" w:rsidR="00B13CA9" w:rsidRPr="00B13CA9" w:rsidRDefault="00C11600" w:rsidP="007840B8">
                <w:sdt>
                  <w:sdtPr>
                    <w:tag w:val="goog_rdk_1"/>
                    <w:id w:val="1541168758"/>
                  </w:sdtPr>
                  <w:sdtEndPr/>
                  <w:sdtContent/>
                </w:sdt>
                <w:r w:rsidR="00B13CA9" w:rsidRPr="00B13CA9">
                  <w:t>Part 1 Task Card for each group</w:t>
                </w:r>
              </w:p>
              <w:p w14:paraId="2B9D5CBD" w14:textId="04537FFB" w:rsidR="00B13CA9" w:rsidRPr="00B13CA9" w:rsidRDefault="00C44389" w:rsidP="007840B8">
                <w:r>
                  <w:t>Part 2 Task Card for each group</w:t>
                </w:r>
              </w:p>
            </w:tc>
          </w:sdtContent>
        </w:sdt>
      </w:tr>
      <w:tr w:rsidR="00B13CA9" w14:paraId="7B190C7B" w14:textId="77777777" w:rsidTr="0094027C">
        <w:tc>
          <w:tcPr>
            <w:tcW w:w="2880" w:type="dxa"/>
            <w:shd w:val="clear" w:color="auto" w:fill="D9D9D9" w:themeFill="background1" w:themeFillShade="D9"/>
          </w:tcPr>
          <w:p w14:paraId="252D3724" w14:textId="77777777" w:rsidR="00B13CA9" w:rsidRPr="00B13CA9" w:rsidRDefault="00B13CA9" w:rsidP="007840B8">
            <w:pPr>
              <w:rPr>
                <w:b/>
              </w:rPr>
            </w:pPr>
            <w:r w:rsidRPr="00B13CA9">
              <w:rPr>
                <w:b/>
              </w:rPr>
              <w:t>Task Description</w:t>
            </w:r>
          </w:p>
          <w:p w14:paraId="52A91880" w14:textId="77777777" w:rsidR="00B13CA9" w:rsidRPr="00B13CA9" w:rsidRDefault="00B13CA9" w:rsidP="007840B8">
            <w:pPr>
              <w:rPr>
                <w:i/>
              </w:rPr>
            </w:pPr>
          </w:p>
        </w:tc>
        <w:sdt>
          <w:sdtPr>
            <w:id w:val="-2074802008"/>
            <w:placeholder>
              <w:docPart w:val="C4BA75BEAE3B42108989178EB1B75380"/>
            </w:placeholder>
          </w:sdtPr>
          <w:sdtEndPr/>
          <w:sdtContent>
            <w:tc>
              <w:tcPr>
                <w:tcW w:w="7920" w:type="dxa"/>
              </w:tcPr>
              <w:p w14:paraId="3C1DB7B9" w14:textId="5324DCA2" w:rsidR="00B13CA9" w:rsidRDefault="001B049E" w:rsidP="007840B8">
                <w:r>
                  <w:rPr>
                    <w:b/>
                    <w:i/>
                  </w:rPr>
                  <w:t xml:space="preserve">Teacher note: </w:t>
                </w:r>
                <w:r w:rsidR="00B13CA9" w:rsidRPr="00B13CA9">
                  <w:t>This task</w:t>
                </w:r>
                <w:r w:rsidR="001F0F26">
                  <w:t xml:space="preserve"> is in two parts, plus an optional extension.</w:t>
                </w:r>
                <w:r w:rsidR="00B13CA9" w:rsidRPr="00B13CA9">
                  <w:t xml:space="preserve"> Each part has a task card.</w:t>
                </w:r>
                <w:r w:rsidR="000E69B6">
                  <w:t xml:space="preserve"> Review the term “circumference” with the students before starting the activity. </w:t>
                </w:r>
              </w:p>
              <w:p w14:paraId="41604DC5" w14:textId="77777777" w:rsidR="000E69B6" w:rsidRDefault="000E69B6" w:rsidP="007840B8"/>
              <w:p w14:paraId="5B1E0A26" w14:textId="787D5850" w:rsidR="00B13CA9" w:rsidRPr="000E69B6" w:rsidRDefault="000E69B6" w:rsidP="007840B8">
                <w:pPr>
                  <w:rPr>
                    <w:b/>
                    <w:u w:val="single"/>
                  </w:rPr>
                </w:pPr>
                <w:r w:rsidRPr="000E69B6">
                  <w:rPr>
                    <w:b/>
                    <w:u w:val="single"/>
                  </w:rPr>
                  <w:t>Part 1</w:t>
                </w:r>
              </w:p>
              <w:p w14:paraId="2A783AC2" w14:textId="77777777" w:rsidR="00B13CA9" w:rsidRPr="00EA2F04" w:rsidRDefault="00B13CA9" w:rsidP="00747527">
                <w:pPr>
                  <w:pStyle w:val="ListParagraph"/>
                  <w:numPr>
                    <w:ilvl w:val="0"/>
                    <w:numId w:val="100"/>
                  </w:numPr>
                  <w:rPr>
                    <w:rFonts w:ascii="Times New Roman" w:hAnsi="Times New Roman" w:cs="Times New Roman"/>
                    <w:sz w:val="24"/>
                    <w:szCs w:val="24"/>
                  </w:rPr>
                </w:pPr>
                <w:r w:rsidRPr="00EA2F04">
                  <w:rPr>
                    <w:rFonts w:ascii="Times New Roman" w:hAnsi="Times New Roman" w:cs="Times New Roman"/>
                    <w:sz w:val="24"/>
                    <w:szCs w:val="24"/>
                  </w:rPr>
                  <w:t>Divide students into groups of 3-4 each</w:t>
                </w:r>
              </w:p>
              <w:p w14:paraId="6172EDFB" w14:textId="77777777" w:rsidR="00B13CA9" w:rsidRPr="00EA2F04" w:rsidRDefault="00B13CA9" w:rsidP="00747527">
                <w:pPr>
                  <w:pStyle w:val="ListParagraph"/>
                  <w:numPr>
                    <w:ilvl w:val="0"/>
                    <w:numId w:val="100"/>
                  </w:numPr>
                  <w:rPr>
                    <w:rFonts w:ascii="Times New Roman" w:hAnsi="Times New Roman" w:cs="Times New Roman"/>
                    <w:sz w:val="24"/>
                    <w:szCs w:val="24"/>
                  </w:rPr>
                </w:pPr>
                <w:r w:rsidRPr="00EA2F04">
                  <w:rPr>
                    <w:rFonts w:ascii="Times New Roman" w:hAnsi="Times New Roman" w:cs="Times New Roman"/>
                    <w:sz w:val="24"/>
                    <w:szCs w:val="24"/>
                  </w:rPr>
                  <w:t>Give each group Part 1 Task Card and related materials (empty toilet paper tube, string to measure, ruler, calculator)</w:t>
                </w:r>
              </w:p>
              <w:p w14:paraId="1120974B" w14:textId="77777777" w:rsidR="00B13CA9" w:rsidRPr="00EA2F04" w:rsidRDefault="00B13CA9" w:rsidP="00747527">
                <w:pPr>
                  <w:pStyle w:val="ListParagraph"/>
                  <w:numPr>
                    <w:ilvl w:val="0"/>
                    <w:numId w:val="100"/>
                  </w:numPr>
                  <w:rPr>
                    <w:rFonts w:ascii="Times New Roman" w:hAnsi="Times New Roman" w:cs="Times New Roman"/>
                    <w:sz w:val="24"/>
                    <w:szCs w:val="24"/>
                  </w:rPr>
                </w:pPr>
                <w:r w:rsidRPr="00EA2F04">
                  <w:rPr>
                    <w:rFonts w:ascii="Times New Roman" w:hAnsi="Times New Roman" w:cs="Times New Roman"/>
                    <w:sz w:val="24"/>
                    <w:szCs w:val="24"/>
                  </w:rPr>
                  <w:t>When groups have completed task 1 – teacher should check, discuss, and allow for revisions if needed</w:t>
                </w:r>
              </w:p>
              <w:p w14:paraId="3C9417C1" w14:textId="77777777" w:rsidR="000E69B6" w:rsidRDefault="000E69B6" w:rsidP="000E69B6">
                <w:pPr>
                  <w:rPr>
                    <w:b/>
                    <w:i/>
                  </w:rPr>
                </w:pPr>
                <w:r>
                  <w:rPr>
                    <w:b/>
                    <w:i/>
                  </w:rPr>
                  <w:t xml:space="preserve">Discussion: </w:t>
                </w:r>
              </w:p>
              <w:p w14:paraId="0C18B091" w14:textId="79AE5230" w:rsidR="000E69B6" w:rsidRDefault="000E69B6" w:rsidP="000E69B6">
                <w:r>
                  <w:t>1. What did you discover through the process of comparing the distance around the tube, and the height of the tube?</w:t>
                </w:r>
              </w:p>
              <w:p w14:paraId="40E1EA68" w14:textId="1C346C03" w:rsidR="000E69B6" w:rsidRDefault="000E69B6" w:rsidP="000E69B6">
                <w:r>
                  <w:t>2. Does the height of the tube affect the circumference of the tube? What about the other way around? Why or why not?</w:t>
                </w:r>
              </w:p>
              <w:p w14:paraId="483123C5" w14:textId="677BFA5B" w:rsidR="001F0F26" w:rsidRDefault="001F0F26" w:rsidP="000E69B6">
                <w:r>
                  <w:t>3. Using a calculator, divide the circumference of the circle by the diameter. What number did you get? (</w:t>
                </w:r>
                <w:r w:rsidR="002F08B4">
                  <w:rPr>
                    <w:b/>
                    <w:i/>
                  </w:rPr>
                  <w:t>Teacher</w:t>
                </w:r>
                <w:r>
                  <w:rPr>
                    <w:b/>
                    <w:i/>
                  </w:rPr>
                  <w:t xml:space="preserve">: </w:t>
                </w:r>
                <w:r>
                  <w:t xml:space="preserve">explain pi as the ratio of the diameter to the circumference). </w:t>
                </w:r>
              </w:p>
              <w:p w14:paraId="29C0F101" w14:textId="6693D16C" w:rsidR="001F0F26" w:rsidRPr="001F0F26" w:rsidRDefault="001F0F26" w:rsidP="000E69B6">
                <w:r>
                  <w:t>4. How can this ratio help you find the circumference of a circle with just a straight ruler?</w:t>
                </w:r>
              </w:p>
              <w:p w14:paraId="4C08CD4A" w14:textId="5419643D" w:rsidR="000E69B6" w:rsidRDefault="000E69B6" w:rsidP="000E69B6"/>
              <w:p w14:paraId="6D2747E2" w14:textId="58A530FC" w:rsidR="00EA2F04" w:rsidRDefault="00EA2F04" w:rsidP="000E69B6"/>
              <w:p w14:paraId="54551AC2" w14:textId="77777777" w:rsidR="00EA2F04" w:rsidRDefault="00EA2F04" w:rsidP="000E69B6"/>
              <w:p w14:paraId="29268891" w14:textId="50361C59" w:rsidR="000E69B6" w:rsidRPr="000E69B6" w:rsidRDefault="000E69B6" w:rsidP="000E69B6">
                <w:r>
                  <w:rPr>
                    <w:b/>
                    <w:u w:val="single"/>
                  </w:rPr>
                  <w:lastRenderedPageBreak/>
                  <w:t>Part 2</w:t>
                </w:r>
              </w:p>
              <w:p w14:paraId="2A58DB4F" w14:textId="24A1C513" w:rsidR="00B13CA9" w:rsidRPr="00EA2F04" w:rsidRDefault="00B13CA9" w:rsidP="00747527">
                <w:pPr>
                  <w:pStyle w:val="ListParagraph"/>
                  <w:numPr>
                    <w:ilvl w:val="0"/>
                    <w:numId w:val="127"/>
                  </w:numPr>
                  <w:rPr>
                    <w:rFonts w:ascii="Times New Roman" w:hAnsi="Times New Roman" w:cs="Times New Roman"/>
                    <w:sz w:val="24"/>
                    <w:szCs w:val="24"/>
                  </w:rPr>
                </w:pPr>
                <w:r w:rsidRPr="00EA2F04">
                  <w:rPr>
                    <w:rFonts w:ascii="Times New Roman" w:hAnsi="Times New Roman" w:cs="Times New Roman"/>
                    <w:sz w:val="24"/>
                    <w:szCs w:val="24"/>
                  </w:rPr>
                  <w:t xml:space="preserve">Give each group </w:t>
                </w:r>
                <w:r w:rsidR="000E69B6" w:rsidRPr="00EA2F04">
                  <w:rPr>
                    <w:rFonts w:ascii="Times New Roman" w:hAnsi="Times New Roman" w:cs="Times New Roman"/>
                    <w:sz w:val="24"/>
                    <w:szCs w:val="24"/>
                  </w:rPr>
                  <w:t xml:space="preserve">the </w:t>
                </w:r>
                <w:r w:rsidRPr="00EA2F04">
                  <w:rPr>
                    <w:rFonts w:ascii="Times New Roman" w:hAnsi="Times New Roman" w:cs="Times New Roman"/>
                    <w:sz w:val="24"/>
                    <w:szCs w:val="24"/>
                  </w:rPr>
                  <w:t>Part 2 Task Card.  Students will be asked to find how much cardboard</w:t>
                </w:r>
                <w:r w:rsidR="000E69B6" w:rsidRPr="00EA2F04">
                  <w:rPr>
                    <w:rFonts w:ascii="Times New Roman" w:hAnsi="Times New Roman" w:cs="Times New Roman"/>
                    <w:sz w:val="24"/>
                    <w:szCs w:val="24"/>
                  </w:rPr>
                  <w:t xml:space="preserve"> </w:t>
                </w:r>
                <w:r w:rsidRPr="00EA2F04">
                  <w:rPr>
                    <w:rFonts w:ascii="Times New Roman" w:hAnsi="Times New Roman" w:cs="Times New Roman"/>
                    <w:sz w:val="24"/>
                    <w:szCs w:val="24"/>
                  </w:rPr>
                  <w:t>would be needed to create a lid to cover both</w:t>
                </w:r>
                <w:r w:rsidR="00C44389" w:rsidRPr="00EA2F04">
                  <w:rPr>
                    <w:rFonts w:ascii="Times New Roman" w:hAnsi="Times New Roman" w:cs="Times New Roman"/>
                    <w:sz w:val="24"/>
                    <w:szCs w:val="24"/>
                  </w:rPr>
                  <w:t xml:space="preserve"> the top and bottom of the tube.</w:t>
                </w:r>
              </w:p>
              <w:p w14:paraId="7D3BCBD2" w14:textId="2978BE71" w:rsidR="00572548" w:rsidRPr="00EA2F04" w:rsidRDefault="00572548" w:rsidP="00747527">
                <w:pPr>
                  <w:pStyle w:val="ListParagraph"/>
                  <w:numPr>
                    <w:ilvl w:val="0"/>
                    <w:numId w:val="127"/>
                  </w:numPr>
                  <w:rPr>
                    <w:rFonts w:ascii="Times New Roman" w:hAnsi="Times New Roman" w:cs="Times New Roman"/>
                    <w:sz w:val="24"/>
                    <w:szCs w:val="24"/>
                  </w:rPr>
                </w:pPr>
                <w:r w:rsidRPr="00EA2F04">
                  <w:rPr>
                    <w:rFonts w:ascii="Times New Roman" w:hAnsi="Times New Roman" w:cs="Times New Roman"/>
                    <w:sz w:val="24"/>
                    <w:szCs w:val="24"/>
                  </w:rPr>
                  <w:t>Ask students to construct the lids on graph paper using a compass. Find the area of each circle using the formula</w:t>
                </w:r>
                <m:oMath>
                  <m:r>
                    <w:rPr>
                      <w:rFonts w:ascii="Cambria Math" w:hAnsi="Cambria Math" w:cs="Times New Roman"/>
                      <w:sz w:val="24"/>
                      <w:szCs w:val="24"/>
                    </w:rPr>
                    <m:t xml:space="preserve"> π</m:t>
                  </m:r>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r>
                    <w:rPr>
                      <w:rFonts w:ascii="Cambria Math" w:hAnsi="Cambria Math" w:cs="Times New Roman"/>
                      <w:sz w:val="24"/>
                      <w:szCs w:val="24"/>
                    </w:rPr>
                    <m:t>=A</m:t>
                  </m:r>
                </m:oMath>
                <w:r w:rsidRPr="00EA2F04">
                  <w:rPr>
                    <w:rFonts w:ascii="Times New Roman" w:eastAsiaTheme="minorEastAsia" w:hAnsi="Times New Roman" w:cs="Times New Roman"/>
                    <w:sz w:val="24"/>
                    <w:szCs w:val="24"/>
                  </w:rPr>
                  <w:t xml:space="preserve">. </w:t>
                </w:r>
              </w:p>
              <w:p w14:paraId="0827F159" w14:textId="0CD6DC93" w:rsidR="00184180" w:rsidRDefault="001F0F26" w:rsidP="007840B8">
                <w:r>
                  <w:rPr>
                    <w:b/>
                    <w:i/>
                  </w:rPr>
                  <w:t>Teacher Note</w:t>
                </w:r>
                <w:r w:rsidR="00B13CA9" w:rsidRPr="001F0F26">
                  <w:rPr>
                    <w:b/>
                    <w:i/>
                  </w:rPr>
                  <w:t xml:space="preserve">: </w:t>
                </w:r>
                <w:r w:rsidR="00B13CA9" w:rsidRPr="00B13CA9">
                  <w:t>In each part students must explain and justify all t</w:t>
                </w:r>
                <w:r w:rsidR="00C44389">
                  <w:t>hinking and clearly display it.</w:t>
                </w:r>
              </w:p>
              <w:p w14:paraId="29D8A1C9" w14:textId="77777777" w:rsidR="00EA2F04" w:rsidRDefault="00EA2F04" w:rsidP="007840B8"/>
              <w:p w14:paraId="67915276" w14:textId="77777777" w:rsidR="00572548" w:rsidRDefault="00572548" w:rsidP="007840B8">
                <w:pPr>
                  <w:rPr>
                    <w:b/>
                    <w:i/>
                  </w:rPr>
                </w:pPr>
                <w:r>
                  <w:rPr>
                    <w:b/>
                    <w:i/>
                  </w:rPr>
                  <w:t>Discussion</w:t>
                </w:r>
              </w:p>
              <w:p w14:paraId="197AFBD6" w14:textId="3794F09B" w:rsidR="00572548" w:rsidRDefault="00572548" w:rsidP="007840B8">
                <w:r>
                  <w:t>1. Why do you think the area of a circle involves “squaring” the radius?</w:t>
                </w:r>
              </w:p>
              <w:p w14:paraId="7DC94078" w14:textId="1FDBE216" w:rsidR="00572548" w:rsidRDefault="00572548" w:rsidP="007840B8">
                <w:r>
                  <w:t xml:space="preserve">2. </w:t>
                </w:r>
                <w:r w:rsidR="00EB06D7">
                  <w:t>How could you find the area using the diameter of a circle? What about the circumference?</w:t>
                </w:r>
              </w:p>
              <w:p w14:paraId="7AA520D7" w14:textId="09983DC0" w:rsidR="00184180" w:rsidRDefault="00184180" w:rsidP="007840B8"/>
              <w:p w14:paraId="66AB4715" w14:textId="77777777" w:rsidR="00184180" w:rsidRDefault="00184180" w:rsidP="007840B8">
                <w:r>
                  <w:rPr>
                    <w:b/>
                    <w:u w:val="single"/>
                  </w:rPr>
                  <w:t>Part 3 – Optional Extension</w:t>
                </w:r>
              </w:p>
              <w:p w14:paraId="42B3F085" w14:textId="08F20612" w:rsidR="00184180" w:rsidRDefault="00184180" w:rsidP="007840B8">
                <w:r>
                  <w:t>Have students cut open the toilet paper roll to find the surface area of the lateral side.</w:t>
                </w:r>
              </w:p>
              <w:p w14:paraId="47DF979C" w14:textId="77777777" w:rsidR="00EA2F04" w:rsidRDefault="00EA2F04" w:rsidP="007840B8"/>
              <w:p w14:paraId="0DF899E9" w14:textId="77777777" w:rsidR="00184180" w:rsidRDefault="00184180" w:rsidP="007840B8">
                <w:pPr>
                  <w:rPr>
                    <w:b/>
                    <w:i/>
                  </w:rPr>
                </w:pPr>
                <w:r>
                  <w:rPr>
                    <w:b/>
                    <w:i/>
                  </w:rPr>
                  <w:t xml:space="preserve">Discussion: </w:t>
                </w:r>
              </w:p>
              <w:p w14:paraId="37688C4A" w14:textId="77777777" w:rsidR="00184180" w:rsidRDefault="00184180" w:rsidP="007840B8">
                <w:r>
                  <w:t>1. What do you think may be the relationship between the circumference and the surface area of the toilet paper roll?</w:t>
                </w:r>
              </w:p>
              <w:p w14:paraId="4C8DE863" w14:textId="0CB47D6A" w:rsidR="00B13CA9" w:rsidRPr="00B13CA9" w:rsidRDefault="00184180" w:rsidP="007840B8">
                <w:r>
                  <w:t>2. Can you come up with a formula that will give you the surface area of the entire cylinder, including the top and bottom that you made in part 2?</w:t>
                </w:r>
              </w:p>
            </w:tc>
          </w:sdtContent>
        </w:sdt>
      </w:tr>
      <w:tr w:rsidR="00B13CA9" w14:paraId="5E1F8580" w14:textId="77777777" w:rsidTr="0094027C">
        <w:tc>
          <w:tcPr>
            <w:tcW w:w="2880" w:type="dxa"/>
            <w:shd w:val="clear" w:color="auto" w:fill="D9D9D9" w:themeFill="background1" w:themeFillShade="D9"/>
          </w:tcPr>
          <w:p w14:paraId="323D41A3" w14:textId="77777777" w:rsidR="00E40F5D" w:rsidRPr="007434AD" w:rsidRDefault="00E40F5D" w:rsidP="00E40F5D">
            <w:pPr>
              <w:rPr>
                <w:b/>
              </w:rPr>
            </w:pPr>
            <w:r>
              <w:rPr>
                <w:b/>
              </w:rPr>
              <w:lastRenderedPageBreak/>
              <w:t>Equitable Access</w:t>
            </w:r>
          </w:p>
          <w:p w14:paraId="0B00C7D1" w14:textId="45CBB075" w:rsidR="00B13CA9" w:rsidRPr="00B13CA9" w:rsidRDefault="00B13CA9" w:rsidP="007840B8">
            <w:pPr>
              <w:rPr>
                <w:b/>
              </w:rPr>
            </w:pPr>
          </w:p>
          <w:p w14:paraId="37FE5D97" w14:textId="77777777" w:rsidR="00B13CA9" w:rsidRPr="00B13CA9" w:rsidRDefault="00B13CA9" w:rsidP="007840B8">
            <w:pPr>
              <w:rPr>
                <w:i/>
              </w:rPr>
            </w:pPr>
          </w:p>
        </w:tc>
        <w:tc>
          <w:tcPr>
            <w:tcW w:w="7920" w:type="dxa"/>
          </w:tcPr>
          <w:p w14:paraId="34593A54" w14:textId="484E9437" w:rsidR="002F08B4" w:rsidRPr="00CF7040" w:rsidRDefault="00125347" w:rsidP="002F08B4">
            <w:pPr>
              <w:rPr>
                <w:rFonts w:eastAsia="Times New Roman"/>
              </w:rPr>
            </w:pPr>
            <w:r>
              <w:t xml:space="preserve">All students can explore the concept using the manipulatives.  </w:t>
            </w:r>
            <w:r>
              <w:rPr>
                <w:rFonts w:eastAsia="Times New Roman"/>
              </w:rPr>
              <w:t>Engaging conversations with group members allows students to hear different perspectives and create understanding.</w:t>
            </w:r>
          </w:p>
        </w:tc>
      </w:tr>
      <w:tr w:rsidR="00B13CA9" w14:paraId="3CC68D5C" w14:textId="77777777" w:rsidTr="008E542A">
        <w:trPr>
          <w:trHeight w:val="72"/>
        </w:trPr>
        <w:tc>
          <w:tcPr>
            <w:tcW w:w="2880" w:type="dxa"/>
            <w:shd w:val="clear" w:color="auto" w:fill="D9D9D9" w:themeFill="background1" w:themeFillShade="D9"/>
          </w:tcPr>
          <w:p w14:paraId="7A51694C" w14:textId="77777777" w:rsidR="00B13CA9" w:rsidRPr="00B13CA9" w:rsidRDefault="00B13CA9" w:rsidP="007840B8">
            <w:pPr>
              <w:rPr>
                <w:b/>
              </w:rPr>
            </w:pPr>
            <w:r w:rsidRPr="00B13CA9">
              <w:rPr>
                <w:b/>
              </w:rPr>
              <w:t>Mathematical Vocabulary</w:t>
            </w:r>
          </w:p>
          <w:p w14:paraId="204174BC" w14:textId="77777777" w:rsidR="00B13CA9" w:rsidRPr="00B13CA9" w:rsidRDefault="00B13CA9" w:rsidP="007840B8">
            <w:pPr>
              <w:rPr>
                <w:i/>
              </w:rPr>
            </w:pPr>
          </w:p>
        </w:tc>
        <w:sdt>
          <w:sdtPr>
            <w:id w:val="1091815885"/>
            <w:placeholder>
              <w:docPart w:val="B6E2DCBD6F3745BC8C83A889C4422864"/>
            </w:placeholder>
            <w:text w:multiLine="1"/>
          </w:sdtPr>
          <w:sdtEndPr/>
          <w:sdtContent>
            <w:tc>
              <w:tcPr>
                <w:tcW w:w="7920" w:type="dxa"/>
              </w:tcPr>
              <w:p w14:paraId="0A2807F9" w14:textId="74DEFBA9" w:rsidR="00B13CA9" w:rsidRPr="00B13CA9" w:rsidRDefault="00B13CA9" w:rsidP="007840B8">
                <w:r w:rsidRPr="00B13CA9">
                  <w:t>cylinder</w:t>
                </w:r>
                <w:r w:rsidRPr="00B13CA9">
                  <w:br/>
                  <w:t>tube</w:t>
                </w:r>
                <w:r w:rsidRPr="00B13CA9">
                  <w:br/>
                  <w:t>height</w:t>
                </w:r>
                <w:r w:rsidR="007A06DD">
                  <w:t xml:space="preserve"> of cylinder</w:t>
                </w:r>
                <w:r w:rsidR="007A06DD">
                  <w:br/>
                  <w:t>circumference</w:t>
                </w:r>
                <w:r w:rsidR="007A06DD">
                  <w:br/>
                  <w:t>area</w:t>
                </w:r>
              </w:p>
            </w:tc>
          </w:sdtContent>
        </w:sdt>
      </w:tr>
      <w:tr w:rsidR="00B13CA9" w14:paraId="63732A02" w14:textId="77777777" w:rsidTr="0094027C">
        <w:tc>
          <w:tcPr>
            <w:tcW w:w="2880" w:type="dxa"/>
            <w:shd w:val="clear" w:color="auto" w:fill="D9D9D9" w:themeFill="background1" w:themeFillShade="D9"/>
          </w:tcPr>
          <w:p w14:paraId="2829DB37" w14:textId="77777777" w:rsidR="00B13CA9" w:rsidRPr="00B13CA9" w:rsidRDefault="00B13CA9" w:rsidP="007840B8">
            <w:pPr>
              <w:rPr>
                <w:i/>
              </w:rPr>
            </w:pPr>
            <w:r w:rsidRPr="00B13CA9">
              <w:rPr>
                <w:b/>
              </w:rPr>
              <w:t>Student Reflection</w:t>
            </w:r>
            <w:r w:rsidRPr="00B13CA9">
              <w:rPr>
                <w:b/>
              </w:rPr>
              <w:br/>
            </w:r>
          </w:p>
        </w:tc>
        <w:tc>
          <w:tcPr>
            <w:tcW w:w="7920" w:type="dxa"/>
          </w:tcPr>
          <w:p w14:paraId="30F34F48" w14:textId="65916B93" w:rsidR="002F08B4" w:rsidRDefault="002F08B4" w:rsidP="002F08B4">
            <w:r>
              <w:t>Students will demonstrate their understanding through their answer display, group oral conversation, and written justification.</w:t>
            </w:r>
          </w:p>
          <w:p w14:paraId="16D8E5DC" w14:textId="77777777" w:rsidR="002F08B4" w:rsidRDefault="002F08B4" w:rsidP="002F08B4"/>
          <w:p w14:paraId="01355BB8" w14:textId="77777777" w:rsidR="002F08B4" w:rsidRPr="002F08B4" w:rsidRDefault="002F08B4" w:rsidP="002F08B4">
            <w:pPr>
              <w:rPr>
                <w:b/>
              </w:rPr>
            </w:pPr>
            <w:r w:rsidRPr="002F08B4">
              <w:rPr>
                <w:b/>
              </w:rPr>
              <w:t>Journal Questions:</w:t>
            </w:r>
          </w:p>
          <w:p w14:paraId="770C5E28" w14:textId="77777777" w:rsidR="002F08B4" w:rsidRDefault="002F08B4" w:rsidP="002F08B4">
            <w:r>
              <w:t>1. Why might they use a cylinder for a tissue roll instead of a different shape?</w:t>
            </w:r>
          </w:p>
          <w:p w14:paraId="30852D34" w14:textId="77777777" w:rsidR="002F08B4" w:rsidRDefault="002F08B4" w:rsidP="002F08B4">
            <w:r>
              <w:t>2. Why is pi useful in operating with circles?</w:t>
            </w:r>
          </w:p>
          <w:p w14:paraId="68CB89D2" w14:textId="0023EEE6" w:rsidR="00B13CA9" w:rsidRPr="00B13CA9" w:rsidRDefault="002F08B4" w:rsidP="002F08B4">
            <w:r>
              <w:t>3. Explain the difference between circumference and area.</w:t>
            </w:r>
          </w:p>
        </w:tc>
      </w:tr>
    </w:tbl>
    <w:p w14:paraId="1D10AFF7" w14:textId="767DB871" w:rsidR="008E542A" w:rsidRDefault="008E542A"/>
    <w:p w14:paraId="2BE4BF69" w14:textId="77777777" w:rsidR="008B629A" w:rsidRDefault="008B629A"/>
    <w:p w14:paraId="79971228" w14:textId="5FF07983" w:rsidR="00EA2F04" w:rsidRDefault="00EA2F04">
      <w:pPr>
        <w:spacing w:after="200" w:line="276" w:lineRule="auto"/>
      </w:pPr>
      <w:r>
        <w:br w:type="page"/>
      </w:r>
    </w:p>
    <w:tbl>
      <w:tblPr>
        <w:tblStyle w:val="TableGrid"/>
        <w:tblW w:w="10800" w:type="dxa"/>
        <w:tblLook w:val="04A0" w:firstRow="1" w:lastRow="0" w:firstColumn="1" w:lastColumn="0" w:noHBand="0" w:noVBand="1"/>
        <w:tblCaption w:val="unit 5 task1 task card part 1"/>
        <w:tblDescription w:val="unit 5 task1 task card part 1"/>
      </w:tblPr>
      <w:tblGrid>
        <w:gridCol w:w="10800"/>
      </w:tblGrid>
      <w:tr w:rsidR="00B13CA9" w14:paraId="328C78A1" w14:textId="77777777" w:rsidTr="0094027C">
        <w:trPr>
          <w:tblHeader/>
        </w:trPr>
        <w:tc>
          <w:tcPr>
            <w:tcW w:w="10800" w:type="dxa"/>
            <w:shd w:val="clear" w:color="auto" w:fill="D9D9D9" w:themeFill="background1" w:themeFillShade="D9"/>
          </w:tcPr>
          <w:p w14:paraId="2645F77B" w14:textId="77777777" w:rsidR="00B13CA9" w:rsidRDefault="00B13CA9">
            <w:pPr>
              <w:rPr>
                <w:rFonts w:eastAsia="Times New Roman"/>
              </w:rPr>
            </w:pPr>
            <w:r>
              <w:rPr>
                <w:rFonts w:eastAsia="Times New Roman"/>
              </w:rPr>
              <w:lastRenderedPageBreak/>
              <w:t>Unit 5 Task 1 Resource:  Task Card Part 1</w:t>
            </w:r>
          </w:p>
          <w:p w14:paraId="0CD06A58" w14:textId="6533E759" w:rsidR="008E542A" w:rsidRDefault="00C11600">
            <w:pPr>
              <w:rPr>
                <w:rFonts w:eastAsia="Times New Roman"/>
              </w:rPr>
            </w:pPr>
            <w:hyperlink w:anchor="TableofContents" w:history="1">
              <w:r w:rsidR="008E542A" w:rsidRPr="000F3F95">
                <w:rPr>
                  <w:rStyle w:val="Hyperlink"/>
                </w:rPr>
                <w:t>Return to Table of Contents</w:t>
              </w:r>
            </w:hyperlink>
          </w:p>
        </w:tc>
      </w:tr>
      <w:tr w:rsidR="00B13CA9" w14:paraId="681A070B" w14:textId="77777777" w:rsidTr="0094027C">
        <w:tc>
          <w:tcPr>
            <w:tcW w:w="10800" w:type="dxa"/>
          </w:tcPr>
          <w:p w14:paraId="51FC76FA" w14:textId="77777777" w:rsidR="00B13CA9" w:rsidRPr="00B13CA9" w:rsidRDefault="00B13CA9" w:rsidP="00B13CA9">
            <w:pPr>
              <w:jc w:val="center"/>
              <w:rPr>
                <w:b/>
                <w:i/>
                <w:sz w:val="56"/>
              </w:rPr>
            </w:pPr>
            <w:r w:rsidRPr="00B13CA9">
              <w:rPr>
                <w:b/>
                <w:i/>
                <w:sz w:val="56"/>
              </w:rPr>
              <w:t>Toilet Paper Tube Activity</w:t>
            </w:r>
          </w:p>
          <w:p w14:paraId="5D6D4164" w14:textId="77777777" w:rsidR="00B13CA9" w:rsidRPr="00B13CA9" w:rsidRDefault="00B13CA9" w:rsidP="00B13CA9">
            <w:pPr>
              <w:jc w:val="center"/>
              <w:rPr>
                <w:b/>
                <w:i/>
                <w:sz w:val="56"/>
              </w:rPr>
            </w:pPr>
            <w:r w:rsidRPr="00B13CA9">
              <w:rPr>
                <w:b/>
                <w:i/>
                <w:sz w:val="56"/>
              </w:rPr>
              <w:t>Part 1</w:t>
            </w:r>
          </w:p>
          <w:p w14:paraId="43727ABC" w14:textId="77777777" w:rsidR="00B13CA9" w:rsidRPr="00B13CA9" w:rsidRDefault="00B13CA9" w:rsidP="00B13CA9">
            <w:pPr>
              <w:jc w:val="center"/>
              <w:rPr>
                <w:b/>
                <w:i/>
                <w:sz w:val="40"/>
              </w:rPr>
            </w:pPr>
          </w:p>
          <w:p w14:paraId="19DB5D3C" w14:textId="3C44F9FF" w:rsidR="00B13CA9" w:rsidRPr="00B13CA9" w:rsidRDefault="00B13CA9" w:rsidP="00B13CA9">
            <w:pPr>
              <w:jc w:val="center"/>
              <w:rPr>
                <w:sz w:val="56"/>
              </w:rPr>
            </w:pPr>
            <w:r w:rsidRPr="00B13CA9">
              <w:rPr>
                <w:sz w:val="56"/>
              </w:rPr>
              <w:t>Clare wonders if the height of the toilet paper tube or the distance around the tube</w:t>
            </w:r>
            <w:r w:rsidR="000E69B6">
              <w:rPr>
                <w:sz w:val="56"/>
              </w:rPr>
              <w:t xml:space="preserve"> (circumference)</w:t>
            </w:r>
            <w:r w:rsidRPr="00B13CA9">
              <w:rPr>
                <w:sz w:val="56"/>
              </w:rPr>
              <w:t xml:space="preserve"> is greater.  Using the material provide</w:t>
            </w:r>
            <w:r w:rsidR="000E69B6">
              <w:rPr>
                <w:sz w:val="56"/>
              </w:rPr>
              <w:t>d</w:t>
            </w:r>
            <w:r w:rsidRPr="00B13CA9">
              <w:rPr>
                <w:sz w:val="56"/>
              </w:rPr>
              <w:t xml:space="preserve"> (or oth</w:t>
            </w:r>
            <w:r w:rsidR="000E69B6">
              <w:rPr>
                <w:sz w:val="56"/>
              </w:rPr>
              <w:t xml:space="preserve">ers if you can think of any), </w:t>
            </w:r>
            <w:r w:rsidRPr="00B13CA9">
              <w:rPr>
                <w:sz w:val="56"/>
              </w:rPr>
              <w:t>explai</w:t>
            </w:r>
            <w:r w:rsidR="000E69B6">
              <w:rPr>
                <w:sz w:val="56"/>
              </w:rPr>
              <w:t xml:space="preserve">n how she could find this out. </w:t>
            </w:r>
            <w:r w:rsidRPr="00B13CA9">
              <w:rPr>
                <w:sz w:val="56"/>
              </w:rPr>
              <w:t xml:space="preserve">Then think, discuss, and explain how </w:t>
            </w:r>
            <w:r w:rsidR="002F08B4" w:rsidRPr="00B13CA9">
              <w:rPr>
                <w:sz w:val="56"/>
              </w:rPr>
              <w:t>this could</w:t>
            </w:r>
            <w:r w:rsidRPr="00B13CA9">
              <w:rPr>
                <w:sz w:val="56"/>
              </w:rPr>
              <w:t xml:space="preserve"> be </w:t>
            </w:r>
            <w:r w:rsidR="000E69B6">
              <w:rPr>
                <w:sz w:val="56"/>
              </w:rPr>
              <w:t>done with only a straight ruler.</w:t>
            </w:r>
            <w:r w:rsidRPr="00B13CA9">
              <w:rPr>
                <w:sz w:val="56"/>
              </w:rPr>
              <w:t xml:space="preserve"> Be sure to use words, mathematics, and pictures if needed to create your answer.  Be sure to justify and explain each step clearly so Clare can read and follow your directions to solve the problem.</w:t>
            </w:r>
          </w:p>
          <w:p w14:paraId="0F947F99" w14:textId="77777777" w:rsidR="00B13CA9" w:rsidRDefault="00B13CA9">
            <w:pPr>
              <w:rPr>
                <w:rFonts w:eastAsia="Times New Roman"/>
              </w:rPr>
            </w:pPr>
          </w:p>
          <w:p w14:paraId="4EEFB7EB" w14:textId="77777777" w:rsidR="0017271E" w:rsidRDefault="0017271E">
            <w:pPr>
              <w:rPr>
                <w:rFonts w:eastAsia="Times New Roman"/>
              </w:rPr>
            </w:pPr>
          </w:p>
          <w:p w14:paraId="5D6F9A12" w14:textId="77777777" w:rsidR="0017271E" w:rsidRPr="00B13CA9" w:rsidRDefault="0017271E" w:rsidP="0017271E">
            <w:r w:rsidRPr="00B13CA9">
              <w:t xml:space="preserve">Open Up Resources and Illustrative Mathematics. (n.d.). Lesson 3: Exploring Circumference. Retrieved June 26, 2019, from </w:t>
            </w:r>
            <w:hyperlink r:id="rId77" w:history="1">
              <w:r w:rsidRPr="00B13CA9">
                <w:rPr>
                  <w:rStyle w:val="Hyperlink"/>
                </w:rPr>
                <w:t>https://im.openupresources.org/7/students/3/3.html</w:t>
              </w:r>
            </w:hyperlink>
            <w:r w:rsidRPr="00B13CA9">
              <w:t xml:space="preserve"> </w:t>
            </w:r>
          </w:p>
          <w:p w14:paraId="1D768D5E" w14:textId="77777777" w:rsidR="0017271E" w:rsidRDefault="0017271E">
            <w:pPr>
              <w:rPr>
                <w:rFonts w:eastAsia="Times New Roman"/>
              </w:rPr>
            </w:pPr>
          </w:p>
        </w:tc>
      </w:tr>
    </w:tbl>
    <w:p w14:paraId="498D1E2B" w14:textId="77777777" w:rsidR="00B13CA9" w:rsidRDefault="00B13CA9">
      <w:pPr>
        <w:rPr>
          <w:rFonts w:eastAsia="Times New Roman"/>
        </w:rPr>
      </w:pPr>
    </w:p>
    <w:p w14:paraId="45CB240C" w14:textId="77777777" w:rsidR="00B13CA9" w:rsidRDefault="00B13CA9">
      <w:pPr>
        <w:rPr>
          <w:rFonts w:eastAsia="Times New Roman"/>
        </w:rPr>
      </w:pPr>
      <w:r>
        <w:rPr>
          <w:rFonts w:eastAsia="Times New Roman"/>
        </w:rPr>
        <w:br w:type="page"/>
      </w:r>
    </w:p>
    <w:tbl>
      <w:tblPr>
        <w:tblStyle w:val="TableGrid"/>
        <w:tblW w:w="10800" w:type="dxa"/>
        <w:tblLook w:val="04A0" w:firstRow="1" w:lastRow="0" w:firstColumn="1" w:lastColumn="0" w:noHBand="0" w:noVBand="1"/>
        <w:tblCaption w:val="unit 5 task1 task card part 2"/>
        <w:tblDescription w:val="unit 5 task1 task card part 2"/>
      </w:tblPr>
      <w:tblGrid>
        <w:gridCol w:w="10800"/>
      </w:tblGrid>
      <w:tr w:rsidR="00B13CA9" w14:paraId="3FB07618" w14:textId="77777777" w:rsidTr="0094027C">
        <w:trPr>
          <w:tblHeader/>
        </w:trPr>
        <w:tc>
          <w:tcPr>
            <w:tcW w:w="10800" w:type="dxa"/>
            <w:shd w:val="clear" w:color="auto" w:fill="D9D9D9" w:themeFill="background1" w:themeFillShade="D9"/>
          </w:tcPr>
          <w:p w14:paraId="79D3B831" w14:textId="77777777" w:rsidR="00B13CA9" w:rsidRDefault="00B13CA9">
            <w:pPr>
              <w:rPr>
                <w:rFonts w:eastAsia="Times New Roman"/>
                <w:b/>
              </w:rPr>
            </w:pPr>
            <w:r w:rsidRPr="00B13CA9">
              <w:rPr>
                <w:rFonts w:eastAsia="Times New Roman"/>
                <w:b/>
              </w:rPr>
              <w:lastRenderedPageBreak/>
              <w:t>Unit 5 Task 1 Resource:  Task Card Part 2</w:t>
            </w:r>
          </w:p>
          <w:p w14:paraId="1D32C4B1" w14:textId="4A4E30FA" w:rsidR="008E542A" w:rsidRPr="00B13CA9" w:rsidRDefault="00C11600">
            <w:pPr>
              <w:rPr>
                <w:rFonts w:eastAsia="Times New Roman"/>
                <w:b/>
              </w:rPr>
            </w:pPr>
            <w:hyperlink w:anchor="TableofContents" w:history="1">
              <w:r w:rsidR="008E542A" w:rsidRPr="000F3F95">
                <w:rPr>
                  <w:rStyle w:val="Hyperlink"/>
                </w:rPr>
                <w:t>Return to Table of Contents</w:t>
              </w:r>
            </w:hyperlink>
          </w:p>
        </w:tc>
      </w:tr>
      <w:tr w:rsidR="00B13CA9" w14:paraId="708CBF9D" w14:textId="77777777" w:rsidTr="0094027C">
        <w:tc>
          <w:tcPr>
            <w:tcW w:w="10800" w:type="dxa"/>
          </w:tcPr>
          <w:p w14:paraId="6FAF4E9B" w14:textId="77777777" w:rsidR="00B13CA9" w:rsidRPr="00B13CA9" w:rsidRDefault="00B13CA9" w:rsidP="00B13CA9">
            <w:pPr>
              <w:jc w:val="center"/>
              <w:rPr>
                <w:b/>
                <w:i/>
                <w:sz w:val="72"/>
              </w:rPr>
            </w:pPr>
            <w:r w:rsidRPr="00B13CA9">
              <w:rPr>
                <w:b/>
                <w:i/>
                <w:sz w:val="72"/>
              </w:rPr>
              <w:t>Toilet Paper Tube Activity</w:t>
            </w:r>
          </w:p>
          <w:p w14:paraId="336792FC" w14:textId="77777777" w:rsidR="00B13CA9" w:rsidRPr="00B13CA9" w:rsidRDefault="00B13CA9" w:rsidP="00B13CA9">
            <w:pPr>
              <w:jc w:val="center"/>
              <w:rPr>
                <w:b/>
                <w:i/>
                <w:sz w:val="72"/>
              </w:rPr>
            </w:pPr>
            <w:r w:rsidRPr="00B13CA9">
              <w:rPr>
                <w:b/>
                <w:i/>
                <w:sz w:val="72"/>
              </w:rPr>
              <w:t>Part 2</w:t>
            </w:r>
          </w:p>
          <w:p w14:paraId="277E9EFF" w14:textId="77777777" w:rsidR="00B13CA9" w:rsidRPr="00B13CA9" w:rsidRDefault="00B13CA9" w:rsidP="00B13CA9">
            <w:pPr>
              <w:jc w:val="center"/>
              <w:rPr>
                <w:b/>
                <w:i/>
                <w:sz w:val="44"/>
              </w:rPr>
            </w:pPr>
          </w:p>
          <w:p w14:paraId="3FA6611F" w14:textId="2A69F423" w:rsidR="00B13CA9" w:rsidRDefault="00B13CA9" w:rsidP="00B13CA9">
            <w:pPr>
              <w:jc w:val="center"/>
              <w:rPr>
                <w:sz w:val="60"/>
                <w:szCs w:val="60"/>
              </w:rPr>
            </w:pPr>
            <w:r w:rsidRPr="00B13CA9">
              <w:rPr>
                <w:sz w:val="60"/>
                <w:szCs w:val="60"/>
              </w:rPr>
              <w:t xml:space="preserve">Now Clare needs to create a lid to </w:t>
            </w:r>
            <w:r w:rsidR="008B629A">
              <w:rPr>
                <w:sz w:val="60"/>
                <w:szCs w:val="60"/>
              </w:rPr>
              <w:t xml:space="preserve">perfectly </w:t>
            </w:r>
            <w:r w:rsidRPr="00B13CA9">
              <w:rPr>
                <w:sz w:val="60"/>
                <w:szCs w:val="60"/>
              </w:rPr>
              <w:t>cover the top and bottom of the tube to create a storage container.  Determine what information she needs and then explain (words, math, and/or pictures) how she could find how much cardboard it would take to cover the top and bottom.</w:t>
            </w:r>
          </w:p>
          <w:p w14:paraId="6CE8BCD9" w14:textId="77777777" w:rsidR="0017271E" w:rsidRDefault="0017271E" w:rsidP="00B13CA9">
            <w:pPr>
              <w:jc w:val="center"/>
              <w:rPr>
                <w:sz w:val="60"/>
                <w:szCs w:val="60"/>
              </w:rPr>
            </w:pPr>
          </w:p>
          <w:p w14:paraId="37A1C1D3" w14:textId="77777777" w:rsidR="0017271E" w:rsidRDefault="0017271E" w:rsidP="00B13CA9">
            <w:pPr>
              <w:jc w:val="center"/>
              <w:rPr>
                <w:sz w:val="60"/>
                <w:szCs w:val="60"/>
              </w:rPr>
            </w:pPr>
          </w:p>
          <w:p w14:paraId="53959232" w14:textId="77777777" w:rsidR="0017271E" w:rsidRPr="0017271E" w:rsidRDefault="0017271E" w:rsidP="0017271E">
            <w:r w:rsidRPr="00B13CA9">
              <w:t xml:space="preserve">Open Up Resources and Illustrative Mathematics. (n.d.). Lesson 3: Exploring Circumference. Retrieved June 26, 2019, from </w:t>
            </w:r>
            <w:hyperlink r:id="rId78" w:history="1">
              <w:r w:rsidRPr="00B13CA9">
                <w:rPr>
                  <w:rStyle w:val="Hyperlink"/>
                </w:rPr>
                <w:t>https://im.openupresources.org/7/students/3/3.html</w:t>
              </w:r>
            </w:hyperlink>
            <w:r>
              <w:t xml:space="preserve"> </w:t>
            </w:r>
          </w:p>
          <w:p w14:paraId="2C165A23" w14:textId="77777777" w:rsidR="00B13CA9" w:rsidRDefault="00B13CA9">
            <w:pPr>
              <w:rPr>
                <w:rFonts w:eastAsia="Times New Roman"/>
              </w:rPr>
            </w:pPr>
          </w:p>
        </w:tc>
      </w:tr>
    </w:tbl>
    <w:p w14:paraId="629FCE23" w14:textId="77777777" w:rsidR="00B13CA9" w:rsidRDefault="00B13CA9">
      <w:pPr>
        <w:rPr>
          <w:rFonts w:eastAsia="Times New Roman"/>
        </w:rPr>
      </w:pPr>
    </w:p>
    <w:p w14:paraId="27B40855" w14:textId="77777777" w:rsidR="00B13CA9" w:rsidRDefault="00B13CA9">
      <w:pPr>
        <w:rPr>
          <w:rFonts w:eastAsia="Times New Roman"/>
        </w:rPr>
      </w:pPr>
      <w:r>
        <w:rPr>
          <w:rFonts w:eastAsia="Times New Roman"/>
        </w:rPr>
        <w:br w:type="page"/>
      </w:r>
    </w:p>
    <w:tbl>
      <w:tblPr>
        <w:tblStyle w:val="TableGrid"/>
        <w:tblW w:w="10800" w:type="dxa"/>
        <w:tblLook w:val="04A0" w:firstRow="1" w:lastRow="0" w:firstColumn="1" w:lastColumn="0" w:noHBand="0" w:noVBand="1"/>
        <w:tblCaption w:val="unit 5 task 2 plan"/>
        <w:tblDescription w:val="unit 5 task 2 plan"/>
      </w:tblPr>
      <w:tblGrid>
        <w:gridCol w:w="2880"/>
        <w:gridCol w:w="7920"/>
      </w:tblGrid>
      <w:tr w:rsidR="0005190C" w14:paraId="4837203E" w14:textId="77777777" w:rsidTr="0094027C">
        <w:trPr>
          <w:tblHeader/>
        </w:trPr>
        <w:tc>
          <w:tcPr>
            <w:tcW w:w="2880" w:type="dxa"/>
            <w:shd w:val="clear" w:color="auto" w:fill="8DB3E2" w:themeFill="text2" w:themeFillTint="66"/>
          </w:tcPr>
          <w:p w14:paraId="1A99F4AC" w14:textId="289677E6" w:rsidR="0005190C" w:rsidRPr="0005190C" w:rsidRDefault="0005190C" w:rsidP="007840B8">
            <w:r w:rsidRPr="0005190C">
              <w:rPr>
                <w:b/>
              </w:rPr>
              <w:lastRenderedPageBreak/>
              <w:t>Course/Grade:</w:t>
            </w:r>
            <w:sdt>
              <w:sdtPr>
                <w:id w:val="423686416"/>
                <w:placeholder>
                  <w:docPart w:val="501FF301AA194777B59279879F69B770"/>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EndPr/>
              <w:sdtContent>
                <w:r w:rsidRPr="0005190C">
                  <w:t>7th grade</w:t>
                </w:r>
              </w:sdtContent>
            </w:sdt>
            <w:r w:rsidR="008E542A">
              <w:t xml:space="preserve">  </w:t>
            </w:r>
            <w:r w:rsidRPr="0005190C">
              <w:rPr>
                <w:b/>
              </w:rPr>
              <w:br/>
              <w:t>Unit:</w:t>
            </w:r>
            <w:r w:rsidRPr="0005190C">
              <w:t xml:space="preserve"> </w:t>
            </w:r>
            <w:sdt>
              <w:sdtPr>
                <w:tag w:val="Choose unit number."/>
                <w:id w:val="1477651859"/>
                <w:placeholder>
                  <w:docPart w:val="0E2F735E6B1341D7B0B82B75A89DB4C5"/>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EndPr/>
              <w:sdtContent>
                <w:r w:rsidRPr="0005190C">
                  <w:t>5</w:t>
                </w:r>
              </w:sdtContent>
            </w:sdt>
          </w:p>
        </w:tc>
        <w:tc>
          <w:tcPr>
            <w:tcW w:w="7920" w:type="dxa"/>
            <w:shd w:val="clear" w:color="auto" w:fill="8DB3E2" w:themeFill="text2" w:themeFillTint="66"/>
          </w:tcPr>
          <w:p w14:paraId="71094A59" w14:textId="77777777" w:rsidR="0005190C" w:rsidRDefault="0005190C" w:rsidP="007840B8">
            <w:pPr>
              <w:rPr>
                <w:color w:val="000000"/>
              </w:rPr>
            </w:pPr>
            <w:bookmarkStart w:id="69" w:name="Unit5Task2"/>
            <w:bookmarkEnd w:id="69"/>
            <w:r w:rsidRPr="0005190C">
              <w:rPr>
                <w:b/>
              </w:rPr>
              <w:t>Task Title:</w:t>
            </w:r>
            <w:r w:rsidRPr="0005190C">
              <w:t xml:space="preserve"> </w:t>
            </w:r>
            <w:r w:rsidR="007A06DD">
              <w:rPr>
                <w:color w:val="000000"/>
              </w:rPr>
              <w:t>Task 2</w:t>
            </w:r>
            <w:r>
              <w:rPr>
                <w:color w:val="000000"/>
              </w:rPr>
              <w:t xml:space="preserve"> </w:t>
            </w:r>
            <w:r w:rsidR="0094027C">
              <w:rPr>
                <w:color w:val="000000"/>
              </w:rPr>
              <w:t>Surface Area and Volume</w:t>
            </w:r>
          </w:p>
          <w:p w14:paraId="1F4C2BC0" w14:textId="7EC39F36" w:rsidR="008E542A" w:rsidRPr="0005190C" w:rsidRDefault="00C11600" w:rsidP="007840B8">
            <w:hyperlink w:anchor="TableofContents" w:history="1">
              <w:r w:rsidR="008E542A" w:rsidRPr="000F3F95">
                <w:rPr>
                  <w:rStyle w:val="Hyperlink"/>
                </w:rPr>
                <w:t>Return to Table of Contents</w:t>
              </w:r>
            </w:hyperlink>
          </w:p>
        </w:tc>
      </w:tr>
      <w:tr w:rsidR="0005190C" w14:paraId="5AE18A6D" w14:textId="77777777" w:rsidTr="0094027C">
        <w:tc>
          <w:tcPr>
            <w:tcW w:w="2880" w:type="dxa"/>
            <w:shd w:val="clear" w:color="auto" w:fill="D9D9D9" w:themeFill="background1" w:themeFillShade="D9"/>
          </w:tcPr>
          <w:p w14:paraId="05DCCCE8" w14:textId="77777777" w:rsidR="0005190C" w:rsidRPr="0005190C" w:rsidRDefault="0005190C" w:rsidP="007840B8">
            <w:pPr>
              <w:rPr>
                <w:b/>
              </w:rPr>
            </w:pPr>
            <w:r w:rsidRPr="0005190C">
              <w:rPr>
                <w:b/>
              </w:rPr>
              <w:t>State Standards Addressed</w:t>
            </w:r>
          </w:p>
        </w:tc>
        <w:sdt>
          <w:sdtPr>
            <w:id w:val="1043020187"/>
            <w:placeholder>
              <w:docPart w:val="4A3C32E3551645CCAE2AEBE4C5E5EE91"/>
            </w:placeholder>
            <w:text w:multiLine="1"/>
          </w:sdtPr>
          <w:sdtEndPr/>
          <w:sdtContent>
            <w:tc>
              <w:tcPr>
                <w:tcW w:w="7920" w:type="dxa"/>
              </w:tcPr>
              <w:p w14:paraId="02ADA6B8" w14:textId="38CC4354" w:rsidR="0005190C" w:rsidRPr="0005190C" w:rsidRDefault="0005190C" w:rsidP="007840B8">
                <w:r w:rsidRPr="0005190C">
                  <w:t>7.GM.6 – Apply the concepts of two and three-dimensional figures to real-wor</w:t>
                </w:r>
                <w:r w:rsidR="007A06DD">
                  <w:t>ld and mathematical situations.</w:t>
                </w:r>
              </w:p>
            </w:tc>
          </w:sdtContent>
        </w:sdt>
      </w:tr>
      <w:tr w:rsidR="0005190C" w14:paraId="40244EBC" w14:textId="77777777" w:rsidTr="0094027C">
        <w:tc>
          <w:tcPr>
            <w:tcW w:w="2880" w:type="dxa"/>
            <w:shd w:val="clear" w:color="auto" w:fill="D9D9D9" w:themeFill="background1" w:themeFillShade="D9"/>
          </w:tcPr>
          <w:p w14:paraId="19887089" w14:textId="77777777" w:rsidR="0005190C" w:rsidRPr="0005190C" w:rsidRDefault="0005190C" w:rsidP="007840B8">
            <w:pPr>
              <w:rPr>
                <w:b/>
              </w:rPr>
            </w:pPr>
            <w:r w:rsidRPr="0005190C">
              <w:rPr>
                <w:b/>
              </w:rPr>
              <w:t>Mathematical Process Standards Addressed</w:t>
            </w:r>
          </w:p>
        </w:tc>
        <w:tc>
          <w:tcPr>
            <w:tcW w:w="7920" w:type="dxa"/>
          </w:tcPr>
          <w:p w14:paraId="3EEECF04" w14:textId="77777777" w:rsidR="00BA588A" w:rsidRDefault="00BA588A" w:rsidP="00BA588A">
            <w:r>
              <w:t xml:space="preserve">1b. Recognize there may be multiple entry points to a problem and more than one path to a solution. </w:t>
            </w:r>
          </w:p>
          <w:p w14:paraId="6A88A04C" w14:textId="77777777" w:rsidR="00BA588A" w:rsidRDefault="00BA588A" w:rsidP="00BA588A">
            <w:r>
              <w:t xml:space="preserve">3a. Construct and justify a solution to a problem. </w:t>
            </w:r>
          </w:p>
          <w:p w14:paraId="167A6744" w14:textId="77777777" w:rsidR="00BA588A" w:rsidRDefault="00BA588A" w:rsidP="00BA588A">
            <w:r>
              <w:t>4d. Evaluate the reasonableness of a model and refine if necessary.</w:t>
            </w:r>
          </w:p>
          <w:p w14:paraId="70D86581" w14:textId="77777777" w:rsidR="00BA588A" w:rsidRDefault="00BA588A" w:rsidP="00BA588A">
            <w:r>
              <w:t>5a. Select and use appropriate tools when solving a mathematical problem.</w:t>
            </w:r>
          </w:p>
          <w:p w14:paraId="38BB02D8" w14:textId="77777777" w:rsidR="00BA588A" w:rsidRDefault="00BA588A" w:rsidP="00BA588A">
            <w:r>
              <w:t>6c. Use appropriate and precise mathematical language.</w:t>
            </w:r>
          </w:p>
          <w:p w14:paraId="225208B2" w14:textId="7968F168" w:rsidR="0005190C" w:rsidRPr="0005190C" w:rsidRDefault="00BA588A" w:rsidP="00BA588A">
            <w:r>
              <w:t>7c. Look for structures to interpret meaning and develop solution strategies.</w:t>
            </w:r>
          </w:p>
        </w:tc>
      </w:tr>
      <w:tr w:rsidR="0005190C" w14:paraId="7290A5AA" w14:textId="77777777" w:rsidTr="00EA2F04">
        <w:trPr>
          <w:trHeight w:val="323"/>
        </w:trPr>
        <w:tc>
          <w:tcPr>
            <w:tcW w:w="2880" w:type="dxa"/>
            <w:shd w:val="clear" w:color="auto" w:fill="D9D9D9" w:themeFill="background1" w:themeFillShade="D9"/>
          </w:tcPr>
          <w:p w14:paraId="4BED535E" w14:textId="77777777" w:rsidR="0005190C" w:rsidRPr="0005190C" w:rsidRDefault="0005190C" w:rsidP="007840B8">
            <w:pPr>
              <w:rPr>
                <w:b/>
              </w:rPr>
            </w:pPr>
            <w:r w:rsidRPr="0005190C">
              <w:rPr>
                <w:b/>
              </w:rPr>
              <w:t>Materials and Resources</w:t>
            </w:r>
          </w:p>
        </w:tc>
        <w:sdt>
          <w:sdtPr>
            <w:id w:val="-1356423251"/>
            <w:placeholder>
              <w:docPart w:val="5A95F6AA745E4CF4B55A6B75EA19A6D3"/>
            </w:placeholder>
          </w:sdtPr>
          <w:sdtEndPr/>
          <w:sdtContent>
            <w:tc>
              <w:tcPr>
                <w:tcW w:w="7920" w:type="dxa"/>
              </w:tcPr>
              <w:p w14:paraId="63D1615A" w14:textId="43475361" w:rsidR="0005190C" w:rsidRPr="0005190C" w:rsidRDefault="00C11600" w:rsidP="007840B8">
                <w:hyperlink r:id="rId79" w:history="1">
                  <w:r w:rsidR="0005190C" w:rsidRPr="007A06DD">
                    <w:rPr>
                      <w:rStyle w:val="Hyperlink"/>
                    </w:rPr>
                    <w:t>Maximizing Rectangular Prism Surface Area Task Card</w:t>
                  </w:r>
                </w:hyperlink>
                <w:r w:rsidR="007A06DD">
                  <w:t xml:space="preserve"> – one per student</w:t>
                </w:r>
              </w:p>
            </w:tc>
          </w:sdtContent>
        </w:sdt>
      </w:tr>
      <w:tr w:rsidR="0005190C" w:rsidRPr="00B9562E" w14:paraId="33AF0284" w14:textId="77777777" w:rsidTr="003509C8">
        <w:trPr>
          <w:trHeight w:val="575"/>
        </w:trPr>
        <w:tc>
          <w:tcPr>
            <w:tcW w:w="2880" w:type="dxa"/>
            <w:shd w:val="clear" w:color="auto" w:fill="D9D9D9" w:themeFill="background1" w:themeFillShade="D9"/>
          </w:tcPr>
          <w:p w14:paraId="32306125" w14:textId="77777777" w:rsidR="0005190C" w:rsidRPr="0005190C" w:rsidRDefault="0005190C" w:rsidP="007840B8">
            <w:pPr>
              <w:rPr>
                <w:b/>
              </w:rPr>
            </w:pPr>
            <w:r w:rsidRPr="0005190C">
              <w:rPr>
                <w:b/>
              </w:rPr>
              <w:t>Task Description</w:t>
            </w:r>
          </w:p>
          <w:p w14:paraId="050BA1FC" w14:textId="77777777" w:rsidR="0005190C" w:rsidRPr="0005190C" w:rsidRDefault="0005190C" w:rsidP="007840B8">
            <w:pPr>
              <w:rPr>
                <w:i/>
              </w:rPr>
            </w:pPr>
          </w:p>
        </w:tc>
        <w:sdt>
          <w:sdtPr>
            <w:rPr>
              <w:rFonts w:ascii="Calibri" w:eastAsia="Calibri" w:hAnsi="Calibri" w:cs="Calibri"/>
              <w:sz w:val="22"/>
              <w:szCs w:val="22"/>
            </w:rPr>
            <w:id w:val="541413438"/>
            <w:placeholder>
              <w:docPart w:val="821B3B20CA4849B3BA73B6B19EFC1E73"/>
            </w:placeholder>
          </w:sdtPr>
          <w:sdtEndPr/>
          <w:sdtContent>
            <w:tc>
              <w:tcPr>
                <w:tcW w:w="7920" w:type="dxa"/>
              </w:tcPr>
              <w:p w14:paraId="07A5060A" w14:textId="5721FAF1" w:rsidR="0005190C" w:rsidRPr="00EA2F04" w:rsidRDefault="0005190C" w:rsidP="003509C8">
                <w:r w:rsidRPr="00EA2F04">
                  <w:t>Specific Learning Outcomes: create a rectangular prism with the greatest surface area using digits 1-9</w:t>
                </w:r>
                <w:r w:rsidR="00273EBF" w:rsidRPr="00EA2F04">
                  <w:t>, without repeating any digits.</w:t>
                </w:r>
              </w:p>
              <w:p w14:paraId="52BC5F92" w14:textId="77777777" w:rsidR="008B629A" w:rsidRPr="00EA2F04" w:rsidRDefault="008B629A" w:rsidP="003509C8"/>
              <w:p w14:paraId="53CD3B99" w14:textId="4A218039" w:rsidR="008B629A" w:rsidRPr="00EA2F04" w:rsidRDefault="008B629A" w:rsidP="003509C8">
                <w:r w:rsidRPr="00EA2F04">
                  <w:t xml:space="preserve">The student should be able to understand surface area and </w:t>
                </w:r>
                <w:r w:rsidR="00273EBF" w:rsidRPr="00EA2F04">
                  <w:t xml:space="preserve">the formula behind it. </w:t>
                </w:r>
              </w:p>
              <w:p w14:paraId="60E560CF" w14:textId="77777777" w:rsidR="0005190C" w:rsidRPr="00EA2F04" w:rsidRDefault="0005190C" w:rsidP="003509C8"/>
              <w:p w14:paraId="5ABFC15C" w14:textId="77777777" w:rsidR="0005190C" w:rsidRPr="00EA2F04" w:rsidRDefault="0005190C" w:rsidP="003509C8">
                <w:pPr>
                  <w:pStyle w:val="ListParagraph"/>
                  <w:numPr>
                    <w:ilvl w:val="0"/>
                    <w:numId w:val="101"/>
                  </w:numPr>
                  <w:spacing w:after="0" w:line="240" w:lineRule="auto"/>
                  <w:rPr>
                    <w:rFonts w:ascii="Times New Roman" w:hAnsi="Times New Roman" w:cs="Times New Roman"/>
                    <w:sz w:val="24"/>
                    <w:szCs w:val="24"/>
                  </w:rPr>
                </w:pPr>
                <w:r w:rsidRPr="00EA2F04">
                  <w:rPr>
                    <w:rFonts w:ascii="Times New Roman" w:hAnsi="Times New Roman" w:cs="Times New Roman"/>
                    <w:sz w:val="24"/>
                    <w:szCs w:val="24"/>
                  </w:rPr>
                  <w:t xml:space="preserve">Create groups of 3-4 students </w:t>
                </w:r>
              </w:p>
              <w:p w14:paraId="0969D04D" w14:textId="0D5F54CC" w:rsidR="0005190C" w:rsidRPr="00EA2F04" w:rsidRDefault="0005190C" w:rsidP="003509C8">
                <w:pPr>
                  <w:pStyle w:val="ListParagraph"/>
                  <w:numPr>
                    <w:ilvl w:val="0"/>
                    <w:numId w:val="101"/>
                  </w:numPr>
                  <w:spacing w:after="0" w:line="240" w:lineRule="auto"/>
                  <w:rPr>
                    <w:rFonts w:ascii="Times New Roman" w:hAnsi="Times New Roman" w:cs="Times New Roman"/>
                    <w:sz w:val="24"/>
                    <w:szCs w:val="24"/>
                  </w:rPr>
                </w:pPr>
                <w:r w:rsidRPr="00EA2F04">
                  <w:rPr>
                    <w:rFonts w:ascii="Times New Roman" w:hAnsi="Times New Roman" w:cs="Times New Roman"/>
                    <w:sz w:val="24"/>
                    <w:szCs w:val="24"/>
                  </w:rPr>
                  <w:t>Each student will be given the Maximizing Rectangular Prism Surface Area Task Card (with the following diagram on the task card)</w:t>
                </w:r>
                <w:r w:rsidR="00152EC4" w:rsidRPr="00EA2F04">
                  <w:rPr>
                    <w:rFonts w:ascii="Times New Roman" w:hAnsi="Times New Roman" w:cs="Times New Roman"/>
                    <w:sz w:val="24"/>
                    <w:szCs w:val="24"/>
                  </w:rPr>
                  <w:t xml:space="preserve">. </w:t>
                </w:r>
                <w:r w:rsidR="00152EC4" w:rsidRPr="00EA2F04">
                  <w:rPr>
                    <w:rFonts w:ascii="Times New Roman" w:hAnsi="Times New Roman" w:cs="Times New Roman"/>
                    <w:b/>
                    <w:i/>
                    <w:sz w:val="24"/>
                    <w:szCs w:val="24"/>
                  </w:rPr>
                  <w:t xml:space="preserve">Teacher note: </w:t>
                </w:r>
                <w:r w:rsidR="00152EC4" w:rsidRPr="00EA2F04">
                  <w:rPr>
                    <w:rFonts w:ascii="Times New Roman" w:hAnsi="Times New Roman" w:cs="Times New Roman"/>
                    <w:sz w:val="24"/>
                    <w:szCs w:val="24"/>
                  </w:rPr>
                  <w:t xml:space="preserve">it may be beneficial to laminate the cards or put them in page protectors and allow students to use Expo markers). </w:t>
                </w:r>
              </w:p>
              <w:p w14:paraId="6BBAD831" w14:textId="77777777" w:rsidR="007A06DD" w:rsidRPr="00EA2F04" w:rsidRDefault="007A06DD" w:rsidP="003509C8">
                <w:pPr>
                  <w:pStyle w:val="ListParagraph"/>
                  <w:spacing w:after="0" w:line="240" w:lineRule="auto"/>
                  <w:rPr>
                    <w:rFonts w:ascii="Times New Roman" w:hAnsi="Times New Roman" w:cs="Times New Roman"/>
                    <w:sz w:val="24"/>
                    <w:szCs w:val="24"/>
                  </w:rPr>
                </w:pPr>
              </w:p>
              <w:p w14:paraId="5859435C" w14:textId="222E9042" w:rsidR="0005190C" w:rsidRPr="00EA2F04" w:rsidRDefault="0005190C" w:rsidP="003509C8">
                <w:r w:rsidRPr="00EA2F04">
                  <w:rPr>
                    <w:noProof/>
                  </w:rPr>
                  <w:drawing>
                    <wp:inline distT="0" distB="0" distL="0" distR="0" wp14:anchorId="119018EA" wp14:editId="30BD0E59">
                      <wp:extent cx="4851392" cy="1161535"/>
                      <wp:effectExtent l="0" t="0" r="6985" b="635"/>
                      <wp:docPr id="43" name="Picture 43" descr="https://www.openmiddle.com/maximizing-rectangular-prism-surface-area/" title="task c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875574" cy="1167325"/>
                              </a:xfrm>
                              <a:prstGeom prst="rect">
                                <a:avLst/>
                              </a:prstGeom>
                            </pic:spPr>
                          </pic:pic>
                        </a:graphicData>
                      </a:graphic>
                    </wp:inline>
                  </w:drawing>
                </w:r>
              </w:p>
              <w:p w14:paraId="737A1502" w14:textId="77777777" w:rsidR="0005190C" w:rsidRPr="00EA2F04" w:rsidRDefault="0005190C" w:rsidP="003509C8"/>
              <w:p w14:paraId="2C3036B5" w14:textId="77777777" w:rsidR="00273EBF" w:rsidRPr="00EA2F04" w:rsidRDefault="00273EBF" w:rsidP="003509C8">
                <w:r w:rsidRPr="00EA2F04">
                  <w:t>Each group member should write their own justification (silently), then come back together as a group and create ONE unified justification piece to add to their answer display.</w:t>
                </w:r>
              </w:p>
              <w:p w14:paraId="05FB0057" w14:textId="77777777" w:rsidR="00273EBF" w:rsidRPr="00EA2F04" w:rsidRDefault="00273EBF" w:rsidP="003509C8"/>
              <w:p w14:paraId="2D84EB4F" w14:textId="77777777" w:rsidR="0005190C" w:rsidRPr="00EA2F04" w:rsidRDefault="0005190C" w:rsidP="003509C8">
                <w:r w:rsidRPr="00EA2F04">
                  <w:t>*Teacher questions for prompting student when necessary:</w:t>
                </w:r>
              </w:p>
              <w:p w14:paraId="5F43F9A8" w14:textId="77777777" w:rsidR="0005190C" w:rsidRPr="00EA2F04" w:rsidRDefault="0005190C" w:rsidP="003509C8">
                <w:pPr>
                  <w:pStyle w:val="ListParagraph"/>
                  <w:spacing w:after="0" w:line="240" w:lineRule="auto"/>
                  <w:rPr>
                    <w:rFonts w:ascii="Times New Roman" w:hAnsi="Times New Roman" w:cs="Times New Roman"/>
                    <w:sz w:val="24"/>
                    <w:szCs w:val="24"/>
                  </w:rPr>
                </w:pPr>
                <w:r w:rsidRPr="00EA2F04">
                  <w:rPr>
                    <w:rFonts w:ascii="Times New Roman" w:hAnsi="Times New Roman" w:cs="Times New Roman"/>
                    <w:sz w:val="24"/>
                    <w:szCs w:val="24"/>
                  </w:rPr>
                  <w:t>-Could you draw a diagram to help you?</w:t>
                </w:r>
              </w:p>
              <w:p w14:paraId="4DCD9891" w14:textId="77777777" w:rsidR="0005190C" w:rsidRPr="00EA2F04" w:rsidRDefault="0005190C" w:rsidP="003509C8">
                <w:pPr>
                  <w:pStyle w:val="ListParagraph"/>
                  <w:spacing w:after="0" w:line="240" w:lineRule="auto"/>
                  <w:rPr>
                    <w:rFonts w:ascii="Times New Roman" w:hAnsi="Times New Roman" w:cs="Times New Roman"/>
                    <w:sz w:val="24"/>
                    <w:szCs w:val="24"/>
                  </w:rPr>
                </w:pPr>
                <w:r w:rsidRPr="00EA2F04">
                  <w:rPr>
                    <w:rFonts w:ascii="Times New Roman" w:hAnsi="Times New Roman" w:cs="Times New Roman"/>
                    <w:sz w:val="24"/>
                    <w:szCs w:val="24"/>
                  </w:rPr>
                  <w:t>-Could you label that diagram to help place the numbers you need?</w:t>
                </w:r>
              </w:p>
              <w:p w14:paraId="6362DA26" w14:textId="77777777" w:rsidR="0005190C" w:rsidRPr="00EA2F04" w:rsidRDefault="0005190C" w:rsidP="003509C8">
                <w:pPr>
                  <w:pStyle w:val="ListParagraph"/>
                  <w:spacing w:after="0" w:line="240" w:lineRule="auto"/>
                  <w:rPr>
                    <w:rFonts w:ascii="Times New Roman" w:hAnsi="Times New Roman" w:cs="Times New Roman"/>
                    <w:sz w:val="24"/>
                    <w:szCs w:val="24"/>
                  </w:rPr>
                </w:pPr>
                <w:r w:rsidRPr="00EA2F04">
                  <w:rPr>
                    <w:rFonts w:ascii="Times New Roman" w:hAnsi="Times New Roman" w:cs="Times New Roman"/>
                    <w:sz w:val="24"/>
                    <w:szCs w:val="24"/>
                  </w:rPr>
                  <w:t>-Discuss with your group how you find the surface area of a rectangle.</w:t>
                </w:r>
              </w:p>
              <w:p w14:paraId="6257DE16" w14:textId="77777777" w:rsidR="0005190C" w:rsidRPr="00EA2F04" w:rsidRDefault="0005190C" w:rsidP="003509C8">
                <w:pPr>
                  <w:pStyle w:val="ListParagraph"/>
                  <w:spacing w:after="0" w:line="240" w:lineRule="auto"/>
                  <w:rPr>
                    <w:rFonts w:ascii="Times New Roman" w:hAnsi="Times New Roman" w:cs="Times New Roman"/>
                    <w:sz w:val="24"/>
                    <w:szCs w:val="24"/>
                  </w:rPr>
                </w:pPr>
                <w:r w:rsidRPr="00EA2F04">
                  <w:rPr>
                    <w:rFonts w:ascii="Times New Roman" w:hAnsi="Times New Roman" w:cs="Times New Roman"/>
                    <w:sz w:val="24"/>
                    <w:szCs w:val="24"/>
                  </w:rPr>
                  <w:t>-Could you use a trial and error method or guess and check method to start your thinking?</w:t>
                </w:r>
              </w:p>
              <w:p w14:paraId="6C6FCC2D" w14:textId="1361B140" w:rsidR="0005190C" w:rsidRPr="005E2664" w:rsidRDefault="0005190C" w:rsidP="003509C8">
                <w:pPr>
                  <w:pStyle w:val="ListParagraph"/>
                  <w:spacing w:after="0" w:line="240" w:lineRule="auto"/>
                  <w:rPr>
                    <w:rFonts w:ascii="Times New Roman" w:hAnsi="Times New Roman" w:cs="Times New Roman"/>
                    <w:sz w:val="24"/>
                    <w:szCs w:val="24"/>
                  </w:rPr>
                </w:pPr>
                <w:r w:rsidRPr="00EA2F04">
                  <w:rPr>
                    <w:rFonts w:ascii="Times New Roman" w:hAnsi="Times New Roman" w:cs="Times New Roman"/>
                    <w:sz w:val="24"/>
                    <w:szCs w:val="24"/>
                  </w:rPr>
                  <w:t>-Which three digits do you think won’t be included in the dimensions? Why?</w:t>
                </w:r>
              </w:p>
              <w:p w14:paraId="414CA050" w14:textId="571A958E" w:rsidR="0005190C" w:rsidRPr="00BA76ED" w:rsidRDefault="0005190C" w:rsidP="003509C8">
                <w:pPr>
                  <w:pStyle w:val="ListParagraph"/>
                  <w:numPr>
                    <w:ilvl w:val="0"/>
                    <w:numId w:val="101"/>
                  </w:numPr>
                  <w:spacing w:after="0" w:line="240" w:lineRule="auto"/>
                </w:pPr>
                <w:r w:rsidRPr="00EA2F04">
                  <w:rPr>
                    <w:rFonts w:ascii="Times New Roman" w:hAnsi="Times New Roman" w:cs="Times New Roman"/>
                    <w:sz w:val="24"/>
                    <w:szCs w:val="24"/>
                  </w:rPr>
                  <w:t xml:space="preserve">Gallery Walk: groups will display answers and then each group will do a gallery walk – (walking around the room to view and “critique” others </w:t>
                </w:r>
                <w:r w:rsidRPr="00EA2F04">
                  <w:rPr>
                    <w:rFonts w:ascii="Times New Roman" w:hAnsi="Times New Roman" w:cs="Times New Roman"/>
                    <w:sz w:val="24"/>
                    <w:szCs w:val="24"/>
                  </w:rPr>
                  <w:lastRenderedPageBreak/>
                  <w:t>work).  Teacher should provide sticky notes to students to ask clarifying questions.</w:t>
                </w:r>
              </w:p>
            </w:tc>
          </w:sdtContent>
        </w:sdt>
      </w:tr>
      <w:tr w:rsidR="0005190C" w14:paraId="3345387C" w14:textId="77777777" w:rsidTr="0094027C">
        <w:tc>
          <w:tcPr>
            <w:tcW w:w="2880" w:type="dxa"/>
            <w:shd w:val="clear" w:color="auto" w:fill="D9D9D9" w:themeFill="background1" w:themeFillShade="D9"/>
          </w:tcPr>
          <w:p w14:paraId="5F86A556" w14:textId="77777777" w:rsidR="00E40F5D" w:rsidRPr="007434AD" w:rsidRDefault="00E40F5D" w:rsidP="00E40F5D">
            <w:pPr>
              <w:rPr>
                <w:b/>
              </w:rPr>
            </w:pPr>
            <w:r>
              <w:rPr>
                <w:b/>
              </w:rPr>
              <w:lastRenderedPageBreak/>
              <w:t>Equitable Access</w:t>
            </w:r>
          </w:p>
          <w:p w14:paraId="5C00598B" w14:textId="4861805F" w:rsidR="0005190C" w:rsidRPr="0005190C" w:rsidRDefault="0005190C" w:rsidP="007840B8">
            <w:pPr>
              <w:rPr>
                <w:b/>
              </w:rPr>
            </w:pPr>
          </w:p>
          <w:p w14:paraId="1478104D" w14:textId="77777777" w:rsidR="0005190C" w:rsidRPr="0005190C" w:rsidRDefault="0005190C" w:rsidP="007840B8">
            <w:pPr>
              <w:rPr>
                <w:i/>
              </w:rPr>
            </w:pPr>
          </w:p>
        </w:tc>
        <w:tc>
          <w:tcPr>
            <w:tcW w:w="7920" w:type="dxa"/>
          </w:tcPr>
          <w:p w14:paraId="03F513B6" w14:textId="77777777" w:rsidR="00CF7040" w:rsidRDefault="00CF7040" w:rsidP="00CF7040">
            <w:pPr>
              <w:rPr>
                <w:rFonts w:eastAsia="Times New Roman"/>
              </w:rPr>
            </w:pPr>
            <w:r>
              <w:rPr>
                <w:rFonts w:eastAsia="Times New Roman"/>
              </w:rPr>
              <w:t>Engaging conversations with group members allows students to hear different perspectives and create understanding.</w:t>
            </w:r>
          </w:p>
          <w:p w14:paraId="46C75C7E" w14:textId="77777777" w:rsidR="00CF7040" w:rsidRDefault="00CF7040" w:rsidP="005E2664"/>
          <w:p w14:paraId="1C3674BA" w14:textId="480D717B" w:rsidR="005E2664" w:rsidRDefault="005E2664" w:rsidP="005E2664">
            <w:r>
              <w:t>See task description:</w:t>
            </w:r>
          </w:p>
          <w:p w14:paraId="7028B399" w14:textId="77777777" w:rsidR="005E2664" w:rsidRDefault="005E2664" w:rsidP="005E2664">
            <w:r>
              <w:t xml:space="preserve">*suggestions to help struggling students get started thinking </w:t>
            </w:r>
          </w:p>
          <w:p w14:paraId="647EDEFA" w14:textId="77777777" w:rsidR="005E2664" w:rsidRDefault="005E2664" w:rsidP="005E2664">
            <w:r>
              <w:t>*questions for scaffolding.</w:t>
            </w:r>
          </w:p>
          <w:p w14:paraId="723D1A53" w14:textId="77777777" w:rsidR="005E2664" w:rsidRDefault="005E2664" w:rsidP="005E2664">
            <w:r>
              <w:t>*two options to differentiate instruction for early finishers</w:t>
            </w:r>
          </w:p>
          <w:p w14:paraId="2D27C582" w14:textId="77777777" w:rsidR="005E2664" w:rsidRDefault="005E2664" w:rsidP="005E2664"/>
          <w:p w14:paraId="69D0E0AB" w14:textId="77777777" w:rsidR="005E2664" w:rsidRDefault="005E2664" w:rsidP="005E2664">
            <w:r w:rsidRPr="005E2664">
              <w:rPr>
                <w:b/>
              </w:rPr>
              <w:t>Extension:</w:t>
            </w:r>
            <w:r>
              <w:t xml:space="preserve"> Early Finishers</w:t>
            </w:r>
          </w:p>
          <w:p w14:paraId="198B7356" w14:textId="48C614B4" w:rsidR="005E2664" w:rsidRDefault="005E2664" w:rsidP="007D75E9">
            <w:r>
              <w:t>Option 1 – Using the same squares and numbers 1-9, what is the rectangle dimensions for the smallest surface area?</w:t>
            </w:r>
          </w:p>
          <w:p w14:paraId="3A92057B" w14:textId="77777777" w:rsidR="007D75E9" w:rsidRDefault="005E2664" w:rsidP="007D75E9">
            <w:r>
              <w:t>Option 2 – Are there any number combinations that would give you the same surface area?</w:t>
            </w:r>
          </w:p>
          <w:p w14:paraId="5D16158A" w14:textId="1676E767" w:rsidR="005E2664" w:rsidRPr="0005190C" w:rsidRDefault="005E2664" w:rsidP="007D75E9">
            <w:r>
              <w:t>Option 3 - Students could create their own “guidelines” for creating rectangular prisms with certain surface areas, limiting digits used or any set of criteria.</w:t>
            </w:r>
          </w:p>
        </w:tc>
      </w:tr>
      <w:tr w:rsidR="0005190C" w14:paraId="1EF521D5" w14:textId="77777777" w:rsidTr="0094027C">
        <w:tc>
          <w:tcPr>
            <w:tcW w:w="2880" w:type="dxa"/>
            <w:shd w:val="clear" w:color="auto" w:fill="D9D9D9" w:themeFill="background1" w:themeFillShade="D9"/>
          </w:tcPr>
          <w:p w14:paraId="0194AF5D" w14:textId="77777777" w:rsidR="0005190C" w:rsidRPr="0005190C" w:rsidRDefault="0005190C" w:rsidP="007840B8">
            <w:pPr>
              <w:rPr>
                <w:b/>
              </w:rPr>
            </w:pPr>
            <w:r w:rsidRPr="0005190C">
              <w:rPr>
                <w:b/>
              </w:rPr>
              <w:t>Mathematical Vocabulary</w:t>
            </w:r>
          </w:p>
          <w:p w14:paraId="40182CBF" w14:textId="77777777" w:rsidR="0005190C" w:rsidRPr="0005190C" w:rsidRDefault="0005190C" w:rsidP="007840B8">
            <w:pPr>
              <w:rPr>
                <w:i/>
              </w:rPr>
            </w:pPr>
          </w:p>
        </w:tc>
        <w:sdt>
          <w:sdtPr>
            <w:id w:val="1171530860"/>
            <w:placeholder>
              <w:docPart w:val="9BD014EF13494FCBBC90B247837502DA"/>
            </w:placeholder>
            <w:text w:multiLine="1"/>
          </w:sdtPr>
          <w:sdtEndPr/>
          <w:sdtContent>
            <w:tc>
              <w:tcPr>
                <w:tcW w:w="7920" w:type="dxa"/>
              </w:tcPr>
              <w:p w14:paraId="7A796A6F" w14:textId="03F56F38" w:rsidR="0005190C" w:rsidRPr="0005190C" w:rsidRDefault="0060481F" w:rsidP="007840B8">
                <w:r>
                  <w:t>s</w:t>
                </w:r>
                <w:r w:rsidR="0005190C" w:rsidRPr="0005190C">
                  <w:t>urface ar</w:t>
                </w:r>
                <w:r w:rsidR="00BA76ED">
                  <w:t>ea</w:t>
                </w:r>
                <w:r w:rsidR="00BA76ED">
                  <w:br/>
                  <w:t>rectangular prism</w:t>
                </w:r>
                <w:r w:rsidR="00BA76ED">
                  <w:br/>
                  <w:t>dimensions</w:t>
                </w:r>
              </w:p>
            </w:tc>
          </w:sdtContent>
        </w:sdt>
      </w:tr>
      <w:tr w:rsidR="0005190C" w14:paraId="5C508CD4" w14:textId="77777777" w:rsidTr="0094027C">
        <w:tc>
          <w:tcPr>
            <w:tcW w:w="2880" w:type="dxa"/>
            <w:shd w:val="clear" w:color="auto" w:fill="D9D9D9" w:themeFill="background1" w:themeFillShade="D9"/>
          </w:tcPr>
          <w:p w14:paraId="3D1FA572" w14:textId="77777777" w:rsidR="0005190C" w:rsidRPr="0005190C" w:rsidRDefault="0005190C" w:rsidP="007840B8">
            <w:pPr>
              <w:rPr>
                <w:i/>
              </w:rPr>
            </w:pPr>
            <w:r w:rsidRPr="0005190C">
              <w:rPr>
                <w:b/>
              </w:rPr>
              <w:t>Student Reflection</w:t>
            </w:r>
            <w:r w:rsidRPr="0005190C">
              <w:rPr>
                <w:b/>
              </w:rPr>
              <w:br/>
            </w:r>
          </w:p>
        </w:tc>
        <w:sdt>
          <w:sdtPr>
            <w:rPr>
              <w:rFonts w:eastAsia="Times New Roman"/>
              <w:color w:val="000000"/>
            </w:rPr>
            <w:id w:val="-1733698732"/>
            <w:placeholder>
              <w:docPart w:val="74621BF6CA7645E8A6632516CD7DCF49"/>
            </w:placeholder>
            <w:text w:multiLine="1"/>
          </w:sdtPr>
          <w:sdtEndPr/>
          <w:sdtContent>
            <w:tc>
              <w:tcPr>
                <w:tcW w:w="7920" w:type="dxa"/>
              </w:tcPr>
              <w:p w14:paraId="021AE1AE" w14:textId="54880654" w:rsidR="0005190C" w:rsidRPr="0005190C" w:rsidRDefault="0005190C" w:rsidP="007840B8">
                <w:r w:rsidRPr="0005190C">
                  <w:rPr>
                    <w:rFonts w:eastAsia="Times New Roman"/>
                    <w:color w:val="000000"/>
                  </w:rPr>
                  <w:t>Students will demonstrate their understanding through their answer display, group oral conversat</w:t>
                </w:r>
                <w:r w:rsidR="00BA76ED">
                  <w:rPr>
                    <w:rFonts w:eastAsia="Times New Roman"/>
                    <w:color w:val="000000"/>
                  </w:rPr>
                  <w:t>ion, and written justification.</w:t>
                </w:r>
              </w:p>
            </w:tc>
          </w:sdtContent>
        </w:sdt>
      </w:tr>
    </w:tbl>
    <w:p w14:paraId="193778D6" w14:textId="1582E43B" w:rsidR="00BA76ED" w:rsidRDefault="00BA76ED">
      <w:pPr>
        <w:rPr>
          <w:rFonts w:eastAsia="Times New Roman"/>
        </w:rPr>
      </w:pPr>
    </w:p>
    <w:p w14:paraId="597A7310" w14:textId="77777777" w:rsidR="00BA76ED" w:rsidRDefault="00BA76ED">
      <w:pPr>
        <w:rPr>
          <w:rFonts w:eastAsia="Times New Roman"/>
        </w:rPr>
      </w:pPr>
      <w:r>
        <w:rPr>
          <w:rFonts w:eastAsia="Times New Roman"/>
        </w:rPr>
        <w:br w:type="page"/>
      </w:r>
    </w:p>
    <w:tbl>
      <w:tblPr>
        <w:tblStyle w:val="TableGrid"/>
        <w:tblW w:w="10800" w:type="dxa"/>
        <w:tblLook w:val="04A0" w:firstRow="1" w:lastRow="0" w:firstColumn="1" w:lastColumn="0" w:noHBand="0" w:noVBand="1"/>
        <w:tblCaption w:val="unit 5 task 2 task card"/>
        <w:tblDescription w:val="unit 5 task 2 task card"/>
      </w:tblPr>
      <w:tblGrid>
        <w:gridCol w:w="10800"/>
      </w:tblGrid>
      <w:tr w:rsidR="006602A4" w14:paraId="182340D7" w14:textId="77777777" w:rsidTr="0094027C">
        <w:trPr>
          <w:tblHeader/>
        </w:trPr>
        <w:tc>
          <w:tcPr>
            <w:tcW w:w="10800" w:type="dxa"/>
            <w:shd w:val="clear" w:color="auto" w:fill="D9D9D9" w:themeFill="background1" w:themeFillShade="D9"/>
          </w:tcPr>
          <w:p w14:paraId="3CC70215" w14:textId="77777777" w:rsidR="006602A4" w:rsidRDefault="006602A4">
            <w:pPr>
              <w:rPr>
                <w:rFonts w:eastAsia="Times New Roman"/>
                <w:b/>
              </w:rPr>
            </w:pPr>
            <w:r>
              <w:rPr>
                <w:rFonts w:eastAsia="Times New Roman"/>
              </w:rPr>
              <w:lastRenderedPageBreak/>
              <w:br w:type="page"/>
            </w:r>
            <w:r w:rsidR="002D4766">
              <w:rPr>
                <w:rFonts w:eastAsia="Times New Roman"/>
                <w:b/>
              </w:rPr>
              <w:t>Unit 5 Task 2</w:t>
            </w:r>
            <w:r w:rsidRPr="006602A4">
              <w:rPr>
                <w:rFonts w:eastAsia="Times New Roman"/>
                <w:b/>
              </w:rPr>
              <w:t xml:space="preserve"> Resource:  Maximizing Rectangles Task Card</w:t>
            </w:r>
          </w:p>
          <w:p w14:paraId="6A81FF12" w14:textId="39A7AE28" w:rsidR="008E542A" w:rsidRPr="006602A4" w:rsidRDefault="00C11600">
            <w:pPr>
              <w:rPr>
                <w:rFonts w:eastAsia="Times New Roman"/>
                <w:b/>
              </w:rPr>
            </w:pPr>
            <w:hyperlink w:anchor="TableofContents" w:history="1">
              <w:r w:rsidR="008E542A" w:rsidRPr="000F3F95">
                <w:rPr>
                  <w:rStyle w:val="Hyperlink"/>
                </w:rPr>
                <w:t>Return to Table of Contents</w:t>
              </w:r>
            </w:hyperlink>
          </w:p>
        </w:tc>
      </w:tr>
      <w:tr w:rsidR="006602A4" w14:paraId="29C88D79" w14:textId="77777777" w:rsidTr="0060481F">
        <w:trPr>
          <w:trHeight w:val="9845"/>
        </w:trPr>
        <w:tc>
          <w:tcPr>
            <w:tcW w:w="10800" w:type="dxa"/>
          </w:tcPr>
          <w:p w14:paraId="1B7B3E2A" w14:textId="77777777" w:rsidR="006602A4" w:rsidRDefault="006602A4">
            <w:pPr>
              <w:rPr>
                <w:rFonts w:eastAsia="Times New Roman"/>
              </w:rPr>
            </w:pPr>
            <w:r>
              <w:rPr>
                <w:noProof/>
              </w:rPr>
              <w:drawing>
                <wp:anchor distT="0" distB="0" distL="114300" distR="114300" simplePos="0" relativeHeight="251665408" behindDoc="1" locked="0" layoutInCell="1" allowOverlap="1" wp14:anchorId="2971AFEF" wp14:editId="194A4421">
                  <wp:simplePos x="0" y="0"/>
                  <wp:positionH relativeFrom="column">
                    <wp:posOffset>393314</wp:posOffset>
                  </wp:positionH>
                  <wp:positionV relativeFrom="paragraph">
                    <wp:posOffset>149722</wp:posOffset>
                  </wp:positionV>
                  <wp:extent cx="6475917" cy="1550484"/>
                  <wp:effectExtent l="0" t="0" r="1270" b="0"/>
                  <wp:wrapNone/>
                  <wp:docPr id="47" name="Picture 47" descr="https://www.openmiddle.com/maximizing-rectangular-prism-surface-area/" title="task c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extLst>
                              <a:ext uri="{28A0092B-C50C-407E-A947-70E740481C1C}">
                                <a14:useLocalDpi xmlns:a14="http://schemas.microsoft.com/office/drawing/2010/main" val="0"/>
                              </a:ext>
                            </a:extLst>
                          </a:blip>
                          <a:stretch>
                            <a:fillRect/>
                          </a:stretch>
                        </pic:blipFill>
                        <pic:spPr>
                          <a:xfrm>
                            <a:off x="0" y="0"/>
                            <a:ext cx="6475917" cy="1550484"/>
                          </a:xfrm>
                          <a:prstGeom prst="rect">
                            <a:avLst/>
                          </a:prstGeom>
                        </pic:spPr>
                      </pic:pic>
                    </a:graphicData>
                  </a:graphic>
                  <wp14:sizeRelH relativeFrom="page">
                    <wp14:pctWidth>0</wp14:pctWidth>
                  </wp14:sizeRelH>
                  <wp14:sizeRelV relativeFrom="page">
                    <wp14:pctHeight>0</wp14:pctHeight>
                  </wp14:sizeRelV>
                </wp:anchor>
              </w:drawing>
            </w:r>
          </w:p>
          <w:p w14:paraId="620CA4BA" w14:textId="77777777" w:rsidR="006602A4" w:rsidRDefault="006602A4">
            <w:pPr>
              <w:rPr>
                <w:rFonts w:eastAsia="Times New Roman"/>
              </w:rPr>
            </w:pPr>
          </w:p>
          <w:p w14:paraId="1A185AC0" w14:textId="77777777" w:rsidR="006602A4" w:rsidRDefault="006602A4">
            <w:pPr>
              <w:rPr>
                <w:rFonts w:eastAsia="Times New Roman"/>
              </w:rPr>
            </w:pPr>
          </w:p>
          <w:p w14:paraId="335E2FCC" w14:textId="77777777" w:rsidR="006602A4" w:rsidRDefault="006602A4">
            <w:pPr>
              <w:rPr>
                <w:rFonts w:eastAsia="Times New Roman"/>
              </w:rPr>
            </w:pPr>
          </w:p>
          <w:p w14:paraId="3F5C79DB" w14:textId="77777777" w:rsidR="006602A4" w:rsidRDefault="006602A4">
            <w:pPr>
              <w:rPr>
                <w:rFonts w:eastAsia="Times New Roman"/>
              </w:rPr>
            </w:pPr>
          </w:p>
          <w:p w14:paraId="59BB8ABE" w14:textId="77777777" w:rsidR="006602A4" w:rsidRDefault="006602A4">
            <w:pPr>
              <w:rPr>
                <w:rFonts w:eastAsia="Times New Roman"/>
              </w:rPr>
            </w:pPr>
          </w:p>
          <w:p w14:paraId="0AC6801B" w14:textId="77777777" w:rsidR="006602A4" w:rsidRDefault="006602A4">
            <w:pPr>
              <w:rPr>
                <w:rFonts w:eastAsia="Times New Roman"/>
              </w:rPr>
            </w:pPr>
          </w:p>
          <w:p w14:paraId="7C2D408E" w14:textId="77777777" w:rsidR="006602A4" w:rsidRDefault="006602A4">
            <w:pPr>
              <w:rPr>
                <w:rFonts w:eastAsia="Times New Roman"/>
              </w:rPr>
            </w:pPr>
          </w:p>
          <w:p w14:paraId="6F1282FE" w14:textId="77777777" w:rsidR="006602A4" w:rsidRDefault="006602A4">
            <w:pPr>
              <w:rPr>
                <w:rFonts w:eastAsia="Times New Roman"/>
              </w:rPr>
            </w:pPr>
          </w:p>
          <w:p w14:paraId="34382A68" w14:textId="77777777" w:rsidR="006602A4" w:rsidRDefault="006602A4">
            <w:pPr>
              <w:rPr>
                <w:rFonts w:eastAsia="Times New Roman"/>
              </w:rPr>
            </w:pPr>
          </w:p>
          <w:p w14:paraId="69BFB36B" w14:textId="77777777" w:rsidR="006602A4" w:rsidRPr="00EA2F04" w:rsidRDefault="006602A4" w:rsidP="00747527">
            <w:pPr>
              <w:pStyle w:val="ListParagraph"/>
              <w:numPr>
                <w:ilvl w:val="0"/>
                <w:numId w:val="102"/>
              </w:numPr>
              <w:rPr>
                <w:rFonts w:ascii="Times New Roman" w:hAnsi="Times New Roman" w:cs="Times New Roman"/>
                <w:sz w:val="24"/>
                <w:szCs w:val="24"/>
              </w:rPr>
            </w:pPr>
            <w:r w:rsidRPr="00EA2F04">
              <w:rPr>
                <w:rFonts w:ascii="Times New Roman" w:hAnsi="Times New Roman" w:cs="Times New Roman"/>
                <w:sz w:val="24"/>
                <w:szCs w:val="24"/>
              </w:rPr>
              <w:t>As a group use the box below to show all work and thinking.</w:t>
            </w:r>
          </w:p>
          <w:p w14:paraId="7A52EF54" w14:textId="77777777" w:rsidR="006602A4" w:rsidRPr="00EA2F04" w:rsidRDefault="006602A4" w:rsidP="00747527">
            <w:pPr>
              <w:pStyle w:val="ListParagraph"/>
              <w:numPr>
                <w:ilvl w:val="0"/>
                <w:numId w:val="102"/>
              </w:numPr>
              <w:rPr>
                <w:rFonts w:ascii="Times New Roman" w:hAnsi="Times New Roman" w:cs="Times New Roman"/>
                <w:sz w:val="24"/>
                <w:szCs w:val="24"/>
              </w:rPr>
            </w:pPr>
            <w:r w:rsidRPr="00EA2F04">
              <w:rPr>
                <w:rFonts w:ascii="Times New Roman" w:hAnsi="Times New Roman" w:cs="Times New Roman"/>
                <w:sz w:val="24"/>
                <w:szCs w:val="24"/>
              </w:rPr>
              <w:t>Each group member will then write their own justification (silently), then come back together as a group and create ONE unified justification piece to add to their answer display.</w:t>
            </w:r>
          </w:p>
          <w:p w14:paraId="5AB45317" w14:textId="77777777" w:rsidR="006602A4" w:rsidRPr="00EA2F04" w:rsidRDefault="006602A4" w:rsidP="00747527">
            <w:pPr>
              <w:pStyle w:val="ListParagraph"/>
              <w:numPr>
                <w:ilvl w:val="0"/>
                <w:numId w:val="102"/>
              </w:numPr>
              <w:rPr>
                <w:rFonts w:ascii="Times New Roman" w:hAnsi="Times New Roman" w:cs="Times New Roman"/>
                <w:sz w:val="24"/>
                <w:szCs w:val="24"/>
              </w:rPr>
            </w:pPr>
            <w:r w:rsidRPr="00EA2F04">
              <w:rPr>
                <w:rFonts w:ascii="Times New Roman" w:hAnsi="Times New Roman" w:cs="Times New Roman"/>
                <w:sz w:val="24"/>
                <w:szCs w:val="24"/>
              </w:rPr>
              <w:t xml:space="preserve">Create a group display for your answers, thinking, and group justification.    </w:t>
            </w:r>
          </w:p>
          <w:p w14:paraId="52E470A5" w14:textId="77777777" w:rsidR="006602A4" w:rsidRDefault="006602A4">
            <w:pPr>
              <w:rPr>
                <w:rFonts w:eastAsia="Times New Roman"/>
              </w:rPr>
            </w:pPr>
            <w:r>
              <w:rPr>
                <w:noProof/>
              </w:rPr>
              <mc:AlternateContent>
                <mc:Choice Requires="wps">
                  <w:drawing>
                    <wp:anchor distT="45720" distB="45720" distL="114300" distR="114300" simplePos="0" relativeHeight="251667456" behindDoc="1" locked="0" layoutInCell="1" allowOverlap="1" wp14:anchorId="394CD091" wp14:editId="52EA2231">
                      <wp:simplePos x="0" y="0"/>
                      <wp:positionH relativeFrom="column">
                        <wp:posOffset>19685</wp:posOffset>
                      </wp:positionH>
                      <wp:positionV relativeFrom="paragraph">
                        <wp:posOffset>173300</wp:posOffset>
                      </wp:positionV>
                      <wp:extent cx="6694998" cy="2337683"/>
                      <wp:effectExtent l="0" t="0" r="10795" b="2476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4998" cy="2337683"/>
                              </a:xfrm>
                              <a:prstGeom prst="rect">
                                <a:avLst/>
                              </a:prstGeom>
                              <a:solidFill>
                                <a:srgbClr val="FFFFFF"/>
                              </a:solidFill>
                              <a:ln w="9525">
                                <a:solidFill>
                                  <a:srgbClr val="000000"/>
                                </a:solidFill>
                                <a:miter lim="800000"/>
                                <a:headEnd/>
                                <a:tailEnd/>
                              </a:ln>
                            </wps:spPr>
                            <wps:txbx>
                              <w:txbxContent>
                                <w:p w14:paraId="53D5A83E" w14:textId="77777777" w:rsidR="00691776" w:rsidRPr="00161AA0" w:rsidRDefault="00691776" w:rsidP="006602A4">
                                  <w:pPr>
                                    <w:rPr>
                                      <w:b/>
                                      <w:i/>
                                    </w:rPr>
                                  </w:pPr>
                                  <w:r w:rsidRPr="00161AA0">
                                    <w:rPr>
                                      <w:b/>
                                      <w:i/>
                                    </w:rPr>
                                    <w:t>WORK SPACE: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4CD091" id="Text Box 2" o:spid="_x0000_s1037" type="#_x0000_t202" style="position:absolute;margin-left:1.55pt;margin-top:13.65pt;width:527.15pt;height:184.05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">
                      <v:textbox>
                        <w:txbxContent>
                          <w:p w14:paraId="53D5A83E" w14:textId="77777777" w:rsidR="00691776" w:rsidRPr="00161AA0" w:rsidRDefault="00691776" w:rsidP="006602A4">
                            <w:pPr>
                              <w:rPr>
                                <w:b/>
                                <w:i/>
                              </w:rPr>
                            </w:pPr>
                            <w:r w:rsidRPr="00161AA0">
                              <w:rPr>
                                <w:b/>
                                <w:i/>
                              </w:rPr>
                              <w:t>WORK SPACE:</w:t>
                            </w:r>
                          </w:p>
                        </w:txbxContent>
                      </v:textbox>
                    </v:shape>
                  </w:pict>
                </mc:Fallback>
              </mc:AlternateContent>
            </w:r>
          </w:p>
          <w:p w14:paraId="20C25B3C" w14:textId="77777777" w:rsidR="006602A4" w:rsidRDefault="006602A4">
            <w:pPr>
              <w:rPr>
                <w:rFonts w:eastAsia="Times New Roman"/>
              </w:rPr>
            </w:pPr>
          </w:p>
          <w:p w14:paraId="5B32D8D9" w14:textId="77777777" w:rsidR="006602A4" w:rsidRDefault="006602A4">
            <w:pPr>
              <w:rPr>
                <w:rFonts w:eastAsia="Times New Roman"/>
              </w:rPr>
            </w:pPr>
          </w:p>
          <w:p w14:paraId="48B5E4AF" w14:textId="77777777" w:rsidR="006602A4" w:rsidRDefault="006602A4">
            <w:pPr>
              <w:rPr>
                <w:rFonts w:eastAsia="Times New Roman"/>
              </w:rPr>
            </w:pPr>
          </w:p>
          <w:p w14:paraId="0512DDFA" w14:textId="77777777" w:rsidR="006602A4" w:rsidRDefault="006602A4">
            <w:pPr>
              <w:rPr>
                <w:rFonts w:eastAsia="Times New Roman"/>
              </w:rPr>
            </w:pPr>
          </w:p>
          <w:p w14:paraId="3FDA6F7A" w14:textId="77777777" w:rsidR="006602A4" w:rsidRDefault="006602A4">
            <w:pPr>
              <w:rPr>
                <w:rFonts w:eastAsia="Times New Roman"/>
              </w:rPr>
            </w:pPr>
          </w:p>
          <w:p w14:paraId="39F362E1" w14:textId="77777777" w:rsidR="006602A4" w:rsidRDefault="006602A4">
            <w:pPr>
              <w:rPr>
                <w:rFonts w:eastAsia="Times New Roman"/>
              </w:rPr>
            </w:pPr>
          </w:p>
          <w:p w14:paraId="4925171F" w14:textId="77777777" w:rsidR="006602A4" w:rsidRDefault="006602A4">
            <w:pPr>
              <w:rPr>
                <w:rFonts w:eastAsia="Times New Roman"/>
              </w:rPr>
            </w:pPr>
          </w:p>
          <w:p w14:paraId="2EF4E1BF" w14:textId="77777777" w:rsidR="006602A4" w:rsidRDefault="006602A4">
            <w:pPr>
              <w:rPr>
                <w:rFonts w:eastAsia="Times New Roman"/>
              </w:rPr>
            </w:pPr>
          </w:p>
          <w:p w14:paraId="03851BEE" w14:textId="77777777" w:rsidR="006602A4" w:rsidRDefault="006602A4">
            <w:pPr>
              <w:rPr>
                <w:rFonts w:eastAsia="Times New Roman"/>
              </w:rPr>
            </w:pPr>
          </w:p>
          <w:p w14:paraId="248D2E23" w14:textId="77777777" w:rsidR="006602A4" w:rsidRDefault="006602A4">
            <w:pPr>
              <w:rPr>
                <w:rFonts w:eastAsia="Times New Roman"/>
              </w:rPr>
            </w:pPr>
          </w:p>
          <w:p w14:paraId="572FC2CA" w14:textId="77777777" w:rsidR="006602A4" w:rsidRDefault="006602A4">
            <w:pPr>
              <w:rPr>
                <w:rFonts w:eastAsia="Times New Roman"/>
              </w:rPr>
            </w:pPr>
          </w:p>
          <w:p w14:paraId="5E50A38F" w14:textId="77777777" w:rsidR="006602A4" w:rsidRDefault="006602A4">
            <w:pPr>
              <w:rPr>
                <w:rFonts w:eastAsia="Times New Roman"/>
              </w:rPr>
            </w:pPr>
          </w:p>
          <w:p w14:paraId="569F9F88" w14:textId="77777777" w:rsidR="006602A4" w:rsidRDefault="006602A4">
            <w:pPr>
              <w:rPr>
                <w:rFonts w:eastAsia="Times New Roman"/>
              </w:rPr>
            </w:pPr>
          </w:p>
          <w:p w14:paraId="44B8048A" w14:textId="77777777" w:rsidR="006602A4" w:rsidRDefault="006602A4">
            <w:pPr>
              <w:rPr>
                <w:rFonts w:eastAsia="Times New Roman"/>
              </w:rPr>
            </w:pPr>
          </w:p>
          <w:p w14:paraId="6292FDB2" w14:textId="77777777" w:rsidR="0017271E" w:rsidRDefault="0017271E">
            <w:pPr>
              <w:rPr>
                <w:rFonts w:eastAsia="Times New Roman"/>
              </w:rPr>
            </w:pPr>
          </w:p>
          <w:p w14:paraId="3C1B6E28" w14:textId="77777777" w:rsidR="0017271E" w:rsidRDefault="0017271E">
            <w:pPr>
              <w:rPr>
                <w:rFonts w:eastAsia="Times New Roman"/>
              </w:rPr>
            </w:pPr>
          </w:p>
          <w:p w14:paraId="035DBBDE" w14:textId="77777777" w:rsidR="0017271E" w:rsidRDefault="0017271E">
            <w:pPr>
              <w:rPr>
                <w:rFonts w:eastAsia="Times New Roman"/>
              </w:rPr>
            </w:pPr>
          </w:p>
          <w:p w14:paraId="3DFCE421" w14:textId="77777777" w:rsidR="0017271E" w:rsidRPr="0017271E" w:rsidRDefault="0017271E">
            <w:r w:rsidRPr="0005190C">
              <w:rPr>
                <w:color w:val="323232"/>
                <w:shd w:val="clear" w:color="auto" w:fill="FFFFFF"/>
              </w:rPr>
              <w:t xml:space="preserve">Maximizing Rectangular Prism Surface Area | Open Middle®. (n.d.). Retrieved June 24, 2019, from </w:t>
            </w:r>
            <w:hyperlink r:id="rId81" w:history="1">
              <w:r w:rsidRPr="0005190C">
                <w:rPr>
                  <w:rStyle w:val="Hyperlink"/>
                  <w:shd w:val="clear" w:color="auto" w:fill="FFFFFF"/>
                </w:rPr>
                <w:t>https://www.openmiddle.com/maximizing-rectangular-prism-surface-area/</w:t>
              </w:r>
            </w:hyperlink>
            <w:r w:rsidRPr="0005190C">
              <w:rPr>
                <w:color w:val="323232"/>
                <w:shd w:val="clear" w:color="auto" w:fill="FFFFFF"/>
              </w:rPr>
              <w:t xml:space="preserve"> </w:t>
            </w:r>
          </w:p>
        </w:tc>
      </w:tr>
    </w:tbl>
    <w:p w14:paraId="0DE81960" w14:textId="77777777" w:rsidR="006602A4" w:rsidRDefault="006602A4">
      <w:pPr>
        <w:rPr>
          <w:rFonts w:eastAsia="Times New Roman"/>
        </w:rPr>
      </w:pPr>
    </w:p>
    <w:p w14:paraId="1C22371E" w14:textId="77777777" w:rsidR="006602A4" w:rsidRDefault="006602A4">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0D67B5" w:rsidRPr="007A79B9" w14:paraId="7D77E23D" w14:textId="77777777" w:rsidTr="0094027C">
        <w:trPr>
          <w:trHeight w:val="501"/>
          <w:tblHeader/>
        </w:trPr>
        <w:tc>
          <w:tcPr>
            <w:tcW w:w="10800" w:type="dxa"/>
            <w:tcBorders>
              <w:top w:val="single" w:sz="4" w:space="0" w:color="000000"/>
              <w:left w:val="single" w:sz="4" w:space="0" w:color="000000"/>
              <w:bottom w:val="single" w:sz="4" w:space="0" w:color="000000"/>
              <w:right w:val="single" w:sz="4" w:space="0" w:color="000000"/>
            </w:tcBorders>
            <w:shd w:val="clear" w:color="auto" w:fill="D9D9D9"/>
            <w:hideMark/>
          </w:tcPr>
          <w:p w14:paraId="31C70DC5" w14:textId="77777777" w:rsidR="000D67B5" w:rsidRPr="000D67B5" w:rsidRDefault="000D67B5" w:rsidP="0076431B">
            <w:bookmarkStart w:id="70" w:name="Unit6ClarifyingNotes"/>
            <w:bookmarkEnd w:id="70"/>
            <w:r w:rsidRPr="000D67B5">
              <w:rPr>
                <w:b/>
              </w:rPr>
              <w:lastRenderedPageBreak/>
              <w:t>Unit 6 Content Standards with Clarifying Notes</w:t>
            </w:r>
          </w:p>
          <w:p w14:paraId="78B402EE" w14:textId="77777777" w:rsidR="000D67B5" w:rsidRDefault="000D67B5" w:rsidP="0076431B">
            <w:pPr>
              <w:rPr>
                <w:i/>
              </w:rPr>
            </w:pPr>
            <w:r w:rsidRPr="000D67B5">
              <w:rPr>
                <w:i/>
              </w:rPr>
              <w:t>Open bullets indicate clarifying notes.</w:t>
            </w:r>
          </w:p>
          <w:p w14:paraId="3C680440" w14:textId="2CE158AD" w:rsidR="008E542A" w:rsidRPr="000D67B5" w:rsidRDefault="00C11600" w:rsidP="0076431B">
            <w:hyperlink w:anchor="TableofContents" w:history="1">
              <w:r w:rsidR="008E542A" w:rsidRPr="000F3F95">
                <w:rPr>
                  <w:rStyle w:val="Hyperlink"/>
                </w:rPr>
                <w:t>Return to Table of Contents</w:t>
              </w:r>
            </w:hyperlink>
          </w:p>
        </w:tc>
      </w:tr>
      <w:tr w:rsidR="000D67B5" w:rsidRPr="007A79B9" w14:paraId="56AD6C57" w14:textId="77777777" w:rsidTr="0094027C">
        <w:trPr>
          <w:trHeight w:val="4746"/>
        </w:trPr>
        <w:tc>
          <w:tcPr>
            <w:tcW w:w="10800" w:type="dxa"/>
            <w:tcBorders>
              <w:top w:val="single" w:sz="4" w:space="0" w:color="000000"/>
              <w:left w:val="single" w:sz="4" w:space="0" w:color="000000"/>
              <w:bottom w:val="single" w:sz="4" w:space="0" w:color="000000"/>
              <w:right w:val="single" w:sz="4" w:space="0" w:color="000000"/>
            </w:tcBorders>
            <w:hideMark/>
          </w:tcPr>
          <w:p w14:paraId="7B2F39F0" w14:textId="77777777" w:rsidR="000D67B5" w:rsidRPr="000D67B5" w:rsidRDefault="000D67B5" w:rsidP="0076431B">
            <w:r w:rsidRPr="000D67B5">
              <w:rPr>
                <w:b/>
              </w:rPr>
              <w:t>7.DSP.1*</w:t>
            </w:r>
            <w:r w:rsidRPr="000D67B5">
              <w:t xml:space="preserve"> Investigate concepts of random sampling. </w:t>
            </w:r>
          </w:p>
          <w:p w14:paraId="5DCEAF16" w14:textId="77777777" w:rsidR="000D67B5" w:rsidRPr="000D67B5" w:rsidRDefault="000D67B5" w:rsidP="0076431B">
            <w:r w:rsidRPr="000D67B5">
              <w:t xml:space="preserve">a. Understand that a sample is a subset of a population and both possess the same characteristics. </w:t>
            </w:r>
          </w:p>
          <w:p w14:paraId="5D1FC56B" w14:textId="77777777" w:rsidR="000D67B5" w:rsidRPr="000D67B5" w:rsidRDefault="000D67B5" w:rsidP="0076431B">
            <w:r w:rsidRPr="000D67B5">
              <w:t xml:space="preserve">b. Differentiate between random and nonrandom sampling. </w:t>
            </w:r>
          </w:p>
          <w:p w14:paraId="26E57F53" w14:textId="77777777" w:rsidR="000D67B5" w:rsidRPr="000D67B5" w:rsidRDefault="000D67B5" w:rsidP="0076431B">
            <w:r w:rsidRPr="000D67B5">
              <w:t xml:space="preserve">c. Understand that generalizations from a sample are valid only if the sample is representative of the population. </w:t>
            </w:r>
          </w:p>
          <w:p w14:paraId="4D526ABE" w14:textId="77777777" w:rsidR="000D67B5" w:rsidRPr="000D67B5" w:rsidRDefault="000D67B5" w:rsidP="0076431B">
            <w:r w:rsidRPr="000D67B5">
              <w:t xml:space="preserve">d. Understand that random sampling is used to gather a representative sample and supports valid inferences about the population. </w:t>
            </w:r>
          </w:p>
          <w:p w14:paraId="6DD5E1D3" w14:textId="77777777" w:rsidR="000D67B5" w:rsidRPr="000D67B5" w:rsidRDefault="000D67B5" w:rsidP="00747527">
            <w:pPr>
              <w:pStyle w:val="ListParagraph"/>
              <w:numPr>
                <w:ilvl w:val="0"/>
                <w:numId w:val="104"/>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Recognize that a random sample is an unbiased representation of a group.</w:t>
            </w:r>
          </w:p>
          <w:p w14:paraId="41453D95" w14:textId="77777777" w:rsidR="000D67B5" w:rsidRPr="000D67B5" w:rsidRDefault="000D67B5" w:rsidP="00747527">
            <w:pPr>
              <w:pStyle w:val="ListParagraph"/>
              <w:numPr>
                <w:ilvl w:val="0"/>
                <w:numId w:val="104"/>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 xml:space="preserve">Recognize that a random sample must be used in conjunction with the population to make valid inferences. </w:t>
            </w:r>
          </w:p>
          <w:p w14:paraId="1858668E" w14:textId="77777777" w:rsidR="000D67B5" w:rsidRPr="000D67B5" w:rsidRDefault="000D67B5" w:rsidP="0076431B">
            <w:r w:rsidRPr="000D67B5">
              <w:rPr>
                <w:b/>
              </w:rPr>
              <w:t>7.DSP.2*</w:t>
            </w:r>
            <w:r w:rsidRPr="000D67B5">
              <w:t xml:space="preserve"> Draw inferences about a population by collecting multiple random samples of the same size to investigate variability in estimates of the characteristic of interest. </w:t>
            </w:r>
          </w:p>
          <w:p w14:paraId="12631EDE" w14:textId="77777777" w:rsidR="000D67B5" w:rsidRPr="000D67B5" w:rsidRDefault="000D67B5" w:rsidP="00747527">
            <w:pPr>
              <w:pStyle w:val="ListParagraph"/>
              <w:numPr>
                <w:ilvl w:val="0"/>
                <w:numId w:val="105"/>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Important to make sure that the sample sizes of the population are the same.</w:t>
            </w:r>
          </w:p>
          <w:p w14:paraId="7FA3F6D9" w14:textId="77777777" w:rsidR="000D67B5" w:rsidRPr="000D67B5" w:rsidRDefault="000D67B5" w:rsidP="00747527">
            <w:pPr>
              <w:pStyle w:val="ListParagraph"/>
              <w:numPr>
                <w:ilvl w:val="0"/>
                <w:numId w:val="105"/>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 xml:space="preserve">Issues of variation in the samples should be addressed through investigations of multiple subsets. </w:t>
            </w:r>
          </w:p>
          <w:p w14:paraId="5041D89E" w14:textId="77777777" w:rsidR="000D67B5" w:rsidRPr="000D67B5" w:rsidRDefault="000D67B5" w:rsidP="0076431B">
            <w:r w:rsidRPr="000D67B5">
              <w:rPr>
                <w:b/>
              </w:rPr>
              <w:t xml:space="preserve">7.DSP.3 </w:t>
            </w:r>
            <w:r w:rsidRPr="000D67B5">
              <w:t xml:space="preserve">Visually compare the centers, spreads, and overlap of two displays of data (i.e., dot plots, histograms, box plots) that are graphed on the same scale and draw inferences about this data. </w:t>
            </w:r>
          </w:p>
          <w:p w14:paraId="092013EC" w14:textId="77777777" w:rsidR="000D67B5" w:rsidRPr="000D67B5" w:rsidRDefault="000D67B5" w:rsidP="00747527">
            <w:pPr>
              <w:pStyle w:val="ListParagraph"/>
              <w:numPr>
                <w:ilvl w:val="0"/>
                <w:numId w:val="106"/>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 xml:space="preserve">Understand that alternate data sources should be used beyond sports data. </w:t>
            </w:r>
          </w:p>
          <w:p w14:paraId="2EA8F524" w14:textId="77777777" w:rsidR="000D67B5" w:rsidRPr="000D67B5" w:rsidRDefault="000D67B5" w:rsidP="00747527">
            <w:pPr>
              <w:pStyle w:val="ListParagraph"/>
              <w:numPr>
                <w:ilvl w:val="0"/>
                <w:numId w:val="106"/>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Make inferences about multiple displays of data of the same type of data representation with the same scale (e.g., visually comparing the box plot of company A salaries to the box plot of company B salaries).</w:t>
            </w:r>
          </w:p>
          <w:p w14:paraId="22D12698" w14:textId="77777777" w:rsidR="000D67B5" w:rsidRPr="000D67B5" w:rsidRDefault="000D67B5" w:rsidP="0076431B">
            <w:r w:rsidRPr="000D67B5">
              <w:rPr>
                <w:b/>
              </w:rPr>
              <w:t xml:space="preserve">7.DSP.4* </w:t>
            </w:r>
            <w:r w:rsidRPr="000D67B5">
              <w:t xml:space="preserve">Compare the numerical measures of center (mean, median, mode) and variability (range, interquartile range, mean absolute deviation) from two random samples to draw inferences about the populations. </w:t>
            </w:r>
          </w:p>
          <w:p w14:paraId="4CC257C1" w14:textId="77777777" w:rsidR="000D67B5" w:rsidRPr="000D67B5" w:rsidRDefault="000D67B5" w:rsidP="00747527">
            <w:pPr>
              <w:pStyle w:val="ListParagraph"/>
              <w:numPr>
                <w:ilvl w:val="1"/>
                <w:numId w:val="103"/>
              </w:numPr>
              <w:spacing w:after="0" w:line="240" w:lineRule="auto"/>
              <w:ind w:left="1465"/>
              <w:rPr>
                <w:rFonts w:ascii="Times New Roman" w:hAnsi="Times New Roman" w:cs="Times New Roman"/>
                <w:sz w:val="24"/>
                <w:szCs w:val="24"/>
              </w:rPr>
            </w:pPr>
            <w:r w:rsidRPr="000D67B5">
              <w:rPr>
                <w:rFonts w:ascii="Times New Roman" w:hAnsi="Times New Roman" w:cs="Times New Roman"/>
                <w:sz w:val="24"/>
                <w:szCs w:val="24"/>
              </w:rPr>
              <w:t>Use the comparisons of data to draw inferences about populations.</w:t>
            </w:r>
          </w:p>
        </w:tc>
      </w:tr>
    </w:tbl>
    <w:p w14:paraId="56222EA7" w14:textId="77777777" w:rsidR="000D67B5" w:rsidRDefault="000D67B5">
      <w:pPr>
        <w:rPr>
          <w:rFonts w:eastAsia="Times New Roman"/>
        </w:rPr>
      </w:pPr>
    </w:p>
    <w:p w14:paraId="7864AFD4" w14:textId="77777777" w:rsidR="000D67B5" w:rsidRDefault="000D67B5">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0D67B5" w:rsidRPr="007A79B9" w14:paraId="0DE281FE" w14:textId="77777777" w:rsidTr="0094027C">
        <w:trPr>
          <w:trHeight w:val="330"/>
          <w:tblHeader/>
        </w:trPr>
        <w:tc>
          <w:tcPr>
            <w:tcW w:w="10800" w:type="dxa"/>
            <w:tcBorders>
              <w:top w:val="single" w:sz="4" w:space="0" w:color="000000"/>
              <w:left w:val="single" w:sz="4" w:space="0" w:color="000000"/>
              <w:bottom w:val="single" w:sz="4" w:space="0" w:color="000000"/>
              <w:right w:val="single" w:sz="4" w:space="0" w:color="000000"/>
            </w:tcBorders>
            <w:shd w:val="clear" w:color="auto" w:fill="D9D9D9"/>
            <w:hideMark/>
          </w:tcPr>
          <w:p w14:paraId="7AF4C9B6" w14:textId="77777777" w:rsidR="000D67B5" w:rsidRDefault="000D67B5" w:rsidP="0076431B">
            <w:pPr>
              <w:rPr>
                <w:b/>
              </w:rPr>
            </w:pPr>
            <w:bookmarkStart w:id="71" w:name="Unit6Voc"/>
            <w:bookmarkEnd w:id="71"/>
            <w:r w:rsidRPr="000D67B5">
              <w:rPr>
                <w:b/>
              </w:rPr>
              <w:lastRenderedPageBreak/>
              <w:t>Unit 6 New Academic Vocabulary for This Unit</w:t>
            </w:r>
          </w:p>
          <w:p w14:paraId="49BA5F30" w14:textId="1BEB4C5F" w:rsidR="008E542A" w:rsidRPr="000D67B5" w:rsidRDefault="00C11600" w:rsidP="0076431B">
            <w:hyperlink w:anchor="TableofContents" w:history="1">
              <w:r w:rsidR="008E542A" w:rsidRPr="000F3F95">
                <w:rPr>
                  <w:rStyle w:val="Hyperlink"/>
                </w:rPr>
                <w:t>Return to Table of Contents</w:t>
              </w:r>
            </w:hyperlink>
          </w:p>
        </w:tc>
      </w:tr>
      <w:tr w:rsidR="000D67B5" w:rsidRPr="007A79B9" w14:paraId="7254F413" w14:textId="77777777" w:rsidTr="00A04C18">
        <w:trPr>
          <w:trHeight w:val="1259"/>
        </w:trPr>
        <w:tc>
          <w:tcPr>
            <w:tcW w:w="10800" w:type="dxa"/>
            <w:tcBorders>
              <w:top w:val="single" w:sz="4" w:space="0" w:color="000000"/>
              <w:left w:val="single" w:sz="4" w:space="0" w:color="000000"/>
              <w:bottom w:val="single" w:sz="4" w:space="0" w:color="000000"/>
              <w:right w:val="single" w:sz="4" w:space="0" w:color="000000"/>
            </w:tcBorders>
            <w:hideMark/>
          </w:tcPr>
          <w:p w14:paraId="45A1A0AD" w14:textId="5754B1FE" w:rsidR="000D67B5" w:rsidRDefault="001D0DE9" w:rsidP="00747527">
            <w:pPr>
              <w:pStyle w:val="ListParagraph"/>
              <w:numPr>
                <w:ilvl w:val="0"/>
                <w:numId w:val="107"/>
              </w:numPr>
              <w:spacing w:after="0" w:line="240" w:lineRule="auto"/>
              <w:rPr>
                <w:rFonts w:ascii="Times New Roman" w:hAnsi="Times New Roman" w:cs="Times New Roman"/>
                <w:sz w:val="24"/>
                <w:szCs w:val="24"/>
              </w:rPr>
            </w:pPr>
            <w:r>
              <w:rPr>
                <w:rFonts w:ascii="Times New Roman" w:hAnsi="Times New Roman" w:cs="Times New Roman"/>
                <w:sz w:val="24"/>
                <w:szCs w:val="24"/>
              </w:rPr>
              <w:t>S</w:t>
            </w:r>
            <w:r w:rsidR="000D67B5" w:rsidRPr="000D67B5">
              <w:rPr>
                <w:rFonts w:ascii="Times New Roman" w:hAnsi="Times New Roman" w:cs="Times New Roman"/>
                <w:sz w:val="24"/>
                <w:szCs w:val="24"/>
              </w:rPr>
              <w:t>ubset</w:t>
            </w:r>
          </w:p>
          <w:p w14:paraId="673D4D37" w14:textId="6B031614" w:rsidR="001D0DE9" w:rsidRPr="000D67B5" w:rsidRDefault="001D0DE9" w:rsidP="00747527">
            <w:pPr>
              <w:pStyle w:val="ListParagraph"/>
              <w:numPr>
                <w:ilvl w:val="0"/>
                <w:numId w:val="107"/>
              </w:numPr>
              <w:spacing w:after="0" w:line="240" w:lineRule="auto"/>
              <w:rPr>
                <w:rFonts w:ascii="Times New Roman" w:hAnsi="Times New Roman" w:cs="Times New Roman"/>
                <w:sz w:val="24"/>
                <w:szCs w:val="24"/>
              </w:rPr>
            </w:pPr>
            <w:r>
              <w:rPr>
                <w:rFonts w:ascii="Times New Roman" w:hAnsi="Times New Roman" w:cs="Times New Roman"/>
                <w:sz w:val="24"/>
                <w:szCs w:val="24"/>
              </w:rPr>
              <w:t>Sample</w:t>
            </w:r>
          </w:p>
          <w:p w14:paraId="649DD78D" w14:textId="04C904C9" w:rsidR="000D67B5" w:rsidRPr="000D67B5" w:rsidRDefault="001D0DE9" w:rsidP="00747527">
            <w:pPr>
              <w:pStyle w:val="ListParagraph"/>
              <w:numPr>
                <w:ilvl w:val="0"/>
                <w:numId w:val="107"/>
              </w:numPr>
              <w:spacing w:after="0" w:line="240" w:lineRule="auto"/>
              <w:rPr>
                <w:rFonts w:ascii="Times New Roman" w:hAnsi="Times New Roman" w:cs="Times New Roman"/>
                <w:sz w:val="24"/>
                <w:szCs w:val="24"/>
              </w:rPr>
            </w:pPr>
            <w:r>
              <w:rPr>
                <w:rFonts w:ascii="Times New Roman" w:hAnsi="Times New Roman" w:cs="Times New Roman"/>
                <w:sz w:val="24"/>
                <w:szCs w:val="24"/>
              </w:rPr>
              <w:t>R</w:t>
            </w:r>
            <w:r w:rsidR="000D67B5" w:rsidRPr="000D67B5">
              <w:rPr>
                <w:rFonts w:ascii="Times New Roman" w:hAnsi="Times New Roman" w:cs="Times New Roman"/>
                <w:sz w:val="24"/>
                <w:szCs w:val="24"/>
              </w:rPr>
              <w:t>andom sample</w:t>
            </w:r>
          </w:p>
          <w:p w14:paraId="166319BC" w14:textId="44BBAD1A" w:rsidR="000D67B5" w:rsidRPr="000D67B5" w:rsidRDefault="001D0DE9" w:rsidP="00747527">
            <w:pPr>
              <w:pStyle w:val="ListParagraph"/>
              <w:numPr>
                <w:ilvl w:val="0"/>
                <w:numId w:val="107"/>
              </w:numPr>
              <w:spacing w:after="0" w:line="240" w:lineRule="auto"/>
              <w:rPr>
                <w:rFonts w:ascii="Times New Roman" w:hAnsi="Times New Roman" w:cs="Times New Roman"/>
                <w:sz w:val="24"/>
                <w:szCs w:val="24"/>
              </w:rPr>
            </w:pPr>
            <w:r>
              <w:rPr>
                <w:rFonts w:ascii="Times New Roman" w:hAnsi="Times New Roman" w:cs="Times New Roman"/>
                <w:sz w:val="24"/>
                <w:szCs w:val="24"/>
              </w:rPr>
              <w:t>N</w:t>
            </w:r>
            <w:r w:rsidR="000D67B5" w:rsidRPr="000D67B5">
              <w:rPr>
                <w:rFonts w:ascii="Times New Roman" w:hAnsi="Times New Roman" w:cs="Times New Roman"/>
                <w:sz w:val="24"/>
                <w:szCs w:val="24"/>
              </w:rPr>
              <w:t>on-random sample</w:t>
            </w:r>
          </w:p>
          <w:p w14:paraId="20EECD87" w14:textId="77777777" w:rsidR="000D67B5" w:rsidRDefault="000D67B5" w:rsidP="00747527">
            <w:pPr>
              <w:pStyle w:val="ListParagraph"/>
              <w:numPr>
                <w:ilvl w:val="0"/>
                <w:numId w:val="107"/>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Inference</w:t>
            </w:r>
          </w:p>
          <w:p w14:paraId="04C08406" w14:textId="77777777" w:rsidR="00A324A3" w:rsidRDefault="00A324A3" w:rsidP="00747527">
            <w:pPr>
              <w:pStyle w:val="ListParagraph"/>
              <w:numPr>
                <w:ilvl w:val="0"/>
                <w:numId w:val="107"/>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Measures of central tendency </w:t>
            </w:r>
          </w:p>
          <w:p w14:paraId="13FC620E" w14:textId="77777777" w:rsidR="001D0DE9" w:rsidRDefault="001D0DE9" w:rsidP="00747527">
            <w:pPr>
              <w:pStyle w:val="ListParagraph"/>
              <w:numPr>
                <w:ilvl w:val="0"/>
                <w:numId w:val="107"/>
              </w:numPr>
              <w:spacing w:after="0" w:line="240" w:lineRule="auto"/>
              <w:rPr>
                <w:rFonts w:ascii="Times New Roman" w:hAnsi="Times New Roman" w:cs="Times New Roman"/>
                <w:sz w:val="24"/>
                <w:szCs w:val="24"/>
              </w:rPr>
            </w:pPr>
            <w:r>
              <w:rPr>
                <w:rFonts w:ascii="Times New Roman" w:hAnsi="Times New Roman" w:cs="Times New Roman"/>
                <w:sz w:val="24"/>
                <w:szCs w:val="24"/>
              </w:rPr>
              <w:t>Bias</w:t>
            </w:r>
          </w:p>
          <w:p w14:paraId="3ECFE613" w14:textId="77777777" w:rsidR="001D0DE9" w:rsidRDefault="001D0DE9" w:rsidP="00747527">
            <w:pPr>
              <w:pStyle w:val="ListParagraph"/>
              <w:numPr>
                <w:ilvl w:val="0"/>
                <w:numId w:val="107"/>
              </w:numPr>
              <w:spacing w:after="0" w:line="240" w:lineRule="auto"/>
              <w:rPr>
                <w:rFonts w:ascii="Times New Roman" w:hAnsi="Times New Roman" w:cs="Times New Roman"/>
                <w:sz w:val="24"/>
                <w:szCs w:val="24"/>
              </w:rPr>
            </w:pPr>
            <w:r>
              <w:rPr>
                <w:rFonts w:ascii="Times New Roman" w:hAnsi="Times New Roman" w:cs="Times New Roman"/>
                <w:sz w:val="24"/>
                <w:szCs w:val="24"/>
              </w:rPr>
              <w:t>Population</w:t>
            </w:r>
          </w:p>
          <w:p w14:paraId="72DF0F25" w14:textId="53D2C176" w:rsidR="001D0DE9" w:rsidRPr="000D67B5" w:rsidRDefault="001D0DE9" w:rsidP="00747527">
            <w:pPr>
              <w:pStyle w:val="ListParagraph"/>
              <w:numPr>
                <w:ilvl w:val="0"/>
                <w:numId w:val="107"/>
              </w:numPr>
              <w:spacing w:after="0" w:line="240" w:lineRule="auto"/>
              <w:rPr>
                <w:rFonts w:ascii="Times New Roman" w:hAnsi="Times New Roman" w:cs="Times New Roman"/>
                <w:sz w:val="24"/>
                <w:szCs w:val="24"/>
              </w:rPr>
            </w:pPr>
            <w:r>
              <w:rPr>
                <w:rFonts w:ascii="Times New Roman" w:hAnsi="Times New Roman" w:cs="Times New Roman"/>
                <w:sz w:val="24"/>
                <w:szCs w:val="24"/>
              </w:rPr>
              <w:t>Spread</w:t>
            </w:r>
          </w:p>
        </w:tc>
      </w:tr>
    </w:tbl>
    <w:p w14:paraId="40248400" w14:textId="77777777" w:rsidR="000D67B5" w:rsidRDefault="000D67B5">
      <w:pPr>
        <w:rPr>
          <w:rFonts w:eastAsia="Times New Roman"/>
        </w:rPr>
      </w:pPr>
    </w:p>
    <w:p w14:paraId="53E8BAA8" w14:textId="77777777" w:rsidR="000D67B5" w:rsidRDefault="000D67B5">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0D67B5" w:rsidRPr="007A79B9" w14:paraId="179501AD" w14:textId="77777777" w:rsidTr="0094027C">
        <w:trPr>
          <w:trHeight w:val="276"/>
          <w:tblHeader/>
        </w:trPr>
        <w:tc>
          <w:tcPr>
            <w:tcW w:w="10800" w:type="dxa"/>
            <w:tcBorders>
              <w:top w:val="single" w:sz="4" w:space="0" w:color="000000"/>
              <w:left w:val="single" w:sz="4" w:space="0" w:color="000000"/>
              <w:bottom w:val="single" w:sz="4" w:space="0" w:color="000000"/>
              <w:right w:val="single" w:sz="4" w:space="0" w:color="000000"/>
            </w:tcBorders>
            <w:shd w:val="clear" w:color="auto" w:fill="D9D9D9"/>
            <w:hideMark/>
          </w:tcPr>
          <w:p w14:paraId="4C38E499" w14:textId="77777777" w:rsidR="000D67B5" w:rsidRDefault="000D67B5" w:rsidP="0076431B">
            <w:pPr>
              <w:rPr>
                <w:b/>
              </w:rPr>
            </w:pPr>
            <w:bookmarkStart w:id="72" w:name="Unit6PriorKnowledge"/>
            <w:bookmarkEnd w:id="72"/>
            <w:r w:rsidRPr="000D67B5">
              <w:rPr>
                <w:b/>
              </w:rPr>
              <w:lastRenderedPageBreak/>
              <w:t>Unit 6 Prior Knowledge Required for this Unit</w:t>
            </w:r>
          </w:p>
          <w:p w14:paraId="224DA3E3" w14:textId="3DA690EE" w:rsidR="008E542A" w:rsidRPr="000D67B5" w:rsidRDefault="00C11600" w:rsidP="0076431B">
            <w:hyperlink w:anchor="TableofContents" w:history="1">
              <w:r w:rsidR="008E542A" w:rsidRPr="000F3F95">
                <w:rPr>
                  <w:rStyle w:val="Hyperlink"/>
                </w:rPr>
                <w:t>Return to Table of Contents</w:t>
              </w:r>
            </w:hyperlink>
          </w:p>
        </w:tc>
      </w:tr>
      <w:tr w:rsidR="000D67B5" w:rsidRPr="007A79B9" w14:paraId="34C0AADA" w14:textId="77777777" w:rsidTr="003509C8">
        <w:trPr>
          <w:trHeight w:val="845"/>
        </w:trPr>
        <w:tc>
          <w:tcPr>
            <w:tcW w:w="10800" w:type="dxa"/>
            <w:tcBorders>
              <w:top w:val="single" w:sz="4" w:space="0" w:color="000000"/>
              <w:left w:val="single" w:sz="4" w:space="0" w:color="000000"/>
              <w:bottom w:val="single" w:sz="4" w:space="0" w:color="000000"/>
              <w:right w:val="single" w:sz="4" w:space="0" w:color="000000"/>
            </w:tcBorders>
            <w:hideMark/>
          </w:tcPr>
          <w:p w14:paraId="4A6E04E4" w14:textId="77777777" w:rsidR="000D67B5" w:rsidRPr="000D67B5" w:rsidRDefault="000D67B5" w:rsidP="00747527">
            <w:pPr>
              <w:pStyle w:val="ListParagraph"/>
              <w:numPr>
                <w:ilvl w:val="0"/>
                <w:numId w:val="108"/>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Calculating center and spread (6.DS.2)</w:t>
            </w:r>
          </w:p>
          <w:p w14:paraId="79BE7DC2" w14:textId="77777777" w:rsidR="000D67B5" w:rsidRPr="000D67B5" w:rsidRDefault="000D67B5" w:rsidP="00747527">
            <w:pPr>
              <w:pStyle w:val="ListParagraph"/>
              <w:numPr>
                <w:ilvl w:val="0"/>
                <w:numId w:val="108"/>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Creation of dot plots, histograms, and boxplots (6.DS. 4)</w:t>
            </w:r>
          </w:p>
          <w:p w14:paraId="1BEB8100" w14:textId="77777777" w:rsidR="000D67B5" w:rsidRPr="000D67B5" w:rsidRDefault="000D67B5" w:rsidP="00747527">
            <w:pPr>
              <w:pStyle w:val="ListParagraph"/>
              <w:numPr>
                <w:ilvl w:val="0"/>
                <w:numId w:val="108"/>
              </w:numPr>
              <w:spacing w:after="0" w:line="240" w:lineRule="auto"/>
              <w:rPr>
                <w:rFonts w:ascii="Times New Roman" w:hAnsi="Times New Roman" w:cs="Times New Roman"/>
                <w:sz w:val="24"/>
                <w:szCs w:val="24"/>
              </w:rPr>
            </w:pPr>
            <w:r w:rsidRPr="000D67B5">
              <w:rPr>
                <w:rFonts w:ascii="Times New Roman" w:hAnsi="Times New Roman" w:cs="Times New Roman"/>
                <w:sz w:val="24"/>
                <w:szCs w:val="24"/>
              </w:rPr>
              <w:t xml:space="preserve">Analyze a single data display 6.DS.5 </w:t>
            </w:r>
          </w:p>
        </w:tc>
      </w:tr>
    </w:tbl>
    <w:p w14:paraId="5E673C78" w14:textId="77777777" w:rsidR="000D67B5" w:rsidRDefault="000D67B5">
      <w:pPr>
        <w:rPr>
          <w:rFonts w:eastAsia="Times New Roman"/>
        </w:rPr>
      </w:pPr>
    </w:p>
    <w:p w14:paraId="3987A82D" w14:textId="77777777" w:rsidR="000D67B5" w:rsidRDefault="000D67B5">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BB50A3" w:rsidRPr="007A79B9" w14:paraId="05137A31" w14:textId="77777777" w:rsidTr="0094027C">
        <w:trPr>
          <w:trHeight w:val="258"/>
          <w:tblHeader/>
        </w:trPr>
        <w:tc>
          <w:tcPr>
            <w:tcW w:w="10800" w:type="dxa"/>
            <w:tcBorders>
              <w:top w:val="single" w:sz="4" w:space="0" w:color="000000"/>
              <w:left w:val="single" w:sz="4" w:space="0" w:color="000000"/>
              <w:bottom w:val="single" w:sz="4" w:space="0" w:color="000000"/>
              <w:right w:val="single" w:sz="4" w:space="0" w:color="000000"/>
            </w:tcBorders>
            <w:shd w:val="clear" w:color="auto" w:fill="D9D9D9"/>
            <w:hideMark/>
          </w:tcPr>
          <w:p w14:paraId="017567FB" w14:textId="77777777" w:rsidR="00BB50A3" w:rsidRDefault="00BB50A3" w:rsidP="0076431B">
            <w:pPr>
              <w:rPr>
                <w:b/>
              </w:rPr>
            </w:pPr>
            <w:bookmarkStart w:id="73" w:name="Unit6SubsequentKnowledge"/>
            <w:bookmarkEnd w:id="73"/>
            <w:r w:rsidRPr="00BB50A3">
              <w:rPr>
                <w:b/>
              </w:rPr>
              <w:lastRenderedPageBreak/>
              <w:t>Unit 6 Subsequent Knowledge Related to this Unit</w:t>
            </w:r>
          </w:p>
          <w:p w14:paraId="244BA55C" w14:textId="1022C853" w:rsidR="008E542A" w:rsidRPr="00BB50A3" w:rsidRDefault="00C11600" w:rsidP="0076431B">
            <w:hyperlink w:anchor="TableofContents" w:history="1">
              <w:r w:rsidR="008E542A" w:rsidRPr="000F3F95">
                <w:rPr>
                  <w:rStyle w:val="Hyperlink"/>
                </w:rPr>
                <w:t>Return to Table of Contents</w:t>
              </w:r>
            </w:hyperlink>
          </w:p>
        </w:tc>
      </w:tr>
      <w:tr w:rsidR="00BB50A3" w:rsidRPr="007A79B9" w14:paraId="4BEE7A87" w14:textId="77777777" w:rsidTr="0094027C">
        <w:trPr>
          <w:trHeight w:val="1319"/>
        </w:trPr>
        <w:tc>
          <w:tcPr>
            <w:tcW w:w="10800" w:type="dxa"/>
            <w:tcBorders>
              <w:top w:val="single" w:sz="4" w:space="0" w:color="000000"/>
              <w:left w:val="single" w:sz="4" w:space="0" w:color="000000"/>
              <w:bottom w:val="single" w:sz="4" w:space="0" w:color="000000"/>
              <w:right w:val="single" w:sz="4" w:space="0" w:color="000000"/>
            </w:tcBorders>
            <w:hideMark/>
          </w:tcPr>
          <w:p w14:paraId="57434D04" w14:textId="77777777" w:rsidR="00BB50A3" w:rsidRPr="00BB50A3" w:rsidRDefault="00BB50A3" w:rsidP="0076431B">
            <w:r w:rsidRPr="00BB50A3">
              <w:t>The work students have done from Grade 6 and Grade 7 utilizing univariate data will prepare them for statistics with the use of bivariate data in Grade 8.  The plotting of points in Grade 6 will allow the students to work very closely with the most common form of bivariate data, scatter plots. In Grade 8, students will also use their graphing skills to locate the best line of fit for a data set.  Working with the best line of fit ties in directly with finding the slope and intercept of a line in Grade 8.  In high school math courses, students will begin to identify linear, quadratic, and exponential relationships among data values.  Also, in high school math courses, students will determine the regression equations for linear, quadratic, and exponential relationships.</w:t>
            </w:r>
          </w:p>
        </w:tc>
      </w:tr>
    </w:tbl>
    <w:p w14:paraId="16DF7259" w14:textId="77777777" w:rsidR="00BB50A3" w:rsidRDefault="00BB50A3">
      <w:pPr>
        <w:rPr>
          <w:rFonts w:eastAsia="Times New Roman"/>
        </w:rPr>
      </w:pPr>
    </w:p>
    <w:p w14:paraId="153289FD" w14:textId="77777777" w:rsidR="00BB50A3" w:rsidRDefault="00BB50A3">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BB50A3" w:rsidRPr="007A79B9" w14:paraId="2DCCBD0A" w14:textId="77777777" w:rsidTr="0094027C">
        <w:trPr>
          <w:trHeight w:val="227"/>
          <w:tblHeader/>
        </w:trPr>
        <w:tc>
          <w:tcPr>
            <w:tcW w:w="10800" w:type="dxa"/>
            <w:tcBorders>
              <w:top w:val="single" w:sz="4" w:space="0" w:color="000000"/>
              <w:left w:val="single" w:sz="4" w:space="0" w:color="000000"/>
              <w:bottom w:val="single" w:sz="4" w:space="0" w:color="000000"/>
              <w:right w:val="single" w:sz="4" w:space="0" w:color="000000"/>
            </w:tcBorders>
            <w:shd w:val="clear" w:color="auto" w:fill="D9D9D9"/>
            <w:hideMark/>
          </w:tcPr>
          <w:p w14:paraId="42389C97" w14:textId="77777777" w:rsidR="00BB50A3" w:rsidRDefault="00BB50A3" w:rsidP="0076431B">
            <w:pPr>
              <w:rPr>
                <w:b/>
              </w:rPr>
            </w:pPr>
            <w:bookmarkStart w:id="74" w:name="Unit6Relationship"/>
            <w:bookmarkEnd w:id="74"/>
            <w:r w:rsidRPr="00BB50A3">
              <w:rPr>
                <w:b/>
              </w:rPr>
              <w:lastRenderedPageBreak/>
              <w:t>Unit 6 Relationship Among Standards in this Unit</w:t>
            </w:r>
          </w:p>
          <w:p w14:paraId="4EE47797" w14:textId="10DC1C52" w:rsidR="008E542A" w:rsidRPr="00BB50A3" w:rsidRDefault="00C11600" w:rsidP="0076431B">
            <w:hyperlink w:anchor="TableofContents" w:history="1">
              <w:r w:rsidR="008E542A" w:rsidRPr="000F3F95">
                <w:rPr>
                  <w:rStyle w:val="Hyperlink"/>
                </w:rPr>
                <w:t>Return to Table of Contents</w:t>
              </w:r>
            </w:hyperlink>
          </w:p>
        </w:tc>
      </w:tr>
      <w:tr w:rsidR="00BB50A3" w:rsidRPr="007A79B9" w14:paraId="2E7628EB" w14:textId="77777777" w:rsidTr="0094027C">
        <w:trPr>
          <w:trHeight w:val="464"/>
        </w:trPr>
        <w:tc>
          <w:tcPr>
            <w:tcW w:w="10800" w:type="dxa"/>
            <w:tcBorders>
              <w:top w:val="single" w:sz="4" w:space="0" w:color="000000"/>
              <w:left w:val="single" w:sz="4" w:space="0" w:color="000000"/>
              <w:bottom w:val="single" w:sz="4" w:space="0" w:color="000000"/>
              <w:right w:val="single" w:sz="4" w:space="0" w:color="000000"/>
            </w:tcBorders>
            <w:hideMark/>
          </w:tcPr>
          <w:p w14:paraId="227CF2AA" w14:textId="77777777" w:rsidR="00BB50A3" w:rsidRPr="00BB50A3" w:rsidRDefault="00BB50A3" w:rsidP="0076431B">
            <w:r w:rsidRPr="00BB50A3">
              <w:t xml:space="preserve">The standards in this unit require students to use previous skills to draw inferences about one population from a random sampling of that population.  They will extend these skills to draw informal inferences about two populations. </w:t>
            </w:r>
          </w:p>
        </w:tc>
      </w:tr>
    </w:tbl>
    <w:p w14:paraId="060C8BF4" w14:textId="77777777" w:rsidR="00BB50A3" w:rsidRDefault="00BB50A3">
      <w:pPr>
        <w:rPr>
          <w:rFonts w:eastAsia="Times New Roman"/>
        </w:rPr>
      </w:pPr>
    </w:p>
    <w:p w14:paraId="2A61B52E" w14:textId="77777777" w:rsidR="00BB50A3" w:rsidRDefault="00BB50A3">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BB50A3" w:rsidRPr="007A79B9" w14:paraId="53DCF5C4" w14:textId="77777777" w:rsidTr="0094027C">
        <w:trPr>
          <w:cantSplit/>
          <w:trHeight w:val="231"/>
          <w:tblHeader/>
        </w:trPr>
        <w:tc>
          <w:tcPr>
            <w:tcW w:w="10800" w:type="dxa"/>
            <w:tcBorders>
              <w:top w:val="single" w:sz="4" w:space="0" w:color="000000"/>
              <w:left w:val="single" w:sz="4" w:space="0" w:color="000000"/>
              <w:bottom w:val="single" w:sz="4" w:space="0" w:color="000000"/>
              <w:right w:val="single" w:sz="4" w:space="0" w:color="000000"/>
            </w:tcBorders>
            <w:shd w:val="clear" w:color="auto" w:fill="D9D9D9"/>
            <w:hideMark/>
          </w:tcPr>
          <w:p w14:paraId="4AF77EB6" w14:textId="77777777" w:rsidR="00BB50A3" w:rsidRDefault="00BB50A3" w:rsidP="0076431B">
            <w:pPr>
              <w:rPr>
                <w:b/>
              </w:rPr>
            </w:pPr>
            <w:bookmarkStart w:id="75" w:name="Unit6Strategies"/>
            <w:bookmarkEnd w:id="75"/>
            <w:r w:rsidRPr="0094027C">
              <w:rPr>
                <w:b/>
              </w:rPr>
              <w:lastRenderedPageBreak/>
              <w:t xml:space="preserve">Unit 6 Potential </w:t>
            </w:r>
            <w:r w:rsidR="0094027C" w:rsidRPr="0094027C">
              <w:rPr>
                <w:b/>
              </w:rPr>
              <w:t>Instructional Strategies</w:t>
            </w:r>
          </w:p>
          <w:p w14:paraId="01707FA1" w14:textId="13C4DDF1" w:rsidR="008E542A" w:rsidRPr="0094027C" w:rsidRDefault="00C11600" w:rsidP="0076431B">
            <w:hyperlink w:anchor="TableofContents" w:history="1">
              <w:r w:rsidR="008E542A" w:rsidRPr="000F3F95">
                <w:rPr>
                  <w:rStyle w:val="Hyperlink"/>
                </w:rPr>
                <w:t>Return to Table of Contents</w:t>
              </w:r>
            </w:hyperlink>
          </w:p>
        </w:tc>
      </w:tr>
      <w:tr w:rsidR="00BB50A3" w:rsidRPr="002800A8" w14:paraId="4DF0C79D" w14:textId="77777777" w:rsidTr="00097CFA">
        <w:trPr>
          <w:cantSplit/>
          <w:trHeight w:val="2024"/>
        </w:trPr>
        <w:tc>
          <w:tcPr>
            <w:tcW w:w="10800" w:type="dxa"/>
            <w:tcBorders>
              <w:top w:val="single" w:sz="4" w:space="0" w:color="000000"/>
              <w:left w:val="single" w:sz="4" w:space="0" w:color="000000"/>
              <w:bottom w:val="single" w:sz="4" w:space="0" w:color="000000"/>
              <w:right w:val="single" w:sz="4" w:space="0" w:color="000000"/>
            </w:tcBorders>
            <w:shd w:val="clear" w:color="auto" w:fill="auto"/>
          </w:tcPr>
          <w:p w14:paraId="5ECD3579" w14:textId="77777777" w:rsidR="00BB50A3" w:rsidRPr="00BB50A3" w:rsidRDefault="00BB50A3" w:rsidP="00747527">
            <w:pPr>
              <w:pStyle w:val="ListParagraph"/>
              <w:numPr>
                <w:ilvl w:val="0"/>
                <w:numId w:val="109"/>
              </w:numPr>
              <w:spacing w:after="0" w:line="240" w:lineRule="auto"/>
              <w:rPr>
                <w:rFonts w:ascii="Times New Roman" w:hAnsi="Times New Roman" w:cs="Times New Roman"/>
                <w:sz w:val="24"/>
                <w:szCs w:val="24"/>
              </w:rPr>
            </w:pPr>
            <w:r w:rsidRPr="00BB50A3">
              <w:rPr>
                <w:rFonts w:ascii="Times New Roman" w:hAnsi="Times New Roman" w:cs="Times New Roman"/>
                <w:b/>
                <w:sz w:val="24"/>
                <w:szCs w:val="24"/>
              </w:rPr>
              <w:t>Real-world Connections</w:t>
            </w:r>
            <w:r w:rsidRPr="00BB50A3">
              <w:rPr>
                <w:rFonts w:ascii="Times New Roman" w:hAnsi="Times New Roman" w:cs="Times New Roman"/>
                <w:sz w:val="24"/>
                <w:szCs w:val="24"/>
              </w:rPr>
              <w:t xml:space="preserve"> – Allow students to use real-world examples from social studies and science of random samples to make predictions about population. Additionally, have students represent the data and analyze shape, center, and spread to draw conclusions about population.</w:t>
            </w:r>
          </w:p>
          <w:p w14:paraId="01893D06" w14:textId="2CE5AB6B" w:rsidR="00BB50A3" w:rsidRPr="00BB50A3" w:rsidRDefault="00BB50A3" w:rsidP="00747527">
            <w:pPr>
              <w:pStyle w:val="ListParagraph"/>
              <w:numPr>
                <w:ilvl w:val="0"/>
                <w:numId w:val="109"/>
              </w:numPr>
              <w:spacing w:after="0" w:line="240" w:lineRule="auto"/>
              <w:rPr>
                <w:rFonts w:ascii="Times New Roman" w:hAnsi="Times New Roman" w:cs="Times New Roman"/>
                <w:b/>
                <w:sz w:val="24"/>
                <w:szCs w:val="24"/>
              </w:rPr>
            </w:pPr>
            <w:r w:rsidRPr="00BB50A3">
              <w:rPr>
                <w:rFonts w:ascii="Times New Roman" w:hAnsi="Times New Roman" w:cs="Times New Roman"/>
                <w:b/>
                <w:sz w:val="24"/>
                <w:szCs w:val="24"/>
              </w:rPr>
              <w:t>Technology</w:t>
            </w:r>
            <w:r w:rsidRPr="00BB50A3">
              <w:rPr>
                <w:rFonts w:ascii="Times New Roman" w:hAnsi="Times New Roman" w:cs="Times New Roman"/>
                <w:sz w:val="24"/>
                <w:szCs w:val="24"/>
              </w:rPr>
              <w:t xml:space="preserve"> - Students can use technology to create data displays.</w:t>
            </w:r>
            <w:r w:rsidR="00801624">
              <w:rPr>
                <w:rFonts w:ascii="Times New Roman" w:hAnsi="Times New Roman" w:cs="Times New Roman"/>
                <w:sz w:val="24"/>
                <w:szCs w:val="24"/>
              </w:rPr>
              <w:t xml:space="preserve"> These sites require Java.</w:t>
            </w:r>
          </w:p>
          <w:p w14:paraId="08F6CF66" w14:textId="7AA488BD" w:rsidR="00BB50A3" w:rsidRPr="00BB50A3" w:rsidRDefault="00C11600" w:rsidP="00747527">
            <w:pPr>
              <w:pStyle w:val="ListParagraph"/>
              <w:numPr>
                <w:ilvl w:val="1"/>
                <w:numId w:val="109"/>
              </w:numPr>
              <w:spacing w:after="0" w:line="240" w:lineRule="auto"/>
              <w:rPr>
                <w:rFonts w:ascii="Times New Roman" w:hAnsi="Times New Roman" w:cs="Times New Roman"/>
                <w:b/>
                <w:sz w:val="24"/>
                <w:szCs w:val="24"/>
              </w:rPr>
            </w:pPr>
            <w:hyperlink r:id="rId82" w:history="1">
              <w:r w:rsidR="00BB50A3" w:rsidRPr="00BB50A3">
                <w:rPr>
                  <w:rStyle w:val="Hyperlink"/>
                  <w:rFonts w:ascii="Times New Roman" w:hAnsi="Times New Roman" w:cs="Times New Roman"/>
                  <w:sz w:val="24"/>
                  <w:szCs w:val="24"/>
                </w:rPr>
                <w:t>Box Plot Tool</w:t>
              </w:r>
            </w:hyperlink>
            <w:r w:rsidR="00801624">
              <w:rPr>
                <w:rStyle w:val="Hyperlink"/>
                <w:rFonts w:ascii="Times New Roman" w:hAnsi="Times New Roman" w:cs="Times New Roman"/>
                <w:sz w:val="24"/>
                <w:szCs w:val="24"/>
              </w:rPr>
              <w:t xml:space="preserve"> </w:t>
            </w:r>
          </w:p>
          <w:p w14:paraId="7F7F22B7" w14:textId="77777777" w:rsidR="00BB50A3" w:rsidRPr="00BB50A3" w:rsidRDefault="00C11600" w:rsidP="00747527">
            <w:pPr>
              <w:pStyle w:val="ListParagraph"/>
              <w:numPr>
                <w:ilvl w:val="1"/>
                <w:numId w:val="109"/>
              </w:numPr>
              <w:spacing w:after="0" w:line="240" w:lineRule="auto"/>
              <w:rPr>
                <w:rFonts w:ascii="Times New Roman" w:hAnsi="Times New Roman" w:cs="Times New Roman"/>
                <w:b/>
                <w:sz w:val="24"/>
                <w:szCs w:val="24"/>
              </w:rPr>
            </w:pPr>
            <w:hyperlink r:id="rId83" w:history="1">
              <w:r w:rsidR="00BB50A3" w:rsidRPr="00BB50A3">
                <w:rPr>
                  <w:rStyle w:val="Hyperlink"/>
                  <w:rFonts w:ascii="Times New Roman" w:hAnsi="Times New Roman" w:cs="Times New Roman"/>
                  <w:sz w:val="24"/>
                  <w:szCs w:val="24"/>
                </w:rPr>
                <w:t>Histogram Tool</w:t>
              </w:r>
            </w:hyperlink>
          </w:p>
          <w:p w14:paraId="4B63C7B2" w14:textId="77777777" w:rsidR="00BB50A3" w:rsidRPr="002800A8" w:rsidRDefault="00C11600" w:rsidP="00747527">
            <w:pPr>
              <w:pStyle w:val="ListParagraph"/>
              <w:numPr>
                <w:ilvl w:val="1"/>
                <w:numId w:val="109"/>
              </w:numPr>
              <w:spacing w:after="0" w:line="240" w:lineRule="auto"/>
              <w:rPr>
                <w:b/>
              </w:rPr>
            </w:pPr>
            <w:hyperlink r:id="rId84" w:history="1">
              <w:r w:rsidR="00BB50A3" w:rsidRPr="00BB50A3">
                <w:rPr>
                  <w:rStyle w:val="Hyperlink"/>
                  <w:rFonts w:ascii="Times New Roman" w:hAnsi="Times New Roman" w:cs="Times New Roman"/>
                  <w:sz w:val="24"/>
                  <w:szCs w:val="24"/>
                </w:rPr>
                <w:t>National Library of Virtual Manipulatives</w:t>
              </w:r>
            </w:hyperlink>
            <w:r w:rsidR="00BB50A3">
              <w:t xml:space="preserve"> </w:t>
            </w:r>
          </w:p>
        </w:tc>
      </w:tr>
    </w:tbl>
    <w:p w14:paraId="2926A49C" w14:textId="77777777" w:rsidR="00BB50A3" w:rsidRDefault="00BB50A3">
      <w:pPr>
        <w:rPr>
          <w:rFonts w:eastAsia="Times New Roman"/>
        </w:rPr>
      </w:pPr>
    </w:p>
    <w:p w14:paraId="4A85AE97" w14:textId="77777777" w:rsidR="00BB50A3" w:rsidRDefault="00BB50A3">
      <w:pPr>
        <w:rPr>
          <w:rFonts w:eastAsia="Times New Roman"/>
        </w:rPr>
      </w:pPr>
      <w:r>
        <w:rPr>
          <w:rFonts w:eastAsia="Times New Roman"/>
        </w:rP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BB50A3" w:rsidRPr="007A79B9" w14:paraId="43EB334F" w14:textId="77777777" w:rsidTr="0094027C">
        <w:trPr>
          <w:cantSplit/>
          <w:trHeight w:val="218"/>
          <w:tblHeader/>
        </w:trPr>
        <w:tc>
          <w:tcPr>
            <w:tcW w:w="10800" w:type="dxa"/>
            <w:tcBorders>
              <w:top w:val="single" w:sz="4" w:space="0" w:color="000000"/>
              <w:left w:val="single" w:sz="4" w:space="0" w:color="000000"/>
              <w:bottom w:val="single" w:sz="4" w:space="0" w:color="000000"/>
              <w:right w:val="single" w:sz="4" w:space="0" w:color="000000"/>
            </w:tcBorders>
            <w:shd w:val="clear" w:color="auto" w:fill="D9D9D9"/>
            <w:hideMark/>
          </w:tcPr>
          <w:p w14:paraId="7C8FB8EF" w14:textId="77777777" w:rsidR="00BB50A3" w:rsidRDefault="00BB50A3" w:rsidP="0076431B">
            <w:pPr>
              <w:rPr>
                <w:b/>
              </w:rPr>
            </w:pPr>
            <w:bookmarkStart w:id="76" w:name="Unit6Resources"/>
            <w:bookmarkEnd w:id="76"/>
            <w:r w:rsidRPr="00BB50A3">
              <w:rPr>
                <w:b/>
              </w:rPr>
              <w:lastRenderedPageBreak/>
              <w:t>Unit 6 Resources</w:t>
            </w:r>
          </w:p>
          <w:p w14:paraId="0587C05C" w14:textId="30B69BB1" w:rsidR="008E542A" w:rsidRPr="00BB50A3" w:rsidRDefault="00C11600" w:rsidP="0076431B">
            <w:hyperlink w:anchor="TableofContents" w:history="1">
              <w:r w:rsidR="008E542A" w:rsidRPr="000F3F95">
                <w:rPr>
                  <w:rStyle w:val="Hyperlink"/>
                </w:rPr>
                <w:t>Return to Table of Contents</w:t>
              </w:r>
            </w:hyperlink>
          </w:p>
        </w:tc>
      </w:tr>
      <w:tr w:rsidR="00BB50A3" w:rsidRPr="007A79B9" w14:paraId="4530B01E" w14:textId="77777777" w:rsidTr="00A324A3">
        <w:trPr>
          <w:cantSplit/>
          <w:trHeight w:val="1979"/>
        </w:trPr>
        <w:tc>
          <w:tcPr>
            <w:tcW w:w="10800" w:type="dxa"/>
            <w:tcBorders>
              <w:top w:val="single" w:sz="4" w:space="0" w:color="000000"/>
              <w:left w:val="single" w:sz="4" w:space="0" w:color="000000"/>
              <w:bottom w:val="single" w:sz="4" w:space="0" w:color="000000"/>
              <w:right w:val="single" w:sz="4" w:space="0" w:color="000000"/>
            </w:tcBorders>
            <w:hideMark/>
          </w:tcPr>
          <w:p w14:paraId="1FE23975" w14:textId="3A2746D5" w:rsidR="00BB50A3" w:rsidRPr="00BB50A3" w:rsidRDefault="00BB50A3" w:rsidP="0076431B">
            <w:r w:rsidRPr="00BB50A3">
              <w:t>7.DSP.1, 7.DSP.2 - This activity, from NCTM’s Illuminations, engages students as they collect data from classmates and use the data to answer statistical questions regarding their class.</w:t>
            </w:r>
            <w:r w:rsidR="003E2172">
              <w:t xml:space="preserve"> </w:t>
            </w:r>
            <w:hyperlink r:id="rId85" w:history="1">
              <w:r w:rsidR="00BA4722" w:rsidRPr="00BA4722">
                <w:rPr>
                  <w:rStyle w:val="Hyperlink"/>
                </w:rPr>
                <w:t>About Our Class</w:t>
              </w:r>
            </w:hyperlink>
            <w:r w:rsidR="00BA4722">
              <w:t xml:space="preserve"> </w:t>
            </w:r>
            <w:r w:rsidR="003E2172">
              <w:t xml:space="preserve">(NCTM membership required for access) </w:t>
            </w:r>
          </w:p>
          <w:p w14:paraId="44C30223" w14:textId="77777777" w:rsidR="00BB50A3" w:rsidRPr="00BB50A3" w:rsidRDefault="00BB50A3" w:rsidP="0076431B"/>
          <w:p w14:paraId="5064C6EF" w14:textId="429EC001" w:rsidR="00BB50A3" w:rsidRPr="00BB50A3" w:rsidRDefault="00BB50A3" w:rsidP="0076431B">
            <w:r w:rsidRPr="00BB50A3">
              <w:t>7.DSP.3 - This site provides sample problems to use as examples in class that provide dot plots and box plots and allows them to compare the centers and spreads of two sets of data.</w:t>
            </w:r>
            <w:r w:rsidR="00BA4722">
              <w:t xml:space="preserve"> </w:t>
            </w:r>
            <w:hyperlink r:id="rId86" w:history="1">
              <w:r w:rsidR="00BA4722" w:rsidRPr="00BA4722">
                <w:rPr>
                  <w:rStyle w:val="Hyperlink"/>
                </w:rPr>
                <w:t>Comparing Populations - What are center, shape and spread?</w:t>
              </w:r>
            </w:hyperlink>
          </w:p>
        </w:tc>
      </w:tr>
    </w:tbl>
    <w:p w14:paraId="77E13AF3" w14:textId="77777777" w:rsidR="00BB50A3" w:rsidRDefault="00BB50A3">
      <w:pPr>
        <w:rPr>
          <w:rFonts w:eastAsia="Times New Roman"/>
        </w:rPr>
      </w:pPr>
    </w:p>
    <w:p w14:paraId="169F6421" w14:textId="77777777" w:rsidR="00BB50A3" w:rsidRDefault="00BB50A3">
      <w:pPr>
        <w:rPr>
          <w:rFonts w:eastAsia="Times New Roman"/>
        </w:rPr>
      </w:pPr>
      <w:r>
        <w:rPr>
          <w:rFonts w:eastAsia="Times New Roman"/>
        </w:rPr>
        <w:br w:type="page"/>
      </w:r>
    </w:p>
    <w:p w14:paraId="2BA2D740" w14:textId="4B003CB5" w:rsidR="00BB50A3" w:rsidRDefault="00BB50A3"/>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BB50A3" w14:paraId="3873D50F" w14:textId="77777777" w:rsidTr="0094027C">
        <w:trPr>
          <w:tblHeader/>
        </w:trPr>
        <w:tc>
          <w:tcPr>
            <w:tcW w:w="2880" w:type="dxa"/>
            <w:shd w:val="clear" w:color="auto" w:fill="8DB3E2"/>
          </w:tcPr>
          <w:p w14:paraId="21288CB1" w14:textId="05BF4622" w:rsidR="00BB50A3" w:rsidRPr="00BB50A3" w:rsidRDefault="00BB50A3" w:rsidP="008E542A">
            <w:pPr>
              <w:rPr>
                <w:rFonts w:eastAsia="Times New Roman"/>
              </w:rPr>
            </w:pPr>
            <w:r w:rsidRPr="00BB50A3">
              <w:rPr>
                <w:rFonts w:eastAsia="Times New Roman"/>
                <w:b/>
              </w:rPr>
              <w:t>Course/Grade:7th</w:t>
            </w:r>
            <w:r w:rsidRPr="00BB50A3">
              <w:rPr>
                <w:rFonts w:eastAsia="Times New Roman"/>
                <w:b/>
              </w:rPr>
              <w:br/>
              <w:t>Unit:</w:t>
            </w:r>
            <w:r w:rsidRPr="00BB50A3">
              <w:rPr>
                <w:rFonts w:eastAsia="Times New Roman"/>
              </w:rPr>
              <w:t xml:space="preserve"> </w:t>
            </w:r>
            <w:r>
              <w:rPr>
                <w:rFonts w:eastAsia="Times New Roman"/>
              </w:rPr>
              <w:t>6</w:t>
            </w:r>
          </w:p>
        </w:tc>
        <w:tc>
          <w:tcPr>
            <w:tcW w:w="7920" w:type="dxa"/>
            <w:shd w:val="clear" w:color="auto" w:fill="8DB3E2"/>
          </w:tcPr>
          <w:p w14:paraId="08848CFC" w14:textId="77777777" w:rsidR="00BB50A3" w:rsidRDefault="00BB50A3" w:rsidP="008E542A">
            <w:pPr>
              <w:rPr>
                <w:rFonts w:eastAsia="Times New Roman"/>
              </w:rPr>
            </w:pPr>
            <w:bookmarkStart w:id="77" w:name="Unit6Task1"/>
            <w:bookmarkEnd w:id="77"/>
            <w:r w:rsidRPr="00BB50A3">
              <w:rPr>
                <w:rFonts w:eastAsia="Times New Roman"/>
                <w:b/>
              </w:rPr>
              <w:t xml:space="preserve">Task Title: </w:t>
            </w:r>
            <w:r w:rsidR="009C6F6E">
              <w:rPr>
                <w:rFonts w:eastAsia="Times New Roman"/>
              </w:rPr>
              <w:t>Task 1</w:t>
            </w:r>
            <w:r>
              <w:rPr>
                <w:rFonts w:eastAsia="Times New Roman"/>
                <w:b/>
              </w:rPr>
              <w:t xml:space="preserve"> </w:t>
            </w:r>
            <w:r w:rsidRPr="00BB50A3">
              <w:rPr>
                <w:rFonts w:eastAsia="Times New Roman"/>
              </w:rPr>
              <w:t>Making Sense of Data</w:t>
            </w:r>
            <w:r w:rsidRPr="00BB50A3">
              <w:rPr>
                <w:rFonts w:eastAsia="Times New Roman"/>
                <w:b/>
              </w:rPr>
              <w:t xml:space="preserve"> </w:t>
            </w:r>
            <w:r w:rsidRPr="00BB50A3">
              <w:rPr>
                <w:rFonts w:eastAsia="Times New Roman"/>
              </w:rPr>
              <w:t>Box-Plot Football</w:t>
            </w:r>
          </w:p>
          <w:p w14:paraId="2BAA1EFF" w14:textId="6021556B" w:rsidR="008E542A" w:rsidRPr="00BB50A3" w:rsidRDefault="00C11600" w:rsidP="008E542A">
            <w:pPr>
              <w:rPr>
                <w:rFonts w:eastAsia="Times New Roman"/>
              </w:rPr>
            </w:pPr>
            <w:hyperlink w:anchor="TableofContents" w:history="1">
              <w:r w:rsidR="008E542A" w:rsidRPr="000F3F95">
                <w:rPr>
                  <w:rStyle w:val="Hyperlink"/>
                </w:rPr>
                <w:t>Return to Table of Contents</w:t>
              </w:r>
            </w:hyperlink>
          </w:p>
        </w:tc>
      </w:tr>
      <w:tr w:rsidR="00BB50A3" w14:paraId="4F3467E0" w14:textId="77777777" w:rsidTr="0094027C">
        <w:tc>
          <w:tcPr>
            <w:tcW w:w="2880" w:type="dxa"/>
            <w:shd w:val="clear" w:color="auto" w:fill="D9D9D9"/>
          </w:tcPr>
          <w:p w14:paraId="4EC171AC" w14:textId="77777777" w:rsidR="00BB50A3" w:rsidRPr="00BB50A3" w:rsidRDefault="00BB50A3" w:rsidP="0076431B">
            <w:pPr>
              <w:rPr>
                <w:rFonts w:eastAsia="Times New Roman"/>
                <w:b/>
              </w:rPr>
            </w:pPr>
            <w:r w:rsidRPr="00BB50A3">
              <w:rPr>
                <w:rFonts w:eastAsia="Times New Roman"/>
                <w:b/>
              </w:rPr>
              <w:t>State Standards Addressed</w:t>
            </w:r>
          </w:p>
        </w:tc>
        <w:tc>
          <w:tcPr>
            <w:tcW w:w="7920" w:type="dxa"/>
          </w:tcPr>
          <w:p w14:paraId="6E32A96D" w14:textId="77777777" w:rsidR="00BB50A3" w:rsidRPr="009C6F6E" w:rsidRDefault="00BB50A3" w:rsidP="009C6F6E">
            <w:pPr>
              <w:pStyle w:val="Heading4"/>
              <w:keepNext w:val="0"/>
              <w:keepLines w:val="0"/>
              <w:shd w:val="clear" w:color="auto" w:fill="FFFFFF"/>
              <w:spacing w:before="0" w:after="0"/>
              <w:rPr>
                <w:b w:val="0"/>
                <w:color w:val="000000"/>
              </w:rPr>
            </w:pPr>
            <w:r w:rsidRPr="009C6F6E">
              <w:rPr>
                <w:b w:val="0"/>
                <w:color w:val="000000"/>
              </w:rPr>
              <w:t xml:space="preserve">7.DSP.3 Visually compare the centers, spreads, and overlap of two displays of data (i.e., dot plots, histograms, box plots) that are graphed on the same scale and draw inferences about this data.   </w:t>
            </w:r>
          </w:p>
          <w:p w14:paraId="289AA18D" w14:textId="547AC0E1" w:rsidR="00BB50A3" w:rsidRPr="00BB50A3" w:rsidRDefault="00BB50A3" w:rsidP="009C6F6E">
            <w:pPr>
              <w:pStyle w:val="Heading4"/>
              <w:keepNext w:val="0"/>
              <w:keepLines w:val="0"/>
              <w:shd w:val="clear" w:color="auto" w:fill="FFFFFF"/>
              <w:spacing w:before="0" w:after="0"/>
              <w:rPr>
                <w:color w:val="808080"/>
              </w:rPr>
            </w:pPr>
            <w:r w:rsidRPr="009C6F6E">
              <w:rPr>
                <w:b w:val="0"/>
                <w:color w:val="000000"/>
              </w:rPr>
              <w:t xml:space="preserve">7.DSP.4* Compare the numerical measures of center (mean, median, mode) and variability (range, interquartile range, mean absolute deviation) from two random samples </w:t>
            </w:r>
            <w:r w:rsidR="00355ACC" w:rsidRPr="009C6F6E">
              <w:rPr>
                <w:b w:val="0"/>
                <w:color w:val="000000"/>
              </w:rPr>
              <w:t>to draw</w:t>
            </w:r>
            <w:r w:rsidRPr="009C6F6E">
              <w:rPr>
                <w:b w:val="0"/>
                <w:color w:val="000000"/>
              </w:rPr>
              <w:t xml:space="preserve"> inferences about the populations.</w:t>
            </w:r>
            <w:r w:rsidRPr="00BB50A3">
              <w:rPr>
                <w:color w:val="000000"/>
              </w:rPr>
              <w:t xml:space="preserve"> </w:t>
            </w:r>
          </w:p>
        </w:tc>
      </w:tr>
      <w:tr w:rsidR="00BB50A3" w14:paraId="4D110F54" w14:textId="77777777" w:rsidTr="0094027C">
        <w:tc>
          <w:tcPr>
            <w:tcW w:w="2880" w:type="dxa"/>
            <w:shd w:val="clear" w:color="auto" w:fill="D9D9D9"/>
          </w:tcPr>
          <w:p w14:paraId="2881EB6C" w14:textId="77777777" w:rsidR="00BB50A3" w:rsidRPr="00BB50A3" w:rsidRDefault="00BB50A3" w:rsidP="0076431B">
            <w:pPr>
              <w:rPr>
                <w:rFonts w:eastAsia="Times New Roman"/>
                <w:b/>
              </w:rPr>
            </w:pPr>
            <w:r w:rsidRPr="00BB50A3">
              <w:rPr>
                <w:rFonts w:eastAsia="Times New Roman"/>
                <w:b/>
              </w:rPr>
              <w:t>Mathematical Process Standards Addressed</w:t>
            </w:r>
          </w:p>
        </w:tc>
        <w:tc>
          <w:tcPr>
            <w:tcW w:w="7920" w:type="dxa"/>
          </w:tcPr>
          <w:p w14:paraId="1B31490E" w14:textId="77777777" w:rsidR="00BB50A3" w:rsidRPr="00BB50A3" w:rsidRDefault="00BB50A3" w:rsidP="009C6F6E">
            <w:pPr>
              <w:rPr>
                <w:rFonts w:eastAsia="Times New Roman"/>
              </w:rPr>
            </w:pPr>
            <w:r w:rsidRPr="00BB50A3">
              <w:rPr>
                <w:rFonts w:eastAsia="Times New Roman"/>
              </w:rPr>
              <w:t>1d. Evaluate the success of an approach to solve a problem and refine it if necessary.</w:t>
            </w:r>
          </w:p>
          <w:p w14:paraId="4CCC681D" w14:textId="77777777" w:rsidR="00BB50A3" w:rsidRPr="00BB50A3" w:rsidRDefault="00BB50A3" w:rsidP="009C6F6E">
            <w:pPr>
              <w:rPr>
                <w:rFonts w:eastAsia="Times New Roman"/>
              </w:rPr>
            </w:pPr>
            <w:r w:rsidRPr="00BB50A3">
              <w:rPr>
                <w:rFonts w:eastAsia="Times New Roman"/>
              </w:rPr>
              <w:t>2a. Make sense of quantities and their relationships in mathematical and real-world situations.</w:t>
            </w:r>
          </w:p>
          <w:p w14:paraId="58C30C0E" w14:textId="77777777" w:rsidR="00BB50A3" w:rsidRPr="00BB50A3" w:rsidRDefault="00BB50A3" w:rsidP="009C6F6E">
            <w:pPr>
              <w:rPr>
                <w:rFonts w:eastAsia="Times New Roman"/>
              </w:rPr>
            </w:pPr>
            <w:r w:rsidRPr="00BB50A3">
              <w:rPr>
                <w:rFonts w:eastAsia="Times New Roman"/>
              </w:rPr>
              <w:t>3c. Make conjectures and explore their validity.</w:t>
            </w:r>
          </w:p>
          <w:p w14:paraId="4DB26807" w14:textId="0D2C23AA" w:rsidR="00BB50A3" w:rsidRPr="00BB50A3" w:rsidRDefault="0060481F" w:rsidP="009C6F6E">
            <w:pPr>
              <w:rPr>
                <w:rFonts w:eastAsia="Times New Roman"/>
              </w:rPr>
            </w:pPr>
            <w:r>
              <w:rPr>
                <w:rFonts w:eastAsia="Times New Roman"/>
              </w:rPr>
              <w:t>3</w:t>
            </w:r>
            <w:r w:rsidR="00BB50A3" w:rsidRPr="00BB50A3">
              <w:rPr>
                <w:rFonts w:eastAsia="Times New Roman"/>
              </w:rPr>
              <w:t>d. Reflect on and provide thoughtful responses to the reasoning of others.</w:t>
            </w:r>
          </w:p>
          <w:p w14:paraId="504DA072" w14:textId="77777777" w:rsidR="00BB50A3" w:rsidRPr="00BB50A3" w:rsidRDefault="00BB50A3" w:rsidP="009C6F6E">
            <w:pPr>
              <w:rPr>
                <w:rFonts w:eastAsia="Times New Roman"/>
                <w:color w:val="808080"/>
              </w:rPr>
            </w:pPr>
            <w:r w:rsidRPr="00BB50A3">
              <w:rPr>
                <w:rFonts w:eastAsia="Times New Roman"/>
              </w:rPr>
              <w:t>5b. Use technological tools and other external mathematical resources to explore and deepen understanding of concepts.</w:t>
            </w:r>
          </w:p>
        </w:tc>
      </w:tr>
      <w:tr w:rsidR="00BB50A3" w14:paraId="4D4CA012" w14:textId="77777777" w:rsidTr="0094027C">
        <w:tc>
          <w:tcPr>
            <w:tcW w:w="2880" w:type="dxa"/>
            <w:shd w:val="clear" w:color="auto" w:fill="D9D9D9"/>
          </w:tcPr>
          <w:p w14:paraId="2285E228" w14:textId="77777777" w:rsidR="00BB50A3" w:rsidRPr="00BB50A3" w:rsidRDefault="00BB50A3" w:rsidP="0076431B">
            <w:pPr>
              <w:rPr>
                <w:rFonts w:eastAsia="Times New Roman"/>
                <w:b/>
              </w:rPr>
            </w:pPr>
            <w:r w:rsidRPr="00BB50A3">
              <w:rPr>
                <w:rFonts w:eastAsia="Times New Roman"/>
                <w:b/>
              </w:rPr>
              <w:t>Materials and Resources</w:t>
            </w:r>
          </w:p>
        </w:tc>
        <w:tc>
          <w:tcPr>
            <w:tcW w:w="7920" w:type="dxa"/>
          </w:tcPr>
          <w:p w14:paraId="3C57CFCE" w14:textId="7BAAFBD5" w:rsidR="003509C8" w:rsidRDefault="00BB50A3" w:rsidP="0076431B">
            <w:pPr>
              <w:rPr>
                <w:rFonts w:eastAsia="Times New Roman"/>
              </w:rPr>
            </w:pPr>
            <w:r w:rsidRPr="00BB50A3">
              <w:rPr>
                <w:rFonts w:eastAsia="Times New Roman"/>
              </w:rPr>
              <w:t>Student devices (if possible)</w:t>
            </w:r>
          </w:p>
          <w:p w14:paraId="0541EDCE" w14:textId="30620B49" w:rsidR="00BB50A3" w:rsidRPr="00BB50A3" w:rsidRDefault="00A61F61" w:rsidP="0076431B">
            <w:pPr>
              <w:rPr>
                <w:rFonts w:eastAsia="Times New Roman"/>
              </w:rPr>
            </w:pPr>
            <w:r>
              <w:rPr>
                <w:rFonts w:eastAsia="Times New Roman"/>
              </w:rPr>
              <w:t>display (chart paper/white board)</w:t>
            </w:r>
          </w:p>
        </w:tc>
      </w:tr>
      <w:tr w:rsidR="00BB50A3" w14:paraId="0515C369" w14:textId="77777777" w:rsidTr="0094027C">
        <w:tc>
          <w:tcPr>
            <w:tcW w:w="2880" w:type="dxa"/>
            <w:shd w:val="clear" w:color="auto" w:fill="D9D9D9"/>
          </w:tcPr>
          <w:p w14:paraId="0FA5C123" w14:textId="77777777" w:rsidR="00BB50A3" w:rsidRPr="00BB50A3" w:rsidRDefault="00BB50A3" w:rsidP="0076431B">
            <w:pPr>
              <w:rPr>
                <w:rFonts w:eastAsia="Times New Roman"/>
                <w:b/>
              </w:rPr>
            </w:pPr>
            <w:r w:rsidRPr="00BB50A3">
              <w:rPr>
                <w:rFonts w:eastAsia="Times New Roman"/>
                <w:b/>
              </w:rPr>
              <w:t>Task Description</w:t>
            </w:r>
          </w:p>
          <w:p w14:paraId="64EF1316" w14:textId="77777777" w:rsidR="00BB50A3" w:rsidRPr="00BB50A3" w:rsidRDefault="00BB50A3" w:rsidP="0076431B">
            <w:pPr>
              <w:rPr>
                <w:rFonts w:eastAsia="Times New Roman"/>
                <w:i/>
              </w:rPr>
            </w:pPr>
          </w:p>
        </w:tc>
        <w:tc>
          <w:tcPr>
            <w:tcW w:w="7920" w:type="dxa"/>
          </w:tcPr>
          <w:p w14:paraId="3F3C2690" w14:textId="01A02800" w:rsidR="00A61F61" w:rsidRPr="00A61F61" w:rsidRDefault="00A61F61" w:rsidP="0076431B">
            <w:pPr>
              <w:rPr>
                <w:rFonts w:eastAsia="Times New Roman"/>
                <w:i/>
              </w:rPr>
            </w:pPr>
            <w:r w:rsidRPr="00097CFA">
              <w:rPr>
                <w:rFonts w:eastAsia="Times New Roman"/>
                <w:b/>
                <w:i/>
              </w:rPr>
              <w:t>Teacher note:</w:t>
            </w:r>
            <w:r>
              <w:rPr>
                <w:rFonts w:eastAsia="Times New Roman"/>
                <w:i/>
              </w:rPr>
              <w:t xml:space="preserve"> This is not an introductory activity. Please make sure students are familiar with the five number summary prior to this activity. </w:t>
            </w:r>
          </w:p>
          <w:p w14:paraId="2D284DE9" w14:textId="77777777" w:rsidR="00A61F61" w:rsidRDefault="00A61F61" w:rsidP="0076431B">
            <w:pPr>
              <w:rPr>
                <w:rFonts w:eastAsia="Times New Roman"/>
                <w:b/>
                <w:u w:val="single"/>
              </w:rPr>
            </w:pPr>
          </w:p>
          <w:p w14:paraId="449B29A9" w14:textId="71A9D2A1" w:rsidR="00BB50A3" w:rsidRPr="00BB50A3" w:rsidRDefault="00BB50A3" w:rsidP="0076431B">
            <w:pPr>
              <w:rPr>
                <w:rFonts w:eastAsia="Times New Roman"/>
                <w:u w:val="single"/>
              </w:rPr>
            </w:pPr>
            <w:r w:rsidRPr="00BB50A3">
              <w:rPr>
                <w:rFonts w:eastAsia="Times New Roman"/>
              </w:rPr>
              <w:t xml:space="preserve">If students have access to the internet, have them access </w:t>
            </w:r>
            <w:hyperlink r:id="rId87" w:history="1">
              <w:r w:rsidR="00CD4D86" w:rsidRPr="00CD4D86">
                <w:rPr>
                  <w:rStyle w:val="Hyperlink"/>
                  <w:rFonts w:eastAsia="Times New Roman"/>
                </w:rPr>
                <w:t>Desmos Box Plot Generator</w:t>
              </w:r>
            </w:hyperlink>
            <w:r w:rsidR="00CD4D86">
              <w:rPr>
                <w:rFonts w:eastAsia="Times New Roman"/>
              </w:rPr>
              <w:t>.</w:t>
            </w:r>
          </w:p>
          <w:p w14:paraId="25E82BE4" w14:textId="3B551454" w:rsidR="00BB50A3" w:rsidRPr="00BB50A3" w:rsidRDefault="00BB50A3" w:rsidP="0076431B">
            <w:pPr>
              <w:rPr>
                <w:rFonts w:eastAsia="Times New Roman"/>
              </w:rPr>
            </w:pPr>
            <w:r w:rsidRPr="00BB50A3">
              <w:rPr>
                <w:rFonts w:eastAsia="Times New Roman"/>
              </w:rPr>
              <w:t>Students should create as many different box plots as possible, and look for patterns regarding the width, points, lines (rep</w:t>
            </w:r>
            <w:r w:rsidR="009C6F6E">
              <w:rPr>
                <w:rFonts w:eastAsia="Times New Roman"/>
              </w:rPr>
              <w:t xml:space="preserve">resenting Q1, median, and Q3). </w:t>
            </w:r>
          </w:p>
          <w:p w14:paraId="782B38A0" w14:textId="77777777" w:rsidR="00A61F61" w:rsidRDefault="00A61F61" w:rsidP="0076431B">
            <w:pPr>
              <w:rPr>
                <w:rFonts w:eastAsia="Times New Roman"/>
              </w:rPr>
            </w:pPr>
          </w:p>
          <w:p w14:paraId="56E89880" w14:textId="77777777" w:rsidR="00BB50A3" w:rsidRPr="00BB50A3" w:rsidRDefault="00BB50A3" w:rsidP="0076431B">
            <w:pPr>
              <w:rPr>
                <w:rFonts w:eastAsia="Times New Roman"/>
              </w:rPr>
            </w:pPr>
            <w:r w:rsidRPr="00BB50A3">
              <w:rPr>
                <w:rFonts w:eastAsia="Times New Roman"/>
              </w:rPr>
              <w:t xml:space="preserve">Jaylen (A) and Jake (B) are comparing their rushing yards (the yards that a player carries a football) during a football season. They make a boxplot of each list. </w:t>
            </w:r>
          </w:p>
          <w:p w14:paraId="342F5C10" w14:textId="2FB7906B" w:rsidR="00BB50A3" w:rsidRPr="00BB50A3" w:rsidRDefault="00BB50A3" w:rsidP="0076431B">
            <w:pPr>
              <w:rPr>
                <w:rFonts w:eastAsia="Times New Roman"/>
              </w:rPr>
            </w:pPr>
            <w:r w:rsidRPr="00BB50A3">
              <w:rPr>
                <w:rFonts w:eastAsia="Times New Roman"/>
                <w:noProof/>
              </w:rPr>
              <w:drawing>
                <wp:inline distT="114300" distB="114300" distL="114300" distR="114300" wp14:anchorId="1110380B" wp14:editId="231A4371">
                  <wp:extent cx="2447925" cy="352425"/>
                  <wp:effectExtent l="0" t="0" r="9525" b="9525"/>
                  <wp:docPr id="193" name="image1.png" descr="data set for box and whisker plot" title="data set 1"/>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8"/>
                          <a:srcRect/>
                          <a:stretch>
                            <a:fillRect/>
                          </a:stretch>
                        </pic:blipFill>
                        <pic:spPr>
                          <a:xfrm>
                            <a:off x="0" y="0"/>
                            <a:ext cx="2447925" cy="352425"/>
                          </a:xfrm>
                          <a:prstGeom prst="rect">
                            <a:avLst/>
                          </a:prstGeom>
                          <a:ln/>
                        </pic:spPr>
                      </pic:pic>
                    </a:graphicData>
                  </a:graphic>
                </wp:inline>
              </w:drawing>
            </w:r>
            <w:r w:rsidRPr="00BB50A3">
              <w:rPr>
                <w:rFonts w:eastAsia="Times New Roman"/>
                <w:noProof/>
              </w:rPr>
              <w:drawing>
                <wp:inline distT="114300" distB="114300" distL="114300" distR="114300" wp14:anchorId="3B50F615" wp14:editId="629CA08D">
                  <wp:extent cx="3695700" cy="685800"/>
                  <wp:effectExtent l="0" t="0" r="0" b="0"/>
                  <wp:docPr id="194" name="image2.png" descr="box and whisker plot 1" title="box and whisker plot 1"/>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9"/>
                          <a:srcRect/>
                          <a:stretch>
                            <a:fillRect/>
                          </a:stretch>
                        </pic:blipFill>
                        <pic:spPr>
                          <a:xfrm>
                            <a:off x="0" y="0"/>
                            <a:ext cx="3695700" cy="685800"/>
                          </a:xfrm>
                          <a:prstGeom prst="rect">
                            <a:avLst/>
                          </a:prstGeom>
                          <a:ln/>
                        </pic:spPr>
                      </pic:pic>
                    </a:graphicData>
                  </a:graphic>
                </wp:inline>
              </w:drawing>
            </w:r>
            <w:r w:rsidR="00B849A6" w:rsidRPr="00B849A6">
              <w:rPr>
                <w:rFonts w:eastAsia="Times New Roman"/>
              </w:rPr>
              <w:t>(SCDE, 2019)</w:t>
            </w:r>
            <w:r w:rsidRPr="00BB50A3">
              <w:rPr>
                <w:rFonts w:eastAsia="Times New Roman"/>
                <w:noProof/>
              </w:rPr>
              <w:drawing>
                <wp:inline distT="114300" distB="114300" distL="114300" distR="114300" wp14:anchorId="2FEF4DAD" wp14:editId="4B242A6F">
                  <wp:extent cx="2381250" cy="361950"/>
                  <wp:effectExtent l="0" t="0" r="0" b="0"/>
                  <wp:docPr id="195" name="image4.png" descr="data set for box and whisker plot" title="data set 2"/>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0"/>
                          <a:srcRect/>
                          <a:stretch>
                            <a:fillRect/>
                          </a:stretch>
                        </pic:blipFill>
                        <pic:spPr>
                          <a:xfrm>
                            <a:off x="0" y="0"/>
                            <a:ext cx="2381250" cy="361950"/>
                          </a:xfrm>
                          <a:prstGeom prst="rect">
                            <a:avLst/>
                          </a:prstGeom>
                          <a:ln/>
                        </pic:spPr>
                      </pic:pic>
                    </a:graphicData>
                  </a:graphic>
                </wp:inline>
              </w:drawing>
            </w:r>
            <w:r w:rsidRPr="00BB50A3">
              <w:rPr>
                <w:rFonts w:eastAsia="Times New Roman"/>
                <w:noProof/>
              </w:rPr>
              <w:drawing>
                <wp:inline distT="114300" distB="114300" distL="114300" distR="114300" wp14:anchorId="78191A3D" wp14:editId="7F447457">
                  <wp:extent cx="3695700" cy="749300"/>
                  <wp:effectExtent l="0" t="0" r="0" b="0"/>
                  <wp:docPr id="196" name="image3.png" descr="box and whisker plot 2" title="box and whisker plot 2"/>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1"/>
                          <a:srcRect/>
                          <a:stretch>
                            <a:fillRect/>
                          </a:stretch>
                        </pic:blipFill>
                        <pic:spPr>
                          <a:xfrm>
                            <a:off x="0" y="0"/>
                            <a:ext cx="3695700" cy="749300"/>
                          </a:xfrm>
                          <a:prstGeom prst="rect">
                            <a:avLst/>
                          </a:prstGeom>
                          <a:ln/>
                        </pic:spPr>
                      </pic:pic>
                    </a:graphicData>
                  </a:graphic>
                </wp:inline>
              </w:drawing>
            </w:r>
            <w:r w:rsidR="00B849A6" w:rsidRPr="00B849A6">
              <w:rPr>
                <w:rFonts w:eastAsia="Times New Roman"/>
              </w:rPr>
              <w:t>(SCDE, 2019)</w:t>
            </w:r>
          </w:p>
          <w:p w14:paraId="4C78A00D" w14:textId="4AA0E0DF" w:rsidR="006173E7" w:rsidRPr="006173E7" w:rsidRDefault="006173E7" w:rsidP="0076431B">
            <w:pPr>
              <w:rPr>
                <w:rFonts w:eastAsia="Times New Roman"/>
                <w:i/>
              </w:rPr>
            </w:pPr>
            <w:r w:rsidRPr="00097CFA">
              <w:rPr>
                <w:rFonts w:eastAsia="Times New Roman"/>
                <w:b/>
                <w:i/>
              </w:rPr>
              <w:t>Teacher note:</w:t>
            </w:r>
            <w:r>
              <w:rPr>
                <w:rFonts w:eastAsia="Times New Roman"/>
                <w:i/>
              </w:rPr>
              <w:t xml:space="preserve"> This activity could work as whole group, small group stations, or partners. </w:t>
            </w:r>
          </w:p>
          <w:p w14:paraId="471C57BA" w14:textId="72F67C60" w:rsidR="00BB50A3" w:rsidRPr="006173E7" w:rsidRDefault="00BB50A3" w:rsidP="0076431B">
            <w:pPr>
              <w:rPr>
                <w:rFonts w:eastAsia="Times New Roman"/>
                <w:i/>
              </w:rPr>
            </w:pPr>
            <w:r w:rsidRPr="00BB50A3">
              <w:rPr>
                <w:rFonts w:eastAsia="Times New Roman"/>
              </w:rPr>
              <w:lastRenderedPageBreak/>
              <w:t>List as many things that you notice and wo</w:t>
            </w:r>
            <w:r w:rsidR="009C6F6E">
              <w:rPr>
                <w:rFonts w:eastAsia="Times New Roman"/>
              </w:rPr>
              <w:t xml:space="preserve">nder about these two boxplots. </w:t>
            </w:r>
            <w:r w:rsidR="008B4724">
              <w:rPr>
                <w:rFonts w:eastAsia="Times New Roman"/>
              </w:rPr>
              <w:t xml:space="preserve">Also, write the five number summary and find the variation for both boxplots. </w:t>
            </w:r>
            <w:r w:rsidR="006173E7">
              <w:rPr>
                <w:rFonts w:eastAsia="Times New Roman"/>
              </w:rPr>
              <w:t>(</w:t>
            </w:r>
            <w:r w:rsidR="006173E7">
              <w:rPr>
                <w:rFonts w:eastAsia="Times New Roman"/>
                <w:i/>
              </w:rPr>
              <w:t>If completing</w:t>
            </w:r>
            <w:r w:rsidR="00D43007">
              <w:rPr>
                <w:rFonts w:eastAsia="Times New Roman"/>
                <w:i/>
              </w:rPr>
              <w:t xml:space="preserve"> in groups or whole group, list on chart paper or white board)</w:t>
            </w:r>
          </w:p>
          <w:p w14:paraId="255E6053" w14:textId="77777777" w:rsidR="00BB50A3" w:rsidRPr="00BB50A3" w:rsidRDefault="00BB50A3" w:rsidP="00747527">
            <w:pPr>
              <w:numPr>
                <w:ilvl w:val="0"/>
                <w:numId w:val="110"/>
              </w:numPr>
              <w:rPr>
                <w:rFonts w:eastAsia="Times New Roman"/>
              </w:rPr>
            </w:pPr>
            <w:r w:rsidRPr="00BB50A3">
              <w:rPr>
                <w:rFonts w:eastAsia="Times New Roman"/>
              </w:rPr>
              <w:t xml:space="preserve">Who do you think is better at rushing? Why? </w:t>
            </w:r>
          </w:p>
          <w:p w14:paraId="30A21D41" w14:textId="77777777" w:rsidR="00BB50A3" w:rsidRPr="00BB50A3" w:rsidRDefault="00BB50A3" w:rsidP="00747527">
            <w:pPr>
              <w:numPr>
                <w:ilvl w:val="0"/>
                <w:numId w:val="110"/>
              </w:numPr>
              <w:rPr>
                <w:rFonts w:eastAsia="Times New Roman"/>
              </w:rPr>
            </w:pPr>
            <w:r w:rsidRPr="00BB50A3">
              <w:rPr>
                <w:rFonts w:eastAsia="Times New Roman"/>
              </w:rPr>
              <w:t xml:space="preserve">Who do you think is the more consistent rusher? </w:t>
            </w:r>
          </w:p>
          <w:p w14:paraId="56491CEE" w14:textId="77777777" w:rsidR="00BB50A3" w:rsidRPr="00BB50A3" w:rsidRDefault="00BB50A3" w:rsidP="00747527">
            <w:pPr>
              <w:numPr>
                <w:ilvl w:val="0"/>
                <w:numId w:val="110"/>
              </w:numPr>
              <w:rPr>
                <w:rFonts w:eastAsia="Times New Roman"/>
              </w:rPr>
            </w:pPr>
            <w:r w:rsidRPr="00BB50A3">
              <w:rPr>
                <w:rFonts w:eastAsia="Times New Roman"/>
              </w:rPr>
              <w:t>How does the range of the boxplot influence what you think about each player?</w:t>
            </w:r>
          </w:p>
          <w:p w14:paraId="4DE7B9E4" w14:textId="77777777" w:rsidR="00BB50A3" w:rsidRPr="00BB50A3" w:rsidRDefault="00BB50A3" w:rsidP="00747527">
            <w:pPr>
              <w:numPr>
                <w:ilvl w:val="0"/>
                <w:numId w:val="110"/>
              </w:numPr>
              <w:rPr>
                <w:rFonts w:eastAsia="Times New Roman"/>
              </w:rPr>
            </w:pPr>
            <w:r w:rsidRPr="00BB50A3">
              <w:rPr>
                <w:rFonts w:eastAsia="Times New Roman"/>
              </w:rPr>
              <w:t>Find the mean for each set of data. Should Jake and Jaylen compare their means to see who is best? If not, what should they compare?</w:t>
            </w:r>
          </w:p>
          <w:p w14:paraId="4DD33B17" w14:textId="77777777" w:rsidR="00BB50A3" w:rsidRPr="00BB50A3" w:rsidRDefault="00BB50A3" w:rsidP="00747527">
            <w:pPr>
              <w:numPr>
                <w:ilvl w:val="0"/>
                <w:numId w:val="110"/>
              </w:numPr>
              <w:rPr>
                <w:rFonts w:eastAsia="Times New Roman"/>
              </w:rPr>
            </w:pPr>
            <w:r w:rsidRPr="00BB50A3">
              <w:rPr>
                <w:rFonts w:eastAsia="Times New Roman"/>
              </w:rPr>
              <w:t>What is the median for each box plot? What do you think this means for the players?</w:t>
            </w:r>
          </w:p>
          <w:p w14:paraId="3B8EC456" w14:textId="77777777" w:rsidR="00BB50A3" w:rsidRPr="00BB50A3" w:rsidRDefault="00BB50A3" w:rsidP="00747527">
            <w:pPr>
              <w:numPr>
                <w:ilvl w:val="0"/>
                <w:numId w:val="110"/>
              </w:numPr>
              <w:rPr>
                <w:rFonts w:eastAsia="Times New Roman"/>
              </w:rPr>
            </w:pPr>
            <w:r w:rsidRPr="00BB50A3">
              <w:rPr>
                <w:rFonts w:eastAsia="Times New Roman"/>
              </w:rPr>
              <w:t>The coach decides to use Jaylen (graph A) for the next ball game. How many yards should he expect Jaylen to rush?</w:t>
            </w:r>
          </w:p>
          <w:p w14:paraId="6F0EEF0E" w14:textId="5A5BA3D0" w:rsidR="00BB50A3" w:rsidRDefault="00BB50A3" w:rsidP="00747527">
            <w:pPr>
              <w:numPr>
                <w:ilvl w:val="0"/>
                <w:numId w:val="110"/>
              </w:numPr>
              <w:rPr>
                <w:rFonts w:eastAsia="Times New Roman"/>
              </w:rPr>
            </w:pPr>
            <w:r w:rsidRPr="00BB50A3">
              <w:rPr>
                <w:rFonts w:eastAsia="Times New Roman"/>
              </w:rPr>
              <w:t>What kind of extra data would make Jake (graph B) look like a more reliable player?</w:t>
            </w:r>
          </w:p>
          <w:p w14:paraId="08A83882" w14:textId="77777777" w:rsidR="00097CFA" w:rsidRDefault="00097CFA" w:rsidP="00097CFA">
            <w:pPr>
              <w:ind w:left="720"/>
              <w:rPr>
                <w:rFonts w:eastAsia="Times New Roman"/>
              </w:rPr>
            </w:pPr>
          </w:p>
          <w:p w14:paraId="76B36AE2" w14:textId="1F4470DB" w:rsidR="00D43007" w:rsidRDefault="00D43007" w:rsidP="00D43007">
            <w:pPr>
              <w:rPr>
                <w:rFonts w:eastAsia="Times New Roman"/>
              </w:rPr>
            </w:pPr>
            <w:r>
              <w:rPr>
                <w:rFonts w:eastAsia="Times New Roman"/>
                <w:b/>
              </w:rPr>
              <w:t xml:space="preserve">Class Discussion: </w:t>
            </w:r>
            <w:r>
              <w:rPr>
                <w:rFonts w:eastAsia="Times New Roman"/>
              </w:rPr>
              <w:t>What does everyone see in the two graphs? What do you know about the two players? What do you ne</w:t>
            </w:r>
            <w:r w:rsidR="00A61F61">
              <w:rPr>
                <w:rFonts w:eastAsia="Times New Roman"/>
              </w:rPr>
              <w:t>ed to know about the two graphs to compare them?</w:t>
            </w:r>
          </w:p>
          <w:p w14:paraId="0DFE7D82" w14:textId="77777777" w:rsidR="00D43007" w:rsidRPr="00D43007" w:rsidRDefault="00D43007" w:rsidP="00D43007">
            <w:pPr>
              <w:rPr>
                <w:rFonts w:eastAsia="Times New Roman"/>
              </w:rPr>
            </w:pPr>
          </w:p>
          <w:p w14:paraId="0E85D527" w14:textId="77777777" w:rsidR="009C6F6E" w:rsidRDefault="00BB50A3" w:rsidP="00747527">
            <w:pPr>
              <w:numPr>
                <w:ilvl w:val="0"/>
                <w:numId w:val="110"/>
              </w:numPr>
              <w:rPr>
                <w:rFonts w:eastAsia="Times New Roman"/>
              </w:rPr>
            </w:pPr>
            <w:r w:rsidRPr="00BB50A3">
              <w:rPr>
                <w:rFonts w:eastAsia="Times New Roman"/>
              </w:rPr>
              <w:t>Compare the modes for each player. Does it matter that Jake has two modes? Why or why not?</w:t>
            </w:r>
          </w:p>
          <w:p w14:paraId="36CA2C64" w14:textId="6E5A052F" w:rsidR="00BB50A3" w:rsidRPr="009C6F6E" w:rsidRDefault="00BB50A3" w:rsidP="00747527">
            <w:pPr>
              <w:numPr>
                <w:ilvl w:val="0"/>
                <w:numId w:val="110"/>
              </w:numPr>
              <w:rPr>
                <w:rFonts w:eastAsia="Times New Roman"/>
              </w:rPr>
            </w:pPr>
            <w:r w:rsidRPr="009C6F6E">
              <w:rPr>
                <w:rFonts w:eastAsia="Times New Roman"/>
              </w:rPr>
              <w:t>The size of the box is called the interquartile range. What does Jake’s interquartile range tell you?</w:t>
            </w:r>
          </w:p>
        </w:tc>
      </w:tr>
      <w:tr w:rsidR="00BB50A3" w14:paraId="266F9E3F" w14:textId="77777777" w:rsidTr="0094027C">
        <w:tc>
          <w:tcPr>
            <w:tcW w:w="2880" w:type="dxa"/>
            <w:shd w:val="clear" w:color="auto" w:fill="D9D9D9"/>
          </w:tcPr>
          <w:p w14:paraId="2EF646C6" w14:textId="77777777" w:rsidR="00BB50A3" w:rsidRPr="00BB50A3" w:rsidRDefault="00BB50A3" w:rsidP="0076431B">
            <w:pPr>
              <w:rPr>
                <w:rFonts w:eastAsia="Times New Roman"/>
                <w:b/>
              </w:rPr>
            </w:pPr>
            <w:r w:rsidRPr="00BB50A3">
              <w:rPr>
                <w:rFonts w:eastAsia="Times New Roman"/>
                <w:b/>
              </w:rPr>
              <w:lastRenderedPageBreak/>
              <w:t>Equitable Access</w:t>
            </w:r>
          </w:p>
          <w:p w14:paraId="3905D32D" w14:textId="77777777" w:rsidR="00BB50A3" w:rsidRPr="00BB50A3" w:rsidRDefault="00BB50A3" w:rsidP="0076431B">
            <w:pPr>
              <w:rPr>
                <w:rFonts w:eastAsia="Times New Roman"/>
                <w:i/>
              </w:rPr>
            </w:pPr>
          </w:p>
        </w:tc>
        <w:tc>
          <w:tcPr>
            <w:tcW w:w="7920" w:type="dxa"/>
          </w:tcPr>
          <w:p w14:paraId="2F83367F" w14:textId="77777777" w:rsidR="00BB50A3" w:rsidRPr="00BB50A3" w:rsidRDefault="00BB50A3" w:rsidP="0076431B">
            <w:pPr>
              <w:rPr>
                <w:rFonts w:eastAsia="Times New Roman"/>
              </w:rPr>
            </w:pPr>
            <w:r w:rsidRPr="00BB50A3">
              <w:rPr>
                <w:rFonts w:eastAsia="Times New Roman"/>
              </w:rPr>
              <w:t>The football perspective allows students to engage at an authentic level.</w:t>
            </w:r>
          </w:p>
          <w:p w14:paraId="57CE751C" w14:textId="77777777" w:rsidR="00BB50A3" w:rsidRPr="00BB50A3" w:rsidRDefault="00BB50A3" w:rsidP="0076431B">
            <w:pPr>
              <w:rPr>
                <w:rFonts w:eastAsia="Times New Roman"/>
              </w:rPr>
            </w:pPr>
            <w:r w:rsidRPr="00BB50A3">
              <w:rPr>
                <w:rFonts w:eastAsia="Times New Roman"/>
              </w:rPr>
              <w:t xml:space="preserve">By allowing students to make observations about the boxplots prior to performing any formal mathematics, students at all levels can explore the concepts. </w:t>
            </w:r>
          </w:p>
        </w:tc>
      </w:tr>
      <w:tr w:rsidR="00BB50A3" w14:paraId="41842204" w14:textId="77777777" w:rsidTr="0094027C">
        <w:tc>
          <w:tcPr>
            <w:tcW w:w="2880" w:type="dxa"/>
            <w:shd w:val="clear" w:color="auto" w:fill="D9D9D9"/>
          </w:tcPr>
          <w:p w14:paraId="36059E15" w14:textId="3F18A9A4" w:rsidR="00BB50A3" w:rsidRPr="00CD4D86" w:rsidRDefault="00BB50A3" w:rsidP="0076431B">
            <w:pPr>
              <w:rPr>
                <w:rFonts w:eastAsia="Times New Roman"/>
                <w:b/>
              </w:rPr>
            </w:pPr>
            <w:r w:rsidRPr="00BB50A3">
              <w:rPr>
                <w:rFonts w:eastAsia="Times New Roman"/>
                <w:b/>
              </w:rPr>
              <w:t>Mathe</w:t>
            </w:r>
            <w:r w:rsidR="00CD4D86">
              <w:rPr>
                <w:rFonts w:eastAsia="Times New Roman"/>
                <w:b/>
              </w:rPr>
              <w:t>matical Vocabulary</w:t>
            </w:r>
          </w:p>
        </w:tc>
        <w:tc>
          <w:tcPr>
            <w:tcW w:w="7920" w:type="dxa"/>
          </w:tcPr>
          <w:p w14:paraId="3D636935" w14:textId="77777777" w:rsidR="003509C8" w:rsidRDefault="0060481F" w:rsidP="0076431B">
            <w:pPr>
              <w:rPr>
                <w:rFonts w:eastAsia="Times New Roman"/>
              </w:rPr>
            </w:pPr>
            <w:r>
              <w:rPr>
                <w:rFonts w:eastAsia="Times New Roman"/>
              </w:rPr>
              <w:t>mean</w:t>
            </w:r>
            <w:r w:rsidR="00BB50A3" w:rsidRPr="00BB50A3">
              <w:rPr>
                <w:rFonts w:eastAsia="Times New Roman"/>
              </w:rPr>
              <w:t xml:space="preserve"> </w:t>
            </w:r>
            <w:r>
              <w:rPr>
                <w:rFonts w:eastAsia="Times New Roman"/>
              </w:rPr>
              <w:t xml:space="preserve">           </w:t>
            </w:r>
          </w:p>
          <w:p w14:paraId="2EF52E64" w14:textId="698C108A" w:rsidR="0060481F" w:rsidRDefault="0060481F" w:rsidP="0076431B">
            <w:pPr>
              <w:rPr>
                <w:rFonts w:eastAsia="Times New Roman"/>
              </w:rPr>
            </w:pPr>
            <w:r>
              <w:rPr>
                <w:rFonts w:eastAsia="Times New Roman"/>
              </w:rPr>
              <w:t>mode</w:t>
            </w:r>
            <w:r w:rsidR="00BB50A3" w:rsidRPr="00BB50A3">
              <w:rPr>
                <w:rFonts w:eastAsia="Times New Roman"/>
              </w:rPr>
              <w:t xml:space="preserve"> </w:t>
            </w:r>
          </w:p>
          <w:p w14:paraId="73D1973A" w14:textId="77777777" w:rsidR="003509C8" w:rsidRDefault="0060481F" w:rsidP="0076431B">
            <w:pPr>
              <w:rPr>
                <w:rFonts w:eastAsia="Times New Roman"/>
              </w:rPr>
            </w:pPr>
            <w:r>
              <w:rPr>
                <w:rFonts w:eastAsia="Times New Roman"/>
              </w:rPr>
              <w:t xml:space="preserve">median         </w:t>
            </w:r>
          </w:p>
          <w:p w14:paraId="466E81B2" w14:textId="29C7DF63" w:rsidR="0060481F" w:rsidRDefault="0060481F" w:rsidP="0076431B">
            <w:pPr>
              <w:rPr>
                <w:rFonts w:eastAsia="Times New Roman"/>
              </w:rPr>
            </w:pPr>
            <w:r>
              <w:rPr>
                <w:rFonts w:eastAsia="Times New Roman"/>
              </w:rPr>
              <w:t>range</w:t>
            </w:r>
            <w:r w:rsidR="00BB50A3" w:rsidRPr="00BB50A3">
              <w:rPr>
                <w:rFonts w:eastAsia="Times New Roman"/>
              </w:rPr>
              <w:t xml:space="preserve"> </w:t>
            </w:r>
          </w:p>
          <w:p w14:paraId="7EF5CF00" w14:textId="77777777" w:rsidR="003509C8" w:rsidRDefault="0060481F" w:rsidP="0076431B">
            <w:pPr>
              <w:rPr>
                <w:rFonts w:eastAsia="Times New Roman"/>
              </w:rPr>
            </w:pPr>
            <w:r>
              <w:rPr>
                <w:rFonts w:eastAsia="Times New Roman"/>
              </w:rPr>
              <w:t xml:space="preserve">quartiles       </w:t>
            </w:r>
          </w:p>
          <w:p w14:paraId="108E634C" w14:textId="4AA38A19" w:rsidR="00BB50A3" w:rsidRPr="00BB50A3" w:rsidRDefault="0060481F" w:rsidP="0076431B">
            <w:pPr>
              <w:rPr>
                <w:rFonts w:eastAsia="Times New Roman"/>
              </w:rPr>
            </w:pPr>
            <w:r>
              <w:rPr>
                <w:rFonts w:eastAsia="Times New Roman"/>
              </w:rPr>
              <w:t>random sampling</w:t>
            </w:r>
            <w:r w:rsidR="00BB50A3" w:rsidRPr="00BB50A3">
              <w:rPr>
                <w:rFonts w:eastAsia="Times New Roman"/>
              </w:rPr>
              <w:t xml:space="preserve"> </w:t>
            </w:r>
          </w:p>
        </w:tc>
      </w:tr>
      <w:tr w:rsidR="00BB50A3" w14:paraId="622AAC7C" w14:textId="77777777" w:rsidTr="0094027C">
        <w:tc>
          <w:tcPr>
            <w:tcW w:w="2880" w:type="dxa"/>
            <w:shd w:val="clear" w:color="auto" w:fill="D9D9D9"/>
          </w:tcPr>
          <w:p w14:paraId="0519D144" w14:textId="77777777" w:rsidR="00BB50A3" w:rsidRPr="00BB50A3" w:rsidRDefault="00BB50A3" w:rsidP="0076431B">
            <w:pPr>
              <w:rPr>
                <w:rFonts w:eastAsia="Times New Roman"/>
                <w:i/>
              </w:rPr>
            </w:pPr>
            <w:r w:rsidRPr="00BB50A3">
              <w:rPr>
                <w:rFonts w:eastAsia="Times New Roman"/>
                <w:b/>
              </w:rPr>
              <w:t>Student Reflection</w:t>
            </w:r>
            <w:r w:rsidRPr="00BB50A3">
              <w:rPr>
                <w:rFonts w:eastAsia="Times New Roman"/>
                <w:b/>
              </w:rPr>
              <w:br/>
            </w:r>
          </w:p>
        </w:tc>
        <w:tc>
          <w:tcPr>
            <w:tcW w:w="7920" w:type="dxa"/>
          </w:tcPr>
          <w:p w14:paraId="4A7DE110" w14:textId="77777777" w:rsidR="00BB50A3" w:rsidRPr="00BB50A3" w:rsidRDefault="00BB50A3" w:rsidP="00747527">
            <w:pPr>
              <w:numPr>
                <w:ilvl w:val="0"/>
                <w:numId w:val="111"/>
              </w:numPr>
              <w:rPr>
                <w:rFonts w:eastAsia="Times New Roman"/>
              </w:rPr>
            </w:pPr>
            <w:r w:rsidRPr="00BB50A3">
              <w:rPr>
                <w:rFonts w:eastAsia="Times New Roman"/>
              </w:rPr>
              <w:t>When is it better to use the median instead of the mode?</w:t>
            </w:r>
          </w:p>
          <w:p w14:paraId="5A3007F7" w14:textId="77777777" w:rsidR="00BB50A3" w:rsidRPr="00BB50A3" w:rsidRDefault="00BB50A3" w:rsidP="00747527">
            <w:pPr>
              <w:numPr>
                <w:ilvl w:val="0"/>
                <w:numId w:val="111"/>
              </w:numPr>
              <w:rPr>
                <w:rFonts w:eastAsia="Times New Roman"/>
              </w:rPr>
            </w:pPr>
            <w:r w:rsidRPr="00BB50A3">
              <w:rPr>
                <w:rFonts w:eastAsia="Times New Roman"/>
              </w:rPr>
              <w:t>What does the range tell you about a set of data?</w:t>
            </w:r>
          </w:p>
          <w:p w14:paraId="1FAA44C6" w14:textId="77777777" w:rsidR="00BB50A3" w:rsidRDefault="00BB50A3" w:rsidP="00747527">
            <w:pPr>
              <w:numPr>
                <w:ilvl w:val="0"/>
                <w:numId w:val="111"/>
              </w:numPr>
              <w:rPr>
                <w:rFonts w:eastAsia="Times New Roman"/>
              </w:rPr>
            </w:pPr>
            <w:r w:rsidRPr="00BB50A3">
              <w:rPr>
                <w:rFonts w:eastAsia="Times New Roman"/>
              </w:rPr>
              <w:t>What does the interquartile range tell you about a set of data?</w:t>
            </w:r>
          </w:p>
          <w:p w14:paraId="7FAE70CF" w14:textId="65E28CB0" w:rsidR="00A61F61" w:rsidRPr="00BB50A3" w:rsidRDefault="00A61F61" w:rsidP="00747527">
            <w:pPr>
              <w:numPr>
                <w:ilvl w:val="0"/>
                <w:numId w:val="111"/>
              </w:numPr>
              <w:rPr>
                <w:rFonts w:eastAsia="Times New Roman"/>
              </w:rPr>
            </w:pPr>
            <w:r>
              <w:rPr>
                <w:rFonts w:eastAsia="Times New Roman"/>
              </w:rPr>
              <w:t>If you were a coach, besides the data, what else would help you determine which player should play?</w:t>
            </w:r>
          </w:p>
        </w:tc>
      </w:tr>
    </w:tbl>
    <w:p w14:paraId="1A27F17B" w14:textId="77777777" w:rsidR="00BB50A3" w:rsidRDefault="00BB50A3" w:rsidP="00BB50A3"/>
    <w:p w14:paraId="0967CCC2" w14:textId="77777777" w:rsidR="00BB50A3" w:rsidRDefault="00BB50A3">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05326D" w:rsidRPr="000E7D55" w14:paraId="67966F7E" w14:textId="77777777" w:rsidTr="0094027C">
        <w:trPr>
          <w:cantSplit/>
          <w:trHeight w:val="518"/>
          <w:tblHeader/>
        </w:trPr>
        <w:tc>
          <w:tcPr>
            <w:tcW w:w="10800" w:type="dxa"/>
            <w:shd w:val="clear" w:color="auto" w:fill="D9D9D9"/>
          </w:tcPr>
          <w:p w14:paraId="6E26F67B" w14:textId="77777777" w:rsidR="0005326D" w:rsidRPr="0005326D" w:rsidRDefault="0005326D" w:rsidP="0076431B">
            <w:bookmarkStart w:id="78" w:name="Unit7ClarifyingNotes"/>
            <w:bookmarkEnd w:id="78"/>
            <w:r>
              <w:rPr>
                <w:b/>
              </w:rPr>
              <w:lastRenderedPageBreak/>
              <w:t>Unit 7</w:t>
            </w:r>
            <w:r w:rsidRPr="0005326D">
              <w:rPr>
                <w:b/>
              </w:rPr>
              <w:t xml:space="preserve"> Content Standards with Clarifying Notes</w:t>
            </w:r>
          </w:p>
          <w:p w14:paraId="728B58F9" w14:textId="77777777" w:rsidR="0005326D" w:rsidRDefault="0005326D" w:rsidP="0076431B">
            <w:pPr>
              <w:rPr>
                <w:i/>
              </w:rPr>
            </w:pPr>
            <w:r w:rsidRPr="0005326D">
              <w:rPr>
                <w:i/>
              </w:rPr>
              <w:t>Open bullets indicate clarifying notes.</w:t>
            </w:r>
          </w:p>
          <w:p w14:paraId="67CABBE0" w14:textId="66E14BCE" w:rsidR="008E542A" w:rsidRPr="0005326D" w:rsidRDefault="00C11600" w:rsidP="0076431B">
            <w:hyperlink w:anchor="TableofContents" w:history="1">
              <w:r w:rsidR="008E542A" w:rsidRPr="000F3F95">
                <w:rPr>
                  <w:rStyle w:val="Hyperlink"/>
                </w:rPr>
                <w:t>Return to Table of Contents</w:t>
              </w:r>
            </w:hyperlink>
          </w:p>
        </w:tc>
      </w:tr>
      <w:tr w:rsidR="0005326D" w:rsidRPr="000E7D55" w14:paraId="6032872A" w14:textId="77777777" w:rsidTr="0094027C">
        <w:trPr>
          <w:cantSplit/>
          <w:trHeight w:val="5179"/>
        </w:trPr>
        <w:tc>
          <w:tcPr>
            <w:tcW w:w="10800" w:type="dxa"/>
          </w:tcPr>
          <w:p w14:paraId="11401CED" w14:textId="77777777" w:rsidR="0005326D" w:rsidRPr="0005326D" w:rsidRDefault="0005326D" w:rsidP="0076431B">
            <w:r w:rsidRPr="0005326D">
              <w:rPr>
                <w:b/>
              </w:rPr>
              <w:t>7.DSP.5</w:t>
            </w:r>
            <w:r w:rsidRPr="0005326D">
              <w:t xml:space="preserve"> Investigate the concept of probability of chance events. </w:t>
            </w:r>
          </w:p>
          <w:p w14:paraId="63A27601" w14:textId="77777777" w:rsidR="0005326D" w:rsidRPr="0005326D" w:rsidRDefault="0005326D" w:rsidP="0076431B">
            <w:r w:rsidRPr="0005326D">
              <w:t xml:space="preserve">a. Determine probabilities of simple events. </w:t>
            </w:r>
          </w:p>
          <w:p w14:paraId="6A95F042" w14:textId="77777777" w:rsidR="0005326D" w:rsidRPr="0005326D" w:rsidRDefault="0005326D" w:rsidP="0076431B">
            <w:r w:rsidRPr="0005326D">
              <w:t xml:space="preserve">b. Understand that probability measures likelihood of a chance event occurring. </w:t>
            </w:r>
          </w:p>
          <w:p w14:paraId="152F0366" w14:textId="77777777" w:rsidR="0005326D" w:rsidRPr="0005326D" w:rsidRDefault="0005326D" w:rsidP="0076431B">
            <w:r w:rsidRPr="0005326D">
              <w:t xml:space="preserve">c. Understand that the probability of a chance event is a number between 0 and 1. </w:t>
            </w:r>
          </w:p>
          <w:p w14:paraId="47A2175A" w14:textId="77777777" w:rsidR="0005326D" w:rsidRPr="0005326D" w:rsidRDefault="0005326D" w:rsidP="0076431B">
            <w:r w:rsidRPr="0005326D">
              <w:t xml:space="preserve">d. Understand that a probability closer to 1 indicates a likely chance event. </w:t>
            </w:r>
          </w:p>
          <w:p w14:paraId="3066B37C" w14:textId="77777777" w:rsidR="0005326D" w:rsidRPr="0005326D" w:rsidRDefault="0005326D" w:rsidP="0076431B">
            <w:r w:rsidRPr="0005326D">
              <w:t xml:space="preserve">e. Understand that a probability close to </w:t>
            </w:r>
            <m:oMath>
              <m:f>
                <m:fPr>
                  <m:ctrlPr>
                    <w:rPr>
                      <w:rFonts w:ascii="Cambria Math" w:hAnsi="Cambria Math"/>
                    </w:rPr>
                  </m:ctrlPr>
                </m:fPr>
                <m:num>
                  <m:r>
                    <w:rPr>
                      <w:rFonts w:ascii="Cambria Math" w:hAnsi="Cambria Math"/>
                    </w:rPr>
                    <m:t>1</m:t>
                  </m:r>
                </m:num>
                <m:den>
                  <m:r>
                    <w:rPr>
                      <w:rFonts w:ascii="Cambria Math" w:hAnsi="Cambria Math"/>
                    </w:rPr>
                    <m:t>2</m:t>
                  </m:r>
                </m:den>
              </m:f>
            </m:oMath>
            <w:r w:rsidRPr="0005326D">
              <w:t xml:space="preserve"> indicates that a chance event is neither likely nor unlikely. </w:t>
            </w:r>
          </w:p>
          <w:p w14:paraId="6F006314" w14:textId="77777777" w:rsidR="0005326D" w:rsidRPr="0005326D" w:rsidRDefault="0005326D" w:rsidP="0076431B">
            <w:r w:rsidRPr="0005326D">
              <w:t xml:space="preserve">f. Understand that a probability closer to 0 indicates an unlikely chance event. </w:t>
            </w:r>
          </w:p>
          <w:p w14:paraId="7CE5D798" w14:textId="77777777" w:rsidR="0005326D" w:rsidRPr="0005326D" w:rsidRDefault="0005326D" w:rsidP="00747527">
            <w:pPr>
              <w:pStyle w:val="ListParagraph"/>
              <w:numPr>
                <w:ilvl w:val="0"/>
                <w:numId w:val="112"/>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Write the probability of an event as the ratio of possible outcomes to the total number of outcomes (</w:t>
            </w:r>
            <m:oMath>
              <m:f>
                <m:fPr>
                  <m:ctrlPr>
                    <w:rPr>
                      <w:rFonts w:ascii="Cambria Math" w:hAnsi="Cambria Math" w:cs="Times New Roman"/>
                      <w:sz w:val="24"/>
                      <w:szCs w:val="24"/>
                    </w:rPr>
                  </m:ctrlPr>
                </m:fPr>
                <m:num>
                  <m:r>
                    <w:rPr>
                      <w:rFonts w:ascii="Cambria Math" w:hAnsi="Cambria Math" w:cs="Times New Roman"/>
                      <w:sz w:val="24"/>
                      <w:szCs w:val="24"/>
                    </w:rPr>
                    <m:t>possible outcomes</m:t>
                  </m:r>
                </m:num>
                <m:den>
                  <m:r>
                    <w:rPr>
                      <w:rFonts w:ascii="Cambria Math" w:hAnsi="Cambria Math" w:cs="Times New Roman"/>
                      <w:sz w:val="24"/>
                      <w:szCs w:val="24"/>
                    </w:rPr>
                    <m:t>total number of outcomes</m:t>
                  </m:r>
                </m:den>
              </m:f>
            </m:oMath>
            <w:r w:rsidRPr="0005326D">
              <w:rPr>
                <w:rFonts w:ascii="Times New Roman" w:hAnsi="Times New Roman" w:cs="Times New Roman"/>
                <w:sz w:val="24"/>
                <w:szCs w:val="24"/>
              </w:rPr>
              <w:t>).</w:t>
            </w:r>
          </w:p>
          <w:p w14:paraId="188CE0A0" w14:textId="77777777" w:rsidR="0005326D" w:rsidRPr="0005326D" w:rsidRDefault="0005326D" w:rsidP="0076431B">
            <w:r w:rsidRPr="0005326D">
              <w:rPr>
                <w:b/>
              </w:rPr>
              <w:t>7.DSP.6*</w:t>
            </w:r>
            <w:r w:rsidRPr="0005326D">
              <w:t xml:space="preserve"> Investigate the relationship between theoretical and experimental probabilities for simple events. </w:t>
            </w:r>
          </w:p>
          <w:p w14:paraId="6F921E15" w14:textId="77777777" w:rsidR="0005326D" w:rsidRPr="0005326D" w:rsidRDefault="0005326D" w:rsidP="0076431B">
            <w:r w:rsidRPr="0005326D">
              <w:t xml:space="preserve">a. Determine approximate outcomes using theoretical probability. </w:t>
            </w:r>
          </w:p>
          <w:p w14:paraId="5399022A" w14:textId="77777777" w:rsidR="0005326D" w:rsidRPr="0005326D" w:rsidRDefault="0005326D" w:rsidP="0076431B">
            <w:r w:rsidRPr="0005326D">
              <w:t xml:space="preserve">b. Perform experiments that model theoretical probability. </w:t>
            </w:r>
          </w:p>
          <w:p w14:paraId="2FF4ECE3" w14:textId="77777777" w:rsidR="0005326D" w:rsidRPr="0005326D" w:rsidRDefault="0005326D" w:rsidP="0076431B">
            <w:r w:rsidRPr="0005326D">
              <w:t>c. Compare theoretical and experimental probabilities.</w:t>
            </w:r>
          </w:p>
          <w:p w14:paraId="62307BF5" w14:textId="77777777" w:rsidR="0005326D" w:rsidRPr="0005326D" w:rsidRDefault="0005326D" w:rsidP="00747527">
            <w:pPr>
              <w:pStyle w:val="ListParagraph"/>
              <w:numPr>
                <w:ilvl w:val="0"/>
                <w:numId w:val="112"/>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Recognize the relationship between experimental and theoretical probability. Students need to see that experimental probability proves theoretical probability.</w:t>
            </w:r>
          </w:p>
          <w:p w14:paraId="79104862" w14:textId="77777777" w:rsidR="0005326D" w:rsidRPr="0005326D" w:rsidRDefault="0005326D" w:rsidP="00747527">
            <w:pPr>
              <w:pStyle w:val="ListParagraph"/>
              <w:numPr>
                <w:ilvl w:val="0"/>
                <w:numId w:val="112"/>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 xml:space="preserve">Use experimental probability </w:t>
            </w:r>
            <m:oMath>
              <m:d>
                <m:dPr>
                  <m:ctrlPr>
                    <w:rPr>
                      <w:rFonts w:ascii="Cambria Math" w:hAnsi="Cambria Math" w:cs="Times New Roman"/>
                      <w:sz w:val="24"/>
                      <w:szCs w:val="24"/>
                    </w:rPr>
                  </m:ctrlPr>
                </m:dPr>
                <m:e>
                  <m:f>
                    <m:fPr>
                      <m:ctrlPr>
                        <w:rPr>
                          <w:rFonts w:ascii="Cambria Math" w:hAnsi="Cambria Math" w:cs="Times New Roman"/>
                          <w:sz w:val="24"/>
                          <w:szCs w:val="24"/>
                        </w:rPr>
                      </m:ctrlPr>
                    </m:fPr>
                    <m:num>
                      <m:r>
                        <w:rPr>
                          <w:rFonts w:ascii="Cambria Math" w:hAnsi="Cambria Math" w:cs="Times New Roman"/>
                          <w:sz w:val="24"/>
                          <w:szCs w:val="24"/>
                        </w:rPr>
                        <m:t>number of times an event occurs</m:t>
                      </m:r>
                    </m:num>
                    <m:den>
                      <m:r>
                        <w:rPr>
                          <w:rFonts w:ascii="Cambria Math" w:hAnsi="Cambria Math" w:cs="Times New Roman"/>
                          <w:sz w:val="24"/>
                          <w:szCs w:val="24"/>
                        </w:rPr>
                        <m:t>total number of trials</m:t>
                      </m:r>
                    </m:den>
                  </m:f>
                </m:e>
              </m:d>
            </m:oMath>
            <w:r w:rsidRPr="0005326D">
              <w:rPr>
                <w:rFonts w:ascii="Times New Roman" w:hAnsi="Times New Roman" w:cs="Times New Roman"/>
                <w:sz w:val="24"/>
                <w:szCs w:val="24"/>
              </w:rPr>
              <w:t xml:space="preserve">to perform experiments that can be compared to theoretical probability </w:t>
            </w:r>
            <m:oMath>
              <m:d>
                <m:dPr>
                  <m:ctrlPr>
                    <w:rPr>
                      <w:rFonts w:ascii="Cambria Math" w:hAnsi="Cambria Math" w:cs="Times New Roman"/>
                      <w:sz w:val="24"/>
                      <w:szCs w:val="24"/>
                    </w:rPr>
                  </m:ctrlPr>
                </m:dPr>
                <m:e>
                  <m:f>
                    <m:fPr>
                      <m:ctrlPr>
                        <w:rPr>
                          <w:rFonts w:ascii="Cambria Math" w:hAnsi="Cambria Math" w:cs="Times New Roman"/>
                          <w:sz w:val="24"/>
                          <w:szCs w:val="24"/>
                        </w:rPr>
                      </m:ctrlPr>
                    </m:fPr>
                    <m:num>
                      <m:r>
                        <w:rPr>
                          <w:rFonts w:ascii="Cambria Math" w:hAnsi="Cambria Math" w:cs="Times New Roman"/>
                          <w:sz w:val="24"/>
                          <w:szCs w:val="24"/>
                        </w:rPr>
                        <m:t>number of ways an event can occur</m:t>
                      </m:r>
                    </m:num>
                    <m:den>
                      <m:r>
                        <w:rPr>
                          <w:rFonts w:ascii="Cambria Math" w:hAnsi="Cambria Math" w:cs="Times New Roman"/>
                          <w:sz w:val="24"/>
                          <w:szCs w:val="24"/>
                        </w:rPr>
                        <m:t>total number of outcomes</m:t>
                      </m:r>
                    </m:den>
                  </m:f>
                </m:e>
              </m:d>
            </m:oMath>
            <w:r w:rsidRPr="0005326D">
              <w:rPr>
                <w:rFonts w:ascii="Times New Roman" w:hAnsi="Times New Roman" w:cs="Times New Roman"/>
                <w:sz w:val="24"/>
                <w:szCs w:val="24"/>
              </w:rPr>
              <w:t>.</w:t>
            </w:r>
          </w:p>
          <w:p w14:paraId="00B5C467" w14:textId="77777777" w:rsidR="0005326D" w:rsidRPr="0005326D" w:rsidRDefault="0005326D" w:rsidP="00747527">
            <w:pPr>
              <w:pStyle w:val="ListParagraph"/>
              <w:numPr>
                <w:ilvl w:val="0"/>
                <w:numId w:val="112"/>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 xml:space="preserve">Find probabilities for simple events using methods such as organized lists and tables. </w:t>
            </w:r>
          </w:p>
          <w:p w14:paraId="583C4D01" w14:textId="77777777" w:rsidR="0005326D" w:rsidRPr="0005326D" w:rsidRDefault="0005326D" w:rsidP="0005326D">
            <w:r w:rsidRPr="0005326D">
              <w:rPr>
                <w:b/>
              </w:rPr>
              <w:t>7.DSP.7*</w:t>
            </w:r>
            <w:r w:rsidRPr="0005326D">
              <w:t xml:space="preserve"> Apply the concepts of theoretical and experimental probabilities for simple events. </w:t>
            </w:r>
          </w:p>
          <w:p w14:paraId="1C62F1F0" w14:textId="77777777" w:rsidR="0005326D" w:rsidRPr="0005326D" w:rsidRDefault="0005326D" w:rsidP="0005326D">
            <w:r w:rsidRPr="0005326D">
              <w:t xml:space="preserve">a. Differentiate between uniform and non-uniform probability models (distributions). </w:t>
            </w:r>
          </w:p>
          <w:p w14:paraId="1AE84993" w14:textId="77777777" w:rsidR="0005326D" w:rsidRPr="0005326D" w:rsidRDefault="0005326D" w:rsidP="0005326D">
            <w:r w:rsidRPr="0005326D">
              <w:t xml:space="preserve">b. Develop both uniform and non-uniform probability models. </w:t>
            </w:r>
          </w:p>
          <w:p w14:paraId="5C5B4785" w14:textId="77777777" w:rsidR="0005326D" w:rsidRPr="0005326D" w:rsidRDefault="0005326D" w:rsidP="0005326D">
            <w:r w:rsidRPr="0005326D">
              <w:t xml:space="preserve">c. Perform experiments to test the validity of probability models. </w:t>
            </w:r>
          </w:p>
          <w:p w14:paraId="34D39F38" w14:textId="4A77356E" w:rsidR="0005326D" w:rsidRPr="0005326D" w:rsidRDefault="0005326D" w:rsidP="00747527">
            <w:pPr>
              <w:pStyle w:val="ListParagraph"/>
              <w:numPr>
                <w:ilvl w:val="0"/>
                <w:numId w:val="113"/>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 xml:space="preserve">Understand that a uniform probability model is an example of a model where all events are equally likely (e.g., a standard deck of 52 </w:t>
            </w:r>
            <w:r w:rsidR="00355ACC" w:rsidRPr="0005326D">
              <w:rPr>
                <w:rFonts w:ascii="Times New Roman" w:hAnsi="Times New Roman" w:cs="Times New Roman"/>
                <w:sz w:val="24"/>
                <w:szCs w:val="24"/>
              </w:rPr>
              <w:t>cards has</w:t>
            </w:r>
            <w:r w:rsidRPr="0005326D">
              <w:rPr>
                <w:rFonts w:ascii="Times New Roman" w:hAnsi="Times New Roman" w:cs="Times New Roman"/>
                <w:sz w:val="24"/>
                <w:szCs w:val="24"/>
              </w:rPr>
              <w:t xml:space="preserve"> four suits, each suit is equally likely to be drawn from the deck of cards).</w:t>
            </w:r>
          </w:p>
          <w:p w14:paraId="35900262" w14:textId="77777777" w:rsidR="0005326D" w:rsidRPr="0005326D" w:rsidRDefault="0005326D" w:rsidP="00747527">
            <w:pPr>
              <w:pStyle w:val="ListParagraph"/>
              <w:numPr>
                <w:ilvl w:val="0"/>
                <w:numId w:val="113"/>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Understand that a non-uniform probability model is an example of a model where all events are not equally likely (e.g., a spinner that does not have equal distribution or sector sizes).</w:t>
            </w:r>
          </w:p>
          <w:p w14:paraId="70B837AD" w14:textId="77777777" w:rsidR="0005326D" w:rsidRPr="0005326D" w:rsidRDefault="0005326D" w:rsidP="0005326D">
            <w:r w:rsidRPr="0005326D">
              <w:rPr>
                <w:b/>
              </w:rPr>
              <w:t>7.DSP.8*</w:t>
            </w:r>
            <w:r w:rsidRPr="0005326D">
              <w:t xml:space="preserve"> Extend the concepts of simple events to investigate compound events. </w:t>
            </w:r>
          </w:p>
          <w:p w14:paraId="663CCC06" w14:textId="77777777" w:rsidR="0005326D" w:rsidRPr="0005326D" w:rsidRDefault="0005326D" w:rsidP="0005326D">
            <w:r w:rsidRPr="0005326D">
              <w:t xml:space="preserve">a. Understand that the probability of a compound event is between 0 and 1. </w:t>
            </w:r>
          </w:p>
          <w:p w14:paraId="456BFCD6" w14:textId="77777777" w:rsidR="0005326D" w:rsidRPr="0005326D" w:rsidRDefault="0005326D" w:rsidP="0005326D">
            <w:r w:rsidRPr="0005326D">
              <w:t xml:space="preserve">b. Identify the outcomes in a sample space using organized lists, tables, and tree diagrams. </w:t>
            </w:r>
          </w:p>
          <w:p w14:paraId="5ACF84D8" w14:textId="77777777" w:rsidR="0005326D" w:rsidRPr="0005326D" w:rsidRDefault="0005326D" w:rsidP="0005326D">
            <w:r w:rsidRPr="0005326D">
              <w:t xml:space="preserve">c. Determine probabilities of compound events using organized lists, tables, and tree diagrams. </w:t>
            </w:r>
          </w:p>
          <w:p w14:paraId="662829E8" w14:textId="77777777" w:rsidR="0005326D" w:rsidRPr="0005326D" w:rsidRDefault="0005326D" w:rsidP="0005326D">
            <w:r w:rsidRPr="0005326D">
              <w:t xml:space="preserve">d. Design and use simulations to collect data and determine probabilities. </w:t>
            </w:r>
          </w:p>
          <w:p w14:paraId="2DDCA883" w14:textId="77777777" w:rsidR="0005326D" w:rsidRPr="0005326D" w:rsidRDefault="0005326D" w:rsidP="0005326D">
            <w:r w:rsidRPr="0005326D">
              <w:t>e. Compare theoretical and experimental probabilities for compound events.</w:t>
            </w:r>
          </w:p>
          <w:p w14:paraId="05396D67" w14:textId="77777777" w:rsidR="0005326D" w:rsidRPr="0005326D" w:rsidRDefault="0005326D" w:rsidP="00747527">
            <w:pPr>
              <w:numPr>
                <w:ilvl w:val="0"/>
                <w:numId w:val="114"/>
              </w:numPr>
            </w:pPr>
            <w:r w:rsidRPr="0005326D">
              <w:t>Understand that compound events represent two or more events happening at the once.</w:t>
            </w:r>
          </w:p>
          <w:p w14:paraId="0726CAA9" w14:textId="10DFF336" w:rsidR="0005326D" w:rsidRPr="0005326D" w:rsidRDefault="0005326D" w:rsidP="00747527">
            <w:pPr>
              <w:numPr>
                <w:ilvl w:val="0"/>
                <w:numId w:val="114"/>
              </w:numPr>
            </w:pPr>
            <w:r w:rsidRPr="0005326D">
              <w:t>Find the probability of a compound event by adding the probability of the events (</w:t>
            </w:r>
            <m:oMath>
              <m:r>
                <w:rPr>
                  <w:rFonts w:ascii="Cambria Math" w:hAnsi="Cambria Math"/>
                </w:rPr>
                <m:t>P(A, B) = P(A)∙P(B)</m:t>
              </m:r>
            </m:oMath>
            <w:r w:rsidRPr="0005326D">
              <w:t>).</w:t>
            </w:r>
          </w:p>
          <w:p w14:paraId="36EF3A99" w14:textId="77777777" w:rsidR="0008565F" w:rsidRDefault="0005326D" w:rsidP="0005326D">
            <w:pPr>
              <w:numPr>
                <w:ilvl w:val="0"/>
                <w:numId w:val="114"/>
              </w:numPr>
            </w:pPr>
            <w:r w:rsidRPr="0005326D">
              <w:t xml:space="preserve">Explain that the fraction of outcomes in probability of a compound event is similar to the probability of a simple event. </w:t>
            </w:r>
          </w:p>
          <w:p w14:paraId="1100A123" w14:textId="15E96C5F" w:rsidR="0005326D" w:rsidRPr="0005326D" w:rsidRDefault="0005326D" w:rsidP="0005326D">
            <w:pPr>
              <w:numPr>
                <w:ilvl w:val="0"/>
                <w:numId w:val="114"/>
              </w:numPr>
            </w:pPr>
            <w:r w:rsidRPr="0005326D">
              <w:t>Represent probability outcomes as fractions, decimals, or percents.</w:t>
            </w:r>
          </w:p>
        </w:tc>
      </w:tr>
    </w:tbl>
    <w:p w14:paraId="0D785317" w14:textId="77777777" w:rsidR="0005326D" w:rsidRDefault="0005326D" w:rsidP="00BB50A3"/>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05326D" w:rsidRPr="000E7D55" w14:paraId="2ECEF072" w14:textId="77777777" w:rsidTr="0094027C">
        <w:trPr>
          <w:cantSplit/>
          <w:trHeight w:val="238"/>
          <w:tblHeader/>
        </w:trPr>
        <w:tc>
          <w:tcPr>
            <w:tcW w:w="10800" w:type="dxa"/>
            <w:shd w:val="clear" w:color="auto" w:fill="D9D9D9"/>
          </w:tcPr>
          <w:p w14:paraId="0A029DD9" w14:textId="77777777" w:rsidR="0005326D" w:rsidRDefault="0005326D" w:rsidP="0076431B">
            <w:pPr>
              <w:rPr>
                <w:b/>
              </w:rPr>
            </w:pPr>
            <w:bookmarkStart w:id="79" w:name="Unit7Voc"/>
            <w:bookmarkEnd w:id="79"/>
            <w:r>
              <w:rPr>
                <w:b/>
              </w:rPr>
              <w:lastRenderedPageBreak/>
              <w:t>Unit 7</w:t>
            </w:r>
            <w:r w:rsidRPr="0005326D">
              <w:rPr>
                <w:b/>
              </w:rPr>
              <w:t xml:space="preserve"> New Academic Vocabulary for This Unit</w:t>
            </w:r>
          </w:p>
          <w:p w14:paraId="5C18645B" w14:textId="216E414F" w:rsidR="008E542A" w:rsidRPr="0005326D" w:rsidRDefault="00C11600" w:rsidP="0076431B">
            <w:hyperlink w:anchor="TableofContents" w:history="1">
              <w:r w:rsidR="008E542A" w:rsidRPr="000F3F95">
                <w:rPr>
                  <w:rStyle w:val="Hyperlink"/>
                </w:rPr>
                <w:t>Return to Table of Contents</w:t>
              </w:r>
            </w:hyperlink>
          </w:p>
        </w:tc>
      </w:tr>
      <w:tr w:rsidR="0005326D" w:rsidRPr="000E7D55" w14:paraId="469C7632" w14:textId="77777777" w:rsidTr="00CF7040">
        <w:trPr>
          <w:cantSplit/>
          <w:trHeight w:val="4094"/>
        </w:trPr>
        <w:tc>
          <w:tcPr>
            <w:tcW w:w="10800" w:type="dxa"/>
          </w:tcPr>
          <w:p w14:paraId="53EB02C8"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Probability</w:t>
            </w:r>
          </w:p>
          <w:p w14:paraId="79D6836D"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Theoretical Probability</w:t>
            </w:r>
          </w:p>
          <w:p w14:paraId="357CE575"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Experimental Probability</w:t>
            </w:r>
          </w:p>
          <w:p w14:paraId="137B92E5"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Chance</w:t>
            </w:r>
          </w:p>
          <w:p w14:paraId="06BF296C"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Likelihood</w:t>
            </w:r>
          </w:p>
          <w:p w14:paraId="6EA4B99F"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Uniform, non-uniform probability models</w:t>
            </w:r>
          </w:p>
          <w:p w14:paraId="4071FB1A"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Simple events</w:t>
            </w:r>
          </w:p>
          <w:p w14:paraId="6FBAF57A"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Compound events</w:t>
            </w:r>
          </w:p>
          <w:p w14:paraId="72682BC6" w14:textId="63DED714" w:rsidR="0005326D" w:rsidRPr="0005326D" w:rsidRDefault="0008565F" w:rsidP="00747527">
            <w:pPr>
              <w:pStyle w:val="ListParagraph"/>
              <w:numPr>
                <w:ilvl w:val="0"/>
                <w:numId w:val="115"/>
              </w:numPr>
              <w:spacing w:after="0" w:line="240" w:lineRule="auto"/>
              <w:rPr>
                <w:rFonts w:ascii="Times New Roman" w:hAnsi="Times New Roman" w:cs="Times New Roman"/>
                <w:sz w:val="24"/>
                <w:szCs w:val="24"/>
              </w:rPr>
            </w:pPr>
            <w:r>
              <w:rPr>
                <w:rFonts w:ascii="Times New Roman" w:hAnsi="Times New Roman" w:cs="Times New Roman"/>
                <w:sz w:val="24"/>
                <w:szCs w:val="24"/>
              </w:rPr>
              <w:t>C</w:t>
            </w:r>
            <w:r w:rsidR="0005326D" w:rsidRPr="0005326D">
              <w:rPr>
                <w:rFonts w:ascii="Times New Roman" w:hAnsi="Times New Roman" w:cs="Times New Roman"/>
                <w:sz w:val="24"/>
                <w:szCs w:val="24"/>
              </w:rPr>
              <w:t>ertain</w:t>
            </w:r>
          </w:p>
          <w:p w14:paraId="21643ED9" w14:textId="142B4226" w:rsidR="0005326D" w:rsidRPr="0005326D" w:rsidRDefault="0008565F" w:rsidP="00747527">
            <w:pPr>
              <w:pStyle w:val="ListParagraph"/>
              <w:numPr>
                <w:ilvl w:val="0"/>
                <w:numId w:val="115"/>
              </w:numPr>
              <w:spacing w:after="0" w:line="240" w:lineRule="auto"/>
              <w:rPr>
                <w:rFonts w:ascii="Times New Roman" w:hAnsi="Times New Roman" w:cs="Times New Roman"/>
                <w:sz w:val="24"/>
                <w:szCs w:val="24"/>
              </w:rPr>
            </w:pPr>
            <w:r>
              <w:rPr>
                <w:rFonts w:ascii="Times New Roman" w:hAnsi="Times New Roman" w:cs="Times New Roman"/>
                <w:sz w:val="24"/>
                <w:szCs w:val="24"/>
              </w:rPr>
              <w:t>I</w:t>
            </w:r>
            <w:r w:rsidR="0005326D" w:rsidRPr="0005326D">
              <w:rPr>
                <w:rFonts w:ascii="Times New Roman" w:hAnsi="Times New Roman" w:cs="Times New Roman"/>
                <w:sz w:val="24"/>
                <w:szCs w:val="24"/>
              </w:rPr>
              <w:t>mpossible</w:t>
            </w:r>
          </w:p>
          <w:p w14:paraId="1DCBBE4F"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Sample Space</w:t>
            </w:r>
          </w:p>
          <w:p w14:paraId="2C50AE5F"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Simulation</w:t>
            </w:r>
          </w:p>
          <w:p w14:paraId="2E3E4BE7"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Equally Likely</w:t>
            </w:r>
          </w:p>
          <w:p w14:paraId="26F2AB25" w14:textId="77777777" w:rsidR="0005326D" w:rsidRPr="0005326D" w:rsidRDefault="0005326D" w:rsidP="00747527">
            <w:pPr>
              <w:pStyle w:val="ListParagraph"/>
              <w:numPr>
                <w:ilvl w:val="0"/>
                <w:numId w:val="115"/>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Equivalent</w:t>
            </w:r>
          </w:p>
        </w:tc>
      </w:tr>
    </w:tbl>
    <w:p w14:paraId="7B6F2823" w14:textId="77777777" w:rsidR="0005326D" w:rsidRDefault="0005326D" w:rsidP="00BB50A3"/>
    <w:p w14:paraId="7263CDF5" w14:textId="77777777" w:rsidR="0005326D" w:rsidRDefault="0005326D">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05326D" w:rsidRPr="000E7D55" w14:paraId="4E39FC0E" w14:textId="77777777" w:rsidTr="0094027C">
        <w:trPr>
          <w:trHeight w:val="213"/>
          <w:tblHeader/>
        </w:trPr>
        <w:tc>
          <w:tcPr>
            <w:tcW w:w="10800" w:type="dxa"/>
            <w:shd w:val="clear" w:color="auto" w:fill="D9D9D9"/>
          </w:tcPr>
          <w:p w14:paraId="408E26E7" w14:textId="77777777" w:rsidR="0005326D" w:rsidRDefault="0005326D" w:rsidP="0076431B">
            <w:pPr>
              <w:rPr>
                <w:b/>
              </w:rPr>
            </w:pPr>
            <w:bookmarkStart w:id="80" w:name="Unit7PriorKnowledge"/>
            <w:bookmarkEnd w:id="80"/>
            <w:r>
              <w:rPr>
                <w:b/>
              </w:rPr>
              <w:lastRenderedPageBreak/>
              <w:t>Unit 7</w:t>
            </w:r>
            <w:r w:rsidRPr="0005326D">
              <w:rPr>
                <w:b/>
              </w:rPr>
              <w:t xml:space="preserve"> Prior Knowledge Required for this Unit</w:t>
            </w:r>
          </w:p>
          <w:p w14:paraId="79E12AF5" w14:textId="28773A25" w:rsidR="008E542A" w:rsidRPr="0005326D" w:rsidRDefault="00C11600" w:rsidP="0076431B">
            <w:hyperlink w:anchor="TableofContents" w:history="1">
              <w:r w:rsidR="008E542A" w:rsidRPr="000F3F95">
                <w:rPr>
                  <w:rStyle w:val="Hyperlink"/>
                </w:rPr>
                <w:t>Return to Table of Contents</w:t>
              </w:r>
            </w:hyperlink>
          </w:p>
        </w:tc>
      </w:tr>
      <w:tr w:rsidR="0005326D" w:rsidRPr="000E7D55" w14:paraId="09395E32" w14:textId="77777777" w:rsidTr="0094027C">
        <w:trPr>
          <w:trHeight w:val="730"/>
        </w:trPr>
        <w:tc>
          <w:tcPr>
            <w:tcW w:w="10800" w:type="dxa"/>
          </w:tcPr>
          <w:p w14:paraId="21877317" w14:textId="77777777" w:rsidR="0005326D" w:rsidRPr="0005326D" w:rsidRDefault="0005326D" w:rsidP="00747527">
            <w:pPr>
              <w:pStyle w:val="ListParagraph"/>
              <w:numPr>
                <w:ilvl w:val="0"/>
                <w:numId w:val="116"/>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Write a ratio (6.RP.1)</w:t>
            </w:r>
          </w:p>
          <w:p w14:paraId="6456F033" w14:textId="77777777" w:rsidR="0005326D" w:rsidRPr="0005326D" w:rsidRDefault="0005326D" w:rsidP="00747527">
            <w:pPr>
              <w:pStyle w:val="ListParagraph"/>
              <w:numPr>
                <w:ilvl w:val="0"/>
                <w:numId w:val="116"/>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Multiplication of fractions (5.NSF.5, 5.NSF.6)</w:t>
            </w:r>
          </w:p>
          <w:p w14:paraId="7649D33A" w14:textId="77777777" w:rsidR="0005326D" w:rsidRPr="0005326D" w:rsidRDefault="0005326D" w:rsidP="00747527">
            <w:pPr>
              <w:pStyle w:val="ListParagraph"/>
              <w:numPr>
                <w:ilvl w:val="0"/>
                <w:numId w:val="116"/>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Addition of fractions (5.NSF.1)</w:t>
            </w:r>
          </w:p>
        </w:tc>
      </w:tr>
    </w:tbl>
    <w:p w14:paraId="78DF5D08" w14:textId="77777777" w:rsidR="0005326D" w:rsidRDefault="0005326D" w:rsidP="00BB50A3"/>
    <w:p w14:paraId="2C00F6F1" w14:textId="77777777" w:rsidR="0005326D" w:rsidRDefault="0005326D">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05326D" w:rsidRPr="000E7D55" w14:paraId="08AA6026" w14:textId="77777777" w:rsidTr="0094027C">
        <w:trPr>
          <w:trHeight w:val="171"/>
        </w:trPr>
        <w:tc>
          <w:tcPr>
            <w:tcW w:w="10800" w:type="dxa"/>
            <w:shd w:val="clear" w:color="auto" w:fill="D9D9D9"/>
          </w:tcPr>
          <w:p w14:paraId="3B166F24" w14:textId="77777777" w:rsidR="0005326D" w:rsidRDefault="0005326D" w:rsidP="0076431B">
            <w:pPr>
              <w:rPr>
                <w:b/>
              </w:rPr>
            </w:pPr>
            <w:bookmarkStart w:id="81" w:name="Unit7SubsequentKnowledge"/>
            <w:bookmarkEnd w:id="81"/>
            <w:r>
              <w:rPr>
                <w:b/>
              </w:rPr>
              <w:lastRenderedPageBreak/>
              <w:t>Unit 7</w:t>
            </w:r>
            <w:r w:rsidRPr="0005326D">
              <w:rPr>
                <w:b/>
              </w:rPr>
              <w:t xml:space="preserve"> Subsequent Knowledge Related to this Unit</w:t>
            </w:r>
          </w:p>
          <w:p w14:paraId="3C0E38EB" w14:textId="66B298F6" w:rsidR="008E542A" w:rsidRPr="0005326D" w:rsidRDefault="00C11600" w:rsidP="0076431B">
            <w:hyperlink w:anchor="TableofContents" w:history="1">
              <w:r w:rsidR="008E542A" w:rsidRPr="000F3F95">
                <w:rPr>
                  <w:rStyle w:val="Hyperlink"/>
                </w:rPr>
                <w:t>Return to Table of Contents</w:t>
              </w:r>
            </w:hyperlink>
          </w:p>
        </w:tc>
      </w:tr>
      <w:tr w:rsidR="0005326D" w:rsidRPr="000E7D55" w14:paraId="614FF980" w14:textId="77777777" w:rsidTr="0094027C">
        <w:trPr>
          <w:trHeight w:val="350"/>
        </w:trPr>
        <w:tc>
          <w:tcPr>
            <w:tcW w:w="10800" w:type="dxa"/>
          </w:tcPr>
          <w:p w14:paraId="0B373DF1" w14:textId="77777777" w:rsidR="0005326D" w:rsidRPr="0005326D" w:rsidRDefault="0005326D" w:rsidP="0076431B">
            <w:r w:rsidRPr="0005326D">
              <w:t xml:space="preserve">In high school math courses, students will apply their knowledge of probability to determine the likelihood of an object being located in an indicated area of a geometric figure.  Students will also extend their understanding of probability to include conditional probability. </w:t>
            </w:r>
          </w:p>
        </w:tc>
      </w:tr>
    </w:tbl>
    <w:p w14:paraId="5423911F" w14:textId="77777777" w:rsidR="0005326D" w:rsidRDefault="0005326D" w:rsidP="00BB50A3"/>
    <w:p w14:paraId="73832222" w14:textId="77777777" w:rsidR="0005326D" w:rsidRDefault="0005326D">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05326D" w:rsidRPr="000E7D55" w14:paraId="7E325BE7" w14:textId="77777777" w:rsidTr="0094027C">
        <w:trPr>
          <w:trHeight w:val="252"/>
          <w:tblHeader/>
        </w:trPr>
        <w:tc>
          <w:tcPr>
            <w:tcW w:w="10800" w:type="dxa"/>
            <w:shd w:val="clear" w:color="auto" w:fill="D9D9D9"/>
          </w:tcPr>
          <w:p w14:paraId="42AB4B52" w14:textId="77777777" w:rsidR="0005326D" w:rsidRDefault="0005326D" w:rsidP="0076431B">
            <w:pPr>
              <w:rPr>
                <w:b/>
              </w:rPr>
            </w:pPr>
            <w:bookmarkStart w:id="82" w:name="Unit7Relationship"/>
            <w:bookmarkEnd w:id="82"/>
            <w:r w:rsidRPr="0005326D">
              <w:rPr>
                <w:b/>
              </w:rPr>
              <w:lastRenderedPageBreak/>
              <w:t>Unit 7 Relationship Among Standards in this Unit</w:t>
            </w:r>
          </w:p>
          <w:p w14:paraId="08C16452" w14:textId="40756986" w:rsidR="008E542A" w:rsidRPr="0005326D" w:rsidRDefault="00C11600" w:rsidP="0076431B">
            <w:hyperlink w:anchor="TableofContents" w:history="1">
              <w:r w:rsidR="008E542A" w:rsidRPr="000F3F95">
                <w:rPr>
                  <w:rStyle w:val="Hyperlink"/>
                </w:rPr>
                <w:t>Return to Table of Contents</w:t>
              </w:r>
            </w:hyperlink>
          </w:p>
        </w:tc>
      </w:tr>
      <w:tr w:rsidR="0005326D" w:rsidRPr="000E7D55" w14:paraId="32204BBD" w14:textId="77777777" w:rsidTr="0094027C">
        <w:trPr>
          <w:trHeight w:val="252"/>
        </w:trPr>
        <w:tc>
          <w:tcPr>
            <w:tcW w:w="10800" w:type="dxa"/>
          </w:tcPr>
          <w:p w14:paraId="6CFC9D02" w14:textId="77777777" w:rsidR="0005326D" w:rsidRPr="0005326D" w:rsidRDefault="0005326D" w:rsidP="0076431B">
            <w:r w:rsidRPr="0005326D">
              <w:t>Standards in this unit will establish an understanding of relationships that exist among theoretical, experimental, simple, and compound probabilities.</w:t>
            </w:r>
          </w:p>
        </w:tc>
      </w:tr>
    </w:tbl>
    <w:p w14:paraId="1C066ECC" w14:textId="77777777" w:rsidR="0005326D" w:rsidRDefault="0005326D" w:rsidP="00BB50A3"/>
    <w:p w14:paraId="3DD5597B" w14:textId="77777777" w:rsidR="0005326D" w:rsidRDefault="0005326D">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05326D" w:rsidRPr="000E7D55" w14:paraId="11E71E06" w14:textId="77777777" w:rsidTr="0094027C">
        <w:trPr>
          <w:cantSplit/>
          <w:trHeight w:val="247"/>
          <w:tblHeader/>
        </w:trPr>
        <w:tc>
          <w:tcPr>
            <w:tcW w:w="10800" w:type="dxa"/>
            <w:shd w:val="clear" w:color="auto" w:fill="D9D9D9"/>
          </w:tcPr>
          <w:p w14:paraId="783CE839" w14:textId="77777777" w:rsidR="0005326D" w:rsidRDefault="0005326D" w:rsidP="0076431B">
            <w:pPr>
              <w:rPr>
                <w:b/>
              </w:rPr>
            </w:pPr>
            <w:bookmarkStart w:id="83" w:name="Unit7Strategies"/>
            <w:bookmarkEnd w:id="83"/>
            <w:r w:rsidRPr="0005326D">
              <w:rPr>
                <w:b/>
              </w:rPr>
              <w:lastRenderedPageBreak/>
              <w:t xml:space="preserve">Unit 7 Potential </w:t>
            </w:r>
            <w:r w:rsidR="0094027C">
              <w:rPr>
                <w:b/>
              </w:rPr>
              <w:t>Instructional Strategies</w:t>
            </w:r>
          </w:p>
          <w:p w14:paraId="3CD6A790" w14:textId="53A5C379" w:rsidR="008E542A" w:rsidRPr="0005326D" w:rsidRDefault="00C11600" w:rsidP="0076431B">
            <w:hyperlink w:anchor="TableofContents" w:history="1">
              <w:r w:rsidR="008E542A" w:rsidRPr="000F3F95">
                <w:rPr>
                  <w:rStyle w:val="Hyperlink"/>
                </w:rPr>
                <w:t>Return to Table of Contents</w:t>
              </w:r>
            </w:hyperlink>
          </w:p>
        </w:tc>
      </w:tr>
      <w:tr w:rsidR="0005326D" w:rsidRPr="009F0A7C" w14:paraId="2503B0C3" w14:textId="77777777" w:rsidTr="00A324A3">
        <w:trPr>
          <w:cantSplit/>
          <w:trHeight w:val="5309"/>
        </w:trPr>
        <w:tc>
          <w:tcPr>
            <w:tcW w:w="10800" w:type="dxa"/>
          </w:tcPr>
          <w:p w14:paraId="6A77966E" w14:textId="77777777" w:rsidR="0005326D" w:rsidRPr="0005326D" w:rsidRDefault="0005326D" w:rsidP="00747527">
            <w:pPr>
              <w:pStyle w:val="ListParagraph"/>
              <w:numPr>
                <w:ilvl w:val="0"/>
                <w:numId w:val="117"/>
              </w:numPr>
              <w:spacing w:after="0" w:line="240" w:lineRule="auto"/>
              <w:rPr>
                <w:rFonts w:ascii="Times New Roman" w:hAnsi="Times New Roman" w:cs="Times New Roman"/>
                <w:b/>
                <w:sz w:val="24"/>
                <w:szCs w:val="24"/>
              </w:rPr>
            </w:pPr>
            <w:r w:rsidRPr="0005326D">
              <w:rPr>
                <w:rFonts w:ascii="Times New Roman" w:hAnsi="Times New Roman" w:cs="Times New Roman"/>
                <w:b/>
                <w:sz w:val="24"/>
                <w:szCs w:val="24"/>
              </w:rPr>
              <w:t>Real-world Connections</w:t>
            </w:r>
          </w:p>
          <w:p w14:paraId="08D2FA64" w14:textId="77777777" w:rsidR="0005326D" w:rsidRPr="0005326D" w:rsidRDefault="0005326D" w:rsidP="00747527">
            <w:pPr>
              <w:pStyle w:val="ListParagraph"/>
              <w:numPr>
                <w:ilvl w:val="1"/>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Conduct an experiment using a Styrofoam cup by tossing the cup and recording how it lands.</w:t>
            </w:r>
          </w:p>
          <w:p w14:paraId="20DC8E8B" w14:textId="77777777" w:rsidR="0005326D" w:rsidRPr="0005326D" w:rsidRDefault="0005326D" w:rsidP="00747527">
            <w:pPr>
              <w:pStyle w:val="ListParagraph"/>
              <w:numPr>
                <w:ilvl w:val="2"/>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How many trials were conducted?</w:t>
            </w:r>
          </w:p>
          <w:p w14:paraId="48553786" w14:textId="77777777" w:rsidR="0005326D" w:rsidRPr="0005326D" w:rsidRDefault="0005326D" w:rsidP="00747527">
            <w:pPr>
              <w:pStyle w:val="ListParagraph"/>
              <w:numPr>
                <w:ilvl w:val="2"/>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How many times did the cup land right side up?</w:t>
            </w:r>
          </w:p>
          <w:p w14:paraId="083FDF08" w14:textId="77777777" w:rsidR="0005326D" w:rsidRPr="0005326D" w:rsidRDefault="0005326D" w:rsidP="00747527">
            <w:pPr>
              <w:pStyle w:val="ListParagraph"/>
              <w:numPr>
                <w:ilvl w:val="2"/>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How many times did the cup land upside down?</w:t>
            </w:r>
          </w:p>
          <w:p w14:paraId="155BF719" w14:textId="77777777" w:rsidR="0005326D" w:rsidRPr="0005326D" w:rsidRDefault="0005326D" w:rsidP="00747527">
            <w:pPr>
              <w:pStyle w:val="ListParagraph"/>
              <w:numPr>
                <w:ilvl w:val="2"/>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How many times did the cup land on its side?</w:t>
            </w:r>
          </w:p>
          <w:p w14:paraId="04232E9C" w14:textId="77777777" w:rsidR="0005326D" w:rsidRPr="0005326D" w:rsidRDefault="0005326D" w:rsidP="00747527">
            <w:pPr>
              <w:pStyle w:val="ListParagraph"/>
              <w:numPr>
                <w:ilvl w:val="2"/>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Determine the probability for each result.</w:t>
            </w:r>
          </w:p>
          <w:p w14:paraId="54BFD6CF" w14:textId="77777777" w:rsidR="0005326D" w:rsidRPr="0005326D" w:rsidRDefault="0005326D" w:rsidP="00747527">
            <w:pPr>
              <w:pStyle w:val="ListParagraph"/>
              <w:numPr>
                <w:ilvl w:val="1"/>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Conduct an experiment using a coin and a spinner and record results in a table. (Compound Event)</w:t>
            </w:r>
            <w:r w:rsidRPr="0005326D">
              <w:rPr>
                <w:rFonts w:ascii="Times New Roman" w:hAnsi="Times New Roman" w:cs="Times New Roman"/>
                <w:i/>
                <w:sz w:val="24"/>
                <w:szCs w:val="24"/>
              </w:rPr>
              <w:t>(Students could determine the probability of rolling a certain number, let’s say 2, and a certain color (if using a color wheel) or the same number on a number wheel)</w:t>
            </w:r>
          </w:p>
          <w:p w14:paraId="5EA0AF9E" w14:textId="77777777" w:rsidR="0005326D" w:rsidRPr="0005326D" w:rsidRDefault="0005326D" w:rsidP="00747527">
            <w:pPr>
              <w:pStyle w:val="ListParagraph"/>
              <w:numPr>
                <w:ilvl w:val="2"/>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Have students conduct at least 20 trials</w:t>
            </w:r>
          </w:p>
          <w:p w14:paraId="557E3A3B" w14:textId="77777777" w:rsidR="0005326D" w:rsidRPr="0005326D" w:rsidRDefault="0005326D" w:rsidP="00747527">
            <w:pPr>
              <w:pStyle w:val="ListParagraph"/>
              <w:numPr>
                <w:ilvl w:val="2"/>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How many times did you land on the number 2 and the color red?</w:t>
            </w:r>
          </w:p>
          <w:p w14:paraId="668CD09C" w14:textId="77777777" w:rsidR="0005326D" w:rsidRPr="0005326D" w:rsidRDefault="0005326D" w:rsidP="00747527">
            <w:pPr>
              <w:pStyle w:val="ListParagraph"/>
              <w:numPr>
                <w:ilvl w:val="2"/>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How many times did you not land on the number 2 and not get the color red?</w:t>
            </w:r>
          </w:p>
          <w:p w14:paraId="432BCF15" w14:textId="77777777" w:rsidR="0005326D" w:rsidRPr="0005326D" w:rsidRDefault="0005326D" w:rsidP="00747527">
            <w:pPr>
              <w:pStyle w:val="ListParagraph"/>
              <w:numPr>
                <w:ilvl w:val="2"/>
                <w:numId w:val="117"/>
              </w:numPr>
              <w:spacing w:after="0" w:line="240" w:lineRule="auto"/>
              <w:rPr>
                <w:rFonts w:ascii="Times New Roman" w:hAnsi="Times New Roman" w:cs="Times New Roman"/>
                <w:sz w:val="24"/>
                <w:szCs w:val="24"/>
              </w:rPr>
            </w:pPr>
            <w:r w:rsidRPr="0005326D">
              <w:rPr>
                <w:rFonts w:ascii="Times New Roman" w:hAnsi="Times New Roman" w:cs="Times New Roman"/>
                <w:sz w:val="24"/>
                <w:szCs w:val="24"/>
              </w:rPr>
              <w:t>Determine the probability for the compound event with both desired outcome and with non-desired outcomes.  Together the sum of those probabilities should equal 1.</w:t>
            </w:r>
          </w:p>
          <w:p w14:paraId="03C2C12A" w14:textId="77777777" w:rsidR="0005326D" w:rsidRPr="007E5D32" w:rsidRDefault="0005326D" w:rsidP="00747527">
            <w:pPr>
              <w:pStyle w:val="ListParagraph"/>
              <w:numPr>
                <w:ilvl w:val="0"/>
                <w:numId w:val="117"/>
              </w:numPr>
              <w:spacing w:after="0" w:line="240" w:lineRule="auto"/>
              <w:rPr>
                <w:rFonts w:ascii="Times New Roman" w:hAnsi="Times New Roman" w:cs="Times New Roman"/>
                <w:b/>
                <w:sz w:val="24"/>
                <w:szCs w:val="24"/>
              </w:rPr>
            </w:pPr>
            <w:r w:rsidRPr="007E5D32">
              <w:rPr>
                <w:rFonts w:ascii="Times New Roman" w:hAnsi="Times New Roman" w:cs="Times New Roman"/>
                <w:b/>
                <w:sz w:val="24"/>
                <w:szCs w:val="24"/>
              </w:rPr>
              <w:t>Technology</w:t>
            </w:r>
            <w:r w:rsidRPr="007E5D32">
              <w:rPr>
                <w:rFonts w:ascii="Times New Roman" w:hAnsi="Times New Roman" w:cs="Times New Roman"/>
                <w:sz w:val="24"/>
                <w:szCs w:val="24"/>
              </w:rPr>
              <w:t xml:space="preserve"> – Technology can be used to simulate the act of using coins, spinners, and fair number cubes to determine experimental probability.</w:t>
            </w:r>
          </w:p>
          <w:p w14:paraId="61790DDF" w14:textId="6EEF0C92" w:rsidR="0005326D" w:rsidRPr="007E5D32" w:rsidRDefault="00C11600" w:rsidP="00747527">
            <w:pPr>
              <w:pStyle w:val="ListParagraph"/>
              <w:numPr>
                <w:ilvl w:val="1"/>
                <w:numId w:val="117"/>
              </w:numPr>
              <w:spacing w:after="0" w:line="240" w:lineRule="auto"/>
              <w:rPr>
                <w:rFonts w:ascii="Times New Roman" w:hAnsi="Times New Roman" w:cs="Times New Roman"/>
                <w:sz w:val="24"/>
                <w:szCs w:val="24"/>
              </w:rPr>
            </w:pPr>
            <w:hyperlink r:id="rId92" w:history="1">
              <w:r w:rsidR="0005326D" w:rsidRPr="007E5D32">
                <w:rPr>
                  <w:rStyle w:val="Hyperlink"/>
                  <w:rFonts w:ascii="Times New Roman" w:hAnsi="Times New Roman" w:cs="Times New Roman"/>
                  <w:sz w:val="24"/>
                  <w:szCs w:val="24"/>
                </w:rPr>
                <w:t>Marble Mania</w:t>
              </w:r>
            </w:hyperlink>
            <w:r w:rsidR="00D9709C">
              <w:rPr>
                <w:rStyle w:val="Hyperlink"/>
                <w:rFonts w:ascii="Times New Roman" w:hAnsi="Times New Roman" w:cs="Times New Roman"/>
                <w:sz w:val="24"/>
                <w:szCs w:val="24"/>
              </w:rPr>
              <w:t xml:space="preserve"> </w:t>
            </w:r>
            <w:r w:rsidR="00D9709C" w:rsidRPr="00D9709C">
              <w:rPr>
                <w:rStyle w:val="Hyperlink"/>
                <w:rFonts w:ascii="Times New Roman" w:hAnsi="Times New Roman" w:cs="Times New Roman"/>
                <w:color w:val="auto"/>
                <w:sz w:val="24"/>
                <w:szCs w:val="24"/>
                <w:u w:val="none"/>
              </w:rPr>
              <w:t>(Requires Adobe Flash Player)</w:t>
            </w:r>
          </w:p>
          <w:p w14:paraId="73C699B5" w14:textId="565081BA" w:rsidR="0005326D" w:rsidRPr="00A324A3" w:rsidRDefault="00C11600" w:rsidP="00747527">
            <w:pPr>
              <w:pStyle w:val="ListParagraph"/>
              <w:numPr>
                <w:ilvl w:val="1"/>
                <w:numId w:val="117"/>
              </w:numPr>
              <w:spacing w:after="0" w:line="240" w:lineRule="auto"/>
              <w:rPr>
                <w:rFonts w:ascii="Times New Roman" w:hAnsi="Times New Roman" w:cs="Times New Roman"/>
                <w:sz w:val="24"/>
                <w:szCs w:val="24"/>
              </w:rPr>
            </w:pPr>
            <w:hyperlink r:id="rId93" w:history="1">
              <w:r w:rsidR="0005326D" w:rsidRPr="007E5D32">
                <w:rPr>
                  <w:rStyle w:val="Hyperlink"/>
                  <w:rFonts w:ascii="Times New Roman" w:hAnsi="Times New Roman" w:cs="Times New Roman"/>
                  <w:sz w:val="24"/>
                  <w:szCs w:val="24"/>
                </w:rPr>
                <w:t>NCTM’s Random Drawing Tool</w:t>
              </w:r>
            </w:hyperlink>
          </w:p>
        </w:tc>
      </w:tr>
    </w:tbl>
    <w:p w14:paraId="19A0F3FF" w14:textId="77777777" w:rsidR="0005326D" w:rsidRDefault="0005326D" w:rsidP="00BB50A3"/>
    <w:p w14:paraId="4EBD383B" w14:textId="77777777" w:rsidR="0005326D" w:rsidRDefault="0005326D">
      <w:r>
        <w:br w:type="page"/>
      </w:r>
    </w:p>
    <w:tbl>
      <w:tblPr>
        <w:tblW w:w="1080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7E5D32" w:rsidRPr="000E7D55" w14:paraId="7766D141" w14:textId="77777777" w:rsidTr="0094027C">
        <w:trPr>
          <w:cantSplit/>
          <w:trHeight w:val="241"/>
          <w:tblHeader/>
        </w:trPr>
        <w:tc>
          <w:tcPr>
            <w:tcW w:w="10800" w:type="dxa"/>
            <w:shd w:val="clear" w:color="auto" w:fill="D9D9D9"/>
          </w:tcPr>
          <w:p w14:paraId="1BEDD536" w14:textId="77777777" w:rsidR="007E5D32" w:rsidRDefault="007E5D32" w:rsidP="0076431B">
            <w:pPr>
              <w:rPr>
                <w:b/>
              </w:rPr>
            </w:pPr>
            <w:bookmarkStart w:id="84" w:name="Unit7Resources"/>
            <w:bookmarkEnd w:id="84"/>
            <w:r w:rsidRPr="007E5D32">
              <w:rPr>
                <w:b/>
              </w:rPr>
              <w:lastRenderedPageBreak/>
              <w:t>Unit 7 Resources</w:t>
            </w:r>
          </w:p>
          <w:p w14:paraId="4C230AEC" w14:textId="0E194246" w:rsidR="008E542A" w:rsidRPr="007E5D32" w:rsidRDefault="00C11600" w:rsidP="0076431B">
            <w:hyperlink w:anchor="TableofContents" w:history="1">
              <w:r w:rsidR="008E542A" w:rsidRPr="000F3F95">
                <w:rPr>
                  <w:rStyle w:val="Hyperlink"/>
                </w:rPr>
                <w:t>Return to Table of Contents</w:t>
              </w:r>
            </w:hyperlink>
          </w:p>
        </w:tc>
      </w:tr>
      <w:tr w:rsidR="007E5D32" w:rsidRPr="000E7D55" w14:paraId="7A46A2D9" w14:textId="77777777" w:rsidTr="00B90BDC">
        <w:trPr>
          <w:cantSplit/>
          <w:trHeight w:val="3104"/>
        </w:trPr>
        <w:tc>
          <w:tcPr>
            <w:tcW w:w="10800" w:type="dxa"/>
          </w:tcPr>
          <w:p w14:paraId="4F3F1CA4" w14:textId="6D69BDDB" w:rsidR="007E5D32" w:rsidRPr="007E5D32" w:rsidRDefault="007E5D32" w:rsidP="0076431B">
            <w:r w:rsidRPr="007E5D32">
              <w:t>7.DSP.5, 7.DSP.6, 7.DSP.7, 7.DSP.8 - This site provides a lesson plan for activity stations allowing students to express their understanding of theoretical, experimental, simple, and compound probabilities.</w:t>
            </w:r>
            <w:r w:rsidR="00B90BDC">
              <w:t xml:space="preserve"> </w:t>
            </w:r>
            <w:hyperlink r:id="rId94" w:history="1">
              <w:r w:rsidR="00B90BDC" w:rsidRPr="00B90BDC">
                <w:rPr>
                  <w:rStyle w:val="Hyperlink"/>
                </w:rPr>
                <w:t>Probability Review Stations</w:t>
              </w:r>
            </w:hyperlink>
          </w:p>
          <w:p w14:paraId="3BA63DD3" w14:textId="77777777" w:rsidR="007E5D32" w:rsidRPr="007E5D32" w:rsidRDefault="007E5D32" w:rsidP="0076431B"/>
          <w:p w14:paraId="739EABE7" w14:textId="3E97A8E3" w:rsidR="007E5D32" w:rsidRPr="007E5D32" w:rsidRDefault="007E5D32" w:rsidP="0076431B">
            <w:r w:rsidRPr="007E5D32">
              <w:t>7.DSP.5, 7.DSP.6, 7.DSP.7, 7.DSP.8 - This site provides several  lesson plan and activities that will allow students an opportunity to express their understanding of theoretical, experimental, simple, and compound probabilities.</w:t>
            </w:r>
            <w:r w:rsidR="00B90BDC">
              <w:t xml:space="preserve"> </w:t>
            </w:r>
            <w:hyperlink r:id="rId95" w:history="1">
              <w:r w:rsidR="00B90BDC" w:rsidRPr="00B90BDC">
                <w:rPr>
                  <w:rStyle w:val="Hyperlink"/>
                </w:rPr>
                <w:t>Statistics and Probability</w:t>
              </w:r>
            </w:hyperlink>
          </w:p>
          <w:p w14:paraId="0DD8DDAF" w14:textId="77777777" w:rsidR="007E5D32" w:rsidRPr="007E5D32" w:rsidRDefault="007E5D32" w:rsidP="0076431B"/>
          <w:p w14:paraId="1E2B32C0" w14:textId="72C464B4" w:rsidR="007E5D32" w:rsidRPr="007E5D32" w:rsidRDefault="007E5D32" w:rsidP="0076431B">
            <w:r w:rsidRPr="007E5D32">
              <w:t>7.DSP.5, 7.DSP.6, 7.DSP.7 - This site allows students to watch and listen to an explanation of different ways to express probability set to hip-hop music. This video focuses on the basics of odds and probability and expressing probabilities as decimals, percents, and fractions.</w:t>
            </w:r>
            <w:r w:rsidR="00B90BDC">
              <w:t xml:space="preserve"> </w:t>
            </w:r>
            <w:hyperlink r:id="rId96" w:history="1">
              <w:r w:rsidR="00B90BDC" w:rsidRPr="00B90BDC">
                <w:rPr>
                  <w:rStyle w:val="Hyperlink"/>
                </w:rPr>
                <w:t>Probability: Tell the Future</w:t>
              </w:r>
            </w:hyperlink>
          </w:p>
        </w:tc>
      </w:tr>
    </w:tbl>
    <w:p w14:paraId="02E25A65" w14:textId="77777777" w:rsidR="00A918E2" w:rsidRDefault="00A918E2"/>
    <w:p w14:paraId="40B27609" w14:textId="77777777" w:rsidR="00A918E2" w:rsidRDefault="00A918E2">
      <w:r>
        <w:br w:type="page"/>
      </w:r>
    </w:p>
    <w:tbl>
      <w:tblPr>
        <w:tblStyle w:val="TableGrid"/>
        <w:tblW w:w="10800" w:type="dxa"/>
        <w:tblLook w:val="04A0" w:firstRow="1" w:lastRow="0" w:firstColumn="1" w:lastColumn="0" w:noHBand="0" w:noVBand="1"/>
        <w:tblCaption w:val="unit 7 task 1 plan"/>
        <w:tblDescription w:val="unit 7 task 1 plan"/>
      </w:tblPr>
      <w:tblGrid>
        <w:gridCol w:w="2880"/>
        <w:gridCol w:w="7920"/>
      </w:tblGrid>
      <w:tr w:rsidR="00A918E2" w14:paraId="38CB23AB" w14:textId="77777777" w:rsidTr="0094027C">
        <w:trPr>
          <w:tblHeader/>
        </w:trPr>
        <w:tc>
          <w:tcPr>
            <w:tcW w:w="2880" w:type="dxa"/>
            <w:shd w:val="clear" w:color="auto" w:fill="8DB3E2" w:themeFill="text2" w:themeFillTint="66"/>
          </w:tcPr>
          <w:p w14:paraId="19670A98" w14:textId="5C78535A" w:rsidR="00A918E2" w:rsidRPr="00A918E2" w:rsidRDefault="00A918E2" w:rsidP="0076431B">
            <w:r w:rsidRPr="00A918E2">
              <w:rPr>
                <w:b/>
              </w:rPr>
              <w:lastRenderedPageBreak/>
              <w:t>Course/Grade:</w:t>
            </w:r>
            <w:sdt>
              <w:sdtPr>
                <w:id w:val="1978806665"/>
                <w:placeholder>
                  <w:docPart w:val="6DC3B96A024F4ED6904A147E10A0A308"/>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EndPr/>
              <w:sdtContent>
                <w:r w:rsidRPr="00A918E2">
                  <w:t>7th grade</w:t>
                </w:r>
              </w:sdtContent>
            </w:sdt>
            <w:r w:rsidR="008E542A">
              <w:t xml:space="preserve">  </w:t>
            </w:r>
            <w:r w:rsidRPr="00A918E2">
              <w:rPr>
                <w:b/>
              </w:rPr>
              <w:br/>
              <w:t>Unit:</w:t>
            </w:r>
            <w:r w:rsidRPr="00A918E2">
              <w:t xml:space="preserve"> </w:t>
            </w:r>
            <w:sdt>
              <w:sdtPr>
                <w:tag w:val="Choose unit number."/>
                <w:id w:val="-1536725581"/>
                <w:placeholder>
                  <w:docPart w:val="CF5D9382D8E44E089940E50EDA9D2967"/>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EndPr/>
              <w:sdtContent>
                <w:r w:rsidRPr="00A918E2">
                  <w:t>7</w:t>
                </w:r>
              </w:sdtContent>
            </w:sdt>
          </w:p>
        </w:tc>
        <w:tc>
          <w:tcPr>
            <w:tcW w:w="7920" w:type="dxa"/>
            <w:shd w:val="clear" w:color="auto" w:fill="8DB3E2" w:themeFill="text2" w:themeFillTint="66"/>
          </w:tcPr>
          <w:p w14:paraId="393BB695" w14:textId="77777777" w:rsidR="00A918E2" w:rsidRDefault="00A918E2" w:rsidP="0076431B">
            <w:bookmarkStart w:id="85" w:name="Unit7Task1"/>
            <w:bookmarkEnd w:id="85"/>
            <w:r w:rsidRPr="00A918E2">
              <w:rPr>
                <w:b/>
              </w:rPr>
              <w:t>Task Title:</w:t>
            </w:r>
            <w:r w:rsidRPr="00A918E2">
              <w:t xml:space="preserve"> </w:t>
            </w:r>
            <w:r>
              <w:t xml:space="preserve">Task 1 </w:t>
            </w:r>
            <w:r w:rsidRPr="00A918E2">
              <w:t>Is the game fair or unfair?</w:t>
            </w:r>
          </w:p>
          <w:p w14:paraId="210E331A" w14:textId="05DF6688" w:rsidR="008E542A" w:rsidRPr="00A918E2" w:rsidRDefault="00C11600" w:rsidP="0076431B">
            <w:hyperlink w:anchor="TableofContents" w:history="1">
              <w:r w:rsidR="008E542A" w:rsidRPr="000F3F95">
                <w:rPr>
                  <w:rStyle w:val="Hyperlink"/>
                </w:rPr>
                <w:t>Return to Table of Contents</w:t>
              </w:r>
            </w:hyperlink>
          </w:p>
        </w:tc>
      </w:tr>
      <w:tr w:rsidR="00A918E2" w14:paraId="2780E55A" w14:textId="77777777" w:rsidTr="0094027C">
        <w:tc>
          <w:tcPr>
            <w:tcW w:w="2880" w:type="dxa"/>
            <w:shd w:val="clear" w:color="auto" w:fill="D9D9D9" w:themeFill="background1" w:themeFillShade="D9"/>
          </w:tcPr>
          <w:p w14:paraId="64242BF0" w14:textId="77777777" w:rsidR="00A918E2" w:rsidRPr="00A918E2" w:rsidRDefault="00A918E2" w:rsidP="0076431B">
            <w:pPr>
              <w:rPr>
                <w:b/>
              </w:rPr>
            </w:pPr>
            <w:r w:rsidRPr="00A918E2">
              <w:rPr>
                <w:b/>
              </w:rPr>
              <w:t>State Standards Addressed</w:t>
            </w:r>
          </w:p>
        </w:tc>
        <w:sdt>
          <w:sdtPr>
            <w:id w:val="2034300485"/>
            <w:placeholder>
              <w:docPart w:val="91C54BD1B9354150A0BA2DC55622A9A6"/>
            </w:placeholder>
            <w:text w:multiLine="1"/>
          </w:sdtPr>
          <w:sdtEndPr/>
          <w:sdtContent>
            <w:tc>
              <w:tcPr>
                <w:tcW w:w="7920" w:type="dxa"/>
              </w:tcPr>
              <w:p w14:paraId="5AB687B4" w14:textId="77777777" w:rsidR="00A918E2" w:rsidRPr="00A918E2" w:rsidRDefault="00A918E2" w:rsidP="0076431B">
                <w:r w:rsidRPr="00A918E2">
                  <w:t>7.DSP.5 Investigate the concept of probability of chance events.</w:t>
                </w:r>
                <w:r w:rsidRPr="00A918E2">
                  <w:br/>
                  <w:t>7.DSP.6* Investigate the relationship between theoretical and experimental probabilities for simple events.</w:t>
                </w:r>
                <w:r w:rsidRPr="00A918E2">
                  <w:br/>
                  <w:t>7.DSP.7* Apply the concepts of theoretical and experimental probabilities for simple events.</w:t>
                </w:r>
              </w:p>
            </w:tc>
          </w:sdtContent>
        </w:sdt>
      </w:tr>
      <w:tr w:rsidR="00A918E2" w14:paraId="71426E03" w14:textId="77777777" w:rsidTr="0094027C">
        <w:tc>
          <w:tcPr>
            <w:tcW w:w="2880" w:type="dxa"/>
            <w:shd w:val="clear" w:color="auto" w:fill="D9D9D9" w:themeFill="background1" w:themeFillShade="D9"/>
          </w:tcPr>
          <w:p w14:paraId="16EB62D3" w14:textId="77777777" w:rsidR="00A918E2" w:rsidRPr="00A918E2" w:rsidRDefault="00A918E2" w:rsidP="0076431B">
            <w:pPr>
              <w:rPr>
                <w:b/>
              </w:rPr>
            </w:pPr>
            <w:r w:rsidRPr="00A918E2">
              <w:rPr>
                <w:b/>
              </w:rPr>
              <w:t>Mathematical Process Standards Addressed</w:t>
            </w:r>
          </w:p>
        </w:tc>
        <w:tc>
          <w:tcPr>
            <w:tcW w:w="7920" w:type="dxa"/>
          </w:tcPr>
          <w:p w14:paraId="64963AC1" w14:textId="68EF0F67" w:rsidR="00A918E2" w:rsidRDefault="00BA588A" w:rsidP="00BA588A">
            <w:r>
              <w:t>1b.</w:t>
            </w:r>
            <w:r w:rsidRPr="00BA588A">
              <w:t xml:space="preserve"> Recognize there may be multiple entry points to a problem and more than one path to a solution.</w:t>
            </w:r>
          </w:p>
          <w:p w14:paraId="2EA6434A" w14:textId="402B705C" w:rsidR="00BA588A" w:rsidRDefault="00BA588A" w:rsidP="00BA588A">
            <w:r>
              <w:t xml:space="preserve">3a. </w:t>
            </w:r>
            <w:r w:rsidRPr="00BA588A">
              <w:t>Construct an</w:t>
            </w:r>
            <w:r>
              <w:t>d</w:t>
            </w:r>
            <w:r w:rsidRPr="00BA588A">
              <w:t xml:space="preserve"> justify a solution to a problem.</w:t>
            </w:r>
          </w:p>
          <w:p w14:paraId="5F3AE3CF" w14:textId="5354AD62" w:rsidR="00BA588A" w:rsidRPr="00A918E2" w:rsidRDefault="00BA588A" w:rsidP="00BA588A">
            <w:r>
              <w:t xml:space="preserve">4d. </w:t>
            </w:r>
            <w:r w:rsidRPr="00BA588A">
              <w:t>Evaluate the reasonableness of a model and refine it if necessary.</w:t>
            </w:r>
          </w:p>
        </w:tc>
      </w:tr>
      <w:tr w:rsidR="00A918E2" w14:paraId="7A32F678" w14:textId="77777777" w:rsidTr="0094027C">
        <w:tc>
          <w:tcPr>
            <w:tcW w:w="2880" w:type="dxa"/>
            <w:shd w:val="clear" w:color="auto" w:fill="D9D9D9" w:themeFill="background1" w:themeFillShade="D9"/>
          </w:tcPr>
          <w:p w14:paraId="1C8365EC" w14:textId="77777777" w:rsidR="00A918E2" w:rsidRPr="00A918E2" w:rsidRDefault="00A918E2" w:rsidP="0076431B">
            <w:pPr>
              <w:rPr>
                <w:b/>
              </w:rPr>
            </w:pPr>
            <w:r w:rsidRPr="00A918E2">
              <w:rPr>
                <w:b/>
              </w:rPr>
              <w:t>Materials and Resources</w:t>
            </w:r>
          </w:p>
        </w:tc>
        <w:sdt>
          <w:sdtPr>
            <w:id w:val="1431472232"/>
            <w:placeholder>
              <w:docPart w:val="B0CFA5AC82CF47289D27549006BD9E77"/>
            </w:placeholder>
          </w:sdtPr>
          <w:sdtEndPr/>
          <w:sdtContent>
            <w:tc>
              <w:tcPr>
                <w:tcW w:w="7920" w:type="dxa"/>
              </w:tcPr>
              <w:p w14:paraId="77E9D9E2" w14:textId="77777777" w:rsidR="00A918E2" w:rsidRPr="00A918E2" w:rsidRDefault="00A918E2" w:rsidP="0076431B">
                <w:r w:rsidRPr="00A918E2">
                  <w:t>Activity Procedures – one per group (word document)</w:t>
                </w:r>
              </w:p>
              <w:p w14:paraId="570868C3" w14:textId="77777777" w:rsidR="00A95047" w:rsidRDefault="00A918E2" w:rsidP="0076431B">
                <w:r w:rsidRPr="00A918E2">
                  <w:t xml:space="preserve">Game Instructions – one game per four man group with materials listed on document for game (die, spinner, standard deck of cards, </w:t>
                </w:r>
                <w:r w:rsidR="009C6F6E">
                  <w:t>bag of marbles) (word document)</w:t>
                </w:r>
              </w:p>
              <w:p w14:paraId="23F49CE0" w14:textId="3CAEED4F" w:rsidR="00A918E2" w:rsidRPr="00A918E2" w:rsidRDefault="00A95047" w:rsidP="0076431B">
                <w:r>
                  <w:t xml:space="preserve">**If physical items for the games are not available, there are several websites that provide virtual spinners, die, etc. For example, </w:t>
                </w:r>
                <w:hyperlink r:id="rId97" w:history="1">
                  <w:r w:rsidRPr="00A95047">
                    <w:rPr>
                      <w:rStyle w:val="Hyperlink"/>
                    </w:rPr>
                    <w:t>Google Dice</w:t>
                  </w:r>
                </w:hyperlink>
                <w:r>
                  <w:t xml:space="preserve"> or NCTM’s </w:t>
                </w:r>
                <w:hyperlink r:id="rId98" w:history="1">
                  <w:r w:rsidRPr="00A95047">
                    <w:rPr>
                      <w:rStyle w:val="Hyperlink"/>
                    </w:rPr>
                    <w:t>Adjustable Spinner</w:t>
                  </w:r>
                </w:hyperlink>
                <w:r>
                  <w:t xml:space="preserve">. </w:t>
                </w:r>
              </w:p>
            </w:tc>
          </w:sdtContent>
        </w:sdt>
      </w:tr>
      <w:tr w:rsidR="00A918E2" w14:paraId="77B9D8C7" w14:textId="77777777" w:rsidTr="0094027C">
        <w:tc>
          <w:tcPr>
            <w:tcW w:w="2880" w:type="dxa"/>
            <w:shd w:val="clear" w:color="auto" w:fill="D9D9D9" w:themeFill="background1" w:themeFillShade="D9"/>
          </w:tcPr>
          <w:p w14:paraId="1026432C" w14:textId="77777777" w:rsidR="00A918E2" w:rsidRPr="00A918E2" w:rsidRDefault="00A918E2" w:rsidP="0076431B">
            <w:pPr>
              <w:rPr>
                <w:b/>
              </w:rPr>
            </w:pPr>
            <w:r w:rsidRPr="00A918E2">
              <w:rPr>
                <w:b/>
              </w:rPr>
              <w:t>Task Description</w:t>
            </w:r>
          </w:p>
          <w:p w14:paraId="26EB9FEA" w14:textId="77777777" w:rsidR="00A918E2" w:rsidRPr="00A918E2" w:rsidRDefault="00A918E2" w:rsidP="0076431B">
            <w:pPr>
              <w:rPr>
                <w:i/>
              </w:rPr>
            </w:pPr>
          </w:p>
        </w:tc>
        <w:sdt>
          <w:sdtPr>
            <w:rPr>
              <w:rFonts w:ascii="Calibri" w:eastAsia="Calibri" w:hAnsi="Calibri" w:cs="Calibri"/>
              <w:sz w:val="22"/>
              <w:szCs w:val="22"/>
            </w:rPr>
            <w:id w:val="1793167304"/>
            <w:placeholder>
              <w:docPart w:val="7C8C365FD661411FA9E6EA7F839D07E4"/>
            </w:placeholder>
          </w:sdtPr>
          <w:sdtEndPr/>
          <w:sdtContent>
            <w:tc>
              <w:tcPr>
                <w:tcW w:w="7920" w:type="dxa"/>
              </w:tcPr>
              <w:p w14:paraId="04135D6C" w14:textId="5C1B9B7A" w:rsidR="00A95047" w:rsidRPr="00097CFA" w:rsidRDefault="00A95047" w:rsidP="00A95047">
                <w:pPr>
                  <w:spacing w:line="259" w:lineRule="auto"/>
                  <w:ind w:left="360"/>
                </w:pPr>
                <w:r w:rsidRPr="00097CFA">
                  <w:t xml:space="preserve">Students should be able to understand basic principles of probability and chance, investigate theoretical probabilities, and practice with experimental probabilities. </w:t>
                </w:r>
              </w:p>
              <w:p w14:paraId="2A289008" w14:textId="77777777" w:rsidR="00A95047" w:rsidRPr="00097CFA" w:rsidRDefault="00A95047" w:rsidP="00A95047">
                <w:pPr>
                  <w:spacing w:line="259" w:lineRule="auto"/>
                  <w:ind w:left="360"/>
                </w:pPr>
              </w:p>
              <w:p w14:paraId="38629EF0" w14:textId="75F3B84C" w:rsidR="00A918E2" w:rsidRPr="00097CFA" w:rsidRDefault="00A918E2" w:rsidP="00747527">
                <w:pPr>
                  <w:pStyle w:val="ListParagraph"/>
                  <w:numPr>
                    <w:ilvl w:val="0"/>
                    <w:numId w:val="118"/>
                  </w:numPr>
                  <w:spacing w:line="259" w:lineRule="auto"/>
                  <w:rPr>
                    <w:rFonts w:ascii="Times New Roman" w:hAnsi="Times New Roman" w:cs="Times New Roman"/>
                    <w:sz w:val="24"/>
                    <w:szCs w:val="24"/>
                  </w:rPr>
                </w:pPr>
                <w:r w:rsidRPr="00097CFA">
                  <w:rPr>
                    <w:rFonts w:ascii="Times New Roman" w:hAnsi="Times New Roman" w:cs="Times New Roman"/>
                    <w:sz w:val="24"/>
                    <w:szCs w:val="24"/>
                  </w:rPr>
                  <w:t>Divide students into groups of four (no more than 8 groups) – each group should create pairs to play the game</w:t>
                </w:r>
              </w:p>
              <w:p w14:paraId="3A78293E" w14:textId="027C3A51" w:rsidR="00A918E2" w:rsidRPr="00097CFA" w:rsidRDefault="00A918E2" w:rsidP="00747527">
                <w:pPr>
                  <w:pStyle w:val="ListParagraph"/>
                  <w:numPr>
                    <w:ilvl w:val="0"/>
                    <w:numId w:val="118"/>
                  </w:numPr>
                  <w:spacing w:line="259" w:lineRule="auto"/>
                  <w:rPr>
                    <w:rFonts w:ascii="Times New Roman" w:hAnsi="Times New Roman" w:cs="Times New Roman"/>
                    <w:sz w:val="24"/>
                    <w:szCs w:val="24"/>
                  </w:rPr>
                </w:pPr>
                <w:r w:rsidRPr="00097CFA">
                  <w:rPr>
                    <w:rFonts w:ascii="Times New Roman" w:hAnsi="Times New Roman" w:cs="Times New Roman"/>
                    <w:sz w:val="24"/>
                    <w:szCs w:val="24"/>
                  </w:rPr>
                  <w:t>Give each group a copy of the activity procedures and game instructions with materials specific for that game</w:t>
                </w:r>
                <w:r w:rsidR="00A95047" w:rsidRPr="00097CFA">
                  <w:rPr>
                    <w:rFonts w:ascii="Times New Roman" w:hAnsi="Times New Roman" w:cs="Times New Roman"/>
                    <w:sz w:val="24"/>
                    <w:szCs w:val="24"/>
                  </w:rPr>
                  <w:t xml:space="preserve"> (see Unit 7 Task 1 Resources)</w:t>
                </w:r>
              </w:p>
              <w:p w14:paraId="2ED2F103" w14:textId="23355A16" w:rsidR="00A918E2" w:rsidRPr="00097CFA" w:rsidRDefault="00A918E2" w:rsidP="00747527">
                <w:pPr>
                  <w:pStyle w:val="ListParagraph"/>
                  <w:numPr>
                    <w:ilvl w:val="0"/>
                    <w:numId w:val="118"/>
                  </w:numPr>
                  <w:spacing w:line="259" w:lineRule="auto"/>
                  <w:rPr>
                    <w:rFonts w:ascii="Times New Roman" w:hAnsi="Times New Roman" w:cs="Times New Roman"/>
                    <w:sz w:val="24"/>
                    <w:szCs w:val="24"/>
                  </w:rPr>
                </w:pPr>
                <w:r w:rsidRPr="00097CFA">
                  <w:rPr>
                    <w:rFonts w:ascii="Times New Roman" w:hAnsi="Times New Roman" w:cs="Times New Roman"/>
                    <w:sz w:val="24"/>
                    <w:szCs w:val="24"/>
                  </w:rPr>
                  <w:t xml:space="preserve">Students will play games that are based on simple events and simple probability. </w:t>
                </w:r>
                <w:r w:rsidR="00A95047" w:rsidRPr="00097CFA">
                  <w:rPr>
                    <w:rFonts w:ascii="Times New Roman" w:hAnsi="Times New Roman" w:cs="Times New Roman"/>
                    <w:sz w:val="24"/>
                    <w:szCs w:val="24"/>
                  </w:rPr>
                  <w:t>They should each keep score of the game. Students</w:t>
                </w:r>
                <w:r w:rsidRPr="00097CFA">
                  <w:rPr>
                    <w:rFonts w:ascii="Times New Roman" w:hAnsi="Times New Roman" w:cs="Times New Roman"/>
                    <w:sz w:val="24"/>
                    <w:szCs w:val="24"/>
                  </w:rPr>
                  <w:t xml:space="preserve"> will be challenged to use their knowledge of probability and chance to determine if the game is fair or unfair.  </w:t>
                </w:r>
              </w:p>
              <w:p w14:paraId="6D74D07C" w14:textId="18859095" w:rsidR="00A918E2" w:rsidRPr="00097CFA" w:rsidRDefault="00A918E2" w:rsidP="00747527">
                <w:pPr>
                  <w:pStyle w:val="ListParagraph"/>
                  <w:numPr>
                    <w:ilvl w:val="0"/>
                    <w:numId w:val="118"/>
                  </w:numPr>
                  <w:spacing w:line="259" w:lineRule="auto"/>
                  <w:rPr>
                    <w:rFonts w:ascii="Times New Roman" w:hAnsi="Times New Roman" w:cs="Times New Roman"/>
                    <w:sz w:val="24"/>
                    <w:szCs w:val="24"/>
                  </w:rPr>
                </w:pPr>
                <w:r w:rsidRPr="00097CFA">
                  <w:rPr>
                    <w:rFonts w:ascii="Times New Roman" w:hAnsi="Times New Roman" w:cs="Times New Roman"/>
                    <w:sz w:val="24"/>
                    <w:szCs w:val="24"/>
                  </w:rPr>
                  <w:t>Students should be encouraged to use mathematical thinking and language to create justification and support for their decision of fair or unfair.  Students can use any method they choose to represent their answer/ justification (</w:t>
                </w:r>
                <w:r w:rsidR="00355ACC" w:rsidRPr="00097CFA">
                  <w:rPr>
                    <w:rFonts w:ascii="Times New Roman" w:hAnsi="Times New Roman" w:cs="Times New Roman"/>
                    <w:sz w:val="24"/>
                    <w:szCs w:val="24"/>
                  </w:rPr>
                  <w:t>i.e.</w:t>
                </w:r>
                <w:r w:rsidR="00A95047" w:rsidRPr="00097CFA">
                  <w:rPr>
                    <w:rFonts w:ascii="Times New Roman" w:hAnsi="Times New Roman" w:cs="Times New Roman"/>
                    <w:sz w:val="24"/>
                    <w:szCs w:val="24"/>
                  </w:rPr>
                  <w:t>: Flipg</w:t>
                </w:r>
                <w:r w:rsidRPr="00097CFA">
                  <w:rPr>
                    <w:rFonts w:ascii="Times New Roman" w:hAnsi="Times New Roman" w:cs="Times New Roman"/>
                    <w:sz w:val="24"/>
                    <w:szCs w:val="24"/>
                  </w:rPr>
                  <w:t xml:space="preserve">rid video, picture, writing in words, etc.) </w:t>
                </w:r>
              </w:p>
              <w:p w14:paraId="356F216E" w14:textId="77777777" w:rsidR="00A918E2" w:rsidRPr="00097CFA" w:rsidRDefault="00A918E2" w:rsidP="00747527">
                <w:pPr>
                  <w:pStyle w:val="ListParagraph"/>
                  <w:numPr>
                    <w:ilvl w:val="0"/>
                    <w:numId w:val="118"/>
                  </w:numPr>
                  <w:spacing w:line="259" w:lineRule="auto"/>
                  <w:rPr>
                    <w:rFonts w:ascii="Times New Roman" w:hAnsi="Times New Roman" w:cs="Times New Roman"/>
                    <w:sz w:val="24"/>
                    <w:szCs w:val="24"/>
                  </w:rPr>
                </w:pPr>
                <w:r w:rsidRPr="00097CFA">
                  <w:rPr>
                    <w:rFonts w:ascii="Times New Roman" w:hAnsi="Times New Roman" w:cs="Times New Roman"/>
                    <w:sz w:val="24"/>
                    <w:szCs w:val="24"/>
                  </w:rPr>
                  <w:t>Extending the activity: If the game is fair, students will then discuss how they could use their game and make it unfair.  If the game is unfair, students will discuss how they could use their game and make it fair.</w:t>
                </w:r>
              </w:p>
              <w:p w14:paraId="03624085" w14:textId="1F0ED828" w:rsidR="00A918E2" w:rsidRPr="00097CFA" w:rsidRDefault="00A95047" w:rsidP="00747527">
                <w:pPr>
                  <w:pStyle w:val="ListParagraph"/>
                  <w:numPr>
                    <w:ilvl w:val="0"/>
                    <w:numId w:val="118"/>
                  </w:numPr>
                  <w:spacing w:line="259" w:lineRule="auto"/>
                  <w:rPr>
                    <w:rFonts w:ascii="Times New Roman" w:hAnsi="Times New Roman" w:cs="Times New Roman"/>
                    <w:sz w:val="24"/>
                    <w:szCs w:val="24"/>
                  </w:rPr>
                </w:pPr>
                <w:r w:rsidRPr="00097CFA">
                  <w:rPr>
                    <w:rFonts w:ascii="Times New Roman" w:hAnsi="Times New Roman" w:cs="Times New Roman"/>
                    <w:sz w:val="24"/>
                    <w:szCs w:val="24"/>
                  </w:rPr>
                  <w:t>Class Discussion Questions</w:t>
                </w:r>
                <w:r w:rsidR="00A918E2" w:rsidRPr="00097CFA">
                  <w:rPr>
                    <w:rFonts w:ascii="Times New Roman" w:hAnsi="Times New Roman" w:cs="Times New Roman"/>
                    <w:sz w:val="24"/>
                    <w:szCs w:val="24"/>
                  </w:rPr>
                  <w:t xml:space="preserve">: </w:t>
                </w:r>
              </w:p>
              <w:p w14:paraId="6B51F3B3" w14:textId="3049881E" w:rsidR="00A918E2" w:rsidRPr="00097CFA" w:rsidRDefault="00A918E2" w:rsidP="00747527">
                <w:pPr>
                  <w:pStyle w:val="ListParagraph"/>
                  <w:numPr>
                    <w:ilvl w:val="0"/>
                    <w:numId w:val="128"/>
                  </w:numPr>
                  <w:rPr>
                    <w:rFonts w:ascii="Times New Roman" w:hAnsi="Times New Roman" w:cs="Times New Roman"/>
                    <w:sz w:val="24"/>
                    <w:szCs w:val="24"/>
                  </w:rPr>
                </w:pPr>
                <w:r w:rsidRPr="00097CFA">
                  <w:rPr>
                    <w:rFonts w:ascii="Times New Roman" w:hAnsi="Times New Roman" w:cs="Times New Roman"/>
                    <w:sz w:val="24"/>
                    <w:szCs w:val="24"/>
                  </w:rPr>
                  <w:t>How do you know your game is fair or unfair?</w:t>
                </w:r>
              </w:p>
              <w:p w14:paraId="41FEFB82" w14:textId="4358D410" w:rsidR="00A918E2" w:rsidRPr="00097CFA" w:rsidRDefault="00A918E2" w:rsidP="00747527">
                <w:pPr>
                  <w:pStyle w:val="ListParagraph"/>
                  <w:numPr>
                    <w:ilvl w:val="0"/>
                    <w:numId w:val="128"/>
                  </w:numPr>
                  <w:rPr>
                    <w:rFonts w:ascii="Times New Roman" w:hAnsi="Times New Roman" w:cs="Times New Roman"/>
                    <w:sz w:val="24"/>
                    <w:szCs w:val="24"/>
                  </w:rPr>
                </w:pPr>
                <w:r w:rsidRPr="00097CFA">
                  <w:rPr>
                    <w:rFonts w:ascii="Times New Roman" w:hAnsi="Times New Roman" w:cs="Times New Roman"/>
                    <w:sz w:val="24"/>
                    <w:szCs w:val="24"/>
                  </w:rPr>
                  <w:t>Would you have the same answer if you played another 25 rounds?</w:t>
                </w:r>
              </w:p>
              <w:p w14:paraId="6E039034" w14:textId="6C382F6B" w:rsidR="00A918E2" w:rsidRPr="00097CFA" w:rsidRDefault="00A918E2" w:rsidP="00747527">
                <w:pPr>
                  <w:pStyle w:val="ListParagraph"/>
                  <w:numPr>
                    <w:ilvl w:val="0"/>
                    <w:numId w:val="128"/>
                  </w:numPr>
                  <w:rPr>
                    <w:rFonts w:ascii="Times New Roman" w:hAnsi="Times New Roman" w:cs="Times New Roman"/>
                    <w:sz w:val="24"/>
                    <w:szCs w:val="24"/>
                  </w:rPr>
                </w:pPr>
                <w:r w:rsidRPr="00097CFA">
                  <w:rPr>
                    <w:rFonts w:ascii="Times New Roman" w:hAnsi="Times New Roman" w:cs="Times New Roman"/>
                    <w:sz w:val="24"/>
                    <w:szCs w:val="24"/>
                  </w:rPr>
                  <w:t>If you started completely over would your results (fair or unfair) be the same?</w:t>
                </w:r>
              </w:p>
              <w:p w14:paraId="7555CD82" w14:textId="04A26460" w:rsidR="00A918E2" w:rsidRPr="00097CFA" w:rsidRDefault="00A918E2" w:rsidP="00097CFA">
                <w:pPr>
                  <w:pStyle w:val="ListParagraph"/>
                  <w:numPr>
                    <w:ilvl w:val="0"/>
                    <w:numId w:val="128"/>
                  </w:numPr>
                  <w:spacing w:after="0"/>
                  <w:rPr>
                    <w:rFonts w:ascii="Times New Roman" w:hAnsi="Times New Roman" w:cs="Times New Roman"/>
                    <w:sz w:val="24"/>
                    <w:szCs w:val="24"/>
                  </w:rPr>
                </w:pPr>
                <w:r w:rsidRPr="00097CFA">
                  <w:rPr>
                    <w:rFonts w:ascii="Times New Roman" w:hAnsi="Times New Roman" w:cs="Times New Roman"/>
                    <w:sz w:val="24"/>
                    <w:szCs w:val="24"/>
                  </w:rPr>
                  <w:lastRenderedPageBreak/>
                  <w:t>Have you compared your results with the other pair in your group?</w:t>
                </w:r>
              </w:p>
            </w:tc>
          </w:sdtContent>
        </w:sdt>
      </w:tr>
      <w:tr w:rsidR="00A918E2" w14:paraId="2C45B9A4" w14:textId="77777777" w:rsidTr="0094027C">
        <w:tc>
          <w:tcPr>
            <w:tcW w:w="2880" w:type="dxa"/>
            <w:shd w:val="clear" w:color="auto" w:fill="D9D9D9" w:themeFill="background1" w:themeFillShade="D9"/>
          </w:tcPr>
          <w:p w14:paraId="69D73BF6" w14:textId="77777777" w:rsidR="00E40F5D" w:rsidRPr="007434AD" w:rsidRDefault="00E40F5D" w:rsidP="00E40F5D">
            <w:pPr>
              <w:rPr>
                <w:b/>
              </w:rPr>
            </w:pPr>
            <w:r>
              <w:rPr>
                <w:b/>
              </w:rPr>
              <w:lastRenderedPageBreak/>
              <w:t>Equitable Access</w:t>
            </w:r>
          </w:p>
          <w:p w14:paraId="30E3CB67" w14:textId="77777777" w:rsidR="00A918E2" w:rsidRPr="00A918E2" w:rsidRDefault="00A918E2" w:rsidP="0076431B">
            <w:pPr>
              <w:rPr>
                <w:i/>
              </w:rPr>
            </w:pPr>
          </w:p>
        </w:tc>
        <w:sdt>
          <w:sdtPr>
            <w:id w:val="1210301168"/>
            <w:placeholder>
              <w:docPart w:val="A19D77064D5C4AF08EEE1642C873E4D1"/>
            </w:placeholder>
            <w:text w:multiLine="1"/>
          </w:sdtPr>
          <w:sdtEndPr/>
          <w:sdtContent>
            <w:tc>
              <w:tcPr>
                <w:tcW w:w="7920" w:type="dxa"/>
              </w:tcPr>
              <w:p w14:paraId="2DFF0A95" w14:textId="52A27E8F" w:rsidR="00A918E2" w:rsidRPr="00A918E2" w:rsidRDefault="00A918E2" w:rsidP="0076431B">
                <w:r w:rsidRPr="00A918E2">
                  <w:t>All students will be involved in a group.  Each student will be responsible for playing the game and keeping score.  Each student will also be responsible for writing down their individual thoughts, discuss with partner, and then group to create one thought as a group ab</w:t>
                </w:r>
                <w:r w:rsidR="009C6F6E">
                  <w:t>out the fairness of their game.</w:t>
                </w:r>
              </w:p>
            </w:tc>
          </w:sdtContent>
        </w:sdt>
      </w:tr>
      <w:tr w:rsidR="00A918E2" w14:paraId="5FC52C34" w14:textId="77777777" w:rsidTr="0094027C">
        <w:tc>
          <w:tcPr>
            <w:tcW w:w="2880" w:type="dxa"/>
            <w:shd w:val="clear" w:color="auto" w:fill="D9D9D9" w:themeFill="background1" w:themeFillShade="D9"/>
          </w:tcPr>
          <w:p w14:paraId="09EF954F" w14:textId="77777777" w:rsidR="00A918E2" w:rsidRPr="00A918E2" w:rsidRDefault="00A918E2" w:rsidP="0076431B">
            <w:pPr>
              <w:rPr>
                <w:b/>
              </w:rPr>
            </w:pPr>
            <w:r w:rsidRPr="00A918E2">
              <w:rPr>
                <w:b/>
              </w:rPr>
              <w:t>Mathematical Vocabulary</w:t>
            </w:r>
          </w:p>
          <w:p w14:paraId="473FAB2D" w14:textId="77777777" w:rsidR="00A918E2" w:rsidRPr="00A918E2" w:rsidRDefault="00A918E2" w:rsidP="0076431B">
            <w:pPr>
              <w:rPr>
                <w:i/>
              </w:rPr>
            </w:pPr>
          </w:p>
        </w:tc>
        <w:sdt>
          <w:sdtPr>
            <w:id w:val="-463727841"/>
            <w:placeholder>
              <w:docPart w:val="33069AB000804A31B86F3C0E8DAF2DF5"/>
            </w:placeholder>
            <w:text w:multiLine="1"/>
          </w:sdtPr>
          <w:sdtEndPr/>
          <w:sdtContent>
            <w:tc>
              <w:tcPr>
                <w:tcW w:w="7920" w:type="dxa"/>
              </w:tcPr>
              <w:p w14:paraId="7096AF04" w14:textId="6A75B104" w:rsidR="00A918E2" w:rsidRPr="00A918E2" w:rsidRDefault="00A918E2" w:rsidP="0076431B">
                <w:r w:rsidRPr="00A918E2">
                  <w:t>probability</w:t>
                </w:r>
                <w:r w:rsidRPr="00A918E2">
                  <w:br/>
                  <w:t>chance</w:t>
                </w:r>
                <w:r w:rsidRPr="00A918E2">
                  <w:br/>
                  <w:t>fair</w:t>
                </w:r>
                <w:r w:rsidRPr="00A918E2">
                  <w:br/>
                  <w:t>unf</w:t>
                </w:r>
                <w:r w:rsidR="009C6F6E">
                  <w:t>air</w:t>
                </w:r>
                <w:r w:rsidR="009C6F6E">
                  <w:br/>
                  <w:t>equal chance</w:t>
                </w:r>
                <w:r w:rsidR="009C6F6E">
                  <w:br/>
                  <w:t>unequal chance</w:t>
                </w:r>
              </w:p>
            </w:tc>
          </w:sdtContent>
        </w:sdt>
      </w:tr>
      <w:tr w:rsidR="00A918E2" w14:paraId="48DEE38E" w14:textId="77777777" w:rsidTr="0094027C">
        <w:tc>
          <w:tcPr>
            <w:tcW w:w="2880" w:type="dxa"/>
            <w:shd w:val="clear" w:color="auto" w:fill="D9D9D9" w:themeFill="background1" w:themeFillShade="D9"/>
          </w:tcPr>
          <w:p w14:paraId="2A3DBB8E" w14:textId="77777777" w:rsidR="00A918E2" w:rsidRPr="00A918E2" w:rsidRDefault="00A918E2" w:rsidP="0076431B">
            <w:pPr>
              <w:rPr>
                <w:i/>
              </w:rPr>
            </w:pPr>
            <w:r w:rsidRPr="00A918E2">
              <w:rPr>
                <w:b/>
              </w:rPr>
              <w:t>Student Reflection</w:t>
            </w:r>
            <w:r w:rsidRPr="00A918E2">
              <w:rPr>
                <w:b/>
              </w:rPr>
              <w:br/>
            </w:r>
          </w:p>
        </w:tc>
        <w:sdt>
          <w:sdtPr>
            <w:id w:val="-925486297"/>
            <w:text w:multiLine="1"/>
          </w:sdtPr>
          <w:sdtEndPr/>
          <w:sdtContent>
            <w:tc>
              <w:tcPr>
                <w:tcW w:w="7920" w:type="dxa"/>
              </w:tcPr>
              <w:p w14:paraId="1D51094F" w14:textId="2C39CAA2" w:rsidR="00A918E2" w:rsidRPr="00A918E2" w:rsidRDefault="00A918E2" w:rsidP="0076431B">
                <w:r w:rsidRPr="00A918E2">
                  <w:t>Students will submit score, written individual thought</w:t>
                </w:r>
                <w:r w:rsidR="009C6F6E">
                  <w:t>s, and group written response.</w:t>
                </w:r>
              </w:p>
            </w:tc>
          </w:sdtContent>
        </w:sdt>
      </w:tr>
    </w:tbl>
    <w:p w14:paraId="29CC9FD8" w14:textId="77777777" w:rsidR="00A918E2" w:rsidRDefault="00A918E2" w:rsidP="00A918E2"/>
    <w:p w14:paraId="2A1CF278" w14:textId="77777777" w:rsidR="00F7268E" w:rsidRDefault="00A918E2">
      <w:r>
        <w:br w:type="page"/>
      </w:r>
    </w:p>
    <w:tbl>
      <w:tblPr>
        <w:tblStyle w:val="TableGrid"/>
        <w:tblW w:w="10800" w:type="dxa"/>
        <w:tblLook w:val="04A0" w:firstRow="1" w:lastRow="0" w:firstColumn="1" w:lastColumn="0" w:noHBand="0" w:noVBand="1"/>
        <w:tblCaption w:val="unit 7 task 1 activity"/>
        <w:tblDescription w:val="unit 7 task 1 activity"/>
      </w:tblPr>
      <w:tblGrid>
        <w:gridCol w:w="10800"/>
      </w:tblGrid>
      <w:tr w:rsidR="00F7268E" w14:paraId="029B61CF" w14:textId="77777777" w:rsidTr="0094027C">
        <w:trPr>
          <w:tblHeader/>
        </w:trPr>
        <w:tc>
          <w:tcPr>
            <w:tcW w:w="10800" w:type="dxa"/>
            <w:shd w:val="clear" w:color="auto" w:fill="D9D9D9" w:themeFill="background1" w:themeFillShade="D9"/>
          </w:tcPr>
          <w:p w14:paraId="05DFB2C2" w14:textId="77777777" w:rsidR="00F7268E" w:rsidRDefault="00F7268E" w:rsidP="00F7268E">
            <w:pPr>
              <w:rPr>
                <w:b/>
              </w:rPr>
            </w:pPr>
            <w:r w:rsidRPr="00C66D88">
              <w:rPr>
                <w:b/>
              </w:rPr>
              <w:lastRenderedPageBreak/>
              <w:t xml:space="preserve">Unit 7 Task </w:t>
            </w:r>
            <w:r>
              <w:rPr>
                <w:b/>
              </w:rPr>
              <w:t>1</w:t>
            </w:r>
            <w:r w:rsidRPr="00C66D88">
              <w:rPr>
                <w:b/>
              </w:rPr>
              <w:t xml:space="preserve"> Resource:  Activity Procedures</w:t>
            </w:r>
          </w:p>
          <w:p w14:paraId="338EA6A2" w14:textId="71D96ADB" w:rsidR="008E542A" w:rsidRPr="00C66D88" w:rsidRDefault="00C11600" w:rsidP="00F7268E">
            <w:pPr>
              <w:rPr>
                <w:b/>
              </w:rPr>
            </w:pPr>
            <w:hyperlink w:anchor="TableofContents" w:history="1">
              <w:r w:rsidR="008E542A" w:rsidRPr="000F3F95">
                <w:rPr>
                  <w:rStyle w:val="Hyperlink"/>
                </w:rPr>
                <w:t>Return to Table of Contents</w:t>
              </w:r>
            </w:hyperlink>
          </w:p>
        </w:tc>
      </w:tr>
      <w:tr w:rsidR="00F7268E" w:rsidRPr="00097CFA" w14:paraId="533BDA0A" w14:textId="77777777" w:rsidTr="0094027C">
        <w:tc>
          <w:tcPr>
            <w:tcW w:w="10800" w:type="dxa"/>
            <w:shd w:val="clear" w:color="auto" w:fill="auto"/>
          </w:tcPr>
          <w:p w14:paraId="1E03E438" w14:textId="77777777" w:rsidR="00F7268E" w:rsidRPr="00097CFA" w:rsidRDefault="00F7268E" w:rsidP="00166EA4">
            <w:pPr>
              <w:pStyle w:val="ListParagraph"/>
              <w:rPr>
                <w:rFonts w:ascii="Times New Roman" w:hAnsi="Times New Roman" w:cs="Times New Roman"/>
                <w:sz w:val="36"/>
                <w:szCs w:val="28"/>
              </w:rPr>
            </w:pPr>
          </w:p>
          <w:p w14:paraId="1656FDA8" w14:textId="77777777" w:rsidR="00F7268E" w:rsidRPr="00097CFA" w:rsidRDefault="00F7268E" w:rsidP="00166EA4">
            <w:pPr>
              <w:jc w:val="center"/>
              <w:rPr>
                <w:b/>
                <w:sz w:val="36"/>
                <w:szCs w:val="28"/>
              </w:rPr>
            </w:pPr>
            <w:r w:rsidRPr="00097CFA">
              <w:rPr>
                <w:b/>
                <w:sz w:val="36"/>
                <w:szCs w:val="28"/>
              </w:rPr>
              <w:t>Activity Procedures</w:t>
            </w:r>
          </w:p>
          <w:p w14:paraId="224DE130" w14:textId="77777777" w:rsidR="00F7268E" w:rsidRPr="00097CFA" w:rsidRDefault="00F7268E" w:rsidP="00166EA4">
            <w:pPr>
              <w:rPr>
                <w:b/>
                <w:sz w:val="32"/>
                <w:szCs w:val="32"/>
                <w:u w:val="single"/>
              </w:rPr>
            </w:pPr>
            <w:r w:rsidRPr="00097CFA">
              <w:rPr>
                <w:b/>
                <w:sz w:val="32"/>
                <w:szCs w:val="32"/>
                <w:u w:val="single"/>
              </w:rPr>
              <w:t>Part I: Play Game</w:t>
            </w:r>
          </w:p>
          <w:p w14:paraId="20C4A909" w14:textId="77777777" w:rsidR="00F7268E" w:rsidRPr="00097CFA" w:rsidRDefault="00F7268E" w:rsidP="00747527">
            <w:pPr>
              <w:pStyle w:val="ListParagraph"/>
              <w:numPr>
                <w:ilvl w:val="0"/>
                <w:numId w:val="119"/>
              </w:numPr>
              <w:spacing w:after="160" w:line="259" w:lineRule="auto"/>
              <w:rPr>
                <w:rFonts w:ascii="Times New Roman" w:hAnsi="Times New Roman" w:cs="Times New Roman"/>
                <w:sz w:val="32"/>
                <w:szCs w:val="32"/>
              </w:rPr>
            </w:pPr>
            <w:r w:rsidRPr="00097CFA">
              <w:rPr>
                <w:rFonts w:ascii="Times New Roman" w:hAnsi="Times New Roman" w:cs="Times New Roman"/>
                <w:sz w:val="32"/>
                <w:szCs w:val="32"/>
              </w:rPr>
              <w:t xml:space="preserve">Partner up within your group and choose who will be player 1 and player 2 </w:t>
            </w:r>
          </w:p>
          <w:p w14:paraId="33957365" w14:textId="77777777" w:rsidR="00F7268E" w:rsidRPr="00097CFA" w:rsidRDefault="00F7268E" w:rsidP="00747527">
            <w:pPr>
              <w:pStyle w:val="ListParagraph"/>
              <w:numPr>
                <w:ilvl w:val="0"/>
                <w:numId w:val="119"/>
              </w:numPr>
              <w:spacing w:after="160" w:line="259" w:lineRule="auto"/>
              <w:rPr>
                <w:rFonts w:ascii="Times New Roman" w:hAnsi="Times New Roman" w:cs="Times New Roman"/>
                <w:sz w:val="32"/>
                <w:szCs w:val="32"/>
              </w:rPr>
            </w:pPr>
            <w:r w:rsidRPr="00097CFA">
              <w:rPr>
                <w:rFonts w:ascii="Times New Roman" w:hAnsi="Times New Roman" w:cs="Times New Roman"/>
                <w:sz w:val="32"/>
                <w:szCs w:val="32"/>
              </w:rPr>
              <w:t>Create a score sheet – two columns to tally score of game</w:t>
            </w:r>
          </w:p>
          <w:p w14:paraId="0778BB38" w14:textId="77777777" w:rsidR="00F7268E" w:rsidRPr="00097CFA" w:rsidRDefault="00F7268E" w:rsidP="00747527">
            <w:pPr>
              <w:pStyle w:val="ListParagraph"/>
              <w:numPr>
                <w:ilvl w:val="0"/>
                <w:numId w:val="119"/>
              </w:numPr>
              <w:spacing w:after="160" w:line="259" w:lineRule="auto"/>
              <w:rPr>
                <w:rFonts w:ascii="Times New Roman" w:hAnsi="Times New Roman" w:cs="Times New Roman"/>
                <w:sz w:val="32"/>
                <w:szCs w:val="32"/>
              </w:rPr>
            </w:pPr>
            <w:r w:rsidRPr="00097CFA">
              <w:rPr>
                <w:rFonts w:ascii="Times New Roman" w:hAnsi="Times New Roman" w:cs="Times New Roman"/>
                <w:sz w:val="32"/>
                <w:szCs w:val="32"/>
              </w:rPr>
              <w:t>Read the instructions for the game you are given</w:t>
            </w:r>
          </w:p>
          <w:p w14:paraId="3DB2F86F" w14:textId="77777777" w:rsidR="00F7268E" w:rsidRPr="00097CFA" w:rsidRDefault="00F7268E" w:rsidP="00747527">
            <w:pPr>
              <w:pStyle w:val="ListParagraph"/>
              <w:numPr>
                <w:ilvl w:val="0"/>
                <w:numId w:val="119"/>
              </w:numPr>
              <w:spacing w:after="160" w:line="259" w:lineRule="auto"/>
              <w:rPr>
                <w:rFonts w:ascii="Times New Roman" w:hAnsi="Times New Roman" w:cs="Times New Roman"/>
                <w:sz w:val="32"/>
                <w:szCs w:val="32"/>
              </w:rPr>
            </w:pPr>
            <w:r w:rsidRPr="00097CFA">
              <w:rPr>
                <w:rFonts w:ascii="Times New Roman" w:hAnsi="Times New Roman" w:cs="Times New Roman"/>
                <w:sz w:val="32"/>
                <w:szCs w:val="32"/>
              </w:rPr>
              <w:t>Play 50 rounds and be sure to keep a tally of points to see who wins the game</w:t>
            </w:r>
          </w:p>
          <w:p w14:paraId="15F190CB" w14:textId="77777777" w:rsidR="00F7268E" w:rsidRPr="00097CFA" w:rsidRDefault="00F7268E" w:rsidP="00166EA4">
            <w:pPr>
              <w:rPr>
                <w:b/>
                <w:sz w:val="32"/>
                <w:szCs w:val="32"/>
                <w:u w:val="single"/>
              </w:rPr>
            </w:pPr>
            <w:r w:rsidRPr="00097CFA">
              <w:rPr>
                <w:b/>
                <w:sz w:val="32"/>
                <w:szCs w:val="32"/>
                <w:u w:val="single"/>
              </w:rPr>
              <w:t>Part II: Fair or Unfair</w:t>
            </w:r>
          </w:p>
          <w:p w14:paraId="6F4C86BF" w14:textId="77777777" w:rsidR="00F7268E" w:rsidRPr="00097CFA" w:rsidRDefault="00F7268E" w:rsidP="00166EA4">
            <w:pPr>
              <w:ind w:firstLine="720"/>
              <w:rPr>
                <w:sz w:val="32"/>
                <w:szCs w:val="32"/>
              </w:rPr>
            </w:pPr>
            <w:r w:rsidRPr="00097CFA">
              <w:rPr>
                <w:sz w:val="32"/>
                <w:szCs w:val="32"/>
              </w:rPr>
              <w:t>Answer the question: Is this game fair?  Why or why not?</w:t>
            </w:r>
          </w:p>
          <w:p w14:paraId="65DA46C5" w14:textId="77777777" w:rsidR="00F7268E" w:rsidRPr="00097CFA" w:rsidRDefault="00F7268E" w:rsidP="00747527">
            <w:pPr>
              <w:pStyle w:val="ListParagraph"/>
              <w:numPr>
                <w:ilvl w:val="0"/>
                <w:numId w:val="119"/>
              </w:numPr>
              <w:spacing w:after="160" w:line="259" w:lineRule="auto"/>
              <w:rPr>
                <w:rFonts w:ascii="Times New Roman" w:hAnsi="Times New Roman" w:cs="Times New Roman"/>
                <w:sz w:val="32"/>
                <w:szCs w:val="32"/>
              </w:rPr>
            </w:pPr>
            <w:r w:rsidRPr="00097CFA">
              <w:rPr>
                <w:rFonts w:ascii="Times New Roman" w:hAnsi="Times New Roman" w:cs="Times New Roman"/>
                <w:sz w:val="32"/>
                <w:szCs w:val="32"/>
              </w:rPr>
              <w:t xml:space="preserve">Individually:  </w:t>
            </w:r>
            <w:r w:rsidRPr="00097CFA">
              <w:rPr>
                <w:rFonts w:ascii="Times New Roman" w:hAnsi="Times New Roman" w:cs="Times New Roman"/>
                <w:b/>
                <w:sz w:val="32"/>
                <w:szCs w:val="32"/>
                <w:u w:val="single"/>
              </w:rPr>
              <w:t>Think and write</w:t>
            </w:r>
            <w:r w:rsidRPr="00097CFA">
              <w:rPr>
                <w:rFonts w:ascii="Times New Roman" w:hAnsi="Times New Roman" w:cs="Times New Roman"/>
                <w:sz w:val="32"/>
                <w:szCs w:val="32"/>
              </w:rPr>
              <w:t xml:space="preserve"> your own thoughts</w:t>
            </w:r>
          </w:p>
          <w:p w14:paraId="01D9D74D" w14:textId="77777777" w:rsidR="00F7268E" w:rsidRPr="00097CFA" w:rsidRDefault="00F7268E" w:rsidP="00747527">
            <w:pPr>
              <w:pStyle w:val="ListParagraph"/>
              <w:numPr>
                <w:ilvl w:val="0"/>
                <w:numId w:val="119"/>
              </w:numPr>
              <w:spacing w:after="160" w:line="259" w:lineRule="auto"/>
              <w:rPr>
                <w:rFonts w:ascii="Times New Roman" w:hAnsi="Times New Roman" w:cs="Times New Roman"/>
                <w:sz w:val="32"/>
                <w:szCs w:val="32"/>
              </w:rPr>
            </w:pPr>
            <w:r w:rsidRPr="00097CFA">
              <w:rPr>
                <w:rFonts w:ascii="Times New Roman" w:hAnsi="Times New Roman" w:cs="Times New Roman"/>
                <w:sz w:val="32"/>
                <w:szCs w:val="32"/>
              </w:rPr>
              <w:t xml:space="preserve">Partner: </w:t>
            </w:r>
            <w:r w:rsidRPr="00097CFA">
              <w:rPr>
                <w:rFonts w:ascii="Times New Roman" w:hAnsi="Times New Roman" w:cs="Times New Roman"/>
                <w:b/>
                <w:sz w:val="32"/>
                <w:szCs w:val="32"/>
                <w:u w:val="single"/>
              </w:rPr>
              <w:t>Discuss</w:t>
            </w:r>
            <w:r w:rsidRPr="00097CFA">
              <w:rPr>
                <w:rFonts w:ascii="Times New Roman" w:hAnsi="Times New Roman" w:cs="Times New Roman"/>
                <w:sz w:val="32"/>
                <w:szCs w:val="32"/>
              </w:rPr>
              <w:t xml:space="preserve"> your thoughts with your partner. </w:t>
            </w:r>
          </w:p>
          <w:p w14:paraId="1D254F62" w14:textId="77777777" w:rsidR="00F7268E" w:rsidRPr="00097CFA" w:rsidRDefault="00F7268E" w:rsidP="00747527">
            <w:pPr>
              <w:pStyle w:val="ListParagraph"/>
              <w:numPr>
                <w:ilvl w:val="0"/>
                <w:numId w:val="119"/>
              </w:numPr>
              <w:spacing w:after="160" w:line="259" w:lineRule="auto"/>
              <w:rPr>
                <w:rFonts w:ascii="Times New Roman" w:hAnsi="Times New Roman" w:cs="Times New Roman"/>
                <w:sz w:val="32"/>
                <w:szCs w:val="32"/>
              </w:rPr>
            </w:pPr>
            <w:r w:rsidRPr="00097CFA">
              <w:rPr>
                <w:rFonts w:ascii="Times New Roman" w:hAnsi="Times New Roman" w:cs="Times New Roman"/>
                <w:sz w:val="32"/>
                <w:szCs w:val="32"/>
              </w:rPr>
              <w:t>Group: Discuss your thoughts with your group and create one representation (your choice) to display your answer and justification.  Be sure to support your answer mathematically and with math vocabulary</w:t>
            </w:r>
          </w:p>
          <w:p w14:paraId="3B63351A" w14:textId="77777777" w:rsidR="00F7268E" w:rsidRPr="00097CFA" w:rsidRDefault="00F7268E" w:rsidP="00166EA4">
            <w:pPr>
              <w:rPr>
                <w:b/>
                <w:sz w:val="32"/>
                <w:szCs w:val="32"/>
                <w:u w:val="single"/>
              </w:rPr>
            </w:pPr>
            <w:r w:rsidRPr="00097CFA">
              <w:rPr>
                <w:b/>
                <w:sz w:val="32"/>
                <w:szCs w:val="32"/>
                <w:u w:val="single"/>
              </w:rPr>
              <w:t>Part III: Change the Game</w:t>
            </w:r>
          </w:p>
          <w:p w14:paraId="67F8F066" w14:textId="77777777" w:rsidR="00F7268E" w:rsidRPr="00097CFA" w:rsidRDefault="00F7268E" w:rsidP="00747527">
            <w:pPr>
              <w:pStyle w:val="ListParagraph"/>
              <w:numPr>
                <w:ilvl w:val="0"/>
                <w:numId w:val="119"/>
              </w:numPr>
              <w:spacing w:after="160" w:line="259" w:lineRule="auto"/>
              <w:rPr>
                <w:rFonts w:ascii="Times New Roman" w:hAnsi="Times New Roman" w:cs="Times New Roman"/>
                <w:sz w:val="32"/>
                <w:szCs w:val="32"/>
              </w:rPr>
            </w:pPr>
            <w:r w:rsidRPr="00097CFA">
              <w:rPr>
                <w:rFonts w:ascii="Times New Roman" w:hAnsi="Times New Roman" w:cs="Times New Roman"/>
                <w:sz w:val="32"/>
                <w:szCs w:val="32"/>
              </w:rPr>
              <w:t xml:space="preserve">If the game is fair, how could you make it unfair?  </w:t>
            </w:r>
          </w:p>
          <w:p w14:paraId="542B5D9C" w14:textId="782550FB" w:rsidR="00F7268E" w:rsidRDefault="00F7268E" w:rsidP="00747527">
            <w:pPr>
              <w:pStyle w:val="ListParagraph"/>
              <w:numPr>
                <w:ilvl w:val="0"/>
                <w:numId w:val="119"/>
              </w:numPr>
              <w:spacing w:after="160" w:line="259" w:lineRule="auto"/>
              <w:rPr>
                <w:rFonts w:ascii="Times New Roman" w:hAnsi="Times New Roman" w:cs="Times New Roman"/>
                <w:sz w:val="32"/>
                <w:szCs w:val="32"/>
              </w:rPr>
            </w:pPr>
            <w:r w:rsidRPr="00097CFA">
              <w:rPr>
                <w:rFonts w:ascii="Times New Roman" w:hAnsi="Times New Roman" w:cs="Times New Roman"/>
                <w:sz w:val="32"/>
                <w:szCs w:val="32"/>
              </w:rPr>
              <w:t>If the game is unfair, how could you make it fair?</w:t>
            </w:r>
          </w:p>
          <w:p w14:paraId="4AA0B1BB" w14:textId="25ED32C8" w:rsidR="00D9709C" w:rsidRDefault="00D9709C" w:rsidP="00D9709C">
            <w:pPr>
              <w:spacing w:after="160" w:line="259" w:lineRule="auto"/>
              <w:rPr>
                <w:sz w:val="32"/>
                <w:szCs w:val="32"/>
              </w:rPr>
            </w:pPr>
          </w:p>
          <w:p w14:paraId="17C1E139" w14:textId="77777777" w:rsidR="00D9709C" w:rsidRPr="00D9709C" w:rsidRDefault="00D9709C" w:rsidP="00D9709C">
            <w:pPr>
              <w:spacing w:after="160" w:line="259" w:lineRule="auto"/>
              <w:rPr>
                <w:sz w:val="32"/>
                <w:szCs w:val="32"/>
              </w:rPr>
            </w:pPr>
          </w:p>
          <w:p w14:paraId="1EB2FA5F" w14:textId="5F40D314" w:rsidR="00F7268E" w:rsidRPr="00097CFA" w:rsidRDefault="00B849A6" w:rsidP="00166EA4">
            <w:pPr>
              <w:rPr>
                <w:i/>
              </w:rPr>
            </w:pPr>
            <w:r w:rsidRPr="00097CFA">
              <w:rPr>
                <w:i/>
              </w:rPr>
              <w:t>(SCDE, 2019)</w:t>
            </w:r>
          </w:p>
        </w:tc>
      </w:tr>
    </w:tbl>
    <w:p w14:paraId="3A288F12" w14:textId="77777777" w:rsidR="00F7268E" w:rsidRPr="00097CFA" w:rsidRDefault="00F7268E" w:rsidP="00F7268E"/>
    <w:p w14:paraId="41056C6C" w14:textId="77777777" w:rsidR="00F7268E" w:rsidRPr="00097CFA" w:rsidRDefault="00F7268E" w:rsidP="00F7268E">
      <w:r w:rsidRPr="00097CFA">
        <w:br w:type="page"/>
      </w:r>
    </w:p>
    <w:tbl>
      <w:tblPr>
        <w:tblStyle w:val="TableGrid"/>
        <w:tblW w:w="10800" w:type="dxa"/>
        <w:tblLook w:val="04A0" w:firstRow="1" w:lastRow="0" w:firstColumn="1" w:lastColumn="0" w:noHBand="0" w:noVBand="1"/>
        <w:tblCaption w:val="unit 7 task 1 game instructions"/>
        <w:tblDescription w:val="unit 7 task 1 game instructions"/>
      </w:tblPr>
      <w:tblGrid>
        <w:gridCol w:w="10800"/>
      </w:tblGrid>
      <w:tr w:rsidR="00F7268E" w14:paraId="64F886B2" w14:textId="77777777" w:rsidTr="0094027C">
        <w:trPr>
          <w:tblHeader/>
        </w:trPr>
        <w:tc>
          <w:tcPr>
            <w:tcW w:w="10800" w:type="dxa"/>
            <w:shd w:val="clear" w:color="auto" w:fill="D9D9D9" w:themeFill="background1" w:themeFillShade="D9"/>
          </w:tcPr>
          <w:p w14:paraId="418C7709" w14:textId="77777777" w:rsidR="00F7268E" w:rsidRDefault="00F7268E" w:rsidP="00166EA4">
            <w:pPr>
              <w:rPr>
                <w:b/>
              </w:rPr>
            </w:pPr>
            <w:r>
              <w:rPr>
                <w:b/>
              </w:rPr>
              <w:lastRenderedPageBreak/>
              <w:t>Unit 7 Task 1</w:t>
            </w:r>
            <w:r w:rsidRPr="006951C8">
              <w:rPr>
                <w:b/>
              </w:rPr>
              <w:t xml:space="preserve"> Resource:  Games Instructions </w:t>
            </w:r>
          </w:p>
          <w:p w14:paraId="081D3EA2" w14:textId="44BF7D52" w:rsidR="008E542A" w:rsidRPr="006951C8" w:rsidRDefault="00C11600" w:rsidP="00166EA4">
            <w:pPr>
              <w:rPr>
                <w:b/>
              </w:rPr>
            </w:pPr>
            <w:hyperlink w:anchor="TableofContents" w:history="1">
              <w:r w:rsidR="008E542A" w:rsidRPr="000F3F95">
                <w:rPr>
                  <w:rStyle w:val="Hyperlink"/>
                </w:rPr>
                <w:t>Return to Table of Contents</w:t>
              </w:r>
            </w:hyperlink>
          </w:p>
        </w:tc>
      </w:tr>
      <w:tr w:rsidR="00F7268E" w14:paraId="2603550A" w14:textId="77777777" w:rsidTr="0094027C">
        <w:tc>
          <w:tcPr>
            <w:tcW w:w="10800" w:type="dxa"/>
          </w:tcPr>
          <w:p w14:paraId="2D543D32" w14:textId="77777777" w:rsidR="00F7268E" w:rsidRPr="00097CFA" w:rsidRDefault="00F7268E" w:rsidP="00166EA4">
            <w:pPr>
              <w:jc w:val="center"/>
              <w:rPr>
                <w:b/>
                <w:i/>
                <w:u w:val="single"/>
              </w:rPr>
            </w:pPr>
            <w:r w:rsidRPr="00097CFA">
              <w:rPr>
                <w:b/>
                <w:i/>
                <w:u w:val="single"/>
              </w:rPr>
              <w:t>Give students the instructions only not the teacher notes – do not tell students if the game is fair or unfair.  This is something the group will decide and justify during the activity</w:t>
            </w:r>
          </w:p>
          <w:p w14:paraId="13BC7B89" w14:textId="77777777" w:rsidR="00F7268E" w:rsidRPr="00097CFA" w:rsidRDefault="00F7268E" w:rsidP="00166EA4"/>
          <w:p w14:paraId="40DBFE7A" w14:textId="77777777" w:rsidR="00F7268E" w:rsidRPr="00097CFA" w:rsidRDefault="00F7268E" w:rsidP="00166EA4">
            <w:r w:rsidRPr="00097CFA">
              <w:t>Unfair Games</w:t>
            </w:r>
          </w:p>
          <w:p w14:paraId="52BE61A4" w14:textId="77777777" w:rsidR="00F7268E" w:rsidRPr="00097CFA" w:rsidRDefault="00F7268E" w:rsidP="00747527">
            <w:pPr>
              <w:pStyle w:val="ListParagraph"/>
              <w:numPr>
                <w:ilvl w:val="0"/>
                <w:numId w:val="120"/>
              </w:numPr>
              <w:spacing w:after="160" w:line="259" w:lineRule="auto"/>
              <w:rPr>
                <w:rFonts w:ascii="Times New Roman" w:hAnsi="Times New Roman" w:cs="Times New Roman"/>
              </w:rPr>
            </w:pPr>
            <w:r w:rsidRPr="00097CFA">
              <w:rPr>
                <w:rFonts w:ascii="Times New Roman" w:hAnsi="Times New Roman" w:cs="Times New Roman"/>
              </w:rPr>
              <w:t xml:space="preserve">Roll a die one-time for each turn. Player 1 wins a point only a number greater than 4 is rolled, otherwise; player 2 wins a point. </w:t>
            </w:r>
            <w:r w:rsidRPr="00097CFA">
              <w:rPr>
                <w:rFonts w:ascii="Times New Roman" w:hAnsi="Times New Roman" w:cs="Times New Roman"/>
                <w:b/>
                <w:i/>
              </w:rPr>
              <w:t>(Teacher note: one die per two students)</w:t>
            </w:r>
          </w:p>
          <w:p w14:paraId="6CB4A9D1" w14:textId="77777777" w:rsidR="00F7268E" w:rsidRPr="00097CFA" w:rsidRDefault="00F7268E" w:rsidP="00166EA4">
            <w:pPr>
              <w:pStyle w:val="ListParagraph"/>
              <w:rPr>
                <w:rFonts w:ascii="Times New Roman" w:hAnsi="Times New Roman" w:cs="Times New Roman"/>
              </w:rPr>
            </w:pPr>
          </w:p>
          <w:p w14:paraId="69E39D93" w14:textId="77777777" w:rsidR="00F7268E" w:rsidRPr="00097CFA" w:rsidRDefault="00F7268E" w:rsidP="00747527">
            <w:pPr>
              <w:pStyle w:val="ListParagraph"/>
              <w:numPr>
                <w:ilvl w:val="0"/>
                <w:numId w:val="120"/>
              </w:numPr>
              <w:spacing w:after="160" w:line="259" w:lineRule="auto"/>
              <w:rPr>
                <w:rFonts w:ascii="Times New Roman" w:hAnsi="Times New Roman" w:cs="Times New Roman"/>
              </w:rPr>
            </w:pPr>
            <w:r w:rsidRPr="00097CFA">
              <w:rPr>
                <w:rFonts w:ascii="Times New Roman" w:hAnsi="Times New Roman" w:cs="Times New Roman"/>
              </w:rPr>
              <w:t xml:space="preserve">Spin the spinner one-time for each turn.  Player 1 wins a point only if red or blue is spun, otherwise; player 2 wins a point.  Play 50 rounds and be sure to keep a tally of points to see who wins the game. </w:t>
            </w:r>
            <w:r w:rsidRPr="00097CFA">
              <w:rPr>
                <w:rFonts w:ascii="Times New Roman" w:hAnsi="Times New Roman" w:cs="Times New Roman"/>
                <w:b/>
                <w:i/>
              </w:rPr>
              <w:t>(Teacher note: one spinner per two students -- modify based on spinner you have available – spinner should be divided into 6 equal parts – 6 different colors)</w:t>
            </w:r>
          </w:p>
          <w:p w14:paraId="5C210AE9" w14:textId="77777777" w:rsidR="00F7268E" w:rsidRPr="00097CFA" w:rsidRDefault="00F7268E" w:rsidP="00166EA4">
            <w:pPr>
              <w:pStyle w:val="ListParagraph"/>
              <w:rPr>
                <w:rFonts w:ascii="Times New Roman" w:hAnsi="Times New Roman" w:cs="Times New Roman"/>
              </w:rPr>
            </w:pPr>
          </w:p>
          <w:p w14:paraId="7AAC65CE" w14:textId="77777777" w:rsidR="00F7268E" w:rsidRPr="00097CFA" w:rsidRDefault="00F7268E" w:rsidP="00747527">
            <w:pPr>
              <w:pStyle w:val="ListParagraph"/>
              <w:numPr>
                <w:ilvl w:val="0"/>
                <w:numId w:val="120"/>
              </w:numPr>
              <w:spacing w:after="160" w:line="259" w:lineRule="auto"/>
              <w:rPr>
                <w:rFonts w:ascii="Times New Roman" w:hAnsi="Times New Roman" w:cs="Times New Roman"/>
              </w:rPr>
            </w:pPr>
            <w:r w:rsidRPr="00097CFA">
              <w:rPr>
                <w:rFonts w:ascii="Times New Roman" w:hAnsi="Times New Roman" w:cs="Times New Roman"/>
              </w:rPr>
              <w:t>Choose one card for each turn, replace card each time and shuffle deck. Player 1 wins a point only if any card with a multiple of 4 is drawn, otherwise; player 2 wins a point.  Play 50 rounds and be sure to keep a tally of points to see who wins the game.</w:t>
            </w:r>
            <w:r w:rsidRPr="00097CFA">
              <w:rPr>
                <w:rFonts w:ascii="Times New Roman" w:hAnsi="Times New Roman" w:cs="Times New Roman"/>
                <w:b/>
                <w:i/>
              </w:rPr>
              <w:t xml:space="preserve"> (Teacher note: one deck of standard playing cards per two students, Jack = 11, Queen = 12, King = 13, Ace = 1)</w:t>
            </w:r>
          </w:p>
          <w:p w14:paraId="42CA95E2" w14:textId="77777777" w:rsidR="00F7268E" w:rsidRPr="00097CFA" w:rsidRDefault="00F7268E" w:rsidP="00166EA4">
            <w:pPr>
              <w:pStyle w:val="ListParagraph"/>
              <w:rPr>
                <w:rFonts w:ascii="Times New Roman" w:hAnsi="Times New Roman" w:cs="Times New Roman"/>
              </w:rPr>
            </w:pPr>
          </w:p>
          <w:p w14:paraId="70E4D74A" w14:textId="77777777" w:rsidR="00F7268E" w:rsidRPr="00097CFA" w:rsidRDefault="00F7268E" w:rsidP="00747527">
            <w:pPr>
              <w:pStyle w:val="ListParagraph"/>
              <w:numPr>
                <w:ilvl w:val="0"/>
                <w:numId w:val="120"/>
              </w:numPr>
              <w:spacing w:after="160" w:line="259" w:lineRule="auto"/>
              <w:rPr>
                <w:rFonts w:ascii="Times New Roman" w:hAnsi="Times New Roman" w:cs="Times New Roman"/>
                <w:b/>
                <w:i/>
              </w:rPr>
            </w:pPr>
            <w:r w:rsidRPr="00097CFA">
              <w:rPr>
                <w:rFonts w:ascii="Times New Roman" w:hAnsi="Times New Roman" w:cs="Times New Roman"/>
              </w:rPr>
              <w:t xml:space="preserve">Select one marble out of the bag for each turn, replace marble each time and shake bag. Player 1 wins a point only if a blue, purple, or yellow marble is selected.  Play 50 rounds and be sure to keep a tally of points to see who wins the game. </w:t>
            </w:r>
            <w:r w:rsidRPr="00097CFA">
              <w:rPr>
                <w:rFonts w:ascii="Times New Roman" w:hAnsi="Times New Roman" w:cs="Times New Roman"/>
                <w:b/>
                <w:i/>
              </w:rPr>
              <w:t>(Teacher note: a bag of marbles per two students - includes 20 marbles: 12 red, 2 blue, 3 yellow, 3 purple)</w:t>
            </w:r>
          </w:p>
          <w:p w14:paraId="16242A12" w14:textId="77777777" w:rsidR="00F7268E" w:rsidRPr="00097CFA" w:rsidRDefault="00F7268E" w:rsidP="00166EA4">
            <w:pPr>
              <w:pStyle w:val="ListParagraph"/>
              <w:rPr>
                <w:rFonts w:ascii="Times New Roman" w:hAnsi="Times New Roman" w:cs="Times New Roman"/>
              </w:rPr>
            </w:pPr>
          </w:p>
          <w:p w14:paraId="046EB581" w14:textId="77777777" w:rsidR="00F7268E" w:rsidRPr="00097CFA" w:rsidRDefault="00F7268E" w:rsidP="00166EA4">
            <w:r w:rsidRPr="00097CFA">
              <w:t xml:space="preserve">Fair Games: </w:t>
            </w:r>
          </w:p>
          <w:p w14:paraId="2635DBD9" w14:textId="77777777" w:rsidR="00F7268E" w:rsidRPr="00097CFA" w:rsidRDefault="00F7268E" w:rsidP="00747527">
            <w:pPr>
              <w:pStyle w:val="ListParagraph"/>
              <w:numPr>
                <w:ilvl w:val="0"/>
                <w:numId w:val="120"/>
              </w:numPr>
              <w:spacing w:after="160" w:line="259" w:lineRule="auto"/>
              <w:rPr>
                <w:rFonts w:ascii="Times New Roman" w:hAnsi="Times New Roman" w:cs="Times New Roman"/>
              </w:rPr>
            </w:pPr>
            <w:r w:rsidRPr="00097CFA">
              <w:rPr>
                <w:rFonts w:ascii="Times New Roman" w:hAnsi="Times New Roman" w:cs="Times New Roman"/>
              </w:rPr>
              <w:t xml:space="preserve">Roll a die one-time for each turn. Player 1 wins a point only if an even number is rolled, otherwise; player 2 wins a point.  </w:t>
            </w:r>
            <w:r w:rsidRPr="00097CFA">
              <w:rPr>
                <w:rFonts w:ascii="Times New Roman" w:hAnsi="Times New Roman" w:cs="Times New Roman"/>
                <w:b/>
                <w:i/>
              </w:rPr>
              <w:t>(Teacher note: one die per two students)</w:t>
            </w:r>
          </w:p>
          <w:p w14:paraId="5C8E082D" w14:textId="6F19F8A7" w:rsidR="00F7268E" w:rsidRPr="00097CFA" w:rsidRDefault="00F7268E" w:rsidP="008E542A"/>
          <w:p w14:paraId="4FDC8462" w14:textId="77777777" w:rsidR="00F7268E" w:rsidRPr="00097CFA" w:rsidRDefault="00F7268E" w:rsidP="00747527">
            <w:pPr>
              <w:pStyle w:val="ListParagraph"/>
              <w:numPr>
                <w:ilvl w:val="0"/>
                <w:numId w:val="120"/>
              </w:numPr>
              <w:spacing w:after="160" w:line="259" w:lineRule="auto"/>
              <w:rPr>
                <w:rFonts w:ascii="Times New Roman" w:hAnsi="Times New Roman" w:cs="Times New Roman"/>
              </w:rPr>
            </w:pPr>
            <w:r w:rsidRPr="00097CFA">
              <w:rPr>
                <w:rFonts w:ascii="Times New Roman" w:hAnsi="Times New Roman" w:cs="Times New Roman"/>
              </w:rPr>
              <w:t xml:space="preserve">Spin the spinner one-time for each turn.  Player 1 wins a point only if blue, red, or green is spun, otherwise; player 2 wins a point.  </w:t>
            </w:r>
            <w:r w:rsidRPr="00097CFA">
              <w:rPr>
                <w:rFonts w:ascii="Times New Roman" w:hAnsi="Times New Roman" w:cs="Times New Roman"/>
                <w:b/>
                <w:i/>
              </w:rPr>
              <w:t>(Teacher note: one spinner per two students -- modify based on spinner you have available – spinner should be divided into 6 equal parts – 6 different colors)</w:t>
            </w:r>
          </w:p>
          <w:p w14:paraId="07CFCC71" w14:textId="5D43B3BE" w:rsidR="00F7268E" w:rsidRPr="00097CFA" w:rsidRDefault="00F7268E" w:rsidP="008E542A"/>
          <w:p w14:paraId="49E2C7E4" w14:textId="77777777" w:rsidR="00F7268E" w:rsidRPr="00097CFA" w:rsidRDefault="00F7268E" w:rsidP="00747527">
            <w:pPr>
              <w:pStyle w:val="ListParagraph"/>
              <w:numPr>
                <w:ilvl w:val="0"/>
                <w:numId w:val="120"/>
              </w:numPr>
              <w:spacing w:after="160" w:line="259" w:lineRule="auto"/>
              <w:rPr>
                <w:rFonts w:ascii="Times New Roman" w:hAnsi="Times New Roman" w:cs="Times New Roman"/>
              </w:rPr>
            </w:pPr>
            <w:r w:rsidRPr="00097CFA">
              <w:rPr>
                <w:rFonts w:ascii="Times New Roman" w:hAnsi="Times New Roman" w:cs="Times New Roman"/>
              </w:rPr>
              <w:t xml:space="preserve">Choose one card for each turn, replace card each time and shuffle deck. Player 1 wins a point only if a spade or club is drawn, otherwise; player 2 wins a point. </w:t>
            </w:r>
            <w:r w:rsidRPr="00097CFA">
              <w:rPr>
                <w:rFonts w:ascii="Times New Roman" w:hAnsi="Times New Roman" w:cs="Times New Roman"/>
                <w:b/>
                <w:i/>
              </w:rPr>
              <w:t>(Teacher note: one deck of standard playing cards per two students)</w:t>
            </w:r>
          </w:p>
          <w:p w14:paraId="1C1B628D" w14:textId="77777777" w:rsidR="00F7268E" w:rsidRPr="00097CFA" w:rsidRDefault="00F7268E" w:rsidP="00166EA4">
            <w:pPr>
              <w:pStyle w:val="ListParagraph"/>
              <w:rPr>
                <w:rFonts w:ascii="Times New Roman" w:hAnsi="Times New Roman" w:cs="Times New Roman"/>
              </w:rPr>
            </w:pPr>
          </w:p>
          <w:p w14:paraId="61A08433" w14:textId="77777777" w:rsidR="00F7268E" w:rsidRPr="00097CFA" w:rsidRDefault="00F7268E" w:rsidP="00747527">
            <w:pPr>
              <w:pStyle w:val="ListParagraph"/>
              <w:numPr>
                <w:ilvl w:val="0"/>
                <w:numId w:val="120"/>
              </w:numPr>
              <w:spacing w:after="160" w:line="259" w:lineRule="auto"/>
              <w:rPr>
                <w:rFonts w:ascii="Times New Roman" w:hAnsi="Times New Roman" w:cs="Times New Roman"/>
              </w:rPr>
            </w:pPr>
            <w:r w:rsidRPr="00097CFA">
              <w:rPr>
                <w:rFonts w:ascii="Times New Roman" w:hAnsi="Times New Roman" w:cs="Times New Roman"/>
              </w:rPr>
              <w:t xml:space="preserve">Selected one marble out of the bag for each turn, replace marble each time and shake bag. Player 1 wins a point if a blue or yellow marble is selected. </w:t>
            </w:r>
            <w:r w:rsidRPr="00097CFA">
              <w:rPr>
                <w:rFonts w:ascii="Times New Roman" w:hAnsi="Times New Roman" w:cs="Times New Roman"/>
                <w:b/>
                <w:i/>
              </w:rPr>
              <w:t>(Teacher note: a bag of marbles per two students - includes 20 marbles:      8 red, 6 blue, 4 yellow, 2 purple)</w:t>
            </w:r>
          </w:p>
          <w:p w14:paraId="65FC9595" w14:textId="7EE4480E" w:rsidR="00F7268E" w:rsidRPr="008E542A" w:rsidRDefault="008E542A" w:rsidP="00166EA4">
            <w:pPr>
              <w:rPr>
                <w:i/>
              </w:rPr>
            </w:pPr>
            <w:r w:rsidRPr="008E542A">
              <w:rPr>
                <w:i/>
              </w:rPr>
              <w:t>(SCDE,2019)</w:t>
            </w:r>
          </w:p>
        </w:tc>
      </w:tr>
    </w:tbl>
    <w:p w14:paraId="7F6D482C" w14:textId="77777777" w:rsidR="008E542A" w:rsidRDefault="008E542A"/>
    <w:tbl>
      <w:tblPr>
        <w:tblStyle w:val="TableGrid"/>
        <w:tblW w:w="10705" w:type="dxa"/>
        <w:tblLook w:val="04A0" w:firstRow="1" w:lastRow="0" w:firstColumn="1" w:lastColumn="0" w:noHBand="0" w:noVBand="1"/>
        <w:tblCaption w:val="References"/>
        <w:tblDescription w:val="References"/>
      </w:tblPr>
      <w:tblGrid>
        <w:gridCol w:w="10790"/>
      </w:tblGrid>
      <w:tr w:rsidR="001275E9" w:rsidRPr="005B1E43" w14:paraId="5FBC18E0" w14:textId="77777777" w:rsidTr="00972878">
        <w:trPr>
          <w:tblHeader/>
        </w:trPr>
        <w:tc>
          <w:tcPr>
            <w:tcW w:w="10705" w:type="dxa"/>
            <w:shd w:val="clear" w:color="auto" w:fill="D9D9D9" w:themeFill="background1" w:themeFillShade="D9"/>
          </w:tcPr>
          <w:p w14:paraId="528E2DE6" w14:textId="01377F98" w:rsidR="001275E9" w:rsidRPr="005B1E43" w:rsidRDefault="00F7268E" w:rsidP="00166EA4">
            <w:pPr>
              <w:rPr>
                <w:b/>
              </w:rPr>
            </w:pPr>
            <w:r>
              <w:rPr>
                <w:rFonts w:eastAsia="Times New Roman"/>
              </w:rPr>
              <w:lastRenderedPageBreak/>
              <w:br w:type="page"/>
            </w:r>
            <w:bookmarkStart w:id="86" w:name="References"/>
            <w:bookmarkEnd w:id="86"/>
            <w:r w:rsidR="001275E9" w:rsidRPr="005B1E43">
              <w:rPr>
                <w:b/>
              </w:rPr>
              <w:t>References</w:t>
            </w:r>
          </w:p>
          <w:p w14:paraId="3383BB7A" w14:textId="77777777" w:rsidR="001275E9" w:rsidRPr="005B1E43" w:rsidRDefault="00C11600" w:rsidP="00166EA4">
            <w:pPr>
              <w:rPr>
                <w:b/>
              </w:rPr>
            </w:pPr>
            <w:hyperlink w:anchor="TableofContents" w:history="1">
              <w:r w:rsidR="001275E9" w:rsidRPr="005B1E43">
                <w:rPr>
                  <w:rStyle w:val="Hyperlink"/>
                </w:rPr>
                <w:t>Return to Table of Contents</w:t>
              </w:r>
            </w:hyperlink>
          </w:p>
        </w:tc>
      </w:tr>
      <w:tr w:rsidR="001275E9" w:rsidRPr="005B1E43" w14:paraId="5EB27971" w14:textId="77777777" w:rsidTr="00972878">
        <w:tc>
          <w:tcPr>
            <w:tcW w:w="10705" w:type="dxa"/>
          </w:tcPr>
          <w:p w14:paraId="4E13363F" w14:textId="77777777" w:rsidR="001275E9" w:rsidRPr="005B1E43" w:rsidRDefault="001275E9" w:rsidP="00166EA4">
            <w:pPr>
              <w:rPr>
                <w:color w:val="323232"/>
                <w:shd w:val="clear" w:color="auto" w:fill="FFFFFF"/>
              </w:rPr>
            </w:pPr>
            <w:r w:rsidRPr="005B1E43">
              <w:rPr>
                <w:color w:val="323232"/>
                <w:shd w:val="clear" w:color="auto" w:fill="FFFFFF"/>
              </w:rPr>
              <w:t xml:space="preserve">South Carolina Department of Education. (2015). South Carolina College- and Career-Ready Standards for Mathematics. Retrieved from </w:t>
            </w:r>
            <w:hyperlink r:id="rId99" w:history="1">
              <w:r w:rsidRPr="005B1E43">
                <w:rPr>
                  <w:rStyle w:val="Hyperlink"/>
                  <w:shd w:val="clear" w:color="auto" w:fill="FFFFFF"/>
                </w:rPr>
                <w:t>https://ed.sc.gov/instruction/standards-learning/mathematics/standards/scccr-standards-for-mathematics-final-print-on-one-side/</w:t>
              </w:r>
            </w:hyperlink>
          </w:p>
          <w:p w14:paraId="5214E5CE" w14:textId="4F194BFD" w:rsidR="001275E9" w:rsidRDefault="001275E9" w:rsidP="00166EA4">
            <w:pPr>
              <w:rPr>
                <w:color w:val="323232"/>
                <w:shd w:val="clear" w:color="auto" w:fill="FFFFFF"/>
              </w:rPr>
            </w:pPr>
          </w:p>
          <w:p w14:paraId="1885000E" w14:textId="35F0F8E6" w:rsidR="0080183E" w:rsidRPr="0080183E" w:rsidRDefault="0080183E" w:rsidP="00166EA4">
            <w:pPr>
              <w:rPr>
                <w:b/>
                <w:color w:val="323232"/>
                <w:shd w:val="clear" w:color="auto" w:fill="FFFFFF"/>
              </w:rPr>
            </w:pPr>
            <w:r w:rsidRPr="0080183E">
              <w:rPr>
                <w:b/>
                <w:color w:val="323232"/>
                <w:shd w:val="clear" w:color="auto" w:fill="FFFFFF"/>
              </w:rPr>
              <w:t>Unit 1, Task 1</w:t>
            </w:r>
          </w:p>
          <w:p w14:paraId="788968A4" w14:textId="5D587CC3" w:rsidR="0080183E" w:rsidRPr="005B1E43" w:rsidRDefault="0080183E" w:rsidP="00166EA4">
            <w:pPr>
              <w:rPr>
                <w:color w:val="323232"/>
                <w:shd w:val="clear" w:color="auto" w:fill="FFFFFF"/>
              </w:rPr>
            </w:pPr>
            <w:r w:rsidRPr="0080183E">
              <w:rPr>
                <w:color w:val="323232"/>
                <w:shd w:val="clear" w:color="auto" w:fill="FFFFFF"/>
              </w:rPr>
              <w:t xml:space="preserve">Persico, A. (2017, March 2). How to Teach Kids to Understand Elevation Above and Below Sea Level. Retrieved from </w:t>
            </w:r>
            <w:hyperlink r:id="rId100" w:history="1">
              <w:r w:rsidRPr="00BC5F2D">
                <w:rPr>
                  <w:rStyle w:val="Hyperlink"/>
                  <w:shd w:val="clear" w:color="auto" w:fill="FFFFFF"/>
                </w:rPr>
                <w:t>https://mashupmath.com/blog/2017/3/2/how-to-teach-kids-to-understand-elevation-above-and-below-sea-level</w:t>
              </w:r>
            </w:hyperlink>
            <w:r>
              <w:rPr>
                <w:color w:val="323232"/>
                <w:shd w:val="clear" w:color="auto" w:fill="FFFFFF"/>
              </w:rPr>
              <w:t xml:space="preserve"> </w:t>
            </w:r>
          </w:p>
          <w:p w14:paraId="06C0DE4A" w14:textId="3F8C9A62" w:rsidR="001275E9" w:rsidRDefault="001275E9" w:rsidP="00166EA4">
            <w:pPr>
              <w:rPr>
                <w:color w:val="323232"/>
                <w:shd w:val="clear" w:color="auto" w:fill="FFFFFF"/>
              </w:rPr>
            </w:pPr>
          </w:p>
          <w:p w14:paraId="100B7513" w14:textId="6590A1A9" w:rsidR="00D179E5" w:rsidRPr="00D179E5" w:rsidRDefault="00D179E5" w:rsidP="00166EA4">
            <w:pPr>
              <w:rPr>
                <w:b/>
                <w:color w:val="323232"/>
                <w:shd w:val="clear" w:color="auto" w:fill="FFFFFF"/>
              </w:rPr>
            </w:pPr>
            <w:r>
              <w:rPr>
                <w:b/>
                <w:color w:val="323232"/>
                <w:shd w:val="clear" w:color="auto" w:fill="FFFFFF"/>
              </w:rPr>
              <w:t>Unit 1, Task 2</w:t>
            </w:r>
          </w:p>
          <w:p w14:paraId="0560D321" w14:textId="421C3F96" w:rsidR="00D179E5" w:rsidRDefault="00D179E5" w:rsidP="00166EA4">
            <w:pPr>
              <w:rPr>
                <w:color w:val="323232"/>
                <w:shd w:val="clear" w:color="auto" w:fill="FFFFFF"/>
              </w:rPr>
            </w:pPr>
            <w:r>
              <w:rPr>
                <w:color w:val="323232"/>
                <w:shd w:val="clear" w:color="auto" w:fill="FFFFFF"/>
              </w:rPr>
              <w:t xml:space="preserve">Multiplying Negatives. (n.d.). Retrieved from </w:t>
            </w:r>
            <w:hyperlink r:id="rId101" w:history="1">
              <w:r w:rsidRPr="00924264">
                <w:rPr>
                  <w:rStyle w:val="Hyperlink"/>
                  <w:shd w:val="clear" w:color="auto" w:fill="FFFFFF"/>
                </w:rPr>
                <w:t>https://www.mathsisfun.com/multiplying-negatives.html</w:t>
              </w:r>
            </w:hyperlink>
            <w:r>
              <w:rPr>
                <w:color w:val="323232"/>
                <w:shd w:val="clear" w:color="auto" w:fill="FFFFFF"/>
              </w:rPr>
              <w:t xml:space="preserve"> </w:t>
            </w:r>
          </w:p>
          <w:p w14:paraId="50C02652" w14:textId="2C4D8448" w:rsidR="00D179E5" w:rsidRDefault="00D179E5" w:rsidP="00166EA4">
            <w:pPr>
              <w:rPr>
                <w:color w:val="323232"/>
                <w:shd w:val="clear" w:color="auto" w:fill="FFFFFF"/>
              </w:rPr>
            </w:pPr>
          </w:p>
          <w:p w14:paraId="34D8942D" w14:textId="77B10532" w:rsidR="008B477D" w:rsidRPr="008B477D" w:rsidRDefault="008B477D" w:rsidP="00166EA4">
            <w:pPr>
              <w:rPr>
                <w:b/>
                <w:color w:val="323232"/>
                <w:shd w:val="clear" w:color="auto" w:fill="FFFFFF"/>
              </w:rPr>
            </w:pPr>
            <w:r>
              <w:rPr>
                <w:b/>
                <w:color w:val="323232"/>
                <w:shd w:val="clear" w:color="auto" w:fill="FFFFFF"/>
              </w:rPr>
              <w:t>Unit 1, Task 3</w:t>
            </w:r>
          </w:p>
          <w:p w14:paraId="3591F200" w14:textId="101D047F" w:rsidR="008B477D" w:rsidRDefault="008B477D" w:rsidP="00166EA4">
            <w:pPr>
              <w:rPr>
                <w:color w:val="323232"/>
                <w:shd w:val="clear" w:color="auto" w:fill="FFFFFF"/>
              </w:rPr>
            </w:pPr>
            <w:r>
              <w:rPr>
                <w:color w:val="323232"/>
                <w:shd w:val="clear" w:color="auto" w:fill="FFFFFF"/>
              </w:rPr>
              <w:t xml:space="preserve">(n.d.). Retrieved from </w:t>
            </w:r>
            <w:hyperlink r:id="rId102" w:anchor=":~:text=our%20everyday%20number%20system%20is,a%20decimal%20point%20to%20separate" w:history="1">
              <w:r>
                <w:rPr>
                  <w:rStyle w:val="Hyperlink"/>
                </w:rPr>
                <w:t>http://www.amathsdictionaryforkids.com/qr/b/base10system.html#:~:text=our%20everyday%20number%20system%20is,a%20decimal%20point%20to%20separate</w:t>
              </w:r>
            </w:hyperlink>
            <w:r>
              <w:rPr>
                <w:color w:val="323232"/>
                <w:shd w:val="clear" w:color="auto" w:fill="FFFFFF"/>
              </w:rPr>
              <w:t xml:space="preserve"> </w:t>
            </w:r>
          </w:p>
          <w:p w14:paraId="29B81EB9" w14:textId="77777777" w:rsidR="008B477D" w:rsidRDefault="008B477D" w:rsidP="00166EA4">
            <w:pPr>
              <w:rPr>
                <w:color w:val="323232"/>
                <w:shd w:val="clear" w:color="auto" w:fill="FFFFFF"/>
              </w:rPr>
            </w:pPr>
          </w:p>
          <w:p w14:paraId="30D9D8FD" w14:textId="6C575D79" w:rsidR="003F2C6F" w:rsidRPr="003F2C6F" w:rsidRDefault="003F2C6F" w:rsidP="00166EA4">
            <w:pPr>
              <w:rPr>
                <w:b/>
                <w:color w:val="323232"/>
                <w:shd w:val="clear" w:color="auto" w:fill="FFFFFF"/>
              </w:rPr>
            </w:pPr>
            <w:r w:rsidRPr="003F2C6F">
              <w:rPr>
                <w:b/>
                <w:color w:val="323232"/>
                <w:shd w:val="clear" w:color="auto" w:fill="FFFFFF"/>
              </w:rPr>
              <w:t>Unit 1, Task 4</w:t>
            </w:r>
          </w:p>
          <w:p w14:paraId="6EA9DC05" w14:textId="5396528F" w:rsidR="003F2C6F" w:rsidRDefault="003F2C6F" w:rsidP="00166EA4">
            <w:pPr>
              <w:rPr>
                <w:rFonts w:eastAsia="Times New Roman"/>
              </w:rPr>
            </w:pPr>
            <w:r w:rsidRPr="0041211C">
              <w:rPr>
                <w:rFonts w:eastAsia="Times New Roman"/>
              </w:rPr>
              <w:t xml:space="preserve">Marcus. (2018, November 9). 'Café Fractions' - A Rich Task in Mathematics for Years 3 to 4. Retrieved from </w:t>
            </w:r>
            <w:hyperlink r:id="rId103" w:history="1">
              <w:r w:rsidRPr="00AB32C5">
                <w:rPr>
                  <w:rStyle w:val="Hyperlink"/>
                  <w:rFonts w:eastAsia="Times New Roman"/>
                </w:rPr>
                <w:t>https://calculate.org.au/2018/07/26/cafe-fractions-a-rich-task-in-mathematics-for-years-3-to-4/</w:t>
              </w:r>
            </w:hyperlink>
            <w:r>
              <w:rPr>
                <w:rFonts w:eastAsia="Times New Roman"/>
              </w:rPr>
              <w:t xml:space="preserve">  </w:t>
            </w:r>
            <w:r w:rsidRPr="0041211C">
              <w:rPr>
                <w:rFonts w:eastAsia="Times New Roman"/>
              </w:rPr>
              <w:t xml:space="preserve"> </w:t>
            </w:r>
          </w:p>
          <w:p w14:paraId="48EA2917" w14:textId="43D8D39B" w:rsidR="00D13B4E" w:rsidRDefault="00D13B4E" w:rsidP="00166EA4">
            <w:pPr>
              <w:rPr>
                <w:rFonts w:eastAsia="Times New Roman"/>
              </w:rPr>
            </w:pPr>
          </w:p>
          <w:p w14:paraId="215E443F" w14:textId="77777777" w:rsidR="009014CF" w:rsidRDefault="009014CF" w:rsidP="00166EA4">
            <w:pPr>
              <w:rPr>
                <w:color w:val="323232"/>
                <w:shd w:val="clear" w:color="auto" w:fill="FFFFFF"/>
              </w:rPr>
            </w:pPr>
            <w:r>
              <w:rPr>
                <w:color w:val="323232"/>
                <w:shd w:val="clear" w:color="auto" w:fill="FFFFFF"/>
              </w:rPr>
              <w:t xml:space="preserve">Multiplying Fractions. (n.d.). Retrieved from </w:t>
            </w:r>
            <w:hyperlink r:id="rId104" w:history="1">
              <w:r w:rsidRPr="00924264">
                <w:rPr>
                  <w:rStyle w:val="Hyperlink"/>
                  <w:shd w:val="clear" w:color="auto" w:fill="FFFFFF"/>
                </w:rPr>
                <w:t>https://www.mathsisfun.com/fractions_multiplication.html</w:t>
              </w:r>
            </w:hyperlink>
            <w:r>
              <w:rPr>
                <w:color w:val="323232"/>
                <w:shd w:val="clear" w:color="auto" w:fill="FFFFFF"/>
              </w:rPr>
              <w:t xml:space="preserve"> </w:t>
            </w:r>
          </w:p>
          <w:p w14:paraId="448CA43F" w14:textId="77777777" w:rsidR="009014CF" w:rsidRDefault="009014CF" w:rsidP="00166EA4">
            <w:pPr>
              <w:rPr>
                <w:color w:val="323232"/>
                <w:shd w:val="clear" w:color="auto" w:fill="FFFFFF"/>
              </w:rPr>
            </w:pPr>
          </w:p>
          <w:p w14:paraId="703ABE5E" w14:textId="386CE4A7" w:rsidR="00D13B4E" w:rsidRDefault="00D13B4E" w:rsidP="00166EA4">
            <w:pPr>
              <w:rPr>
                <w:rFonts w:eastAsia="Times New Roman"/>
              </w:rPr>
            </w:pPr>
            <w:r>
              <w:rPr>
                <w:color w:val="323232"/>
                <w:shd w:val="clear" w:color="auto" w:fill="FFFFFF"/>
              </w:rPr>
              <w:t xml:space="preserve">Subtracting Fractions. (n.d.). Retrieved from </w:t>
            </w:r>
            <w:hyperlink r:id="rId105" w:history="1">
              <w:r w:rsidRPr="00924264">
                <w:rPr>
                  <w:rStyle w:val="Hyperlink"/>
                  <w:shd w:val="clear" w:color="auto" w:fill="FFFFFF"/>
                </w:rPr>
                <w:t>https://www.mathsisfun.com/fractions_subtraction.html</w:t>
              </w:r>
            </w:hyperlink>
            <w:r>
              <w:rPr>
                <w:color w:val="323232"/>
                <w:shd w:val="clear" w:color="auto" w:fill="FFFFFF"/>
              </w:rPr>
              <w:t xml:space="preserve"> </w:t>
            </w:r>
          </w:p>
          <w:p w14:paraId="5213DC34" w14:textId="77777777" w:rsidR="003F2C6F" w:rsidRDefault="003F2C6F" w:rsidP="00166EA4">
            <w:pPr>
              <w:rPr>
                <w:color w:val="323232"/>
                <w:shd w:val="clear" w:color="auto" w:fill="FFFFFF"/>
              </w:rPr>
            </w:pPr>
          </w:p>
          <w:p w14:paraId="229ACC10" w14:textId="0E686317" w:rsidR="003F4D36" w:rsidRPr="003F4D36" w:rsidRDefault="003F4D36" w:rsidP="00166EA4">
            <w:pPr>
              <w:rPr>
                <w:b/>
                <w:color w:val="323232"/>
                <w:shd w:val="clear" w:color="auto" w:fill="FFFFFF"/>
              </w:rPr>
            </w:pPr>
            <w:r w:rsidRPr="003F4D36">
              <w:rPr>
                <w:b/>
                <w:color w:val="323232"/>
                <w:shd w:val="clear" w:color="auto" w:fill="FFFFFF"/>
              </w:rPr>
              <w:t xml:space="preserve">Unit 2, Task </w:t>
            </w:r>
            <w:r w:rsidR="00A64FB7">
              <w:rPr>
                <w:b/>
                <w:color w:val="323232"/>
                <w:shd w:val="clear" w:color="auto" w:fill="FFFFFF"/>
              </w:rPr>
              <w:t>5</w:t>
            </w:r>
            <w:r w:rsidRPr="003F4D36">
              <w:rPr>
                <w:b/>
                <w:color w:val="323232"/>
                <w:shd w:val="clear" w:color="auto" w:fill="FFFFFF"/>
              </w:rPr>
              <w:t xml:space="preserve"> </w:t>
            </w:r>
          </w:p>
          <w:p w14:paraId="7C8B7F9D" w14:textId="4811D99E" w:rsidR="003F4D36" w:rsidRDefault="003F4D36" w:rsidP="00166EA4">
            <w:pPr>
              <w:rPr>
                <w:color w:val="323232"/>
                <w:shd w:val="clear" w:color="auto" w:fill="FFFFFF"/>
              </w:rPr>
            </w:pPr>
            <w:r w:rsidRPr="003F4D36">
              <w:rPr>
                <w:color w:val="323232"/>
                <w:shd w:val="clear" w:color="auto" w:fill="FFFFFF"/>
              </w:rPr>
              <w:t xml:space="preserve">(n.d.). Fraction Tiles with Work Tray, 5 sets - Bulk Pricing. Retrieved from </w:t>
            </w:r>
            <w:hyperlink r:id="rId106" w:history="1">
              <w:r w:rsidRPr="00BC5F2D">
                <w:rPr>
                  <w:rStyle w:val="Hyperlink"/>
                  <w:shd w:val="clear" w:color="auto" w:fill="FFFFFF"/>
                </w:rPr>
                <w:t>https://www.didax.com/fraction-tiles-with-work-tray-5-sets-vp.html</w:t>
              </w:r>
            </w:hyperlink>
            <w:r>
              <w:rPr>
                <w:color w:val="323232"/>
                <w:shd w:val="clear" w:color="auto" w:fill="FFFFFF"/>
              </w:rPr>
              <w:t xml:space="preserve"> </w:t>
            </w:r>
          </w:p>
          <w:p w14:paraId="6FD6600E" w14:textId="77777777" w:rsidR="003F4D36" w:rsidRPr="005B1E43" w:rsidRDefault="003F4D36" w:rsidP="00166EA4">
            <w:pPr>
              <w:rPr>
                <w:color w:val="323232"/>
                <w:shd w:val="clear" w:color="auto" w:fill="FFFFFF"/>
              </w:rPr>
            </w:pPr>
          </w:p>
          <w:p w14:paraId="301C772E" w14:textId="77777777" w:rsidR="001275E9" w:rsidRPr="005B1E43" w:rsidRDefault="001275E9" w:rsidP="00166EA4">
            <w:pPr>
              <w:rPr>
                <w:b/>
                <w:color w:val="323232"/>
                <w:shd w:val="clear" w:color="auto" w:fill="FFFFFF"/>
              </w:rPr>
            </w:pPr>
            <w:r w:rsidRPr="005B1E43">
              <w:rPr>
                <w:b/>
                <w:color w:val="323232"/>
                <w:shd w:val="clear" w:color="auto" w:fill="FFFFFF"/>
              </w:rPr>
              <w:t xml:space="preserve">Unit 3, </w:t>
            </w:r>
            <w:r w:rsidRPr="00DC5FDB">
              <w:rPr>
                <w:b/>
              </w:rPr>
              <w:t>Task</w:t>
            </w:r>
            <w:r w:rsidRPr="005B1E43">
              <w:rPr>
                <w:b/>
                <w:color w:val="323232"/>
                <w:shd w:val="clear" w:color="auto" w:fill="FFFFFF"/>
              </w:rPr>
              <w:t xml:space="preserve"> 1</w:t>
            </w:r>
          </w:p>
          <w:p w14:paraId="4F14DF53" w14:textId="77777777" w:rsidR="001275E9" w:rsidRPr="005B1E43" w:rsidRDefault="001275E9" w:rsidP="00166EA4">
            <w:pPr>
              <w:rPr>
                <w:color w:val="323232"/>
                <w:shd w:val="clear" w:color="auto" w:fill="FFFFFF"/>
              </w:rPr>
            </w:pPr>
            <w:r w:rsidRPr="005B1E43">
              <w:rPr>
                <w:color w:val="323232"/>
                <w:shd w:val="clear" w:color="auto" w:fill="FFFFFF"/>
              </w:rPr>
              <w:t xml:space="preserve">Lemily, C. (2014, January 1). Perfect Cubes Activity.pdf. Retrieved from </w:t>
            </w:r>
            <w:hyperlink r:id="rId107" w:history="1">
              <w:r w:rsidRPr="005B1E43">
                <w:rPr>
                  <w:rStyle w:val="Hyperlink"/>
                  <w:shd w:val="clear" w:color="auto" w:fill="FFFFFF"/>
                </w:rPr>
                <w:t>https://betterlesson.com/lesson/resource/2599382/perfect-cubes-activity-pdf</w:t>
              </w:r>
            </w:hyperlink>
            <w:r w:rsidRPr="005B1E43">
              <w:rPr>
                <w:color w:val="323232"/>
                <w:shd w:val="clear" w:color="auto" w:fill="FFFFFF"/>
              </w:rPr>
              <w:t xml:space="preserve"> </w:t>
            </w:r>
          </w:p>
          <w:p w14:paraId="6EC85528" w14:textId="105A67C9" w:rsidR="001275E9" w:rsidRDefault="001275E9" w:rsidP="00166EA4">
            <w:pPr>
              <w:rPr>
                <w:b/>
                <w:color w:val="323232"/>
                <w:shd w:val="clear" w:color="auto" w:fill="FFFFFF"/>
              </w:rPr>
            </w:pPr>
          </w:p>
          <w:p w14:paraId="774C4C54" w14:textId="666502BA" w:rsidR="00DC5FDB" w:rsidRDefault="00DC5FDB" w:rsidP="00166EA4">
            <w:pPr>
              <w:rPr>
                <w:b/>
                <w:color w:val="323232"/>
                <w:shd w:val="clear" w:color="auto" w:fill="FFFFFF"/>
              </w:rPr>
            </w:pPr>
            <w:r w:rsidRPr="005B1E43">
              <w:rPr>
                <w:b/>
                <w:color w:val="323232"/>
                <w:shd w:val="clear" w:color="auto" w:fill="FFFFFF"/>
              </w:rPr>
              <w:t xml:space="preserve">Unit 3, </w:t>
            </w:r>
            <w:r w:rsidRPr="00DC5FDB">
              <w:rPr>
                <w:b/>
              </w:rPr>
              <w:t>Task</w:t>
            </w:r>
            <w:r>
              <w:rPr>
                <w:b/>
                <w:color w:val="323232"/>
                <w:shd w:val="clear" w:color="auto" w:fill="FFFFFF"/>
              </w:rPr>
              <w:t xml:space="preserve"> 3</w:t>
            </w:r>
          </w:p>
          <w:p w14:paraId="23A25A2D" w14:textId="4CBB2E34" w:rsidR="00DC5FDB" w:rsidRDefault="00DC5FDB" w:rsidP="00166EA4">
            <w:pPr>
              <w:rPr>
                <w:color w:val="323232"/>
                <w:shd w:val="clear" w:color="auto" w:fill="FFFFFF"/>
              </w:rPr>
            </w:pPr>
            <w:r>
              <w:rPr>
                <w:color w:val="323232"/>
                <w:shd w:val="clear" w:color="auto" w:fill="FFFFFF"/>
              </w:rPr>
              <w:t xml:space="preserve">Task - Percentages WebQuest. (n.d.). Retrieved from </w:t>
            </w:r>
            <w:hyperlink r:id="rId108" w:history="1">
              <w:r w:rsidRPr="00924264">
                <w:rPr>
                  <w:rStyle w:val="Hyperlink"/>
                  <w:shd w:val="clear" w:color="auto" w:fill="FFFFFF"/>
                </w:rPr>
                <w:t>https://sites.google.com/a/temple.edu/percentages-webquest/task</w:t>
              </w:r>
            </w:hyperlink>
          </w:p>
          <w:p w14:paraId="1F7E8B58" w14:textId="77777777" w:rsidR="00DC5FDB" w:rsidRDefault="00DC5FDB" w:rsidP="00166EA4">
            <w:pPr>
              <w:rPr>
                <w:b/>
                <w:color w:val="323232"/>
                <w:shd w:val="clear" w:color="auto" w:fill="FFFFFF"/>
              </w:rPr>
            </w:pPr>
          </w:p>
          <w:p w14:paraId="19141CA6" w14:textId="0D8EACC3" w:rsidR="008B00E7" w:rsidRDefault="008B00E7" w:rsidP="00166EA4">
            <w:pPr>
              <w:rPr>
                <w:b/>
                <w:color w:val="323232"/>
                <w:shd w:val="clear" w:color="auto" w:fill="FFFFFF"/>
              </w:rPr>
            </w:pPr>
            <w:r>
              <w:rPr>
                <w:b/>
                <w:color w:val="323232"/>
                <w:shd w:val="clear" w:color="auto" w:fill="FFFFFF"/>
              </w:rPr>
              <w:t>Unit 3, Task 5</w:t>
            </w:r>
          </w:p>
          <w:p w14:paraId="7F236B31" w14:textId="77777777" w:rsidR="008B00E7" w:rsidRPr="005A0E60" w:rsidRDefault="008B00E7" w:rsidP="008B00E7">
            <w:r w:rsidRPr="0017271E">
              <w:t xml:space="preserve">Saha, P. (n.d.). Similar Shapes. Retrieved June 24, 2019, from </w:t>
            </w:r>
            <w:hyperlink r:id="rId109" w:history="1">
              <w:r w:rsidRPr="00D225C5">
                <w:rPr>
                  <w:rStyle w:val="Hyperlink"/>
                </w:rPr>
                <w:t>https://www.openmiddle.com/similar-shapes/</w:t>
              </w:r>
            </w:hyperlink>
            <w:r>
              <w:t xml:space="preserve"> </w:t>
            </w:r>
          </w:p>
          <w:p w14:paraId="35866026" w14:textId="77777777" w:rsidR="008B00E7" w:rsidRDefault="008B00E7" w:rsidP="00166EA4">
            <w:pPr>
              <w:rPr>
                <w:b/>
                <w:color w:val="323232"/>
                <w:shd w:val="clear" w:color="auto" w:fill="FFFFFF"/>
              </w:rPr>
            </w:pPr>
          </w:p>
          <w:p w14:paraId="0A25B811" w14:textId="77777777" w:rsidR="00D13832" w:rsidRDefault="00D13832" w:rsidP="00166EA4">
            <w:pPr>
              <w:rPr>
                <w:b/>
                <w:color w:val="323232"/>
                <w:shd w:val="clear" w:color="auto" w:fill="FFFFFF"/>
              </w:rPr>
            </w:pPr>
            <w:r>
              <w:rPr>
                <w:b/>
                <w:color w:val="323232"/>
                <w:shd w:val="clear" w:color="auto" w:fill="FFFFFF"/>
              </w:rPr>
              <w:t>Unit 4, Task 1</w:t>
            </w:r>
          </w:p>
          <w:p w14:paraId="4C59A983" w14:textId="7B4E4F23" w:rsidR="00D13832" w:rsidRPr="00D13832" w:rsidRDefault="00D13832" w:rsidP="00166EA4">
            <w:pPr>
              <w:rPr>
                <w:color w:val="323232"/>
                <w:shd w:val="clear" w:color="auto" w:fill="FFFFFF"/>
              </w:rPr>
            </w:pPr>
            <w:r w:rsidRPr="00D13832">
              <w:rPr>
                <w:color w:val="323232"/>
                <w:shd w:val="clear" w:color="auto" w:fill="FFFFFF"/>
              </w:rPr>
              <w:t xml:space="preserve">(2019, August 13). Mona Lisa. Retrieved from </w:t>
            </w:r>
            <w:hyperlink r:id="rId110" w:history="1">
              <w:r w:rsidRPr="00D13832">
                <w:rPr>
                  <w:rStyle w:val="Hyperlink"/>
                  <w:shd w:val="clear" w:color="auto" w:fill="FFFFFF"/>
                </w:rPr>
                <w:t>https://en.wikipedia.org/wiki/Mona_Lisa</w:t>
              </w:r>
            </w:hyperlink>
            <w:r w:rsidRPr="00D13832">
              <w:rPr>
                <w:color w:val="323232"/>
                <w:shd w:val="clear" w:color="auto" w:fill="FFFFFF"/>
              </w:rPr>
              <w:t xml:space="preserve"> </w:t>
            </w:r>
          </w:p>
          <w:p w14:paraId="063ED9F2" w14:textId="65BDA062" w:rsidR="00D13832" w:rsidRDefault="00D13832" w:rsidP="00166EA4">
            <w:pPr>
              <w:rPr>
                <w:b/>
                <w:color w:val="323232"/>
                <w:shd w:val="clear" w:color="auto" w:fill="FFFFFF"/>
              </w:rPr>
            </w:pPr>
          </w:p>
          <w:p w14:paraId="36BEC3E4" w14:textId="77777777" w:rsidR="00E61D6F" w:rsidRDefault="00E61D6F" w:rsidP="00166EA4">
            <w:pPr>
              <w:rPr>
                <w:b/>
                <w:color w:val="323232"/>
                <w:shd w:val="clear" w:color="auto" w:fill="FFFFFF"/>
              </w:rPr>
            </w:pPr>
          </w:p>
          <w:p w14:paraId="1FDF86E9" w14:textId="78A74E9C" w:rsidR="00C44389" w:rsidRDefault="00226B64" w:rsidP="00166EA4">
            <w:pPr>
              <w:rPr>
                <w:b/>
                <w:color w:val="323232"/>
                <w:shd w:val="clear" w:color="auto" w:fill="FFFFFF"/>
              </w:rPr>
            </w:pPr>
            <w:r>
              <w:rPr>
                <w:b/>
                <w:color w:val="323232"/>
                <w:shd w:val="clear" w:color="auto" w:fill="FFFFFF"/>
              </w:rPr>
              <w:lastRenderedPageBreak/>
              <w:t>Unit 4, Task 2</w:t>
            </w:r>
          </w:p>
          <w:p w14:paraId="4C58C692" w14:textId="5AF4B9AE" w:rsidR="00226B64" w:rsidRPr="00111C20" w:rsidRDefault="00226B64" w:rsidP="00226B64">
            <w:pPr>
              <w:rPr>
                <w:color w:val="323232"/>
                <w:shd w:val="clear" w:color="auto" w:fill="FFFFFF"/>
              </w:rPr>
            </w:pPr>
            <w:r w:rsidRPr="00111C20">
              <w:rPr>
                <w:color w:val="323232"/>
                <w:shd w:val="clear" w:color="auto" w:fill="FFFFFF"/>
              </w:rPr>
              <w:t xml:space="preserve">(n.d.). Retrieved from </w:t>
            </w:r>
            <w:hyperlink r:id="rId111" w:history="1">
              <w:r>
                <w:rPr>
                  <w:rStyle w:val="Hyperlink"/>
                </w:rPr>
                <w:t>https://www.mathsisfun.com/geometry/constructions.html</w:t>
              </w:r>
            </w:hyperlink>
          </w:p>
          <w:p w14:paraId="76020A0E" w14:textId="5C1E6B06" w:rsidR="00226B64" w:rsidRDefault="00226B64" w:rsidP="00166EA4">
            <w:pPr>
              <w:rPr>
                <w:b/>
                <w:color w:val="323232"/>
                <w:shd w:val="clear" w:color="auto" w:fill="FFFFFF"/>
              </w:rPr>
            </w:pPr>
          </w:p>
          <w:p w14:paraId="15FCB2F4" w14:textId="6C681CC0" w:rsidR="00226B64" w:rsidRDefault="00226B64" w:rsidP="00166EA4">
            <w:pPr>
              <w:rPr>
                <w:b/>
                <w:color w:val="323232"/>
                <w:shd w:val="clear" w:color="auto" w:fill="FFFFFF"/>
              </w:rPr>
            </w:pPr>
            <w:r>
              <w:rPr>
                <w:b/>
                <w:color w:val="323232"/>
                <w:shd w:val="clear" w:color="auto" w:fill="FFFFFF"/>
              </w:rPr>
              <w:t>Unit 4, Task 3</w:t>
            </w:r>
          </w:p>
          <w:p w14:paraId="26DBDE8F" w14:textId="29EAD024" w:rsidR="00C44389" w:rsidRPr="00C44389" w:rsidRDefault="00C44389" w:rsidP="00166EA4">
            <w:pPr>
              <w:rPr>
                <w:color w:val="323232"/>
                <w:shd w:val="clear" w:color="auto" w:fill="FFFFFF"/>
              </w:rPr>
            </w:pPr>
            <w:r w:rsidRPr="00C44389">
              <w:rPr>
                <w:color w:val="323232"/>
                <w:shd w:val="clear" w:color="auto" w:fill="FFFFFF"/>
              </w:rPr>
              <w:t xml:space="preserve">Open Up Resources and Illustrative Mathematics. (n.d.). Lesson 11: Slicing Solids. Retrieved from </w:t>
            </w:r>
            <w:hyperlink r:id="rId112" w:history="1">
              <w:r w:rsidRPr="00C44389">
                <w:rPr>
                  <w:rStyle w:val="Hyperlink"/>
                  <w:shd w:val="clear" w:color="auto" w:fill="FFFFFF"/>
                </w:rPr>
                <w:t>https://im.openupresources.org/7/students/7/11.html</w:t>
              </w:r>
            </w:hyperlink>
            <w:r w:rsidRPr="00C44389">
              <w:rPr>
                <w:color w:val="323232"/>
                <w:shd w:val="clear" w:color="auto" w:fill="FFFFFF"/>
              </w:rPr>
              <w:t xml:space="preserve"> </w:t>
            </w:r>
          </w:p>
          <w:p w14:paraId="303FB691" w14:textId="49DD0B0A" w:rsidR="00C44389" w:rsidRDefault="00C44389" w:rsidP="00166EA4">
            <w:pPr>
              <w:rPr>
                <w:b/>
                <w:color w:val="323232"/>
                <w:shd w:val="clear" w:color="auto" w:fill="FFFFFF"/>
              </w:rPr>
            </w:pPr>
          </w:p>
          <w:p w14:paraId="3FFD5D6B" w14:textId="1E149460" w:rsidR="00111C20" w:rsidRPr="00111C20" w:rsidRDefault="00111C20" w:rsidP="00166EA4">
            <w:pPr>
              <w:rPr>
                <w:color w:val="323232"/>
                <w:shd w:val="clear" w:color="auto" w:fill="FFFFFF"/>
              </w:rPr>
            </w:pPr>
            <w:r w:rsidRPr="00111C20">
              <w:rPr>
                <w:color w:val="323232"/>
                <w:shd w:val="clear" w:color="auto" w:fill="FFFFFF"/>
              </w:rPr>
              <w:t xml:space="preserve">(n.d.). Retrieved from </w:t>
            </w:r>
            <w:hyperlink r:id="rId113" w:history="1">
              <w:r w:rsidRPr="00111C20">
                <w:rPr>
                  <w:rStyle w:val="Hyperlink"/>
                  <w:shd w:val="clear" w:color="auto" w:fill="FFFFFF"/>
                </w:rPr>
                <w:t>https://www.mathsisfun.com/geometry/cross-sections.html</w:t>
              </w:r>
            </w:hyperlink>
            <w:r w:rsidRPr="00111C20">
              <w:rPr>
                <w:color w:val="323232"/>
                <w:shd w:val="clear" w:color="auto" w:fill="FFFFFF"/>
              </w:rPr>
              <w:t xml:space="preserve"> </w:t>
            </w:r>
          </w:p>
          <w:p w14:paraId="168CE571" w14:textId="1632182F" w:rsidR="00111C20" w:rsidRDefault="00111C20" w:rsidP="00166EA4">
            <w:pPr>
              <w:rPr>
                <w:b/>
                <w:color w:val="323232"/>
                <w:shd w:val="clear" w:color="auto" w:fill="FFFFFF"/>
              </w:rPr>
            </w:pPr>
          </w:p>
          <w:p w14:paraId="1AD68816" w14:textId="60004B6F" w:rsidR="002346F5" w:rsidRPr="002346F5" w:rsidRDefault="002346F5" w:rsidP="00166EA4">
            <w:pPr>
              <w:rPr>
                <w:color w:val="323232"/>
                <w:shd w:val="clear" w:color="auto" w:fill="FFFFFF"/>
              </w:rPr>
            </w:pPr>
            <w:r w:rsidRPr="00111C20">
              <w:rPr>
                <w:color w:val="323232"/>
                <w:shd w:val="clear" w:color="auto" w:fill="FFFFFF"/>
              </w:rPr>
              <w:t xml:space="preserve">(n.d.). Retrieved from </w:t>
            </w:r>
            <w:hyperlink r:id="rId114" w:history="1">
              <w:r>
                <w:rPr>
                  <w:rStyle w:val="Hyperlink"/>
                </w:rPr>
                <w:t>https://www.youtube.com/watch?v=Hwt0xhsIeAQ</w:t>
              </w:r>
            </w:hyperlink>
          </w:p>
          <w:p w14:paraId="675F201E" w14:textId="77777777" w:rsidR="00C44389" w:rsidRPr="005B1E43" w:rsidRDefault="00C44389" w:rsidP="00166EA4">
            <w:pPr>
              <w:rPr>
                <w:b/>
                <w:color w:val="323232"/>
                <w:shd w:val="clear" w:color="auto" w:fill="FFFFFF"/>
              </w:rPr>
            </w:pPr>
          </w:p>
          <w:p w14:paraId="48C473AB" w14:textId="77777777" w:rsidR="002D4766" w:rsidRDefault="002D4766" w:rsidP="00166EA4">
            <w:pPr>
              <w:rPr>
                <w:b/>
                <w:color w:val="323232"/>
                <w:shd w:val="clear" w:color="auto" w:fill="FFFFFF"/>
              </w:rPr>
            </w:pPr>
            <w:r>
              <w:rPr>
                <w:b/>
                <w:color w:val="323232"/>
                <w:shd w:val="clear" w:color="auto" w:fill="FFFFFF"/>
              </w:rPr>
              <w:t>Unit 5, Task 1</w:t>
            </w:r>
          </w:p>
          <w:p w14:paraId="7C4240EE" w14:textId="77777777" w:rsidR="002D4766" w:rsidRPr="0017271E" w:rsidRDefault="002D4766" w:rsidP="002D4766">
            <w:r w:rsidRPr="00B13CA9">
              <w:t xml:space="preserve">Open Up Resources and Illustrative Mathematics. (n.d.). Lesson 3: Exploring Circumference. Retrieved June 26, 2019, from </w:t>
            </w:r>
            <w:hyperlink r:id="rId115" w:history="1">
              <w:r w:rsidRPr="00B13CA9">
                <w:rPr>
                  <w:rStyle w:val="Hyperlink"/>
                </w:rPr>
                <w:t>https://im.openupresources.org/7/students/3/3.html</w:t>
              </w:r>
            </w:hyperlink>
            <w:r>
              <w:t xml:space="preserve"> </w:t>
            </w:r>
          </w:p>
          <w:p w14:paraId="27D39D32" w14:textId="77777777" w:rsidR="002D4766" w:rsidRDefault="002D4766" w:rsidP="00166EA4">
            <w:pPr>
              <w:rPr>
                <w:b/>
                <w:color w:val="323232"/>
                <w:shd w:val="clear" w:color="auto" w:fill="FFFFFF"/>
              </w:rPr>
            </w:pPr>
          </w:p>
          <w:p w14:paraId="60CAD3FE" w14:textId="33964B4D" w:rsidR="00CD4D86" w:rsidRDefault="002D4766" w:rsidP="00166EA4">
            <w:pPr>
              <w:rPr>
                <w:b/>
                <w:color w:val="323232"/>
                <w:shd w:val="clear" w:color="auto" w:fill="FFFFFF"/>
              </w:rPr>
            </w:pPr>
            <w:r>
              <w:rPr>
                <w:b/>
                <w:color w:val="323232"/>
                <w:shd w:val="clear" w:color="auto" w:fill="FFFFFF"/>
              </w:rPr>
              <w:t>Unit 5, Task 2</w:t>
            </w:r>
          </w:p>
          <w:p w14:paraId="256F0A55" w14:textId="77777777" w:rsidR="00BA76ED" w:rsidRPr="0005190C" w:rsidRDefault="00BA76ED" w:rsidP="00BA76ED">
            <w:r w:rsidRPr="0005190C">
              <w:rPr>
                <w:color w:val="323232"/>
                <w:shd w:val="clear" w:color="auto" w:fill="FFFFFF"/>
              </w:rPr>
              <w:t xml:space="preserve">Maximizing Rectangular Prism Surface Area | Open Middle®. (n.d.). Retrieved June 24, 2019, from </w:t>
            </w:r>
            <w:hyperlink r:id="rId116" w:history="1">
              <w:r w:rsidRPr="0005190C">
                <w:rPr>
                  <w:rStyle w:val="Hyperlink"/>
                  <w:shd w:val="clear" w:color="auto" w:fill="FFFFFF"/>
                </w:rPr>
                <w:t>https://www.openmiddle.com/maximizing-rectangular-prism-surface-area/</w:t>
              </w:r>
            </w:hyperlink>
            <w:r w:rsidRPr="0005190C">
              <w:rPr>
                <w:color w:val="323232"/>
                <w:shd w:val="clear" w:color="auto" w:fill="FFFFFF"/>
              </w:rPr>
              <w:t xml:space="preserve"> </w:t>
            </w:r>
          </w:p>
          <w:p w14:paraId="4E621FE9" w14:textId="77777777" w:rsidR="00BA76ED" w:rsidRPr="005B1E43" w:rsidRDefault="00BA76ED" w:rsidP="00166EA4">
            <w:pPr>
              <w:rPr>
                <w:b/>
                <w:color w:val="323232"/>
                <w:shd w:val="clear" w:color="auto" w:fill="FFFFFF"/>
              </w:rPr>
            </w:pPr>
          </w:p>
          <w:p w14:paraId="0D6D9C77" w14:textId="77777777" w:rsidR="001275E9" w:rsidRPr="005B1E43" w:rsidRDefault="001275E9" w:rsidP="00166EA4">
            <w:pPr>
              <w:rPr>
                <w:b/>
                <w:color w:val="323232"/>
                <w:shd w:val="clear" w:color="auto" w:fill="FFFFFF"/>
              </w:rPr>
            </w:pPr>
            <w:r w:rsidRPr="005B1E43">
              <w:rPr>
                <w:b/>
                <w:color w:val="323232"/>
                <w:shd w:val="clear" w:color="auto" w:fill="FFFFFF"/>
              </w:rPr>
              <w:t>Graphs Created Using:</w:t>
            </w:r>
          </w:p>
          <w:p w14:paraId="5857792D" w14:textId="18B12FB4" w:rsidR="001275E9" w:rsidRDefault="001275E9" w:rsidP="00166EA4">
            <w:pPr>
              <w:pStyle w:val="ListParagraph"/>
              <w:numPr>
                <w:ilvl w:val="0"/>
                <w:numId w:val="121"/>
              </w:numPr>
              <w:rPr>
                <w:rFonts w:ascii="Times New Roman" w:hAnsi="Times New Roman" w:cs="Times New Roman"/>
                <w:color w:val="000000"/>
                <w:sz w:val="24"/>
                <w:szCs w:val="24"/>
              </w:rPr>
            </w:pPr>
            <w:r w:rsidRPr="00E61D6F">
              <w:rPr>
                <w:rFonts w:ascii="Times New Roman" w:hAnsi="Times New Roman" w:cs="Times New Roman"/>
                <w:color w:val="000000"/>
                <w:sz w:val="24"/>
                <w:szCs w:val="24"/>
              </w:rPr>
              <w:t xml:space="preserve">Desmos Graphing Calculator. Desmos, Inc. Available from </w:t>
            </w:r>
            <w:hyperlink r:id="rId117" w:history="1">
              <w:r w:rsidRPr="00E61D6F">
                <w:rPr>
                  <w:rStyle w:val="Hyperlink"/>
                  <w:rFonts w:ascii="Times New Roman" w:hAnsi="Times New Roman" w:cs="Times New Roman"/>
                  <w:sz w:val="24"/>
                  <w:szCs w:val="24"/>
                </w:rPr>
                <w:t>https://www.desmos.com/calculator</w:t>
              </w:r>
            </w:hyperlink>
            <w:r w:rsidRPr="00E61D6F">
              <w:rPr>
                <w:rFonts w:ascii="Times New Roman" w:hAnsi="Times New Roman" w:cs="Times New Roman"/>
                <w:color w:val="000000"/>
                <w:sz w:val="24"/>
                <w:szCs w:val="24"/>
              </w:rPr>
              <w:t xml:space="preserve"> </w:t>
            </w:r>
          </w:p>
          <w:p w14:paraId="607FCF00" w14:textId="77777777" w:rsidR="00E61D6F" w:rsidRPr="00E61D6F" w:rsidRDefault="00E61D6F" w:rsidP="00E61D6F">
            <w:pPr>
              <w:pStyle w:val="ListParagraph"/>
              <w:rPr>
                <w:rFonts w:ascii="Times New Roman" w:hAnsi="Times New Roman" w:cs="Times New Roman"/>
                <w:color w:val="000000"/>
                <w:sz w:val="24"/>
                <w:szCs w:val="24"/>
              </w:rPr>
            </w:pPr>
          </w:p>
          <w:p w14:paraId="744CA028" w14:textId="2CC2B3E5" w:rsidR="00E61D6F" w:rsidRDefault="001275E9" w:rsidP="00E61D6F">
            <w:pPr>
              <w:pStyle w:val="ListParagraph"/>
              <w:numPr>
                <w:ilvl w:val="0"/>
                <w:numId w:val="121"/>
              </w:numPr>
              <w:rPr>
                <w:rFonts w:ascii="Times New Roman" w:hAnsi="Times New Roman" w:cs="Times New Roman"/>
                <w:color w:val="000000"/>
                <w:sz w:val="24"/>
                <w:szCs w:val="24"/>
              </w:rPr>
            </w:pPr>
            <w:r w:rsidRPr="00E61D6F">
              <w:rPr>
                <w:rFonts w:ascii="Times New Roman" w:hAnsi="Times New Roman" w:cs="Times New Roman"/>
                <w:color w:val="000000"/>
                <w:sz w:val="24"/>
                <w:szCs w:val="24"/>
              </w:rPr>
              <w:t xml:space="preserve">TI Connect CE Software for Windows. Texas Instruments, Inc. Available from </w:t>
            </w:r>
            <w:hyperlink r:id="rId118" w:history="1">
              <w:r w:rsidRPr="00E61D6F">
                <w:rPr>
                  <w:rStyle w:val="Hyperlink"/>
                  <w:rFonts w:ascii="Times New Roman" w:hAnsi="Times New Roman" w:cs="Times New Roman"/>
                  <w:sz w:val="24"/>
                  <w:szCs w:val="24"/>
                </w:rPr>
                <w:t>https://education.ti.com/en/software/details/en/13312F7CEC074A2DAFD7EE5646129839/swticonnectcesoftwareforwindows</w:t>
              </w:r>
            </w:hyperlink>
            <w:r w:rsidRPr="00E61D6F">
              <w:rPr>
                <w:rFonts w:ascii="Times New Roman" w:hAnsi="Times New Roman" w:cs="Times New Roman"/>
                <w:color w:val="000000"/>
                <w:sz w:val="24"/>
                <w:szCs w:val="24"/>
              </w:rPr>
              <w:t xml:space="preserve"> </w:t>
            </w:r>
          </w:p>
          <w:p w14:paraId="6C22285E" w14:textId="77777777" w:rsidR="00E61D6F" w:rsidRPr="00E61D6F" w:rsidRDefault="00E61D6F" w:rsidP="00E61D6F">
            <w:pPr>
              <w:pStyle w:val="ListParagraph"/>
              <w:rPr>
                <w:rFonts w:ascii="Times New Roman" w:hAnsi="Times New Roman" w:cs="Times New Roman"/>
                <w:color w:val="000000"/>
                <w:sz w:val="24"/>
                <w:szCs w:val="24"/>
              </w:rPr>
            </w:pPr>
          </w:p>
          <w:p w14:paraId="7BEA1848" w14:textId="336A6B34" w:rsidR="001275E9" w:rsidRPr="00097CFA" w:rsidRDefault="001275E9" w:rsidP="00097CFA">
            <w:pPr>
              <w:pStyle w:val="ListParagraph"/>
              <w:numPr>
                <w:ilvl w:val="0"/>
                <w:numId w:val="121"/>
              </w:numPr>
              <w:spacing w:after="0"/>
              <w:rPr>
                <w:color w:val="000000"/>
              </w:rPr>
            </w:pPr>
            <w:r w:rsidRPr="00E61D6F">
              <w:rPr>
                <w:rFonts w:ascii="Times New Roman" w:hAnsi="Times New Roman" w:cs="Times New Roman"/>
                <w:color w:val="323232"/>
                <w:sz w:val="24"/>
                <w:szCs w:val="24"/>
                <w:shd w:val="clear" w:color="auto" w:fill="FFFFFF"/>
              </w:rPr>
              <w:t xml:space="preserve">GraphFree. (n.d.). Retrieved June 23, 2018, from </w:t>
            </w:r>
            <w:hyperlink r:id="rId119" w:history="1">
              <w:r w:rsidRPr="00E61D6F">
                <w:rPr>
                  <w:rStyle w:val="Hyperlink"/>
                  <w:rFonts w:ascii="Times New Roman" w:hAnsi="Times New Roman" w:cs="Times New Roman"/>
                  <w:sz w:val="24"/>
                  <w:szCs w:val="24"/>
                  <w:shd w:val="clear" w:color="auto" w:fill="FFFFFF"/>
                </w:rPr>
                <w:t>http://www.graphfree.com/</w:t>
              </w:r>
            </w:hyperlink>
            <w:r w:rsidRPr="005B1E43">
              <w:rPr>
                <w:color w:val="323232"/>
                <w:shd w:val="clear" w:color="auto" w:fill="FFFFFF"/>
              </w:rPr>
              <w:t xml:space="preserve"> </w:t>
            </w:r>
          </w:p>
        </w:tc>
      </w:tr>
    </w:tbl>
    <w:p w14:paraId="4B65A6C2" w14:textId="77777777" w:rsidR="00F7268E" w:rsidRDefault="00F7268E" w:rsidP="00F7268E"/>
    <w:p w14:paraId="0706A2B8" w14:textId="77777777" w:rsidR="00A918E2" w:rsidRDefault="00A918E2"/>
    <w:sectPr w:rsidR="00A918E2" w:rsidSect="00AD4270">
      <w:headerReference w:type="default" r:id="rId120"/>
      <w:footerReference w:type="default" r:id="rId121"/>
      <w:pgSz w:w="12240" w:h="15840"/>
      <w:pgMar w:top="720" w:right="720" w:bottom="720" w:left="72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470F26" w14:textId="77777777" w:rsidR="00C11600" w:rsidRDefault="00C11600" w:rsidP="00985F06">
      <w:r>
        <w:separator/>
      </w:r>
    </w:p>
  </w:endnote>
  <w:endnote w:type="continuationSeparator" w:id="0">
    <w:p w14:paraId="740F7A6C" w14:textId="77777777" w:rsidR="00C11600" w:rsidRDefault="00C11600" w:rsidP="00985F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swiss"/>
    <w:pitch w:val="variable"/>
    <w:sig w:usb0="F7FFAFFF" w:usb1="E9DFFFFF" w:usb2="0000003F" w:usb3="00000000" w:csb0="003F01FF" w:csb1="00000000"/>
  </w:font>
  <w:font w:name="Gungsuh">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Merriweather">
    <w:altName w:val="Times New Roman"/>
    <w:charset w:val="00"/>
    <w:family w:val="auto"/>
    <w:pitch w:val="default"/>
  </w:font>
  <w:font w:name="Cardo">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B800E5" w14:textId="61DCB199" w:rsidR="00691776" w:rsidRPr="00EF2EB3" w:rsidRDefault="00691776">
    <w:pPr>
      <w:pStyle w:val="Footer"/>
      <w:rPr>
        <w:rFonts w:ascii="Times New Roman" w:hAnsi="Times New Roman" w:cs="Times New Roman"/>
        <w:sz w:val="24"/>
        <w:szCs w:val="24"/>
      </w:rPr>
    </w:pPr>
    <w:r w:rsidRPr="00C47A0D">
      <w:rPr>
        <w:rFonts w:ascii="Times New Roman" w:hAnsi="Times New Roman" w:cs="Times New Roman"/>
        <w:color w:val="808080" w:themeColor="background1" w:themeShade="80"/>
        <w:sz w:val="24"/>
        <w:szCs w:val="24"/>
      </w:rPr>
      <w:t>South Carolina Department of Education | Office of Standards and Learning</w:t>
    </w:r>
    <w:r w:rsidRPr="00C47A0D">
      <w:rPr>
        <w:rFonts w:ascii="Times New Roman" w:hAnsi="Times New Roman" w:cs="Times New Roman"/>
        <w:color w:val="808080" w:themeColor="background1" w:themeShade="80"/>
        <w:sz w:val="24"/>
        <w:szCs w:val="24"/>
      </w:rPr>
      <w:br/>
    </w:r>
    <w:r>
      <w:rPr>
        <w:rFonts w:ascii="Times New Roman" w:hAnsi="Times New Roman" w:cs="Times New Roman"/>
        <w:color w:val="808080" w:themeColor="background1" w:themeShade="80"/>
        <w:sz w:val="24"/>
        <w:szCs w:val="24"/>
      </w:rPr>
      <w:t xml:space="preserve">July 2020 – DRAFT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F4C612" w14:textId="77777777" w:rsidR="00C11600" w:rsidRDefault="00C11600" w:rsidP="00985F06">
      <w:r>
        <w:separator/>
      </w:r>
    </w:p>
  </w:footnote>
  <w:footnote w:type="continuationSeparator" w:id="0">
    <w:p w14:paraId="30AAA6A6" w14:textId="77777777" w:rsidR="00C11600" w:rsidRDefault="00C11600" w:rsidP="00985F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0604D2" w14:textId="77777777" w:rsidR="00691776" w:rsidRPr="00424818" w:rsidRDefault="00691776" w:rsidP="00985F06">
    <w:pPr>
      <w:jc w:val="center"/>
      <w:rPr>
        <w:b/>
      </w:rPr>
    </w:pPr>
    <w:r w:rsidRPr="00424818">
      <w:rPr>
        <w:b/>
      </w:rPr>
      <w:t>South Carolina College- and Career-Ready Standards for Mathematics</w:t>
    </w:r>
  </w:p>
  <w:p w14:paraId="1EF3BE43" w14:textId="77777777" w:rsidR="00691776" w:rsidRPr="00424818" w:rsidRDefault="00691776" w:rsidP="00985F06">
    <w:pPr>
      <w:jc w:val="center"/>
      <w:rPr>
        <w:b/>
      </w:rPr>
    </w:pPr>
    <w:r w:rsidRPr="00424818">
      <w:rPr>
        <w:b/>
      </w:rPr>
      <w:t>High School Support Document</w:t>
    </w:r>
  </w:p>
  <w:p w14:paraId="07D6DF3E" w14:textId="77777777" w:rsidR="00691776" w:rsidRPr="00CD1B4B" w:rsidRDefault="00691776" w:rsidP="00CD1B4B">
    <w:pPr>
      <w:jc w:val="center"/>
      <w:rPr>
        <w:b/>
      </w:rPr>
    </w:pPr>
    <w:r>
      <w:rPr>
        <w:b/>
      </w:rPr>
      <w:t>7</w:t>
    </w:r>
    <w:r w:rsidRPr="00CD1B4B">
      <w:rPr>
        <w:b/>
        <w:vertAlign w:val="superscript"/>
      </w:rPr>
      <w:t>th</w:t>
    </w:r>
    <w:r>
      <w:rPr>
        <w:b/>
      </w:rPr>
      <w:t xml:space="preserve"> Grade</w:t>
    </w:r>
  </w:p>
  <w:p w14:paraId="593F0B43" w14:textId="77777777" w:rsidR="00691776" w:rsidRDefault="006917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53A"/>
    <w:multiLevelType w:val="multilevel"/>
    <w:tmpl w:val="5EEE4CA8"/>
    <w:lvl w:ilvl="0">
      <w:start w:val="1"/>
      <w:numFmt w:val="lowerLetter"/>
      <w:lvlText w:val="%1."/>
      <w:lvlJc w:val="left"/>
      <w:pPr>
        <w:ind w:left="1080" w:hanging="360"/>
      </w:pPr>
      <w:rPr>
        <w:strike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00BE1F21"/>
    <w:multiLevelType w:val="multilevel"/>
    <w:tmpl w:val="E05A97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12D38FC"/>
    <w:multiLevelType w:val="hybridMultilevel"/>
    <w:tmpl w:val="9BB4B4C8"/>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22D22E7"/>
    <w:multiLevelType w:val="multilevel"/>
    <w:tmpl w:val="61E4C7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27D260B"/>
    <w:multiLevelType w:val="hybridMultilevel"/>
    <w:tmpl w:val="4C2A533C"/>
    <w:lvl w:ilvl="0" w:tplc="0292D638">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2F808DC"/>
    <w:multiLevelType w:val="hybridMultilevel"/>
    <w:tmpl w:val="161CB0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3E63BBD"/>
    <w:multiLevelType w:val="multilevel"/>
    <w:tmpl w:val="FED26FA0"/>
    <w:lvl w:ilvl="0">
      <w:start w:val="4"/>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4474157"/>
    <w:multiLevelType w:val="hybridMultilevel"/>
    <w:tmpl w:val="EB90A414"/>
    <w:lvl w:ilvl="0" w:tplc="350A3060">
      <w:start w:val="1"/>
      <w:numFmt w:val="bullet"/>
      <w:lvlText w:val=""/>
      <w:lvlJc w:val="left"/>
      <w:pPr>
        <w:ind w:left="360" w:hanging="360"/>
      </w:pPr>
      <w:rPr>
        <w:rFonts w:ascii="Symbol" w:hAnsi="Symbol" w:hint="default"/>
        <w:sz w:val="24"/>
        <w:szCs w:val="24"/>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7D94100"/>
    <w:multiLevelType w:val="hybridMultilevel"/>
    <w:tmpl w:val="162E4C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8A972D8"/>
    <w:multiLevelType w:val="multilevel"/>
    <w:tmpl w:val="1C5A0B8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095371C7"/>
    <w:multiLevelType w:val="multilevel"/>
    <w:tmpl w:val="73445AB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0ABD2D03"/>
    <w:multiLevelType w:val="hybridMultilevel"/>
    <w:tmpl w:val="152455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D3E2C66"/>
    <w:multiLevelType w:val="multilevel"/>
    <w:tmpl w:val="1B6E954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15:restartNumberingAfterBreak="0">
    <w:nsid w:val="0DF93AFA"/>
    <w:multiLevelType w:val="multilevel"/>
    <w:tmpl w:val="A718E694"/>
    <w:lvl w:ilvl="0">
      <w:start w:val="7"/>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E5D253F"/>
    <w:multiLevelType w:val="multilevel"/>
    <w:tmpl w:val="28B640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0EB558B2"/>
    <w:multiLevelType w:val="hybridMultilevel"/>
    <w:tmpl w:val="BBE0029E"/>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1071768F"/>
    <w:multiLevelType w:val="hybridMultilevel"/>
    <w:tmpl w:val="03B81240"/>
    <w:lvl w:ilvl="0" w:tplc="A6F238C8">
      <w:start w:val="1"/>
      <w:numFmt w:val="decimal"/>
      <w:lvlText w:val="%1."/>
      <w:lvlJc w:val="left"/>
      <w:pPr>
        <w:ind w:left="720" w:hanging="360"/>
      </w:pPr>
      <w:rPr>
        <w:rFonts w:hint="default"/>
        <w:sz w:val="32"/>
      </w:rPr>
    </w:lvl>
    <w:lvl w:ilvl="1" w:tplc="60F29B98">
      <w:start w:val="1"/>
      <w:numFmt w:val="lowerLetter"/>
      <w:lvlText w:val="%2."/>
      <w:lvlJc w:val="left"/>
      <w:pPr>
        <w:ind w:left="1440" w:hanging="360"/>
      </w:pPr>
      <w:rPr>
        <w:rFonts w:asciiTheme="minorHAnsi" w:eastAsiaTheme="minorHAnsi" w:hAnsiTheme="minorHAnsi" w:cstheme="minorBidi"/>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0F37034"/>
    <w:multiLevelType w:val="multilevel"/>
    <w:tmpl w:val="B9C40978"/>
    <w:lvl w:ilvl="0">
      <w:start w:val="1"/>
      <w:numFmt w:val="lowerLetter"/>
      <w:lvlText w:val="%1."/>
      <w:lvlJc w:val="left"/>
      <w:pPr>
        <w:ind w:left="1080" w:hanging="360"/>
      </w:pPr>
      <w:rPr>
        <w:strike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15:restartNumberingAfterBreak="0">
    <w:nsid w:val="12992525"/>
    <w:multiLevelType w:val="multilevel"/>
    <w:tmpl w:val="64A463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133923D4"/>
    <w:multiLevelType w:val="multilevel"/>
    <w:tmpl w:val="84F2ABE4"/>
    <w:lvl w:ilvl="0">
      <w:start w:val="2"/>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141644D2"/>
    <w:multiLevelType w:val="hybridMultilevel"/>
    <w:tmpl w:val="956E35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5050F8D"/>
    <w:multiLevelType w:val="hybridMultilevel"/>
    <w:tmpl w:val="B216A464"/>
    <w:lvl w:ilvl="0" w:tplc="25687474">
      <w:start w:val="1"/>
      <w:numFmt w:val="decimal"/>
      <w:lvlText w:val="7.EEI.%1"/>
      <w:lvlJc w:val="righ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59C3397"/>
    <w:multiLevelType w:val="multilevel"/>
    <w:tmpl w:val="353EEC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16D17E72"/>
    <w:multiLevelType w:val="multilevel"/>
    <w:tmpl w:val="7D7ED50A"/>
    <w:lvl w:ilvl="0">
      <w:start w:val="1"/>
      <w:numFmt w:val="decimal"/>
      <w:lvlText w:val="%1."/>
      <w:lvlJc w:val="left"/>
      <w:pPr>
        <w:ind w:left="720" w:hanging="360"/>
      </w:pPr>
      <w:rPr>
        <w:rFonts w:ascii="Arial" w:eastAsia="Arial" w:hAnsi="Arial" w:cs="Arial"/>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4" w15:restartNumberingAfterBreak="0">
    <w:nsid w:val="17722B55"/>
    <w:multiLevelType w:val="multilevel"/>
    <w:tmpl w:val="337805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181C2715"/>
    <w:multiLevelType w:val="hybridMultilevel"/>
    <w:tmpl w:val="AECAFDF2"/>
    <w:lvl w:ilvl="0" w:tplc="0292D638">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1A7D527D"/>
    <w:multiLevelType w:val="multilevel"/>
    <w:tmpl w:val="967CB7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1B036E17"/>
    <w:multiLevelType w:val="multilevel"/>
    <w:tmpl w:val="4C142B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1F7C1982"/>
    <w:multiLevelType w:val="multilevel"/>
    <w:tmpl w:val="6C9068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1F9F5C42"/>
    <w:multiLevelType w:val="multilevel"/>
    <w:tmpl w:val="2640CC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20B56CF2"/>
    <w:multiLevelType w:val="hybridMultilevel"/>
    <w:tmpl w:val="7FC65F82"/>
    <w:lvl w:ilvl="0" w:tplc="350A3060">
      <w:start w:val="1"/>
      <w:numFmt w:val="bullet"/>
      <w:lvlText w:val=""/>
      <w:lvlJc w:val="left"/>
      <w:pPr>
        <w:ind w:left="360" w:hanging="360"/>
      </w:pPr>
      <w:rPr>
        <w:rFonts w:ascii="Symbol" w:hAnsi="Symbol"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217D6A06"/>
    <w:multiLevelType w:val="multilevel"/>
    <w:tmpl w:val="6B6C86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22304493"/>
    <w:multiLevelType w:val="hybridMultilevel"/>
    <w:tmpl w:val="D944A5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22B82A71"/>
    <w:multiLevelType w:val="hybridMultilevel"/>
    <w:tmpl w:val="4B8CD03C"/>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231806A8"/>
    <w:multiLevelType w:val="multilevel"/>
    <w:tmpl w:val="FCF85414"/>
    <w:lvl w:ilvl="0">
      <w:start w:val="2"/>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26467E73"/>
    <w:multiLevelType w:val="hybridMultilevel"/>
    <w:tmpl w:val="D7601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6E602B9"/>
    <w:multiLevelType w:val="hybridMultilevel"/>
    <w:tmpl w:val="1AEC4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7F21FCC"/>
    <w:multiLevelType w:val="hybridMultilevel"/>
    <w:tmpl w:val="81448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9530541"/>
    <w:multiLevelType w:val="multilevel"/>
    <w:tmpl w:val="97C634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29611696"/>
    <w:multiLevelType w:val="hybridMultilevel"/>
    <w:tmpl w:val="73CCF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A5C5337"/>
    <w:multiLevelType w:val="hybridMultilevel"/>
    <w:tmpl w:val="3630200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292D638">
      <w:start w:val="1"/>
      <w:numFmt w:val="bullet"/>
      <w:lvlText w:val="o"/>
      <w:lvlJc w:val="left"/>
      <w:pPr>
        <w:ind w:left="1800" w:hanging="360"/>
      </w:pPr>
      <w:rPr>
        <w:rFonts w:ascii="Courier New" w:hAnsi="Courier New"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2B911A49"/>
    <w:multiLevelType w:val="hybridMultilevel"/>
    <w:tmpl w:val="0DC8212E"/>
    <w:lvl w:ilvl="0" w:tplc="04090019">
      <w:start w:val="1"/>
      <w:numFmt w:val="lowerLetter"/>
      <w:lvlText w:val="%1."/>
      <w:lvlJc w:val="lef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2C450346"/>
    <w:multiLevelType w:val="hybridMultilevel"/>
    <w:tmpl w:val="8EB4F9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2CE86BEB"/>
    <w:multiLevelType w:val="hybridMultilevel"/>
    <w:tmpl w:val="B0AEB8B6"/>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D55648F"/>
    <w:multiLevelType w:val="multilevel"/>
    <w:tmpl w:val="3392F6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2DF259D4"/>
    <w:multiLevelType w:val="multilevel"/>
    <w:tmpl w:val="1C0C3E0C"/>
    <w:lvl w:ilvl="0">
      <w:start w:val="1"/>
      <w:numFmt w:val="bullet"/>
      <w:lvlText w:val=""/>
      <w:lvlJc w:val="left"/>
      <w:pPr>
        <w:ind w:left="-270" w:firstLine="360"/>
      </w:pPr>
      <w:rPr>
        <w:rFonts w:ascii="Symbol" w:hAnsi="Symbol" w:hint="default"/>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rFonts w:ascii="Wingdings" w:hAnsi="Wingdings" w:hint="default"/>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46" w15:restartNumberingAfterBreak="0">
    <w:nsid w:val="2DF8324D"/>
    <w:multiLevelType w:val="multilevel"/>
    <w:tmpl w:val="DB1EA2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15:restartNumberingAfterBreak="0">
    <w:nsid w:val="2E610A55"/>
    <w:multiLevelType w:val="multilevel"/>
    <w:tmpl w:val="FE1C2A3C"/>
    <w:lvl w:ilvl="0">
      <w:start w:val="6"/>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2FE23115"/>
    <w:multiLevelType w:val="hybridMultilevel"/>
    <w:tmpl w:val="02E2006A"/>
    <w:lvl w:ilvl="0" w:tplc="350A3060">
      <w:start w:val="1"/>
      <w:numFmt w:val="bullet"/>
      <w:lvlText w:val=""/>
      <w:lvlJc w:val="left"/>
      <w:pPr>
        <w:ind w:left="360" w:hanging="360"/>
      </w:pPr>
      <w:rPr>
        <w:rFonts w:ascii="Symbol" w:hAnsi="Symbol"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306B2FC1"/>
    <w:multiLevelType w:val="multilevel"/>
    <w:tmpl w:val="510CBC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0" w15:restartNumberingAfterBreak="0">
    <w:nsid w:val="32D71287"/>
    <w:multiLevelType w:val="multilevel"/>
    <w:tmpl w:val="ED3A80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33243ACD"/>
    <w:multiLevelType w:val="hybridMultilevel"/>
    <w:tmpl w:val="487E9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4431CF7"/>
    <w:multiLevelType w:val="multilevel"/>
    <w:tmpl w:val="B7C826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15:restartNumberingAfterBreak="0">
    <w:nsid w:val="357A4A2A"/>
    <w:multiLevelType w:val="hybridMultilevel"/>
    <w:tmpl w:val="5A0847E6"/>
    <w:lvl w:ilvl="0" w:tplc="0292D638">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15:restartNumberingAfterBreak="0">
    <w:nsid w:val="35AC5583"/>
    <w:multiLevelType w:val="hybridMultilevel"/>
    <w:tmpl w:val="3EA4721C"/>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2CAE6E8E">
      <w:start w:val="1"/>
      <w:numFmt w:val="upperLetter"/>
      <w:lvlText w:val="%4."/>
      <w:lvlJc w:val="left"/>
      <w:pPr>
        <w:ind w:left="2880" w:hanging="360"/>
      </w:pPr>
      <w:rPr>
        <w:rFonts w:hint="default"/>
        <w:sz w:val="24"/>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5AE168A"/>
    <w:multiLevelType w:val="multilevel"/>
    <w:tmpl w:val="AE06C6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6" w15:restartNumberingAfterBreak="0">
    <w:nsid w:val="36CE4AF1"/>
    <w:multiLevelType w:val="hybridMultilevel"/>
    <w:tmpl w:val="98A6B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71158A6"/>
    <w:multiLevelType w:val="hybridMultilevel"/>
    <w:tmpl w:val="1C02F9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386367D4"/>
    <w:multiLevelType w:val="hybridMultilevel"/>
    <w:tmpl w:val="AB3CB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38E2693C"/>
    <w:multiLevelType w:val="hybridMultilevel"/>
    <w:tmpl w:val="E6FE5F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39150ED5"/>
    <w:multiLevelType w:val="hybridMultilevel"/>
    <w:tmpl w:val="6330831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3B211259"/>
    <w:multiLevelType w:val="multilevel"/>
    <w:tmpl w:val="1534CE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2" w15:restartNumberingAfterBreak="0">
    <w:nsid w:val="3C38632B"/>
    <w:multiLevelType w:val="multilevel"/>
    <w:tmpl w:val="5DA4BA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3" w15:restartNumberingAfterBreak="0">
    <w:nsid w:val="3CAF3A2C"/>
    <w:multiLevelType w:val="multilevel"/>
    <w:tmpl w:val="D12AF4EC"/>
    <w:lvl w:ilvl="0">
      <w:start w:val="5"/>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4" w15:restartNumberingAfterBreak="0">
    <w:nsid w:val="3D5933AA"/>
    <w:multiLevelType w:val="multilevel"/>
    <w:tmpl w:val="6F6036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5" w15:restartNumberingAfterBreak="0">
    <w:nsid w:val="3ED12227"/>
    <w:multiLevelType w:val="multilevel"/>
    <w:tmpl w:val="C570FD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6" w15:restartNumberingAfterBreak="0">
    <w:nsid w:val="3F2E012F"/>
    <w:multiLevelType w:val="multilevel"/>
    <w:tmpl w:val="175C9800"/>
    <w:lvl w:ilvl="0">
      <w:start w:val="5"/>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7" w15:restartNumberingAfterBreak="0">
    <w:nsid w:val="3F7B1D89"/>
    <w:multiLevelType w:val="multilevel"/>
    <w:tmpl w:val="9A228B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8" w15:restartNumberingAfterBreak="0">
    <w:nsid w:val="407F7FAD"/>
    <w:multiLevelType w:val="hybridMultilevel"/>
    <w:tmpl w:val="BD9CC39E"/>
    <w:lvl w:ilvl="0" w:tplc="0292D638">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9" w15:restartNumberingAfterBreak="0">
    <w:nsid w:val="43E206C2"/>
    <w:multiLevelType w:val="hybridMultilevel"/>
    <w:tmpl w:val="0234CCE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0" w15:restartNumberingAfterBreak="0">
    <w:nsid w:val="458C5FBF"/>
    <w:multiLevelType w:val="multilevel"/>
    <w:tmpl w:val="CFCA0C2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1" w15:restartNumberingAfterBreak="0">
    <w:nsid w:val="46073832"/>
    <w:multiLevelType w:val="multilevel"/>
    <w:tmpl w:val="353EEC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2" w15:restartNumberingAfterBreak="0">
    <w:nsid w:val="480351F4"/>
    <w:multiLevelType w:val="multilevel"/>
    <w:tmpl w:val="76D68C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15:restartNumberingAfterBreak="0">
    <w:nsid w:val="4D130E76"/>
    <w:multiLevelType w:val="hybridMultilevel"/>
    <w:tmpl w:val="D5F229DA"/>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4" w15:restartNumberingAfterBreak="0">
    <w:nsid w:val="50CA19A5"/>
    <w:multiLevelType w:val="hybridMultilevel"/>
    <w:tmpl w:val="1CAC605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5" w15:restartNumberingAfterBreak="0">
    <w:nsid w:val="50CD01B0"/>
    <w:multiLevelType w:val="hybridMultilevel"/>
    <w:tmpl w:val="BEB237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6" w15:restartNumberingAfterBreak="0">
    <w:nsid w:val="51BF5375"/>
    <w:multiLevelType w:val="multilevel"/>
    <w:tmpl w:val="0B7034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7" w15:restartNumberingAfterBreak="0">
    <w:nsid w:val="52735672"/>
    <w:multiLevelType w:val="multilevel"/>
    <w:tmpl w:val="2B76CD92"/>
    <w:lvl w:ilvl="0">
      <w:start w:val="1"/>
      <w:numFmt w:val="bullet"/>
      <w:lvlText w:val="●"/>
      <w:lvlJc w:val="left"/>
      <w:pPr>
        <w:ind w:left="360" w:firstLine="360"/>
      </w:pPr>
      <w:rPr>
        <w:strike w:val="0"/>
        <w:dstrike w:val="0"/>
        <w:u w:val="none"/>
        <w:effect w:val="none"/>
      </w:rPr>
    </w:lvl>
    <w:lvl w:ilvl="1">
      <w:start w:val="1"/>
      <w:numFmt w:val="bullet"/>
      <w:lvlText w:val="○"/>
      <w:lvlJc w:val="left"/>
      <w:pPr>
        <w:ind w:left="1080" w:firstLine="1080"/>
      </w:pPr>
      <w:rPr>
        <w:strike w:val="0"/>
        <w:dstrike w:val="0"/>
        <w:u w:val="none"/>
        <w:effect w:val="none"/>
      </w:rPr>
    </w:lvl>
    <w:lvl w:ilvl="2">
      <w:start w:val="1"/>
      <w:numFmt w:val="bullet"/>
      <w:lvlText w:val="■"/>
      <w:lvlJc w:val="left"/>
      <w:pPr>
        <w:ind w:left="1800" w:firstLine="1800"/>
      </w:pPr>
      <w:rPr>
        <w:strike w:val="0"/>
        <w:dstrike w:val="0"/>
        <w:u w:val="none"/>
        <w:effect w:val="none"/>
      </w:rPr>
    </w:lvl>
    <w:lvl w:ilvl="3">
      <w:start w:val="1"/>
      <w:numFmt w:val="bullet"/>
      <w:lvlText w:val="●"/>
      <w:lvlJc w:val="left"/>
      <w:pPr>
        <w:ind w:left="2520" w:firstLine="2520"/>
      </w:pPr>
      <w:rPr>
        <w:strike w:val="0"/>
        <w:dstrike w:val="0"/>
        <w:u w:val="none"/>
        <w:effect w:val="none"/>
      </w:rPr>
    </w:lvl>
    <w:lvl w:ilvl="4">
      <w:start w:val="1"/>
      <w:numFmt w:val="bullet"/>
      <w:lvlText w:val="○"/>
      <w:lvlJc w:val="left"/>
      <w:pPr>
        <w:ind w:left="3240" w:firstLine="3240"/>
      </w:pPr>
      <w:rPr>
        <w:strike w:val="0"/>
        <w:dstrike w:val="0"/>
        <w:u w:val="none"/>
        <w:effect w:val="none"/>
      </w:rPr>
    </w:lvl>
    <w:lvl w:ilvl="5">
      <w:start w:val="1"/>
      <w:numFmt w:val="bullet"/>
      <w:lvlText w:val="■"/>
      <w:lvlJc w:val="left"/>
      <w:pPr>
        <w:ind w:left="3960" w:firstLine="3960"/>
      </w:pPr>
      <w:rPr>
        <w:strike w:val="0"/>
        <w:dstrike w:val="0"/>
        <w:u w:val="none"/>
        <w:effect w:val="none"/>
      </w:rPr>
    </w:lvl>
    <w:lvl w:ilvl="6">
      <w:start w:val="1"/>
      <w:numFmt w:val="bullet"/>
      <w:lvlText w:val="●"/>
      <w:lvlJc w:val="left"/>
      <w:pPr>
        <w:ind w:left="4680" w:firstLine="4680"/>
      </w:pPr>
      <w:rPr>
        <w:strike w:val="0"/>
        <w:dstrike w:val="0"/>
        <w:u w:val="none"/>
        <w:effect w:val="none"/>
      </w:rPr>
    </w:lvl>
    <w:lvl w:ilvl="7">
      <w:start w:val="1"/>
      <w:numFmt w:val="bullet"/>
      <w:lvlText w:val="○"/>
      <w:lvlJc w:val="left"/>
      <w:pPr>
        <w:ind w:left="5400" w:firstLine="5400"/>
      </w:pPr>
      <w:rPr>
        <w:strike w:val="0"/>
        <w:dstrike w:val="0"/>
        <w:u w:val="none"/>
        <w:effect w:val="none"/>
      </w:rPr>
    </w:lvl>
    <w:lvl w:ilvl="8">
      <w:start w:val="1"/>
      <w:numFmt w:val="bullet"/>
      <w:lvlText w:val="■"/>
      <w:lvlJc w:val="left"/>
      <w:pPr>
        <w:ind w:left="6120" w:firstLine="6120"/>
      </w:pPr>
      <w:rPr>
        <w:strike w:val="0"/>
        <w:dstrike w:val="0"/>
        <w:u w:val="none"/>
        <w:effect w:val="none"/>
      </w:rPr>
    </w:lvl>
  </w:abstractNum>
  <w:abstractNum w:abstractNumId="78" w15:restartNumberingAfterBreak="0">
    <w:nsid w:val="5276458E"/>
    <w:multiLevelType w:val="multilevel"/>
    <w:tmpl w:val="1C0C3E0C"/>
    <w:lvl w:ilvl="0">
      <w:start w:val="1"/>
      <w:numFmt w:val="bullet"/>
      <w:lvlText w:val=""/>
      <w:lvlJc w:val="left"/>
      <w:pPr>
        <w:ind w:left="-270" w:firstLine="360"/>
      </w:pPr>
      <w:rPr>
        <w:rFonts w:ascii="Symbol" w:hAnsi="Symbol" w:hint="default"/>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rFonts w:ascii="Wingdings" w:hAnsi="Wingdings" w:hint="default"/>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79" w15:restartNumberingAfterBreak="0">
    <w:nsid w:val="5386730F"/>
    <w:multiLevelType w:val="multilevel"/>
    <w:tmpl w:val="A57C24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0" w15:restartNumberingAfterBreak="0">
    <w:nsid w:val="53B756D8"/>
    <w:multiLevelType w:val="multilevel"/>
    <w:tmpl w:val="E8A81CB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1" w15:restartNumberingAfterBreak="0">
    <w:nsid w:val="540A528D"/>
    <w:multiLevelType w:val="hybridMultilevel"/>
    <w:tmpl w:val="85520AD2"/>
    <w:lvl w:ilvl="0" w:tplc="0292D638">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2" w15:restartNumberingAfterBreak="0">
    <w:nsid w:val="560674A1"/>
    <w:multiLevelType w:val="hybridMultilevel"/>
    <w:tmpl w:val="3D927C76"/>
    <w:lvl w:ilvl="0" w:tplc="0292D638">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3" w15:restartNumberingAfterBreak="0">
    <w:nsid w:val="562F2144"/>
    <w:multiLevelType w:val="hybridMultilevel"/>
    <w:tmpl w:val="A3080C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6CD4B83"/>
    <w:multiLevelType w:val="multilevel"/>
    <w:tmpl w:val="6F6036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5" w15:restartNumberingAfterBreak="0">
    <w:nsid w:val="572D16D2"/>
    <w:multiLevelType w:val="multilevel"/>
    <w:tmpl w:val="7B303E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6" w15:restartNumberingAfterBreak="0">
    <w:nsid w:val="57A34F41"/>
    <w:multiLevelType w:val="multilevel"/>
    <w:tmpl w:val="61E867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7" w15:restartNumberingAfterBreak="0">
    <w:nsid w:val="57CA2A10"/>
    <w:multiLevelType w:val="hybridMultilevel"/>
    <w:tmpl w:val="81448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81E3AA2"/>
    <w:multiLevelType w:val="multilevel"/>
    <w:tmpl w:val="455A25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9" w15:restartNumberingAfterBreak="0">
    <w:nsid w:val="58D1117A"/>
    <w:multiLevelType w:val="hybridMultilevel"/>
    <w:tmpl w:val="5F34A42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0" w15:restartNumberingAfterBreak="0">
    <w:nsid w:val="5A1646B1"/>
    <w:multiLevelType w:val="hybridMultilevel"/>
    <w:tmpl w:val="FD08D2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BFD443F"/>
    <w:multiLevelType w:val="multilevel"/>
    <w:tmpl w:val="455A25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2" w15:restartNumberingAfterBreak="0">
    <w:nsid w:val="5D373FD3"/>
    <w:multiLevelType w:val="multilevel"/>
    <w:tmpl w:val="A68E34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3" w15:restartNumberingAfterBreak="0">
    <w:nsid w:val="5DCA5304"/>
    <w:multiLevelType w:val="hybridMultilevel"/>
    <w:tmpl w:val="FBF6B2F8"/>
    <w:lvl w:ilvl="0" w:tplc="350A3060">
      <w:start w:val="1"/>
      <w:numFmt w:val="bullet"/>
      <w:lvlText w:val=""/>
      <w:lvlJc w:val="left"/>
      <w:pPr>
        <w:ind w:left="360" w:hanging="360"/>
      </w:pPr>
      <w:rPr>
        <w:rFonts w:ascii="Symbol" w:hAnsi="Symbol" w:hint="default"/>
        <w:sz w:val="24"/>
        <w:szCs w:val="24"/>
      </w:rPr>
    </w:lvl>
    <w:lvl w:ilvl="1" w:tplc="350A3060">
      <w:start w:val="1"/>
      <w:numFmt w:val="bullet"/>
      <w:lvlText w:val=""/>
      <w:lvlJc w:val="left"/>
      <w:pPr>
        <w:ind w:left="1080" w:hanging="360"/>
      </w:pPr>
      <w:rPr>
        <w:rFonts w:ascii="Symbol" w:hAnsi="Symbol" w:hint="default"/>
        <w:sz w:val="24"/>
        <w:szCs w:val="24"/>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4" w15:restartNumberingAfterBreak="0">
    <w:nsid w:val="5E495FE9"/>
    <w:multiLevelType w:val="multilevel"/>
    <w:tmpl w:val="67F452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5" w15:restartNumberingAfterBreak="0">
    <w:nsid w:val="5F5468DD"/>
    <w:multiLevelType w:val="multilevel"/>
    <w:tmpl w:val="69127210"/>
    <w:lvl w:ilvl="0">
      <w:start w:val="3"/>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644C7FA5"/>
    <w:multiLevelType w:val="hybridMultilevel"/>
    <w:tmpl w:val="4556811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7" w15:restartNumberingAfterBreak="0">
    <w:nsid w:val="64D2286C"/>
    <w:multiLevelType w:val="multilevel"/>
    <w:tmpl w:val="D7E27DE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8" w15:restartNumberingAfterBreak="0">
    <w:nsid w:val="65E84FC9"/>
    <w:multiLevelType w:val="hybridMultilevel"/>
    <w:tmpl w:val="53B6C498"/>
    <w:lvl w:ilvl="0" w:tplc="0292D638">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9" w15:restartNumberingAfterBreak="0">
    <w:nsid w:val="660464B9"/>
    <w:multiLevelType w:val="multilevel"/>
    <w:tmpl w:val="A7D630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0" w15:restartNumberingAfterBreak="0">
    <w:nsid w:val="67DB0E4C"/>
    <w:multiLevelType w:val="multilevel"/>
    <w:tmpl w:val="628E3F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1" w15:restartNumberingAfterBreak="0">
    <w:nsid w:val="685C6B16"/>
    <w:multiLevelType w:val="multilevel"/>
    <w:tmpl w:val="D42899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2" w15:restartNumberingAfterBreak="0">
    <w:nsid w:val="6A604529"/>
    <w:multiLevelType w:val="hybridMultilevel"/>
    <w:tmpl w:val="105ACC96"/>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3" w15:restartNumberingAfterBreak="0">
    <w:nsid w:val="6AA340B9"/>
    <w:multiLevelType w:val="hybridMultilevel"/>
    <w:tmpl w:val="6E7E3910"/>
    <w:lvl w:ilvl="0" w:tplc="0292D638">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4" w15:restartNumberingAfterBreak="0">
    <w:nsid w:val="6CCA3FD1"/>
    <w:multiLevelType w:val="multilevel"/>
    <w:tmpl w:val="EE5002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5" w15:restartNumberingAfterBreak="0">
    <w:nsid w:val="6D2C781C"/>
    <w:multiLevelType w:val="hybridMultilevel"/>
    <w:tmpl w:val="15ACBB88"/>
    <w:lvl w:ilvl="0" w:tplc="350A3060">
      <w:start w:val="1"/>
      <w:numFmt w:val="bullet"/>
      <w:lvlText w:val=""/>
      <w:lvlJc w:val="left"/>
      <w:pPr>
        <w:ind w:left="360" w:hanging="360"/>
      </w:pPr>
      <w:rPr>
        <w:rFonts w:ascii="Symbol" w:hAnsi="Symbol"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15:restartNumberingAfterBreak="0">
    <w:nsid w:val="6D6917E6"/>
    <w:multiLevelType w:val="hybridMultilevel"/>
    <w:tmpl w:val="F68CF704"/>
    <w:lvl w:ilvl="0" w:tplc="350A3060">
      <w:start w:val="1"/>
      <w:numFmt w:val="bullet"/>
      <w:lvlText w:val=""/>
      <w:lvlJc w:val="left"/>
      <w:pPr>
        <w:ind w:left="360" w:hanging="360"/>
      </w:pPr>
      <w:rPr>
        <w:rFonts w:ascii="Symbol" w:hAnsi="Symbol"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7" w15:restartNumberingAfterBreak="0">
    <w:nsid w:val="6D9F3050"/>
    <w:multiLevelType w:val="hybridMultilevel"/>
    <w:tmpl w:val="737026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15:restartNumberingAfterBreak="0">
    <w:nsid w:val="6F556F92"/>
    <w:multiLevelType w:val="hybridMultilevel"/>
    <w:tmpl w:val="1084D5D4"/>
    <w:lvl w:ilvl="0" w:tplc="350A3060">
      <w:start w:val="1"/>
      <w:numFmt w:val="bullet"/>
      <w:lvlText w:val=""/>
      <w:lvlJc w:val="left"/>
      <w:pPr>
        <w:ind w:left="360" w:hanging="360"/>
      </w:pPr>
      <w:rPr>
        <w:rFonts w:ascii="Symbol" w:hAnsi="Symbol" w:hint="default"/>
        <w:sz w:val="24"/>
        <w:szCs w:val="24"/>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9" w15:restartNumberingAfterBreak="0">
    <w:nsid w:val="70011810"/>
    <w:multiLevelType w:val="hybridMultilevel"/>
    <w:tmpl w:val="8ABE04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0" w15:restartNumberingAfterBreak="0">
    <w:nsid w:val="7048374F"/>
    <w:multiLevelType w:val="hybridMultilevel"/>
    <w:tmpl w:val="366406D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1" w15:restartNumberingAfterBreak="0">
    <w:nsid w:val="70BF2EA2"/>
    <w:multiLevelType w:val="multilevel"/>
    <w:tmpl w:val="8A461124"/>
    <w:lvl w:ilvl="0">
      <w:start w:val="1"/>
      <w:numFmt w:val="lowerLetter"/>
      <w:lvlText w:val="%1."/>
      <w:lvlJc w:val="left"/>
      <w:pPr>
        <w:ind w:left="1080" w:hanging="360"/>
      </w:pPr>
      <w:rPr>
        <w:strike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2" w15:restartNumberingAfterBreak="0">
    <w:nsid w:val="71C14416"/>
    <w:multiLevelType w:val="multilevel"/>
    <w:tmpl w:val="A838E8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3" w15:restartNumberingAfterBreak="0">
    <w:nsid w:val="72D94448"/>
    <w:multiLevelType w:val="hybridMultilevel"/>
    <w:tmpl w:val="701EA8EC"/>
    <w:lvl w:ilvl="0" w:tplc="31DC1C2C">
      <w:start w:val="1"/>
      <w:numFmt w:val="lowerLetter"/>
      <w:lvlText w:val="%1."/>
      <w:lvlJc w:val="left"/>
      <w:pPr>
        <w:ind w:left="1080" w:hanging="360"/>
      </w:pPr>
      <w:rPr>
        <w:rFonts w:cstheme="minorBidi"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15:restartNumberingAfterBreak="0">
    <w:nsid w:val="73BA00E5"/>
    <w:multiLevelType w:val="multilevel"/>
    <w:tmpl w:val="01DA657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15" w15:restartNumberingAfterBreak="0">
    <w:nsid w:val="755462BD"/>
    <w:multiLevelType w:val="hybridMultilevel"/>
    <w:tmpl w:val="DA1038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5A924F1"/>
    <w:multiLevelType w:val="multilevel"/>
    <w:tmpl w:val="CB5C265E"/>
    <w:lvl w:ilvl="0">
      <w:start w:val="1"/>
      <w:numFmt w:val="bullet"/>
      <w:lvlText w:val="●"/>
      <w:lvlJc w:val="left"/>
      <w:pPr>
        <w:ind w:left="360" w:firstLine="360"/>
      </w:pPr>
      <w:rPr>
        <w:strike w:val="0"/>
        <w:dstrike w:val="0"/>
        <w:u w:val="none"/>
        <w:effect w:val="none"/>
      </w:rPr>
    </w:lvl>
    <w:lvl w:ilvl="1">
      <w:start w:val="1"/>
      <w:numFmt w:val="bullet"/>
      <w:lvlText w:val="○"/>
      <w:lvlJc w:val="left"/>
      <w:pPr>
        <w:ind w:left="1080" w:firstLine="1080"/>
      </w:pPr>
      <w:rPr>
        <w:strike w:val="0"/>
        <w:dstrike w:val="0"/>
        <w:u w:val="none"/>
        <w:effect w:val="none"/>
      </w:rPr>
    </w:lvl>
    <w:lvl w:ilvl="2">
      <w:start w:val="1"/>
      <w:numFmt w:val="bullet"/>
      <w:lvlText w:val="■"/>
      <w:lvlJc w:val="left"/>
      <w:pPr>
        <w:ind w:left="1800" w:firstLine="1800"/>
      </w:pPr>
      <w:rPr>
        <w:strike w:val="0"/>
        <w:dstrike w:val="0"/>
        <w:u w:val="none"/>
        <w:effect w:val="none"/>
      </w:rPr>
    </w:lvl>
    <w:lvl w:ilvl="3">
      <w:start w:val="1"/>
      <w:numFmt w:val="bullet"/>
      <w:lvlText w:val="●"/>
      <w:lvlJc w:val="left"/>
      <w:pPr>
        <w:ind w:left="2520" w:firstLine="2520"/>
      </w:pPr>
      <w:rPr>
        <w:strike w:val="0"/>
        <w:dstrike w:val="0"/>
        <w:u w:val="none"/>
        <w:effect w:val="none"/>
      </w:rPr>
    </w:lvl>
    <w:lvl w:ilvl="4">
      <w:start w:val="1"/>
      <w:numFmt w:val="bullet"/>
      <w:lvlText w:val="○"/>
      <w:lvlJc w:val="left"/>
      <w:pPr>
        <w:ind w:left="3240" w:firstLine="3240"/>
      </w:pPr>
      <w:rPr>
        <w:strike w:val="0"/>
        <w:dstrike w:val="0"/>
        <w:u w:val="none"/>
        <w:effect w:val="none"/>
      </w:rPr>
    </w:lvl>
    <w:lvl w:ilvl="5">
      <w:start w:val="1"/>
      <w:numFmt w:val="bullet"/>
      <w:lvlText w:val="■"/>
      <w:lvlJc w:val="left"/>
      <w:pPr>
        <w:ind w:left="3960" w:firstLine="3960"/>
      </w:pPr>
      <w:rPr>
        <w:strike w:val="0"/>
        <w:dstrike w:val="0"/>
        <w:u w:val="none"/>
        <w:effect w:val="none"/>
      </w:rPr>
    </w:lvl>
    <w:lvl w:ilvl="6">
      <w:start w:val="1"/>
      <w:numFmt w:val="bullet"/>
      <w:lvlText w:val="●"/>
      <w:lvlJc w:val="left"/>
      <w:pPr>
        <w:ind w:left="4680" w:firstLine="4680"/>
      </w:pPr>
      <w:rPr>
        <w:strike w:val="0"/>
        <w:dstrike w:val="0"/>
        <w:u w:val="none"/>
        <w:effect w:val="none"/>
      </w:rPr>
    </w:lvl>
    <w:lvl w:ilvl="7">
      <w:start w:val="1"/>
      <w:numFmt w:val="bullet"/>
      <w:lvlText w:val="○"/>
      <w:lvlJc w:val="left"/>
      <w:pPr>
        <w:ind w:left="5400" w:firstLine="5400"/>
      </w:pPr>
      <w:rPr>
        <w:strike w:val="0"/>
        <w:dstrike w:val="0"/>
        <w:u w:val="none"/>
        <w:effect w:val="none"/>
      </w:rPr>
    </w:lvl>
    <w:lvl w:ilvl="8">
      <w:start w:val="1"/>
      <w:numFmt w:val="bullet"/>
      <w:lvlText w:val="■"/>
      <w:lvlJc w:val="left"/>
      <w:pPr>
        <w:ind w:left="6120" w:firstLine="6120"/>
      </w:pPr>
      <w:rPr>
        <w:strike w:val="0"/>
        <w:dstrike w:val="0"/>
        <w:u w:val="none"/>
        <w:effect w:val="none"/>
      </w:rPr>
    </w:lvl>
  </w:abstractNum>
  <w:abstractNum w:abstractNumId="117" w15:restartNumberingAfterBreak="0">
    <w:nsid w:val="769C218B"/>
    <w:multiLevelType w:val="multilevel"/>
    <w:tmpl w:val="2B2A3C84"/>
    <w:lvl w:ilvl="0">
      <w:start w:val="2"/>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8" w15:restartNumberingAfterBreak="0">
    <w:nsid w:val="7925650D"/>
    <w:multiLevelType w:val="multilevel"/>
    <w:tmpl w:val="EFE013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9" w15:restartNumberingAfterBreak="0">
    <w:nsid w:val="79645181"/>
    <w:multiLevelType w:val="hybridMultilevel"/>
    <w:tmpl w:val="08029C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0" w15:restartNumberingAfterBreak="0">
    <w:nsid w:val="7973003A"/>
    <w:multiLevelType w:val="hybridMultilevel"/>
    <w:tmpl w:val="B434D6C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1" w15:restartNumberingAfterBreak="0">
    <w:nsid w:val="7ADC204C"/>
    <w:multiLevelType w:val="hybridMultilevel"/>
    <w:tmpl w:val="D7601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C6C0719"/>
    <w:multiLevelType w:val="multilevel"/>
    <w:tmpl w:val="F0348524"/>
    <w:lvl w:ilvl="0">
      <w:start w:val="1"/>
      <w:numFmt w:val="bullet"/>
      <w:lvlText w:val="●"/>
      <w:lvlJc w:val="left"/>
      <w:pPr>
        <w:ind w:left="720" w:firstLine="360"/>
      </w:pPr>
      <w:rPr>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123" w15:restartNumberingAfterBreak="0">
    <w:nsid w:val="7CE05E88"/>
    <w:multiLevelType w:val="multilevel"/>
    <w:tmpl w:val="C99618E2"/>
    <w:lvl w:ilvl="0">
      <w:start w:val="9"/>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4" w15:restartNumberingAfterBreak="0">
    <w:nsid w:val="7D671F42"/>
    <w:multiLevelType w:val="hybridMultilevel"/>
    <w:tmpl w:val="B1D4B58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5" w15:restartNumberingAfterBreak="0">
    <w:nsid w:val="7DE76A23"/>
    <w:multiLevelType w:val="multilevel"/>
    <w:tmpl w:val="15B88544"/>
    <w:lvl w:ilvl="0">
      <w:start w:val="5"/>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6" w15:restartNumberingAfterBreak="0">
    <w:nsid w:val="7DFE4CC1"/>
    <w:multiLevelType w:val="hybridMultilevel"/>
    <w:tmpl w:val="B82278E4"/>
    <w:lvl w:ilvl="0" w:tplc="0292D638">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7" w15:restartNumberingAfterBreak="0">
    <w:nsid w:val="7E5F528C"/>
    <w:multiLevelType w:val="multilevel"/>
    <w:tmpl w:val="23445F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8" w15:restartNumberingAfterBreak="0">
    <w:nsid w:val="7F9426ED"/>
    <w:multiLevelType w:val="hybridMultilevel"/>
    <w:tmpl w:val="22FEBA9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4"/>
  </w:num>
  <w:num w:numId="2">
    <w:abstractNumId w:val="13"/>
  </w:num>
  <w:num w:numId="3">
    <w:abstractNumId w:val="47"/>
  </w:num>
  <w:num w:numId="4">
    <w:abstractNumId w:val="111"/>
  </w:num>
  <w:num w:numId="5">
    <w:abstractNumId w:val="0"/>
  </w:num>
  <w:num w:numId="6">
    <w:abstractNumId w:val="17"/>
  </w:num>
  <w:num w:numId="7">
    <w:abstractNumId w:val="70"/>
  </w:num>
  <w:num w:numId="8">
    <w:abstractNumId w:val="66"/>
  </w:num>
  <w:num w:numId="9">
    <w:abstractNumId w:val="95"/>
  </w:num>
  <w:num w:numId="10">
    <w:abstractNumId w:val="10"/>
  </w:num>
  <w:num w:numId="11">
    <w:abstractNumId w:val="122"/>
  </w:num>
  <w:num w:numId="12">
    <w:abstractNumId w:val="43"/>
  </w:num>
  <w:num w:numId="13">
    <w:abstractNumId w:val="102"/>
  </w:num>
  <w:num w:numId="14">
    <w:abstractNumId w:val="116"/>
  </w:num>
  <w:num w:numId="15">
    <w:abstractNumId w:val="77"/>
  </w:num>
  <w:num w:numId="16">
    <w:abstractNumId w:val="78"/>
  </w:num>
  <w:num w:numId="17">
    <w:abstractNumId w:val="45"/>
  </w:num>
  <w:num w:numId="18">
    <w:abstractNumId w:val="24"/>
  </w:num>
  <w:num w:numId="19">
    <w:abstractNumId w:val="27"/>
  </w:num>
  <w:num w:numId="20">
    <w:abstractNumId w:val="118"/>
  </w:num>
  <w:num w:numId="21">
    <w:abstractNumId w:val="50"/>
  </w:num>
  <w:num w:numId="22">
    <w:abstractNumId w:val="9"/>
  </w:num>
  <w:num w:numId="23">
    <w:abstractNumId w:val="99"/>
  </w:num>
  <w:num w:numId="24">
    <w:abstractNumId w:val="92"/>
  </w:num>
  <w:num w:numId="25">
    <w:abstractNumId w:val="28"/>
  </w:num>
  <w:num w:numId="26">
    <w:abstractNumId w:val="104"/>
  </w:num>
  <w:num w:numId="27">
    <w:abstractNumId w:val="71"/>
  </w:num>
  <w:num w:numId="28">
    <w:abstractNumId w:val="18"/>
  </w:num>
  <w:num w:numId="29">
    <w:abstractNumId w:val="114"/>
  </w:num>
  <w:num w:numId="30">
    <w:abstractNumId w:val="61"/>
  </w:num>
  <w:num w:numId="31">
    <w:abstractNumId w:val="119"/>
  </w:num>
  <w:num w:numId="32">
    <w:abstractNumId w:val="41"/>
  </w:num>
  <w:num w:numId="33">
    <w:abstractNumId w:val="54"/>
  </w:num>
  <w:num w:numId="34">
    <w:abstractNumId w:val="103"/>
  </w:num>
  <w:num w:numId="35">
    <w:abstractNumId w:val="40"/>
  </w:num>
  <w:num w:numId="36">
    <w:abstractNumId w:val="2"/>
  </w:num>
  <w:num w:numId="37">
    <w:abstractNumId w:val="68"/>
  </w:num>
  <w:num w:numId="38">
    <w:abstractNumId w:val="73"/>
  </w:num>
  <w:num w:numId="39">
    <w:abstractNumId w:val="59"/>
  </w:num>
  <w:num w:numId="40">
    <w:abstractNumId w:val="11"/>
  </w:num>
  <w:num w:numId="41">
    <w:abstractNumId w:val="12"/>
  </w:num>
  <w:num w:numId="42">
    <w:abstractNumId w:val="80"/>
  </w:num>
  <w:num w:numId="43">
    <w:abstractNumId w:val="62"/>
  </w:num>
  <w:num w:numId="44">
    <w:abstractNumId w:val="44"/>
  </w:num>
  <w:num w:numId="45">
    <w:abstractNumId w:val="52"/>
  </w:num>
  <w:num w:numId="46">
    <w:abstractNumId w:val="64"/>
  </w:num>
  <w:num w:numId="47">
    <w:abstractNumId w:val="23"/>
  </w:num>
  <w:num w:numId="48">
    <w:abstractNumId w:val="83"/>
  </w:num>
  <w:num w:numId="49">
    <w:abstractNumId w:val="8"/>
  </w:num>
  <w:num w:numId="50">
    <w:abstractNumId w:val="20"/>
  </w:num>
  <w:num w:numId="51">
    <w:abstractNumId w:val="14"/>
  </w:num>
  <w:num w:numId="52">
    <w:abstractNumId w:val="112"/>
  </w:num>
  <w:num w:numId="53">
    <w:abstractNumId w:val="117"/>
  </w:num>
  <w:num w:numId="54">
    <w:abstractNumId w:val="125"/>
  </w:num>
  <w:num w:numId="55">
    <w:abstractNumId w:val="127"/>
  </w:num>
  <w:num w:numId="56">
    <w:abstractNumId w:val="26"/>
  </w:num>
  <w:num w:numId="57">
    <w:abstractNumId w:val="19"/>
  </w:num>
  <w:num w:numId="58">
    <w:abstractNumId w:val="97"/>
  </w:num>
  <w:num w:numId="59">
    <w:abstractNumId w:val="65"/>
  </w:num>
  <w:num w:numId="60">
    <w:abstractNumId w:val="98"/>
  </w:num>
  <w:num w:numId="61">
    <w:abstractNumId w:val="4"/>
  </w:num>
  <w:num w:numId="62">
    <w:abstractNumId w:val="81"/>
  </w:num>
  <w:num w:numId="63">
    <w:abstractNumId w:val="25"/>
  </w:num>
  <w:num w:numId="64">
    <w:abstractNumId w:val="32"/>
  </w:num>
  <w:num w:numId="65">
    <w:abstractNumId w:val="107"/>
  </w:num>
  <w:num w:numId="66">
    <w:abstractNumId w:val="48"/>
  </w:num>
  <w:num w:numId="67">
    <w:abstractNumId w:val="46"/>
  </w:num>
  <w:num w:numId="68">
    <w:abstractNumId w:val="1"/>
  </w:num>
  <w:num w:numId="69">
    <w:abstractNumId w:val="100"/>
  </w:num>
  <w:num w:numId="70">
    <w:abstractNumId w:val="63"/>
  </w:num>
  <w:num w:numId="71">
    <w:abstractNumId w:val="76"/>
  </w:num>
  <w:num w:numId="72">
    <w:abstractNumId w:val="55"/>
  </w:num>
  <w:num w:numId="73">
    <w:abstractNumId w:val="101"/>
  </w:num>
  <w:num w:numId="74">
    <w:abstractNumId w:val="123"/>
  </w:num>
  <w:num w:numId="75">
    <w:abstractNumId w:val="6"/>
  </w:num>
  <w:num w:numId="76">
    <w:abstractNumId w:val="86"/>
  </w:num>
  <w:num w:numId="77">
    <w:abstractNumId w:val="88"/>
  </w:num>
  <w:num w:numId="78">
    <w:abstractNumId w:val="29"/>
  </w:num>
  <w:num w:numId="79">
    <w:abstractNumId w:val="115"/>
  </w:num>
  <w:num w:numId="80">
    <w:abstractNumId w:val="39"/>
  </w:num>
  <w:num w:numId="81">
    <w:abstractNumId w:val="128"/>
  </w:num>
  <w:num w:numId="82">
    <w:abstractNumId w:val="96"/>
  </w:num>
  <w:num w:numId="83">
    <w:abstractNumId w:val="60"/>
  </w:num>
  <w:num w:numId="84">
    <w:abstractNumId w:val="109"/>
  </w:num>
  <w:num w:numId="85">
    <w:abstractNumId w:val="3"/>
  </w:num>
  <w:num w:numId="86">
    <w:abstractNumId w:val="79"/>
  </w:num>
  <w:num w:numId="87">
    <w:abstractNumId w:val="56"/>
  </w:num>
  <w:num w:numId="88">
    <w:abstractNumId w:val="113"/>
  </w:num>
  <w:num w:numId="89">
    <w:abstractNumId w:val="72"/>
  </w:num>
  <w:num w:numId="90">
    <w:abstractNumId w:val="31"/>
  </w:num>
  <w:num w:numId="91">
    <w:abstractNumId w:val="85"/>
  </w:num>
  <w:num w:numId="92">
    <w:abstractNumId w:val="38"/>
  </w:num>
  <w:num w:numId="93">
    <w:abstractNumId w:val="124"/>
  </w:num>
  <w:num w:numId="94">
    <w:abstractNumId w:val="89"/>
  </w:num>
  <w:num w:numId="95">
    <w:abstractNumId w:val="120"/>
  </w:num>
  <w:num w:numId="96">
    <w:abstractNumId w:val="15"/>
  </w:num>
  <w:num w:numId="97">
    <w:abstractNumId w:val="42"/>
  </w:num>
  <w:num w:numId="98">
    <w:abstractNumId w:val="57"/>
  </w:num>
  <w:num w:numId="99">
    <w:abstractNumId w:val="5"/>
  </w:num>
  <w:num w:numId="100">
    <w:abstractNumId w:val="35"/>
  </w:num>
  <w:num w:numId="101">
    <w:abstractNumId w:val="37"/>
  </w:num>
  <w:num w:numId="102">
    <w:abstractNumId w:val="87"/>
  </w:num>
  <w:num w:numId="103">
    <w:abstractNumId w:val="33"/>
  </w:num>
  <w:num w:numId="104">
    <w:abstractNumId w:val="69"/>
  </w:num>
  <w:num w:numId="105">
    <w:abstractNumId w:val="110"/>
  </w:num>
  <w:num w:numId="106">
    <w:abstractNumId w:val="74"/>
  </w:num>
  <w:num w:numId="107">
    <w:abstractNumId w:val="93"/>
  </w:num>
  <w:num w:numId="108">
    <w:abstractNumId w:val="106"/>
  </w:num>
  <w:num w:numId="109">
    <w:abstractNumId w:val="108"/>
  </w:num>
  <w:num w:numId="110">
    <w:abstractNumId w:val="94"/>
  </w:num>
  <w:num w:numId="111">
    <w:abstractNumId w:val="49"/>
  </w:num>
  <w:num w:numId="112">
    <w:abstractNumId w:val="53"/>
  </w:num>
  <w:num w:numId="113">
    <w:abstractNumId w:val="82"/>
  </w:num>
  <w:num w:numId="114">
    <w:abstractNumId w:val="126"/>
  </w:num>
  <w:num w:numId="115">
    <w:abstractNumId w:val="105"/>
  </w:num>
  <w:num w:numId="116">
    <w:abstractNumId w:val="30"/>
  </w:num>
  <w:num w:numId="117">
    <w:abstractNumId w:val="7"/>
  </w:num>
  <w:num w:numId="118">
    <w:abstractNumId w:val="90"/>
  </w:num>
  <w:num w:numId="119">
    <w:abstractNumId w:val="16"/>
  </w:num>
  <w:num w:numId="120">
    <w:abstractNumId w:val="51"/>
  </w:num>
  <w:num w:numId="121">
    <w:abstractNumId w:val="58"/>
  </w:num>
  <w:num w:numId="122">
    <w:abstractNumId w:val="36"/>
  </w:num>
  <w:num w:numId="123">
    <w:abstractNumId w:val="91"/>
  </w:num>
  <w:num w:numId="124">
    <w:abstractNumId w:val="22"/>
  </w:num>
  <w:num w:numId="125">
    <w:abstractNumId w:val="84"/>
  </w:num>
  <w:num w:numId="126">
    <w:abstractNumId w:val="67"/>
  </w:num>
  <w:num w:numId="127">
    <w:abstractNumId w:val="121"/>
  </w:num>
  <w:num w:numId="128">
    <w:abstractNumId w:val="75"/>
  </w:num>
  <w:num w:numId="129">
    <w:abstractNumId w:val="21"/>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F06"/>
    <w:rsid w:val="00000A4E"/>
    <w:rsid w:val="000159F1"/>
    <w:rsid w:val="00015C0F"/>
    <w:rsid w:val="00040BEC"/>
    <w:rsid w:val="00042BD1"/>
    <w:rsid w:val="00046D72"/>
    <w:rsid w:val="0005084B"/>
    <w:rsid w:val="0005190C"/>
    <w:rsid w:val="000523CD"/>
    <w:rsid w:val="0005326D"/>
    <w:rsid w:val="00067E6D"/>
    <w:rsid w:val="000768F7"/>
    <w:rsid w:val="00077F3D"/>
    <w:rsid w:val="0008565F"/>
    <w:rsid w:val="00086040"/>
    <w:rsid w:val="00093456"/>
    <w:rsid w:val="00095A2E"/>
    <w:rsid w:val="00097CFA"/>
    <w:rsid w:val="000A38A5"/>
    <w:rsid w:val="000A6F1A"/>
    <w:rsid w:val="000B4084"/>
    <w:rsid w:val="000C473B"/>
    <w:rsid w:val="000C4815"/>
    <w:rsid w:val="000C5953"/>
    <w:rsid w:val="000C5C5F"/>
    <w:rsid w:val="000D1FED"/>
    <w:rsid w:val="000D3DC9"/>
    <w:rsid w:val="000D4D4B"/>
    <w:rsid w:val="000D67B5"/>
    <w:rsid w:val="000E69B6"/>
    <w:rsid w:val="000F3F95"/>
    <w:rsid w:val="0010303F"/>
    <w:rsid w:val="001065FD"/>
    <w:rsid w:val="00107786"/>
    <w:rsid w:val="00111C20"/>
    <w:rsid w:val="001178E6"/>
    <w:rsid w:val="00117F2E"/>
    <w:rsid w:val="00125347"/>
    <w:rsid w:val="00125724"/>
    <w:rsid w:val="001275E9"/>
    <w:rsid w:val="00142746"/>
    <w:rsid w:val="00152EC4"/>
    <w:rsid w:val="001559B4"/>
    <w:rsid w:val="00160CC8"/>
    <w:rsid w:val="00166EA4"/>
    <w:rsid w:val="00167C4E"/>
    <w:rsid w:val="00171DCE"/>
    <w:rsid w:val="0017271E"/>
    <w:rsid w:val="00174B04"/>
    <w:rsid w:val="00175F27"/>
    <w:rsid w:val="001806F9"/>
    <w:rsid w:val="00182321"/>
    <w:rsid w:val="00184180"/>
    <w:rsid w:val="00185BD0"/>
    <w:rsid w:val="00186D9A"/>
    <w:rsid w:val="00186FC2"/>
    <w:rsid w:val="00187131"/>
    <w:rsid w:val="00191F81"/>
    <w:rsid w:val="001B049E"/>
    <w:rsid w:val="001C640F"/>
    <w:rsid w:val="001D0DE9"/>
    <w:rsid w:val="001E1B2B"/>
    <w:rsid w:val="001E5319"/>
    <w:rsid w:val="001E6822"/>
    <w:rsid w:val="001F0F26"/>
    <w:rsid w:val="001F5B40"/>
    <w:rsid w:val="002014F6"/>
    <w:rsid w:val="00203B7A"/>
    <w:rsid w:val="002046B5"/>
    <w:rsid w:val="00211AE8"/>
    <w:rsid w:val="00211DC2"/>
    <w:rsid w:val="002171E3"/>
    <w:rsid w:val="00226B64"/>
    <w:rsid w:val="002346F5"/>
    <w:rsid w:val="0024121D"/>
    <w:rsid w:val="00247182"/>
    <w:rsid w:val="0025186F"/>
    <w:rsid w:val="002606F1"/>
    <w:rsid w:val="00273EBF"/>
    <w:rsid w:val="00281832"/>
    <w:rsid w:val="00283F95"/>
    <w:rsid w:val="002A5767"/>
    <w:rsid w:val="002C2261"/>
    <w:rsid w:val="002D0207"/>
    <w:rsid w:val="002D0ADA"/>
    <w:rsid w:val="002D4766"/>
    <w:rsid w:val="002D7285"/>
    <w:rsid w:val="002E3D4C"/>
    <w:rsid w:val="002E559A"/>
    <w:rsid w:val="002F07F8"/>
    <w:rsid w:val="002F08B4"/>
    <w:rsid w:val="00303CA2"/>
    <w:rsid w:val="00314630"/>
    <w:rsid w:val="00330294"/>
    <w:rsid w:val="003329D5"/>
    <w:rsid w:val="003427EE"/>
    <w:rsid w:val="003509C8"/>
    <w:rsid w:val="003509E1"/>
    <w:rsid w:val="00351AC4"/>
    <w:rsid w:val="00354501"/>
    <w:rsid w:val="00355ACC"/>
    <w:rsid w:val="00364CB9"/>
    <w:rsid w:val="00375978"/>
    <w:rsid w:val="0039096C"/>
    <w:rsid w:val="00395FEB"/>
    <w:rsid w:val="003A18C6"/>
    <w:rsid w:val="003A3BA7"/>
    <w:rsid w:val="003C2A1A"/>
    <w:rsid w:val="003D0998"/>
    <w:rsid w:val="003D1F69"/>
    <w:rsid w:val="003D7F04"/>
    <w:rsid w:val="003E1DCD"/>
    <w:rsid w:val="003E2172"/>
    <w:rsid w:val="003F2C6F"/>
    <w:rsid w:val="003F4AF1"/>
    <w:rsid w:val="003F4D36"/>
    <w:rsid w:val="003F7600"/>
    <w:rsid w:val="00401DA6"/>
    <w:rsid w:val="004031FD"/>
    <w:rsid w:val="00406B29"/>
    <w:rsid w:val="0041211C"/>
    <w:rsid w:val="00414FA3"/>
    <w:rsid w:val="00422497"/>
    <w:rsid w:val="00424818"/>
    <w:rsid w:val="004275CA"/>
    <w:rsid w:val="00437B01"/>
    <w:rsid w:val="0044137A"/>
    <w:rsid w:val="00447E58"/>
    <w:rsid w:val="00461D4B"/>
    <w:rsid w:val="0047370B"/>
    <w:rsid w:val="00482010"/>
    <w:rsid w:val="004910DF"/>
    <w:rsid w:val="004A1DD3"/>
    <w:rsid w:val="004A6B3C"/>
    <w:rsid w:val="004A7B85"/>
    <w:rsid w:val="004C0D2D"/>
    <w:rsid w:val="004E60DF"/>
    <w:rsid w:val="004F73B0"/>
    <w:rsid w:val="00511D90"/>
    <w:rsid w:val="00521681"/>
    <w:rsid w:val="00527DC8"/>
    <w:rsid w:val="00551127"/>
    <w:rsid w:val="005539F1"/>
    <w:rsid w:val="005628ED"/>
    <w:rsid w:val="0056414E"/>
    <w:rsid w:val="0056574E"/>
    <w:rsid w:val="00572548"/>
    <w:rsid w:val="00573A46"/>
    <w:rsid w:val="00577234"/>
    <w:rsid w:val="00583035"/>
    <w:rsid w:val="005924C8"/>
    <w:rsid w:val="005944C5"/>
    <w:rsid w:val="005A0E60"/>
    <w:rsid w:val="005A6890"/>
    <w:rsid w:val="005A7DD0"/>
    <w:rsid w:val="005C1997"/>
    <w:rsid w:val="005C5B6B"/>
    <w:rsid w:val="005D46C2"/>
    <w:rsid w:val="005E2664"/>
    <w:rsid w:val="005E73B9"/>
    <w:rsid w:val="005F5281"/>
    <w:rsid w:val="0060481F"/>
    <w:rsid w:val="006173E7"/>
    <w:rsid w:val="00626149"/>
    <w:rsid w:val="00626319"/>
    <w:rsid w:val="00627C2A"/>
    <w:rsid w:val="00641BDD"/>
    <w:rsid w:val="00645AB1"/>
    <w:rsid w:val="00655213"/>
    <w:rsid w:val="006602A4"/>
    <w:rsid w:val="00661EBF"/>
    <w:rsid w:val="00671389"/>
    <w:rsid w:val="006743B2"/>
    <w:rsid w:val="00681137"/>
    <w:rsid w:val="006872F9"/>
    <w:rsid w:val="00691776"/>
    <w:rsid w:val="006951C8"/>
    <w:rsid w:val="00697013"/>
    <w:rsid w:val="006A3082"/>
    <w:rsid w:val="006B63FA"/>
    <w:rsid w:val="006C6F1F"/>
    <w:rsid w:val="006D046C"/>
    <w:rsid w:val="006D58C1"/>
    <w:rsid w:val="006E411B"/>
    <w:rsid w:val="006E7497"/>
    <w:rsid w:val="007052F0"/>
    <w:rsid w:val="00714420"/>
    <w:rsid w:val="00717997"/>
    <w:rsid w:val="00724F4D"/>
    <w:rsid w:val="007260B2"/>
    <w:rsid w:val="0073026D"/>
    <w:rsid w:val="0073061F"/>
    <w:rsid w:val="0073781E"/>
    <w:rsid w:val="007434AD"/>
    <w:rsid w:val="00747527"/>
    <w:rsid w:val="007522EE"/>
    <w:rsid w:val="007551F9"/>
    <w:rsid w:val="00761039"/>
    <w:rsid w:val="0076431B"/>
    <w:rsid w:val="00773F0A"/>
    <w:rsid w:val="0077679C"/>
    <w:rsid w:val="00776E3A"/>
    <w:rsid w:val="007840B8"/>
    <w:rsid w:val="00786EF5"/>
    <w:rsid w:val="00797752"/>
    <w:rsid w:val="00797AEB"/>
    <w:rsid w:val="007A03E4"/>
    <w:rsid w:val="007A06DD"/>
    <w:rsid w:val="007B046B"/>
    <w:rsid w:val="007B0FD2"/>
    <w:rsid w:val="007B7C3F"/>
    <w:rsid w:val="007D3AE5"/>
    <w:rsid w:val="007D6EC1"/>
    <w:rsid w:val="007D72AE"/>
    <w:rsid w:val="007D75E9"/>
    <w:rsid w:val="007E4164"/>
    <w:rsid w:val="007E5A02"/>
    <w:rsid w:val="007E5D32"/>
    <w:rsid w:val="007F0A58"/>
    <w:rsid w:val="007F134C"/>
    <w:rsid w:val="007F52EF"/>
    <w:rsid w:val="00801624"/>
    <w:rsid w:val="0080183E"/>
    <w:rsid w:val="0080500C"/>
    <w:rsid w:val="00806FBF"/>
    <w:rsid w:val="00816229"/>
    <w:rsid w:val="00817900"/>
    <w:rsid w:val="008203F4"/>
    <w:rsid w:val="00822436"/>
    <w:rsid w:val="00822D5B"/>
    <w:rsid w:val="008250C8"/>
    <w:rsid w:val="00830F7C"/>
    <w:rsid w:val="0084177A"/>
    <w:rsid w:val="008434B1"/>
    <w:rsid w:val="00843CB0"/>
    <w:rsid w:val="008441A0"/>
    <w:rsid w:val="00844D96"/>
    <w:rsid w:val="00846F88"/>
    <w:rsid w:val="00847297"/>
    <w:rsid w:val="00850F48"/>
    <w:rsid w:val="00853B91"/>
    <w:rsid w:val="00853E76"/>
    <w:rsid w:val="00854EC0"/>
    <w:rsid w:val="008645BD"/>
    <w:rsid w:val="0087377F"/>
    <w:rsid w:val="0087734E"/>
    <w:rsid w:val="0088077A"/>
    <w:rsid w:val="00885755"/>
    <w:rsid w:val="008B00E7"/>
    <w:rsid w:val="008B4724"/>
    <w:rsid w:val="008B477D"/>
    <w:rsid w:val="008B5EE1"/>
    <w:rsid w:val="008B629A"/>
    <w:rsid w:val="008C40C2"/>
    <w:rsid w:val="008D1A66"/>
    <w:rsid w:val="008D7FB1"/>
    <w:rsid w:val="008E06FD"/>
    <w:rsid w:val="008E542A"/>
    <w:rsid w:val="008F6E6F"/>
    <w:rsid w:val="009014CF"/>
    <w:rsid w:val="00907C34"/>
    <w:rsid w:val="00914E76"/>
    <w:rsid w:val="00916883"/>
    <w:rsid w:val="00920580"/>
    <w:rsid w:val="009209B6"/>
    <w:rsid w:val="00922E6A"/>
    <w:rsid w:val="00925F92"/>
    <w:rsid w:val="009332C3"/>
    <w:rsid w:val="009362C2"/>
    <w:rsid w:val="0094027C"/>
    <w:rsid w:val="009531B4"/>
    <w:rsid w:val="00956254"/>
    <w:rsid w:val="00963C78"/>
    <w:rsid w:val="00972878"/>
    <w:rsid w:val="00981FC1"/>
    <w:rsid w:val="00985CE6"/>
    <w:rsid w:val="00985F06"/>
    <w:rsid w:val="00990CFF"/>
    <w:rsid w:val="009B1038"/>
    <w:rsid w:val="009C0AF7"/>
    <w:rsid w:val="009C1DA4"/>
    <w:rsid w:val="009C6F6E"/>
    <w:rsid w:val="009F08A0"/>
    <w:rsid w:val="009F7BA7"/>
    <w:rsid w:val="00A04C18"/>
    <w:rsid w:val="00A065B6"/>
    <w:rsid w:val="00A11AF6"/>
    <w:rsid w:val="00A1761C"/>
    <w:rsid w:val="00A324A3"/>
    <w:rsid w:val="00A53504"/>
    <w:rsid w:val="00A569C2"/>
    <w:rsid w:val="00A61F61"/>
    <w:rsid w:val="00A64D9E"/>
    <w:rsid w:val="00A64FB7"/>
    <w:rsid w:val="00A71E70"/>
    <w:rsid w:val="00A73808"/>
    <w:rsid w:val="00A74135"/>
    <w:rsid w:val="00A80287"/>
    <w:rsid w:val="00A83117"/>
    <w:rsid w:val="00A83598"/>
    <w:rsid w:val="00A918E2"/>
    <w:rsid w:val="00A9432D"/>
    <w:rsid w:val="00A95047"/>
    <w:rsid w:val="00A955EE"/>
    <w:rsid w:val="00AA09F5"/>
    <w:rsid w:val="00AA6C6E"/>
    <w:rsid w:val="00AB1892"/>
    <w:rsid w:val="00AB35F0"/>
    <w:rsid w:val="00AB4C9B"/>
    <w:rsid w:val="00AC15B9"/>
    <w:rsid w:val="00AC4FC7"/>
    <w:rsid w:val="00AD4270"/>
    <w:rsid w:val="00AE221C"/>
    <w:rsid w:val="00AE688E"/>
    <w:rsid w:val="00AF170D"/>
    <w:rsid w:val="00AF5200"/>
    <w:rsid w:val="00B05EED"/>
    <w:rsid w:val="00B13CA9"/>
    <w:rsid w:val="00B13DFF"/>
    <w:rsid w:val="00B17D9A"/>
    <w:rsid w:val="00B21199"/>
    <w:rsid w:val="00B2544F"/>
    <w:rsid w:val="00B32CCD"/>
    <w:rsid w:val="00B36445"/>
    <w:rsid w:val="00B4102C"/>
    <w:rsid w:val="00B41AEC"/>
    <w:rsid w:val="00B51C7E"/>
    <w:rsid w:val="00B54BFA"/>
    <w:rsid w:val="00B63C54"/>
    <w:rsid w:val="00B65997"/>
    <w:rsid w:val="00B71FDF"/>
    <w:rsid w:val="00B80C20"/>
    <w:rsid w:val="00B80EB9"/>
    <w:rsid w:val="00B83E35"/>
    <w:rsid w:val="00B844EA"/>
    <w:rsid w:val="00B849A6"/>
    <w:rsid w:val="00B84F08"/>
    <w:rsid w:val="00B855DC"/>
    <w:rsid w:val="00B90BDC"/>
    <w:rsid w:val="00B96A4F"/>
    <w:rsid w:val="00BA4722"/>
    <w:rsid w:val="00BA588A"/>
    <w:rsid w:val="00BA76ED"/>
    <w:rsid w:val="00BB4E79"/>
    <w:rsid w:val="00BB50A3"/>
    <w:rsid w:val="00BB7B59"/>
    <w:rsid w:val="00BC3A87"/>
    <w:rsid w:val="00BC62DC"/>
    <w:rsid w:val="00BC7842"/>
    <w:rsid w:val="00BD0337"/>
    <w:rsid w:val="00BE250B"/>
    <w:rsid w:val="00BE3519"/>
    <w:rsid w:val="00BF202D"/>
    <w:rsid w:val="00BF2139"/>
    <w:rsid w:val="00BF4C84"/>
    <w:rsid w:val="00BF4D04"/>
    <w:rsid w:val="00C11600"/>
    <w:rsid w:val="00C1628C"/>
    <w:rsid w:val="00C16B31"/>
    <w:rsid w:val="00C1773F"/>
    <w:rsid w:val="00C21AF3"/>
    <w:rsid w:val="00C22340"/>
    <w:rsid w:val="00C40DD5"/>
    <w:rsid w:val="00C44389"/>
    <w:rsid w:val="00C50C62"/>
    <w:rsid w:val="00C52A59"/>
    <w:rsid w:val="00C57965"/>
    <w:rsid w:val="00C60E73"/>
    <w:rsid w:val="00C66D88"/>
    <w:rsid w:val="00C903AF"/>
    <w:rsid w:val="00C911DC"/>
    <w:rsid w:val="00C93577"/>
    <w:rsid w:val="00C94CE0"/>
    <w:rsid w:val="00CB16BC"/>
    <w:rsid w:val="00CB5B1E"/>
    <w:rsid w:val="00CC62AC"/>
    <w:rsid w:val="00CC72AD"/>
    <w:rsid w:val="00CD1B4B"/>
    <w:rsid w:val="00CD4D86"/>
    <w:rsid w:val="00CE1E25"/>
    <w:rsid w:val="00CF7040"/>
    <w:rsid w:val="00D1232F"/>
    <w:rsid w:val="00D13832"/>
    <w:rsid w:val="00D13B4E"/>
    <w:rsid w:val="00D1442C"/>
    <w:rsid w:val="00D179E5"/>
    <w:rsid w:val="00D25BD4"/>
    <w:rsid w:val="00D25C8B"/>
    <w:rsid w:val="00D30CF1"/>
    <w:rsid w:val="00D31388"/>
    <w:rsid w:val="00D43007"/>
    <w:rsid w:val="00D431C7"/>
    <w:rsid w:val="00D4337C"/>
    <w:rsid w:val="00D446F4"/>
    <w:rsid w:val="00D5487F"/>
    <w:rsid w:val="00D60C1E"/>
    <w:rsid w:val="00D74B73"/>
    <w:rsid w:val="00D75CAA"/>
    <w:rsid w:val="00D8663B"/>
    <w:rsid w:val="00D86E5F"/>
    <w:rsid w:val="00D9012D"/>
    <w:rsid w:val="00D9709C"/>
    <w:rsid w:val="00DB1B8D"/>
    <w:rsid w:val="00DC5FDB"/>
    <w:rsid w:val="00DD06E6"/>
    <w:rsid w:val="00DD3984"/>
    <w:rsid w:val="00DE20E9"/>
    <w:rsid w:val="00DE53BF"/>
    <w:rsid w:val="00DF4503"/>
    <w:rsid w:val="00E02E67"/>
    <w:rsid w:val="00E053E5"/>
    <w:rsid w:val="00E13482"/>
    <w:rsid w:val="00E14149"/>
    <w:rsid w:val="00E16D4C"/>
    <w:rsid w:val="00E1766B"/>
    <w:rsid w:val="00E40B8D"/>
    <w:rsid w:val="00E40F5D"/>
    <w:rsid w:val="00E51EA0"/>
    <w:rsid w:val="00E52EE1"/>
    <w:rsid w:val="00E54EEB"/>
    <w:rsid w:val="00E61D6F"/>
    <w:rsid w:val="00E705CF"/>
    <w:rsid w:val="00E766B0"/>
    <w:rsid w:val="00E86196"/>
    <w:rsid w:val="00E9283E"/>
    <w:rsid w:val="00E9496B"/>
    <w:rsid w:val="00E950AA"/>
    <w:rsid w:val="00E956AD"/>
    <w:rsid w:val="00EA2DBE"/>
    <w:rsid w:val="00EA2F04"/>
    <w:rsid w:val="00EB06D7"/>
    <w:rsid w:val="00EB240F"/>
    <w:rsid w:val="00EC4123"/>
    <w:rsid w:val="00ED253C"/>
    <w:rsid w:val="00EF2EB3"/>
    <w:rsid w:val="00F02FFD"/>
    <w:rsid w:val="00F03EFC"/>
    <w:rsid w:val="00F145C5"/>
    <w:rsid w:val="00F154CB"/>
    <w:rsid w:val="00F17887"/>
    <w:rsid w:val="00F36EC5"/>
    <w:rsid w:val="00F63DF9"/>
    <w:rsid w:val="00F7108A"/>
    <w:rsid w:val="00F7268E"/>
    <w:rsid w:val="00F731FF"/>
    <w:rsid w:val="00F91E93"/>
    <w:rsid w:val="00FA4E12"/>
    <w:rsid w:val="00FA7A22"/>
    <w:rsid w:val="00FB3571"/>
    <w:rsid w:val="00FB5507"/>
    <w:rsid w:val="00FD7098"/>
    <w:rsid w:val="00FE693E"/>
    <w:rsid w:val="00FF1FD3"/>
    <w:rsid w:val="00FF277C"/>
    <w:rsid w:val="00FF56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4EF6D8"/>
  <w15:chartTrackingRefBased/>
  <w15:docId w15:val="{0A5F77FD-46ED-4AE5-9955-14B670B50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0CFF"/>
    <w:pPr>
      <w:spacing w:after="0" w:line="240" w:lineRule="auto"/>
    </w:pPr>
    <w:rPr>
      <w:rFonts w:ascii="Times New Roman" w:hAnsi="Times New Roman" w:cs="Times New Roman"/>
      <w:sz w:val="24"/>
      <w:szCs w:val="24"/>
    </w:rPr>
  </w:style>
  <w:style w:type="paragraph" w:styleId="Heading1">
    <w:name w:val="heading 1"/>
    <w:basedOn w:val="Normal"/>
    <w:next w:val="Normal"/>
    <w:link w:val="Heading1Char"/>
    <w:rsid w:val="007840B8"/>
    <w:pPr>
      <w:keepNext/>
      <w:keepLines/>
      <w:spacing w:before="400" w:after="120" w:line="276" w:lineRule="auto"/>
      <w:outlineLvl w:val="0"/>
    </w:pPr>
    <w:rPr>
      <w:rFonts w:ascii="Arial" w:eastAsia="Arial" w:hAnsi="Arial" w:cs="Arial"/>
      <w:sz w:val="40"/>
      <w:szCs w:val="40"/>
      <w:lang w:val="en"/>
    </w:rPr>
  </w:style>
  <w:style w:type="paragraph" w:styleId="Heading2">
    <w:name w:val="heading 2"/>
    <w:basedOn w:val="Normal"/>
    <w:next w:val="Normal"/>
    <w:link w:val="Heading2Char"/>
    <w:rsid w:val="007840B8"/>
    <w:pPr>
      <w:keepNext/>
      <w:keepLines/>
      <w:spacing w:before="360" w:after="120" w:line="276" w:lineRule="auto"/>
      <w:outlineLvl w:val="1"/>
    </w:pPr>
    <w:rPr>
      <w:rFonts w:ascii="Arial" w:eastAsia="Arial" w:hAnsi="Arial" w:cs="Arial"/>
      <w:sz w:val="32"/>
      <w:szCs w:val="32"/>
      <w:lang w:val="en"/>
    </w:rPr>
  </w:style>
  <w:style w:type="paragraph" w:styleId="Heading3">
    <w:name w:val="heading 3"/>
    <w:basedOn w:val="Normal"/>
    <w:next w:val="Normal"/>
    <w:link w:val="Heading3Char"/>
    <w:rsid w:val="007840B8"/>
    <w:pPr>
      <w:keepNext/>
      <w:keepLines/>
      <w:spacing w:before="320" w:after="80" w:line="276" w:lineRule="auto"/>
      <w:outlineLvl w:val="2"/>
    </w:pPr>
    <w:rPr>
      <w:rFonts w:ascii="Arial" w:eastAsia="Arial" w:hAnsi="Arial" w:cs="Arial"/>
      <w:color w:val="434343"/>
      <w:sz w:val="28"/>
      <w:szCs w:val="28"/>
      <w:lang w:val="en"/>
    </w:rPr>
  </w:style>
  <w:style w:type="paragraph" w:styleId="Heading4">
    <w:name w:val="heading 4"/>
    <w:basedOn w:val="Normal"/>
    <w:next w:val="Normal"/>
    <w:link w:val="Heading4Char"/>
    <w:rsid w:val="007434AD"/>
    <w:pPr>
      <w:keepNext/>
      <w:keepLines/>
      <w:spacing w:before="240" w:after="40"/>
      <w:outlineLvl w:val="3"/>
    </w:pPr>
    <w:rPr>
      <w:rFonts w:eastAsia="Times New Roman"/>
      <w:b/>
    </w:rPr>
  </w:style>
  <w:style w:type="paragraph" w:styleId="Heading5">
    <w:name w:val="heading 5"/>
    <w:basedOn w:val="Normal"/>
    <w:next w:val="Normal"/>
    <w:link w:val="Heading5Char"/>
    <w:rsid w:val="007840B8"/>
    <w:pPr>
      <w:keepNext/>
      <w:keepLines/>
      <w:spacing w:before="240" w:after="80" w:line="276" w:lineRule="auto"/>
      <w:outlineLvl w:val="4"/>
    </w:pPr>
    <w:rPr>
      <w:rFonts w:ascii="Arial" w:eastAsia="Arial" w:hAnsi="Arial" w:cs="Arial"/>
      <w:color w:val="666666"/>
      <w:sz w:val="22"/>
      <w:szCs w:val="22"/>
      <w:lang w:val="en"/>
    </w:rPr>
  </w:style>
  <w:style w:type="paragraph" w:styleId="Heading6">
    <w:name w:val="heading 6"/>
    <w:basedOn w:val="Normal"/>
    <w:next w:val="Normal"/>
    <w:link w:val="Heading6Char"/>
    <w:rsid w:val="007840B8"/>
    <w:pPr>
      <w:keepNext/>
      <w:keepLines/>
      <w:spacing w:before="240" w:after="80" w:line="276" w:lineRule="auto"/>
      <w:outlineLvl w:val="5"/>
    </w:pPr>
    <w:rPr>
      <w:rFonts w:ascii="Arial" w:eastAsia="Arial" w:hAnsi="Arial" w:cs="Arial"/>
      <w:i/>
      <w:color w:val="666666"/>
      <w:sz w:val="22"/>
      <w:szCs w:val="2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5F06"/>
    <w:pPr>
      <w:tabs>
        <w:tab w:val="center" w:pos="4680"/>
        <w:tab w:val="right" w:pos="9360"/>
      </w:tabs>
    </w:pPr>
    <w:rPr>
      <w:rFonts w:ascii="Calibri" w:eastAsia="Calibri" w:hAnsi="Calibri" w:cs="Calibri"/>
      <w:sz w:val="22"/>
      <w:szCs w:val="22"/>
    </w:rPr>
  </w:style>
  <w:style w:type="character" w:customStyle="1" w:styleId="HeaderChar">
    <w:name w:val="Header Char"/>
    <w:basedOn w:val="DefaultParagraphFont"/>
    <w:link w:val="Header"/>
    <w:uiPriority w:val="99"/>
    <w:rsid w:val="00985F06"/>
    <w:rPr>
      <w:rFonts w:ascii="Calibri" w:eastAsia="Calibri" w:hAnsi="Calibri" w:cs="Calibri"/>
    </w:rPr>
  </w:style>
  <w:style w:type="paragraph" w:styleId="Footer">
    <w:name w:val="footer"/>
    <w:basedOn w:val="Normal"/>
    <w:link w:val="FooterChar"/>
    <w:uiPriority w:val="99"/>
    <w:unhideWhenUsed/>
    <w:rsid w:val="00985F06"/>
    <w:pPr>
      <w:tabs>
        <w:tab w:val="center" w:pos="4680"/>
        <w:tab w:val="right" w:pos="9360"/>
      </w:tabs>
    </w:pPr>
    <w:rPr>
      <w:rFonts w:ascii="Calibri" w:eastAsia="Calibri" w:hAnsi="Calibri" w:cs="Calibri"/>
      <w:sz w:val="22"/>
      <w:szCs w:val="22"/>
    </w:rPr>
  </w:style>
  <w:style w:type="character" w:customStyle="1" w:styleId="FooterChar">
    <w:name w:val="Footer Char"/>
    <w:basedOn w:val="DefaultParagraphFont"/>
    <w:link w:val="Footer"/>
    <w:uiPriority w:val="99"/>
    <w:rsid w:val="00985F06"/>
    <w:rPr>
      <w:rFonts w:ascii="Calibri" w:eastAsia="Calibri" w:hAnsi="Calibri" w:cs="Calibri"/>
    </w:rPr>
  </w:style>
  <w:style w:type="table" w:styleId="GridTable6Colorful">
    <w:name w:val="Grid Table 6 Colorful"/>
    <w:basedOn w:val="TableNormal"/>
    <w:uiPriority w:val="51"/>
    <w:rsid w:val="00822436"/>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PlaceholderText">
    <w:name w:val="Placeholder Text"/>
    <w:basedOn w:val="DefaultParagraphFont"/>
    <w:uiPriority w:val="99"/>
    <w:semiHidden/>
    <w:rsid w:val="00E16D4C"/>
  </w:style>
  <w:style w:type="character" w:styleId="Hyperlink">
    <w:name w:val="Hyperlink"/>
    <w:basedOn w:val="DefaultParagraphFont"/>
    <w:uiPriority w:val="99"/>
    <w:unhideWhenUsed/>
    <w:rsid w:val="001559B4"/>
    <w:rPr>
      <w:color w:val="0000FF" w:themeColor="hyperlink"/>
      <w:u w:val="single"/>
    </w:rPr>
  </w:style>
  <w:style w:type="paragraph" w:styleId="ListParagraph">
    <w:name w:val="List Paragraph"/>
    <w:basedOn w:val="Normal"/>
    <w:uiPriority w:val="34"/>
    <w:qFormat/>
    <w:rsid w:val="001559B4"/>
    <w:pPr>
      <w:spacing w:after="200" w:line="276" w:lineRule="auto"/>
      <w:ind w:left="720"/>
      <w:contextualSpacing/>
    </w:pPr>
    <w:rPr>
      <w:rFonts w:ascii="Calibri" w:eastAsia="Calibri" w:hAnsi="Calibri" w:cs="Calibri"/>
      <w:sz w:val="22"/>
      <w:szCs w:val="22"/>
    </w:rPr>
  </w:style>
  <w:style w:type="table" w:styleId="TableGrid">
    <w:name w:val="Table Grid"/>
    <w:basedOn w:val="TableNormal"/>
    <w:uiPriority w:val="59"/>
    <w:rsid w:val="001559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559B4"/>
    <w:pPr>
      <w:spacing w:after="200"/>
      <w:contextualSpacing/>
    </w:pPr>
  </w:style>
  <w:style w:type="character" w:styleId="FollowedHyperlink">
    <w:name w:val="FollowedHyperlink"/>
    <w:basedOn w:val="DefaultParagraphFont"/>
    <w:uiPriority w:val="99"/>
    <w:semiHidden/>
    <w:unhideWhenUsed/>
    <w:rsid w:val="00D1442C"/>
    <w:rPr>
      <w:color w:val="800080" w:themeColor="followedHyperlink"/>
      <w:u w:val="single"/>
    </w:rPr>
  </w:style>
  <w:style w:type="paragraph" w:styleId="NoSpacing">
    <w:name w:val="No Spacing"/>
    <w:link w:val="NoSpacingChar"/>
    <w:uiPriority w:val="1"/>
    <w:qFormat/>
    <w:rsid w:val="00AD4270"/>
    <w:pPr>
      <w:spacing w:after="0" w:line="240" w:lineRule="auto"/>
    </w:pPr>
    <w:rPr>
      <w:rFonts w:eastAsiaTheme="minorEastAsia"/>
    </w:rPr>
  </w:style>
  <w:style w:type="character" w:customStyle="1" w:styleId="NoSpacingChar">
    <w:name w:val="No Spacing Char"/>
    <w:basedOn w:val="DefaultParagraphFont"/>
    <w:link w:val="NoSpacing"/>
    <w:uiPriority w:val="1"/>
    <w:rsid w:val="00AD4270"/>
    <w:rPr>
      <w:rFonts w:eastAsiaTheme="minorEastAsia"/>
    </w:rPr>
  </w:style>
  <w:style w:type="character" w:customStyle="1" w:styleId="Heading4Char">
    <w:name w:val="Heading 4 Char"/>
    <w:basedOn w:val="DefaultParagraphFont"/>
    <w:link w:val="Heading4"/>
    <w:rsid w:val="007434AD"/>
    <w:rPr>
      <w:rFonts w:ascii="Times New Roman" w:eastAsia="Times New Roman" w:hAnsi="Times New Roman" w:cs="Times New Roman"/>
      <w:b/>
      <w:sz w:val="24"/>
      <w:szCs w:val="24"/>
    </w:rPr>
  </w:style>
  <w:style w:type="paragraph" w:customStyle="1" w:styleId="Default">
    <w:name w:val="Default"/>
    <w:rsid w:val="00D86E5F"/>
    <w:pPr>
      <w:autoSpaceDE w:val="0"/>
      <w:autoSpaceDN w:val="0"/>
      <w:adjustRightInd w:val="0"/>
      <w:spacing w:after="0" w:line="240" w:lineRule="auto"/>
    </w:pPr>
    <w:rPr>
      <w:rFonts w:ascii="Calibri" w:eastAsia="Times New Roman" w:hAnsi="Calibri" w:cs="Calibri"/>
      <w:color w:val="000000"/>
      <w:sz w:val="24"/>
      <w:szCs w:val="24"/>
    </w:rPr>
  </w:style>
  <w:style w:type="character" w:customStyle="1" w:styleId="Heading1Char">
    <w:name w:val="Heading 1 Char"/>
    <w:basedOn w:val="DefaultParagraphFont"/>
    <w:link w:val="Heading1"/>
    <w:rsid w:val="007840B8"/>
    <w:rPr>
      <w:rFonts w:ascii="Arial" w:eastAsia="Arial" w:hAnsi="Arial" w:cs="Arial"/>
      <w:sz w:val="40"/>
      <w:szCs w:val="40"/>
      <w:lang w:val="en"/>
    </w:rPr>
  </w:style>
  <w:style w:type="character" w:customStyle="1" w:styleId="Heading2Char">
    <w:name w:val="Heading 2 Char"/>
    <w:basedOn w:val="DefaultParagraphFont"/>
    <w:link w:val="Heading2"/>
    <w:rsid w:val="007840B8"/>
    <w:rPr>
      <w:rFonts w:ascii="Arial" w:eastAsia="Arial" w:hAnsi="Arial" w:cs="Arial"/>
      <w:sz w:val="32"/>
      <w:szCs w:val="32"/>
      <w:lang w:val="en"/>
    </w:rPr>
  </w:style>
  <w:style w:type="character" w:customStyle="1" w:styleId="Heading3Char">
    <w:name w:val="Heading 3 Char"/>
    <w:basedOn w:val="DefaultParagraphFont"/>
    <w:link w:val="Heading3"/>
    <w:rsid w:val="007840B8"/>
    <w:rPr>
      <w:rFonts w:ascii="Arial" w:eastAsia="Arial" w:hAnsi="Arial" w:cs="Arial"/>
      <w:color w:val="434343"/>
      <w:sz w:val="28"/>
      <w:szCs w:val="28"/>
      <w:lang w:val="en"/>
    </w:rPr>
  </w:style>
  <w:style w:type="character" w:customStyle="1" w:styleId="Heading5Char">
    <w:name w:val="Heading 5 Char"/>
    <w:basedOn w:val="DefaultParagraphFont"/>
    <w:link w:val="Heading5"/>
    <w:rsid w:val="007840B8"/>
    <w:rPr>
      <w:rFonts w:ascii="Arial" w:eastAsia="Arial" w:hAnsi="Arial" w:cs="Arial"/>
      <w:color w:val="666666"/>
      <w:lang w:val="en"/>
    </w:rPr>
  </w:style>
  <w:style w:type="character" w:customStyle="1" w:styleId="Heading6Char">
    <w:name w:val="Heading 6 Char"/>
    <w:basedOn w:val="DefaultParagraphFont"/>
    <w:link w:val="Heading6"/>
    <w:rsid w:val="007840B8"/>
    <w:rPr>
      <w:rFonts w:ascii="Arial" w:eastAsia="Arial" w:hAnsi="Arial" w:cs="Arial"/>
      <w:i/>
      <w:color w:val="666666"/>
      <w:lang w:val="en"/>
    </w:rPr>
  </w:style>
  <w:style w:type="paragraph" w:styleId="Title">
    <w:name w:val="Title"/>
    <w:basedOn w:val="Normal"/>
    <w:next w:val="Normal"/>
    <w:link w:val="TitleChar"/>
    <w:rsid w:val="007840B8"/>
    <w:pPr>
      <w:keepNext/>
      <w:keepLines/>
      <w:spacing w:after="60" w:line="276" w:lineRule="auto"/>
    </w:pPr>
    <w:rPr>
      <w:rFonts w:ascii="Arial" w:eastAsia="Arial" w:hAnsi="Arial" w:cs="Arial"/>
      <w:sz w:val="52"/>
      <w:szCs w:val="52"/>
      <w:lang w:val="en"/>
    </w:rPr>
  </w:style>
  <w:style w:type="character" w:customStyle="1" w:styleId="TitleChar">
    <w:name w:val="Title Char"/>
    <w:basedOn w:val="DefaultParagraphFont"/>
    <w:link w:val="Title"/>
    <w:rsid w:val="007840B8"/>
    <w:rPr>
      <w:rFonts w:ascii="Arial" w:eastAsia="Arial" w:hAnsi="Arial" w:cs="Arial"/>
      <w:sz w:val="52"/>
      <w:szCs w:val="52"/>
      <w:lang w:val="en"/>
    </w:rPr>
  </w:style>
  <w:style w:type="paragraph" w:styleId="Subtitle">
    <w:name w:val="Subtitle"/>
    <w:basedOn w:val="Normal"/>
    <w:next w:val="Normal"/>
    <w:link w:val="SubtitleChar"/>
    <w:rsid w:val="007840B8"/>
    <w:pPr>
      <w:keepNext/>
      <w:keepLines/>
      <w:spacing w:after="320" w:line="276" w:lineRule="auto"/>
    </w:pPr>
    <w:rPr>
      <w:rFonts w:ascii="Arial" w:eastAsia="Arial" w:hAnsi="Arial" w:cs="Arial"/>
      <w:color w:val="666666"/>
      <w:sz w:val="30"/>
      <w:szCs w:val="30"/>
      <w:lang w:val="en"/>
    </w:rPr>
  </w:style>
  <w:style w:type="character" w:customStyle="1" w:styleId="SubtitleChar">
    <w:name w:val="Subtitle Char"/>
    <w:basedOn w:val="DefaultParagraphFont"/>
    <w:link w:val="Subtitle"/>
    <w:rsid w:val="007840B8"/>
    <w:rPr>
      <w:rFonts w:ascii="Arial" w:eastAsia="Arial" w:hAnsi="Arial" w:cs="Arial"/>
      <w:color w:val="666666"/>
      <w:sz w:val="30"/>
      <w:szCs w:val="30"/>
      <w:lang w:val="en"/>
    </w:rPr>
  </w:style>
  <w:style w:type="character" w:styleId="CommentReference">
    <w:name w:val="annotation reference"/>
    <w:basedOn w:val="DefaultParagraphFont"/>
    <w:uiPriority w:val="99"/>
    <w:semiHidden/>
    <w:unhideWhenUsed/>
    <w:rsid w:val="0017271E"/>
    <w:rPr>
      <w:sz w:val="16"/>
      <w:szCs w:val="16"/>
    </w:rPr>
  </w:style>
  <w:style w:type="paragraph" w:styleId="CommentText">
    <w:name w:val="annotation text"/>
    <w:basedOn w:val="Normal"/>
    <w:link w:val="CommentTextChar"/>
    <w:uiPriority w:val="99"/>
    <w:semiHidden/>
    <w:unhideWhenUsed/>
    <w:rsid w:val="0017271E"/>
    <w:pPr>
      <w:spacing w:after="200"/>
    </w:pPr>
    <w:rPr>
      <w:rFonts w:ascii="Calibri" w:eastAsia="Calibri" w:hAnsi="Calibri" w:cs="Calibri"/>
      <w:sz w:val="20"/>
      <w:szCs w:val="20"/>
    </w:rPr>
  </w:style>
  <w:style w:type="character" w:customStyle="1" w:styleId="CommentTextChar">
    <w:name w:val="Comment Text Char"/>
    <w:basedOn w:val="DefaultParagraphFont"/>
    <w:link w:val="CommentText"/>
    <w:uiPriority w:val="99"/>
    <w:semiHidden/>
    <w:rsid w:val="0017271E"/>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7271E"/>
    <w:rPr>
      <w:b/>
      <w:bCs/>
    </w:rPr>
  </w:style>
  <w:style w:type="character" w:customStyle="1" w:styleId="CommentSubjectChar">
    <w:name w:val="Comment Subject Char"/>
    <w:basedOn w:val="CommentTextChar"/>
    <w:link w:val="CommentSubject"/>
    <w:uiPriority w:val="99"/>
    <w:semiHidden/>
    <w:rsid w:val="0017271E"/>
    <w:rPr>
      <w:rFonts w:ascii="Calibri" w:eastAsia="Calibri" w:hAnsi="Calibri" w:cs="Calibri"/>
      <w:b/>
      <w:bCs/>
      <w:sz w:val="20"/>
      <w:szCs w:val="20"/>
    </w:rPr>
  </w:style>
  <w:style w:type="paragraph" w:styleId="BalloonText">
    <w:name w:val="Balloon Text"/>
    <w:basedOn w:val="Normal"/>
    <w:link w:val="BalloonTextChar"/>
    <w:uiPriority w:val="99"/>
    <w:semiHidden/>
    <w:unhideWhenUsed/>
    <w:rsid w:val="0017271E"/>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17271E"/>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48614">
      <w:bodyDiv w:val="1"/>
      <w:marLeft w:val="0"/>
      <w:marRight w:val="0"/>
      <w:marTop w:val="0"/>
      <w:marBottom w:val="0"/>
      <w:divBdr>
        <w:top w:val="none" w:sz="0" w:space="0" w:color="auto"/>
        <w:left w:val="none" w:sz="0" w:space="0" w:color="auto"/>
        <w:bottom w:val="none" w:sz="0" w:space="0" w:color="auto"/>
        <w:right w:val="none" w:sz="0" w:space="0" w:color="auto"/>
      </w:divBdr>
    </w:div>
    <w:div w:id="214701891">
      <w:bodyDiv w:val="1"/>
      <w:marLeft w:val="0"/>
      <w:marRight w:val="0"/>
      <w:marTop w:val="0"/>
      <w:marBottom w:val="0"/>
      <w:divBdr>
        <w:top w:val="none" w:sz="0" w:space="0" w:color="auto"/>
        <w:left w:val="none" w:sz="0" w:space="0" w:color="auto"/>
        <w:bottom w:val="none" w:sz="0" w:space="0" w:color="auto"/>
        <w:right w:val="none" w:sz="0" w:space="0" w:color="auto"/>
      </w:divBdr>
    </w:div>
    <w:div w:id="400106643">
      <w:bodyDiv w:val="1"/>
      <w:marLeft w:val="0"/>
      <w:marRight w:val="0"/>
      <w:marTop w:val="0"/>
      <w:marBottom w:val="0"/>
      <w:divBdr>
        <w:top w:val="none" w:sz="0" w:space="0" w:color="auto"/>
        <w:left w:val="none" w:sz="0" w:space="0" w:color="auto"/>
        <w:bottom w:val="none" w:sz="0" w:space="0" w:color="auto"/>
        <w:right w:val="none" w:sz="0" w:space="0" w:color="auto"/>
      </w:divBdr>
    </w:div>
    <w:div w:id="541789967">
      <w:bodyDiv w:val="1"/>
      <w:marLeft w:val="0"/>
      <w:marRight w:val="0"/>
      <w:marTop w:val="0"/>
      <w:marBottom w:val="0"/>
      <w:divBdr>
        <w:top w:val="none" w:sz="0" w:space="0" w:color="auto"/>
        <w:left w:val="none" w:sz="0" w:space="0" w:color="auto"/>
        <w:bottom w:val="none" w:sz="0" w:space="0" w:color="auto"/>
        <w:right w:val="none" w:sz="0" w:space="0" w:color="auto"/>
      </w:divBdr>
    </w:div>
    <w:div w:id="789709109">
      <w:bodyDiv w:val="1"/>
      <w:marLeft w:val="0"/>
      <w:marRight w:val="0"/>
      <w:marTop w:val="0"/>
      <w:marBottom w:val="0"/>
      <w:divBdr>
        <w:top w:val="none" w:sz="0" w:space="0" w:color="auto"/>
        <w:left w:val="none" w:sz="0" w:space="0" w:color="auto"/>
        <w:bottom w:val="none" w:sz="0" w:space="0" w:color="auto"/>
        <w:right w:val="none" w:sz="0" w:space="0" w:color="auto"/>
      </w:divBdr>
    </w:div>
    <w:div w:id="989868650">
      <w:bodyDiv w:val="1"/>
      <w:marLeft w:val="0"/>
      <w:marRight w:val="0"/>
      <w:marTop w:val="0"/>
      <w:marBottom w:val="0"/>
      <w:divBdr>
        <w:top w:val="none" w:sz="0" w:space="0" w:color="auto"/>
        <w:left w:val="none" w:sz="0" w:space="0" w:color="auto"/>
        <w:bottom w:val="none" w:sz="0" w:space="0" w:color="auto"/>
        <w:right w:val="none" w:sz="0" w:space="0" w:color="auto"/>
      </w:divBdr>
    </w:div>
    <w:div w:id="1156873782">
      <w:bodyDiv w:val="1"/>
      <w:marLeft w:val="0"/>
      <w:marRight w:val="0"/>
      <w:marTop w:val="0"/>
      <w:marBottom w:val="0"/>
      <w:divBdr>
        <w:top w:val="none" w:sz="0" w:space="0" w:color="auto"/>
        <w:left w:val="none" w:sz="0" w:space="0" w:color="auto"/>
        <w:bottom w:val="none" w:sz="0" w:space="0" w:color="auto"/>
        <w:right w:val="none" w:sz="0" w:space="0" w:color="auto"/>
      </w:divBdr>
    </w:div>
    <w:div w:id="1179395152">
      <w:bodyDiv w:val="1"/>
      <w:marLeft w:val="0"/>
      <w:marRight w:val="0"/>
      <w:marTop w:val="0"/>
      <w:marBottom w:val="0"/>
      <w:divBdr>
        <w:top w:val="none" w:sz="0" w:space="0" w:color="auto"/>
        <w:left w:val="none" w:sz="0" w:space="0" w:color="auto"/>
        <w:bottom w:val="none" w:sz="0" w:space="0" w:color="auto"/>
        <w:right w:val="none" w:sz="0" w:space="0" w:color="auto"/>
      </w:divBdr>
    </w:div>
    <w:div w:id="1188712077">
      <w:bodyDiv w:val="1"/>
      <w:marLeft w:val="0"/>
      <w:marRight w:val="0"/>
      <w:marTop w:val="0"/>
      <w:marBottom w:val="0"/>
      <w:divBdr>
        <w:top w:val="none" w:sz="0" w:space="0" w:color="auto"/>
        <w:left w:val="none" w:sz="0" w:space="0" w:color="auto"/>
        <w:bottom w:val="none" w:sz="0" w:space="0" w:color="auto"/>
        <w:right w:val="none" w:sz="0" w:space="0" w:color="auto"/>
      </w:divBdr>
    </w:div>
    <w:div w:id="1192232361">
      <w:bodyDiv w:val="1"/>
      <w:marLeft w:val="0"/>
      <w:marRight w:val="0"/>
      <w:marTop w:val="0"/>
      <w:marBottom w:val="0"/>
      <w:divBdr>
        <w:top w:val="none" w:sz="0" w:space="0" w:color="auto"/>
        <w:left w:val="none" w:sz="0" w:space="0" w:color="auto"/>
        <w:bottom w:val="none" w:sz="0" w:space="0" w:color="auto"/>
        <w:right w:val="none" w:sz="0" w:space="0" w:color="auto"/>
      </w:divBdr>
    </w:div>
    <w:div w:id="1464496405">
      <w:bodyDiv w:val="1"/>
      <w:marLeft w:val="0"/>
      <w:marRight w:val="0"/>
      <w:marTop w:val="0"/>
      <w:marBottom w:val="0"/>
      <w:divBdr>
        <w:top w:val="none" w:sz="0" w:space="0" w:color="auto"/>
        <w:left w:val="none" w:sz="0" w:space="0" w:color="auto"/>
        <w:bottom w:val="none" w:sz="0" w:space="0" w:color="auto"/>
        <w:right w:val="none" w:sz="0" w:space="0" w:color="auto"/>
      </w:divBdr>
    </w:div>
    <w:div w:id="1664817624">
      <w:bodyDiv w:val="1"/>
      <w:marLeft w:val="0"/>
      <w:marRight w:val="0"/>
      <w:marTop w:val="0"/>
      <w:marBottom w:val="0"/>
      <w:divBdr>
        <w:top w:val="none" w:sz="0" w:space="0" w:color="auto"/>
        <w:left w:val="none" w:sz="0" w:space="0" w:color="auto"/>
        <w:bottom w:val="none" w:sz="0" w:space="0" w:color="auto"/>
        <w:right w:val="none" w:sz="0" w:space="0" w:color="auto"/>
      </w:divBdr>
    </w:div>
    <w:div w:id="1871529002">
      <w:bodyDiv w:val="1"/>
      <w:marLeft w:val="0"/>
      <w:marRight w:val="0"/>
      <w:marTop w:val="0"/>
      <w:marBottom w:val="0"/>
      <w:divBdr>
        <w:top w:val="none" w:sz="0" w:space="0" w:color="auto"/>
        <w:left w:val="none" w:sz="0" w:space="0" w:color="auto"/>
        <w:bottom w:val="none" w:sz="0" w:space="0" w:color="auto"/>
        <w:right w:val="none" w:sz="0" w:space="0" w:color="auto"/>
      </w:divBdr>
    </w:div>
    <w:div w:id="1996645076">
      <w:bodyDiv w:val="1"/>
      <w:marLeft w:val="0"/>
      <w:marRight w:val="0"/>
      <w:marTop w:val="0"/>
      <w:marBottom w:val="0"/>
      <w:divBdr>
        <w:top w:val="none" w:sz="0" w:space="0" w:color="auto"/>
        <w:left w:val="none" w:sz="0" w:space="0" w:color="auto"/>
        <w:bottom w:val="none" w:sz="0" w:space="0" w:color="auto"/>
        <w:right w:val="none" w:sz="0" w:space="0" w:color="auto"/>
      </w:divBdr>
    </w:div>
    <w:div w:id="2118140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athsisfun.com/algebra/exponent-laws.html" TargetMode="External"/><Relationship Id="rId117" Type="http://schemas.openxmlformats.org/officeDocument/2006/relationships/hyperlink" Target="https://www.desmos.com/calculator" TargetMode="External"/><Relationship Id="rId21" Type="http://schemas.openxmlformats.org/officeDocument/2006/relationships/image" Target="media/image7.png"/><Relationship Id="rId42" Type="http://schemas.openxmlformats.org/officeDocument/2006/relationships/image" Target="media/image10.png"/><Relationship Id="rId47" Type="http://schemas.openxmlformats.org/officeDocument/2006/relationships/hyperlink" Target="http://www.geico.com/" TargetMode="External"/><Relationship Id="rId63" Type="http://schemas.openxmlformats.org/officeDocument/2006/relationships/hyperlink" Target="https://www.youtube.com/watch?v=Hwt0xhsIeAQ" TargetMode="External"/><Relationship Id="rId68" Type="http://schemas.openxmlformats.org/officeDocument/2006/relationships/image" Target="media/image15.png"/><Relationship Id="rId84" Type="http://schemas.openxmlformats.org/officeDocument/2006/relationships/hyperlink" Target="http://nlvm.usu.edu/en/nav/category_g_3_t_5.html" TargetMode="External"/><Relationship Id="rId89" Type="http://schemas.openxmlformats.org/officeDocument/2006/relationships/image" Target="media/image19.png"/><Relationship Id="rId112" Type="http://schemas.openxmlformats.org/officeDocument/2006/relationships/hyperlink" Target="https://im.openupresources.org/7/students/7/11.html" TargetMode="External"/><Relationship Id="rId16" Type="http://schemas.openxmlformats.org/officeDocument/2006/relationships/hyperlink" Target="http://www.amathsdictionaryforkids.com/qr/b/base10system.html" TargetMode="External"/><Relationship Id="rId107" Type="http://schemas.openxmlformats.org/officeDocument/2006/relationships/hyperlink" Target="https://betterlesson.com/lesson/resource/2599382/perfect-cubes-activity-pdf" TargetMode="External"/><Relationship Id="rId11" Type="http://schemas.openxmlformats.org/officeDocument/2006/relationships/image" Target="media/image3.png"/><Relationship Id="rId32" Type="http://schemas.openxmlformats.org/officeDocument/2006/relationships/image" Target="media/image8.png"/><Relationship Id="rId37" Type="http://schemas.openxmlformats.org/officeDocument/2006/relationships/hyperlink" Target="http://www.xpmath.com/forums/arcade.php?do=play&amp;gameid=97" TargetMode="External"/><Relationship Id="rId53" Type="http://schemas.openxmlformats.org/officeDocument/2006/relationships/hyperlink" Target="https://www.statefarm.com/simple-insights/auto-and-vehicles/whats-at-stake-calculate-your-cars-depreciation" TargetMode="External"/><Relationship Id="rId58" Type="http://schemas.openxmlformats.org/officeDocument/2006/relationships/hyperlink" Target="http://www.yummymath.com/2015/glowing-rectangles-2/" TargetMode="External"/><Relationship Id="rId74" Type="http://schemas.openxmlformats.org/officeDocument/2006/relationships/hyperlink" Target="http://illuminations.nctm.org/Activity.aspx?id=3547" TargetMode="External"/><Relationship Id="rId79" Type="http://schemas.openxmlformats.org/officeDocument/2006/relationships/hyperlink" Target="https://www.openmiddle.com/maximizing-rectangular-prism-surface-area/" TargetMode="External"/><Relationship Id="rId102" Type="http://schemas.openxmlformats.org/officeDocument/2006/relationships/hyperlink" Target="http://www.amathsdictionaryforkids.com/qr/b/base10system.html" TargetMode="External"/><Relationship Id="rId123" Type="http://schemas.openxmlformats.org/officeDocument/2006/relationships/glossaryDocument" Target="glossary/document.xml"/><Relationship Id="rId5" Type="http://schemas.openxmlformats.org/officeDocument/2006/relationships/webSettings" Target="webSettings.xml"/><Relationship Id="rId90" Type="http://schemas.openxmlformats.org/officeDocument/2006/relationships/image" Target="media/image20.png"/><Relationship Id="rId95" Type="http://schemas.openxmlformats.org/officeDocument/2006/relationships/hyperlink" Target="https://www.engageny.org/sites/default/files/resource/attachments/math-g7-m5-teacher-materials.pdf" TargetMode="External"/><Relationship Id="rId22" Type="http://schemas.openxmlformats.org/officeDocument/2006/relationships/hyperlink" Target="http://nlvm.usu.edu/en/nav/category_g_3_t_2.html" TargetMode="External"/><Relationship Id="rId27" Type="http://schemas.openxmlformats.org/officeDocument/2006/relationships/hyperlink" Target="https://www.map.mathshell.org/lessons.php?unit=8110&amp;collection=8" TargetMode="External"/><Relationship Id="rId43" Type="http://schemas.openxmlformats.org/officeDocument/2006/relationships/image" Target="media/image11.jpg"/><Relationship Id="rId48" Type="http://schemas.openxmlformats.org/officeDocument/2006/relationships/hyperlink" Target="http://www.statefarm.com/" TargetMode="External"/><Relationship Id="rId64" Type="http://schemas.openxmlformats.org/officeDocument/2006/relationships/hyperlink" Target="https://im.openupresources.org/7/students/7/11.html" TargetMode="External"/><Relationship Id="rId69" Type="http://schemas.openxmlformats.org/officeDocument/2006/relationships/image" Target="media/image16.png"/><Relationship Id="rId113" Type="http://schemas.openxmlformats.org/officeDocument/2006/relationships/hyperlink" Target="https://www.mathsisfun.com/geometry/cross-sections.html" TargetMode="External"/><Relationship Id="rId118" Type="http://schemas.openxmlformats.org/officeDocument/2006/relationships/hyperlink" Target="https://education.ti.com/en/software/details/en/13312F7CEC074A2DAFD7EE5646129839/swticonnectcesoftwareforwindows" TargetMode="External"/><Relationship Id="rId80" Type="http://schemas.openxmlformats.org/officeDocument/2006/relationships/image" Target="media/image17.png"/><Relationship Id="rId85" Type="http://schemas.openxmlformats.org/officeDocument/2006/relationships/hyperlink" Target="http://illuminations.nctm.org/Lesson.aspx?id=4035" TargetMode="External"/><Relationship Id="rId12" Type="http://schemas.openxmlformats.org/officeDocument/2006/relationships/hyperlink" Target="http://www.math-play.com/7th-Grade-Numbers-and-Operations-Jeopardy/7th-Grade-Numbers-and-Operations-Jeopardy.html" TargetMode="External"/><Relationship Id="rId17" Type="http://schemas.openxmlformats.org/officeDocument/2006/relationships/hyperlink" Target="https://www.mathsisfun.com/fractions_multiplication.html" TargetMode="External"/><Relationship Id="rId33" Type="http://schemas.openxmlformats.org/officeDocument/2006/relationships/hyperlink" Target="https://www.google.com/search?q=dice+roller" TargetMode="External"/><Relationship Id="rId38" Type="http://schemas.openxmlformats.org/officeDocument/2006/relationships/hyperlink" Target="http://www.xpmath.com/forums/arcade.php?do=play&amp;gameid=92" TargetMode="External"/><Relationship Id="rId59" Type="http://schemas.openxmlformats.org/officeDocument/2006/relationships/hyperlink" Target="http://www.shodor.org/interactivate/activities/CrossSectionFlyer/" TargetMode="External"/><Relationship Id="rId103" Type="http://schemas.openxmlformats.org/officeDocument/2006/relationships/hyperlink" Target="https://calculate.org.au/2018/07/26/cafe-fractions-a-rich-task-in-mathematics-for-years-3-to-4/" TargetMode="External"/><Relationship Id="rId108" Type="http://schemas.openxmlformats.org/officeDocument/2006/relationships/hyperlink" Target="https://sites.google.com/a/temple.edu/percentages-webquest/task" TargetMode="External"/><Relationship Id="rId124" Type="http://schemas.openxmlformats.org/officeDocument/2006/relationships/theme" Target="theme/theme1.xml"/><Relationship Id="rId54" Type="http://schemas.openxmlformats.org/officeDocument/2006/relationships/hyperlink" Target="https://www.openmiddle.com/similar-shapes/" TargetMode="External"/><Relationship Id="rId70" Type="http://schemas.openxmlformats.org/officeDocument/2006/relationships/hyperlink" Target="https://im.openupresources.org/7/students/7/11.html" TargetMode="External"/><Relationship Id="rId75" Type="http://schemas.openxmlformats.org/officeDocument/2006/relationships/hyperlink" Target="http://www.virtualnerd.com/pre-algebra/perimeter-area-volume/circles/define-circles/circle-definition" TargetMode="External"/><Relationship Id="rId91" Type="http://schemas.openxmlformats.org/officeDocument/2006/relationships/image" Target="media/image21.png"/><Relationship Id="rId96" Type="http://schemas.openxmlformats.org/officeDocument/2006/relationships/hyperlink" Target="http://www.pbslearningmedia.org/resource/mgbh.math.sp.future/probability-tell-the-future/"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illuminations.nctm.org/Activity.aspx?id=3482" TargetMode="External"/><Relationship Id="rId28" Type="http://schemas.openxmlformats.org/officeDocument/2006/relationships/hyperlink" Target="https://www.mathx.net/" TargetMode="External"/><Relationship Id="rId49" Type="http://schemas.openxmlformats.org/officeDocument/2006/relationships/hyperlink" Target="http://www.progressive.com/" TargetMode="External"/><Relationship Id="rId114" Type="http://schemas.openxmlformats.org/officeDocument/2006/relationships/hyperlink" Target="https://www.youtube.com/watch?v=Hwt0xhsIeAQ" TargetMode="External"/><Relationship Id="rId119" Type="http://schemas.openxmlformats.org/officeDocument/2006/relationships/hyperlink" Target="http://www.graphfree.com/" TargetMode="External"/><Relationship Id="rId44" Type="http://schemas.openxmlformats.org/officeDocument/2006/relationships/hyperlink" Target="https://sites.google.com/a/temple.edu/percentages-webquest/task" TargetMode="External"/><Relationship Id="rId60" Type="http://schemas.openxmlformats.org/officeDocument/2006/relationships/image" Target="media/image14.png"/><Relationship Id="rId65" Type="http://schemas.openxmlformats.org/officeDocument/2006/relationships/hyperlink" Target="https://www.mathsisfun.com/geometry/cross-sections.html" TargetMode="External"/><Relationship Id="rId81" Type="http://schemas.openxmlformats.org/officeDocument/2006/relationships/hyperlink" Target="https://www.openmiddle.com/maximizing-rectangular-prism-surface-area/" TargetMode="External"/><Relationship Id="rId86" Type="http://schemas.openxmlformats.org/officeDocument/2006/relationships/hyperlink" Target="https://betterlesson.com/lesson/438531/comparing-populations-what-are-center-shape-and-spread"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hyperlink" Target="https://calculate.org.au/2018/07/26/cafe-fractions-a-rich-task-in-mathematics-for-years-3-to-4/" TargetMode="External"/><Relationship Id="rId39" Type="http://schemas.openxmlformats.org/officeDocument/2006/relationships/hyperlink" Target="http://www.mathopolis.com/questions/q.php?id=8943&amp;site=1&amp;ref=/algebra/directly-inversely-proportional.html&amp;qs=8943_8945_8947_8948_8951_8952_7005_8064_8065_8067_8072" TargetMode="External"/><Relationship Id="rId109" Type="http://schemas.openxmlformats.org/officeDocument/2006/relationships/hyperlink" Target="https://www.openmiddle.com/similar-shapes/" TargetMode="External"/><Relationship Id="rId34" Type="http://schemas.openxmlformats.org/officeDocument/2006/relationships/hyperlink" Target="http://illuminations.nctm.org/Activity.aspx?id=4207" TargetMode="External"/><Relationship Id="rId50" Type="http://schemas.openxmlformats.org/officeDocument/2006/relationships/hyperlink" Target="https://www.bankrate.com/calculators/auto/auto-loan-calculator.aspx" TargetMode="External"/><Relationship Id="rId55" Type="http://schemas.openxmlformats.org/officeDocument/2006/relationships/image" Target="media/image12.png"/><Relationship Id="rId76" Type="http://schemas.openxmlformats.org/officeDocument/2006/relationships/hyperlink" Target="https://www.illustrativemathematics.org/content-standards/tasks/34" TargetMode="External"/><Relationship Id="rId97" Type="http://schemas.openxmlformats.org/officeDocument/2006/relationships/hyperlink" Target="https://www.google.com/search?q=dice+roller" TargetMode="External"/><Relationship Id="rId104" Type="http://schemas.openxmlformats.org/officeDocument/2006/relationships/hyperlink" Target="https://www.mathsisfun.com/fractions_multiplication.html" TargetMode="External"/><Relationship Id="rId120"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www.mathsisfun.com/geometry/cross-sections.html" TargetMode="External"/><Relationship Id="rId92" Type="http://schemas.openxmlformats.org/officeDocument/2006/relationships/hyperlink" Target="http://sciencenetlinks.com/interactives/marble/marblemania.html" TargetMode="External"/><Relationship Id="rId2" Type="http://schemas.openxmlformats.org/officeDocument/2006/relationships/numbering" Target="numbering.xml"/><Relationship Id="rId29" Type="http://schemas.openxmlformats.org/officeDocument/2006/relationships/hyperlink" Target="http://nctm.org/Classroom-Resources/Illuminations/Interactives/Pan-Balance----Numbers/" TargetMode="External"/><Relationship Id="rId24" Type="http://schemas.openxmlformats.org/officeDocument/2006/relationships/hyperlink" Target="http://illuminations.nctm.org/Lesson.aspx?id=2747" TargetMode="External"/><Relationship Id="rId40" Type="http://schemas.openxmlformats.org/officeDocument/2006/relationships/hyperlink" Target="http://www.quia.com/cb/195515.html" TargetMode="External"/><Relationship Id="rId45" Type="http://schemas.openxmlformats.org/officeDocument/2006/relationships/hyperlink" Target="https://www.salestaxhandbook.com/south-carolina/sales-tax-vehicles" TargetMode="External"/><Relationship Id="rId66" Type="http://schemas.openxmlformats.org/officeDocument/2006/relationships/hyperlink" Target="https://www.youtube.com/watch?v=Hwt0xhsIeAQ" TargetMode="External"/><Relationship Id="rId87" Type="http://schemas.openxmlformats.org/officeDocument/2006/relationships/hyperlink" Target="https://www.desmos.com/calculator/h9icuu58wn" TargetMode="External"/><Relationship Id="rId110" Type="http://schemas.openxmlformats.org/officeDocument/2006/relationships/hyperlink" Target="https://en.wikipedia.org/wiki/Mona_Lisa" TargetMode="External"/><Relationship Id="rId115" Type="http://schemas.openxmlformats.org/officeDocument/2006/relationships/hyperlink" Target="https://im.openupresources.org/7/students/3/3.html" TargetMode="External"/><Relationship Id="rId61" Type="http://schemas.openxmlformats.org/officeDocument/2006/relationships/hyperlink" Target="https://www.mathsisfun.com/geometry/constructions.html" TargetMode="External"/><Relationship Id="rId82" Type="http://schemas.openxmlformats.org/officeDocument/2006/relationships/hyperlink" Target="http://illuminations.nctm.org/ActivityDetail.aspx?ID=77" TargetMode="External"/><Relationship Id="rId19" Type="http://schemas.openxmlformats.org/officeDocument/2006/relationships/image" Target="media/image6.png"/><Relationship Id="rId14" Type="http://schemas.openxmlformats.org/officeDocument/2006/relationships/hyperlink" Target="https://www.mathsisfun.com/multiplying-negatives.html" TargetMode="External"/><Relationship Id="rId30" Type="http://schemas.openxmlformats.org/officeDocument/2006/relationships/hyperlink" Target="https://lrt.ednet.ns.ca/PD/BLM/pdf_files/fraction_strips/fs_to_twelfths_labelled.pdf" TargetMode="External"/><Relationship Id="rId35" Type="http://schemas.openxmlformats.org/officeDocument/2006/relationships/hyperlink" Target="http://ltcconline.net/greenl/java/BasicAlgebra/inequalityGame/inequalities.html" TargetMode="External"/><Relationship Id="rId56" Type="http://schemas.openxmlformats.org/officeDocument/2006/relationships/image" Target="media/image13.png"/><Relationship Id="rId77" Type="http://schemas.openxmlformats.org/officeDocument/2006/relationships/hyperlink" Target="https://im.openupresources.org/7/students/3/3.html" TargetMode="External"/><Relationship Id="rId100" Type="http://schemas.openxmlformats.org/officeDocument/2006/relationships/hyperlink" Target="https://mashupmath.com/blog/2017/3/2/how-to-teach-kids-to-understand-elevation-above-and-below-sea-level" TargetMode="External"/><Relationship Id="rId105" Type="http://schemas.openxmlformats.org/officeDocument/2006/relationships/hyperlink" Target="https://www.mathsisfun.com/fractions_subtraction.html" TargetMode="External"/><Relationship Id="rId8" Type="http://schemas.openxmlformats.org/officeDocument/2006/relationships/image" Target="media/image1.png"/><Relationship Id="rId51" Type="http://schemas.openxmlformats.org/officeDocument/2006/relationships/hyperlink" Target="https://www.fueleconomy.gov/feg/findacar.shtml" TargetMode="External"/><Relationship Id="rId72" Type="http://schemas.openxmlformats.org/officeDocument/2006/relationships/hyperlink" Target="http://www.dynamicgeometry.com/" TargetMode="External"/><Relationship Id="rId93" Type="http://schemas.openxmlformats.org/officeDocument/2006/relationships/hyperlink" Target="http://illuminations.nctm.org/Activity.aspx?id=3532" TargetMode="External"/><Relationship Id="rId98" Type="http://schemas.openxmlformats.org/officeDocument/2006/relationships/hyperlink" Target="https://www.nctm.org/adjustablespinner/" TargetMode="External"/><Relationship Id="rId121" Type="http://schemas.openxmlformats.org/officeDocument/2006/relationships/footer" Target="footer1.xml"/><Relationship Id="rId3" Type="http://schemas.openxmlformats.org/officeDocument/2006/relationships/styles" Target="styles.xml"/><Relationship Id="rId25" Type="http://schemas.openxmlformats.org/officeDocument/2006/relationships/hyperlink" Target="https://jeopardylabs.com/play/solving-multi-step-equations1" TargetMode="External"/><Relationship Id="rId46" Type="http://schemas.openxmlformats.org/officeDocument/2006/relationships/hyperlink" Target="http://www.scdmvonline.com/Vehicle-Owners" TargetMode="External"/><Relationship Id="rId67" Type="http://schemas.openxmlformats.org/officeDocument/2006/relationships/hyperlink" Target="https://im.openupresources.org/7/students/7/11.html" TargetMode="External"/><Relationship Id="rId116" Type="http://schemas.openxmlformats.org/officeDocument/2006/relationships/hyperlink" Target="https://www.openmiddle.com/maximizing-rectangular-prism-surface-area/" TargetMode="External"/><Relationship Id="rId20" Type="http://schemas.openxmlformats.org/officeDocument/2006/relationships/hyperlink" Target="http://nlvm.usu.edu/en/nav/category_g_3_t_2.html" TargetMode="External"/><Relationship Id="rId41" Type="http://schemas.openxmlformats.org/officeDocument/2006/relationships/image" Target="media/image9.png"/><Relationship Id="rId62" Type="http://schemas.openxmlformats.org/officeDocument/2006/relationships/hyperlink" Target="https://www.mathsisfun.com/geometry/constructions.html" TargetMode="External"/><Relationship Id="rId83" Type="http://schemas.openxmlformats.org/officeDocument/2006/relationships/hyperlink" Target="http://illuminations.nctm.org/ActivityDetail.aspx?ID=78" TargetMode="External"/><Relationship Id="rId88" Type="http://schemas.openxmlformats.org/officeDocument/2006/relationships/image" Target="media/image18.png"/><Relationship Id="rId111" Type="http://schemas.openxmlformats.org/officeDocument/2006/relationships/hyperlink" Target="https://www.mathsisfun.com/geometry/constructions.html" TargetMode="External"/><Relationship Id="rId15" Type="http://schemas.openxmlformats.org/officeDocument/2006/relationships/image" Target="media/image5.jpg"/><Relationship Id="rId36" Type="http://schemas.openxmlformats.org/officeDocument/2006/relationships/hyperlink" Target="http://www.xpmath.com/forums/arcade.php?do=play&amp;gameid=87" TargetMode="External"/><Relationship Id="rId57" Type="http://schemas.openxmlformats.org/officeDocument/2006/relationships/hyperlink" Target="https://www.openmiddle.com/similar-shapes/" TargetMode="External"/><Relationship Id="rId106" Type="http://schemas.openxmlformats.org/officeDocument/2006/relationships/hyperlink" Target="https://www.didax.com/fraction-tiles-with-work-tray-5-sets-vp.html" TargetMode="External"/><Relationship Id="rId10" Type="http://schemas.openxmlformats.org/officeDocument/2006/relationships/hyperlink" Target="http://mathlearnnc.sharpschool.com/UserFiles/Servers/Server_4507209/File/Instructional%20Resources/G7Num.pdf" TargetMode="External"/><Relationship Id="rId31" Type="http://schemas.openxmlformats.org/officeDocument/2006/relationships/hyperlink" Target="https://www.mathplayground.com/Fraction_bars.html" TargetMode="External"/><Relationship Id="rId52" Type="http://schemas.openxmlformats.org/officeDocument/2006/relationships/hyperlink" Target="https://www.kbb.com/" TargetMode="External"/><Relationship Id="rId73" Type="http://schemas.openxmlformats.org/officeDocument/2006/relationships/hyperlink" Target="http://www.geogebra.org/" TargetMode="External"/><Relationship Id="rId78" Type="http://schemas.openxmlformats.org/officeDocument/2006/relationships/hyperlink" Target="https://im.openupresources.org/7/students/3/3.html" TargetMode="External"/><Relationship Id="rId94" Type="http://schemas.openxmlformats.org/officeDocument/2006/relationships/hyperlink" Target="https://ilearn.marist.edu/access/content/user/10026480@marist.edu/edTPA/Lesson%20Plan%20_4.pdf" TargetMode="External"/><Relationship Id="rId99" Type="http://schemas.openxmlformats.org/officeDocument/2006/relationships/hyperlink" Target="https://ed.sc.gov/instruction/standards-learning/mathematics/standards/scccr-standards-for-mathematics-final-print-on-one-side/" TargetMode="External"/><Relationship Id="rId101" Type="http://schemas.openxmlformats.org/officeDocument/2006/relationships/hyperlink" Target="https://www.mathsisfun.com/multiplying-negatives.html" TargetMode="External"/><Relationship Id="rId1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1A14E629C274EDB8DABCE4E5878FB3A"/>
        <w:category>
          <w:name w:val="General"/>
          <w:gallery w:val="placeholder"/>
        </w:category>
        <w:types>
          <w:type w:val="bbPlcHdr"/>
        </w:types>
        <w:behaviors>
          <w:behavior w:val="content"/>
        </w:behaviors>
        <w:guid w:val="{7FC244A6-BF8C-467A-B659-3ECA33CAB9B7}"/>
      </w:docPartPr>
      <w:docPartBody>
        <w:p w:rsidR="009257D7" w:rsidRDefault="009257D7" w:rsidP="009257D7">
          <w:pPr>
            <w:pStyle w:val="31A14E629C274EDB8DABCE4E5878FB3A"/>
          </w:pPr>
          <w:r>
            <w:rPr>
              <w:color w:val="2E74B5" w:themeColor="accent1" w:themeShade="BF"/>
              <w:sz w:val="24"/>
              <w:szCs w:val="24"/>
            </w:rPr>
            <w:t>[Company name]</w:t>
          </w:r>
        </w:p>
      </w:docPartBody>
    </w:docPart>
    <w:docPart>
      <w:docPartPr>
        <w:name w:val="71A8B21E7A974C599782C79B4BF04A3A"/>
        <w:category>
          <w:name w:val="General"/>
          <w:gallery w:val="placeholder"/>
        </w:category>
        <w:types>
          <w:type w:val="bbPlcHdr"/>
        </w:types>
        <w:behaviors>
          <w:behavior w:val="content"/>
        </w:behaviors>
        <w:guid w:val="{FB66FBFC-C5AE-4CD3-9CA8-1B5C39E0FDA3}"/>
      </w:docPartPr>
      <w:docPartBody>
        <w:p w:rsidR="009257D7" w:rsidRDefault="009257D7" w:rsidP="009257D7">
          <w:pPr>
            <w:pStyle w:val="71A8B21E7A974C599782C79B4BF04A3A"/>
          </w:pPr>
          <w:r>
            <w:rPr>
              <w:rFonts w:asciiTheme="majorHAnsi" w:eastAsiaTheme="majorEastAsia" w:hAnsiTheme="majorHAnsi" w:cstheme="majorBidi"/>
              <w:color w:val="5B9BD5" w:themeColor="accent1"/>
              <w:sz w:val="88"/>
              <w:szCs w:val="88"/>
            </w:rPr>
            <w:t>[Document title]</w:t>
          </w:r>
        </w:p>
      </w:docPartBody>
    </w:docPart>
    <w:docPart>
      <w:docPartPr>
        <w:name w:val="0035D1D5200C4083BB59299F1A40454B"/>
        <w:category>
          <w:name w:val="General"/>
          <w:gallery w:val="placeholder"/>
        </w:category>
        <w:types>
          <w:type w:val="bbPlcHdr"/>
        </w:types>
        <w:behaviors>
          <w:behavior w:val="content"/>
        </w:behaviors>
        <w:guid w:val="{F09FFDB8-DBB4-4FDF-83B8-00B1D6809038}"/>
      </w:docPartPr>
      <w:docPartBody>
        <w:p w:rsidR="009257D7" w:rsidRDefault="009257D7" w:rsidP="009257D7">
          <w:pPr>
            <w:pStyle w:val="0035D1D5200C4083BB59299F1A40454B"/>
          </w:pPr>
          <w:r>
            <w:rPr>
              <w:color w:val="2E74B5" w:themeColor="accent1" w:themeShade="BF"/>
              <w:sz w:val="24"/>
              <w:szCs w:val="24"/>
            </w:rPr>
            <w:t>[Document subtitle]</w:t>
          </w:r>
        </w:p>
      </w:docPartBody>
    </w:docPart>
    <w:docPart>
      <w:docPartPr>
        <w:name w:val="7ABD1E5B7B3041AFBDB6FB969B770BDA"/>
        <w:category>
          <w:name w:val="General"/>
          <w:gallery w:val="placeholder"/>
        </w:category>
        <w:types>
          <w:type w:val="bbPlcHdr"/>
        </w:types>
        <w:behaviors>
          <w:behavior w:val="content"/>
        </w:behaviors>
        <w:guid w:val="{2C3896AE-D7C1-4E8F-8CA8-9D871CB6EDFF}"/>
      </w:docPartPr>
      <w:docPartBody>
        <w:p w:rsidR="00D67E78" w:rsidRDefault="00D67E78" w:rsidP="00D67E78">
          <w:pPr>
            <w:pStyle w:val="7ABD1E5B7B3041AFBDB6FB969B770BDA"/>
          </w:pPr>
          <w:r w:rsidRPr="00285697">
            <w:rPr>
              <w:rStyle w:val="PlaceholderText"/>
            </w:rPr>
            <w:t>Choose an item.</w:t>
          </w:r>
        </w:p>
      </w:docPartBody>
    </w:docPart>
    <w:docPart>
      <w:docPartPr>
        <w:name w:val="37A9A65F2F384281A728C8A31DA75CB4"/>
        <w:category>
          <w:name w:val="General"/>
          <w:gallery w:val="placeholder"/>
        </w:category>
        <w:types>
          <w:type w:val="bbPlcHdr"/>
        </w:types>
        <w:behaviors>
          <w:behavior w:val="content"/>
        </w:behaviors>
        <w:guid w:val="{DA158824-C1B2-43EA-A017-64ADDE905860}"/>
      </w:docPartPr>
      <w:docPartBody>
        <w:p w:rsidR="00D67E78" w:rsidRDefault="00D67E78" w:rsidP="00D67E78">
          <w:pPr>
            <w:pStyle w:val="37A9A65F2F384281A728C8A31DA75CB4"/>
          </w:pPr>
          <w:r w:rsidRPr="00285697">
            <w:rPr>
              <w:rStyle w:val="PlaceholderText"/>
            </w:rPr>
            <w:t>Choose an item.</w:t>
          </w:r>
        </w:p>
      </w:docPartBody>
    </w:docPart>
    <w:docPart>
      <w:docPartPr>
        <w:name w:val="8FF11BAC28054C5B9EE413675605B26B"/>
        <w:category>
          <w:name w:val="General"/>
          <w:gallery w:val="placeholder"/>
        </w:category>
        <w:types>
          <w:type w:val="bbPlcHdr"/>
        </w:types>
        <w:behaviors>
          <w:behavior w:val="content"/>
        </w:behaviors>
        <w:guid w:val="{E951A2F2-0250-4132-88C6-47397CD6AB8F}"/>
      </w:docPartPr>
      <w:docPartBody>
        <w:p w:rsidR="00D67E78" w:rsidRDefault="00D67E78" w:rsidP="00D67E78">
          <w:pPr>
            <w:pStyle w:val="8FF11BAC28054C5B9EE413675605B26B"/>
          </w:pPr>
          <w:r w:rsidRPr="00285697">
            <w:rPr>
              <w:rStyle w:val="PlaceholderText"/>
            </w:rPr>
            <w:t>Click or tap here to enter text.</w:t>
          </w:r>
        </w:p>
      </w:docPartBody>
    </w:docPart>
    <w:docPart>
      <w:docPartPr>
        <w:name w:val="AD84CCCDE64F47FBA629207356C8E48C"/>
        <w:category>
          <w:name w:val="General"/>
          <w:gallery w:val="placeholder"/>
        </w:category>
        <w:types>
          <w:type w:val="bbPlcHdr"/>
        </w:types>
        <w:behaviors>
          <w:behavior w:val="content"/>
        </w:behaviors>
        <w:guid w:val="{CD7E2D1B-C98A-41E6-A2D7-940CF49B3D07}"/>
      </w:docPartPr>
      <w:docPartBody>
        <w:p w:rsidR="00D67E78" w:rsidRDefault="00D67E78" w:rsidP="00D67E78">
          <w:pPr>
            <w:pStyle w:val="AD84CCCDE64F47FBA629207356C8E48C"/>
          </w:pPr>
          <w:r w:rsidRPr="00285697">
            <w:rPr>
              <w:rStyle w:val="PlaceholderText"/>
            </w:rPr>
            <w:t>Choose an item.</w:t>
          </w:r>
        </w:p>
      </w:docPartBody>
    </w:docPart>
    <w:docPart>
      <w:docPartPr>
        <w:name w:val="A453E03058A048AF9B90C8FD0FF0E25F"/>
        <w:category>
          <w:name w:val="General"/>
          <w:gallery w:val="placeholder"/>
        </w:category>
        <w:types>
          <w:type w:val="bbPlcHdr"/>
        </w:types>
        <w:behaviors>
          <w:behavior w:val="content"/>
        </w:behaviors>
        <w:guid w:val="{9AA5D92E-2A14-40B6-9F26-E3127C7DF0F0}"/>
      </w:docPartPr>
      <w:docPartBody>
        <w:p w:rsidR="00D67E78" w:rsidRDefault="00D67E78" w:rsidP="00D67E78">
          <w:pPr>
            <w:pStyle w:val="A453E03058A048AF9B90C8FD0FF0E25F"/>
          </w:pPr>
          <w:r w:rsidRPr="00285697">
            <w:rPr>
              <w:rStyle w:val="PlaceholderText"/>
            </w:rPr>
            <w:t>Choose an item.</w:t>
          </w:r>
        </w:p>
      </w:docPartBody>
    </w:docPart>
    <w:docPart>
      <w:docPartPr>
        <w:name w:val="BADDE6F6066E47FC96C69628E55B3704"/>
        <w:category>
          <w:name w:val="General"/>
          <w:gallery w:val="placeholder"/>
        </w:category>
        <w:types>
          <w:type w:val="bbPlcHdr"/>
        </w:types>
        <w:behaviors>
          <w:behavior w:val="content"/>
        </w:behaviors>
        <w:guid w:val="{61FAA9B3-6248-4F9C-908B-09F1CD3DB4B2}"/>
      </w:docPartPr>
      <w:docPartBody>
        <w:p w:rsidR="00D67E78" w:rsidRDefault="00D67E78" w:rsidP="00D67E78">
          <w:pPr>
            <w:pStyle w:val="BADDE6F6066E47FC96C69628E55B3704"/>
          </w:pPr>
          <w:r w:rsidRPr="00285697">
            <w:rPr>
              <w:rStyle w:val="PlaceholderText"/>
            </w:rPr>
            <w:t>Choose an item.</w:t>
          </w:r>
        </w:p>
      </w:docPartBody>
    </w:docPart>
    <w:docPart>
      <w:docPartPr>
        <w:name w:val="0D31EFE358594A7DA48978D3510409AD"/>
        <w:category>
          <w:name w:val="General"/>
          <w:gallery w:val="placeholder"/>
        </w:category>
        <w:types>
          <w:type w:val="bbPlcHdr"/>
        </w:types>
        <w:behaviors>
          <w:behavior w:val="content"/>
        </w:behaviors>
        <w:guid w:val="{F9F15A36-CCE2-44EB-815C-FCA6A00411D9}"/>
      </w:docPartPr>
      <w:docPartBody>
        <w:p w:rsidR="00D67E78" w:rsidRDefault="00D67E78" w:rsidP="00D67E78">
          <w:pPr>
            <w:pStyle w:val="0D31EFE358594A7DA48978D3510409AD"/>
          </w:pPr>
          <w:r w:rsidRPr="00285697">
            <w:rPr>
              <w:rStyle w:val="PlaceholderText"/>
            </w:rPr>
            <w:t>Click or tap here to enter text.</w:t>
          </w:r>
        </w:p>
      </w:docPartBody>
    </w:docPart>
    <w:docPart>
      <w:docPartPr>
        <w:name w:val="F7F228060B9D4B53ADF171F302C39C40"/>
        <w:category>
          <w:name w:val="General"/>
          <w:gallery w:val="placeholder"/>
        </w:category>
        <w:types>
          <w:type w:val="bbPlcHdr"/>
        </w:types>
        <w:behaviors>
          <w:behavior w:val="content"/>
        </w:behaviors>
        <w:guid w:val="{65CE1F67-8DBD-4F23-811B-E5724D3944CA}"/>
      </w:docPartPr>
      <w:docPartBody>
        <w:p w:rsidR="00D67E78" w:rsidRDefault="00D67E78" w:rsidP="00D67E78">
          <w:pPr>
            <w:pStyle w:val="F7F228060B9D4B53ADF171F302C39C40"/>
          </w:pPr>
          <w:r w:rsidRPr="00285697">
            <w:rPr>
              <w:rStyle w:val="PlaceholderText"/>
            </w:rPr>
            <w:t>Click or tap here to enter text.</w:t>
          </w:r>
        </w:p>
      </w:docPartBody>
    </w:docPart>
    <w:docPart>
      <w:docPartPr>
        <w:name w:val="B211707E9DE44973A398F35A757DB8C5"/>
        <w:category>
          <w:name w:val="General"/>
          <w:gallery w:val="placeholder"/>
        </w:category>
        <w:types>
          <w:type w:val="bbPlcHdr"/>
        </w:types>
        <w:behaviors>
          <w:behavior w:val="content"/>
        </w:behaviors>
        <w:guid w:val="{9C19C16F-1DEE-4AD3-A974-32708039D595}"/>
      </w:docPartPr>
      <w:docPartBody>
        <w:p w:rsidR="00D67E78" w:rsidRDefault="00D67E78" w:rsidP="00D67E78">
          <w:pPr>
            <w:pStyle w:val="B211707E9DE44973A398F35A757DB8C5"/>
          </w:pPr>
          <w:r w:rsidRPr="00285697">
            <w:rPr>
              <w:rStyle w:val="PlaceholderText"/>
            </w:rPr>
            <w:t>Choose an item.</w:t>
          </w:r>
        </w:p>
      </w:docPartBody>
    </w:docPart>
    <w:docPart>
      <w:docPartPr>
        <w:name w:val="09732A61EC6541DAB75BFC2E99491B13"/>
        <w:category>
          <w:name w:val="General"/>
          <w:gallery w:val="placeholder"/>
        </w:category>
        <w:types>
          <w:type w:val="bbPlcHdr"/>
        </w:types>
        <w:behaviors>
          <w:behavior w:val="content"/>
        </w:behaviors>
        <w:guid w:val="{D122852D-69C4-435A-A273-27D8C8E02971}"/>
      </w:docPartPr>
      <w:docPartBody>
        <w:p w:rsidR="00D67E78" w:rsidRDefault="00D67E78" w:rsidP="00D67E78">
          <w:pPr>
            <w:pStyle w:val="09732A61EC6541DAB75BFC2E99491B13"/>
          </w:pPr>
          <w:r w:rsidRPr="00285697">
            <w:rPr>
              <w:rStyle w:val="PlaceholderText"/>
            </w:rPr>
            <w:t>Choose an item.</w:t>
          </w:r>
        </w:p>
      </w:docPartBody>
    </w:docPart>
    <w:docPart>
      <w:docPartPr>
        <w:name w:val="0ACD4077408D452A977D325BABFF7530"/>
        <w:category>
          <w:name w:val="General"/>
          <w:gallery w:val="placeholder"/>
        </w:category>
        <w:types>
          <w:type w:val="bbPlcHdr"/>
        </w:types>
        <w:behaviors>
          <w:behavior w:val="content"/>
        </w:behaviors>
        <w:guid w:val="{78A54566-1BC7-4A3A-BA7B-5700369589DD}"/>
      </w:docPartPr>
      <w:docPartBody>
        <w:p w:rsidR="00D67E78" w:rsidRDefault="00D67E78" w:rsidP="00D67E78">
          <w:pPr>
            <w:pStyle w:val="0ACD4077408D452A977D325BABFF7530"/>
          </w:pPr>
          <w:r w:rsidRPr="00285697">
            <w:rPr>
              <w:rStyle w:val="PlaceholderText"/>
            </w:rPr>
            <w:t>Click or tap here to enter text.</w:t>
          </w:r>
        </w:p>
      </w:docPartBody>
    </w:docPart>
    <w:docPart>
      <w:docPartPr>
        <w:name w:val="F0D62AD519D84A2694D58C78C1F86756"/>
        <w:category>
          <w:name w:val="General"/>
          <w:gallery w:val="placeholder"/>
        </w:category>
        <w:types>
          <w:type w:val="bbPlcHdr"/>
        </w:types>
        <w:behaviors>
          <w:behavior w:val="content"/>
        </w:behaviors>
        <w:guid w:val="{E72EBB93-85B4-4C51-8EE0-738CBC08A29B}"/>
      </w:docPartPr>
      <w:docPartBody>
        <w:p w:rsidR="00D67E78" w:rsidRDefault="00D67E78" w:rsidP="00D67E78">
          <w:pPr>
            <w:pStyle w:val="F0D62AD519D84A2694D58C78C1F86756"/>
          </w:pPr>
          <w:r w:rsidRPr="00285697">
            <w:rPr>
              <w:rStyle w:val="PlaceholderText"/>
            </w:rPr>
            <w:t>Choose an item.</w:t>
          </w:r>
        </w:p>
      </w:docPartBody>
    </w:docPart>
    <w:docPart>
      <w:docPartPr>
        <w:name w:val="56098115EEEE4E0CBE9F6348C1BC656B"/>
        <w:category>
          <w:name w:val="General"/>
          <w:gallery w:val="placeholder"/>
        </w:category>
        <w:types>
          <w:type w:val="bbPlcHdr"/>
        </w:types>
        <w:behaviors>
          <w:behavior w:val="content"/>
        </w:behaviors>
        <w:guid w:val="{766DA097-986F-4674-B441-30899C00236E}"/>
      </w:docPartPr>
      <w:docPartBody>
        <w:p w:rsidR="00D67E78" w:rsidRDefault="00D67E78" w:rsidP="00D67E78">
          <w:pPr>
            <w:pStyle w:val="56098115EEEE4E0CBE9F6348C1BC656B"/>
          </w:pPr>
          <w:r w:rsidRPr="00285697">
            <w:rPr>
              <w:rStyle w:val="PlaceholderText"/>
            </w:rPr>
            <w:t>Choose an item.</w:t>
          </w:r>
        </w:p>
      </w:docPartBody>
    </w:docPart>
    <w:docPart>
      <w:docPartPr>
        <w:name w:val="4FBAB0E83BF543DEB53307266119ABFD"/>
        <w:category>
          <w:name w:val="General"/>
          <w:gallery w:val="placeholder"/>
        </w:category>
        <w:types>
          <w:type w:val="bbPlcHdr"/>
        </w:types>
        <w:behaviors>
          <w:behavior w:val="content"/>
        </w:behaviors>
        <w:guid w:val="{CAF5F1EC-980C-438C-8473-19DF39B25EFC}"/>
      </w:docPartPr>
      <w:docPartBody>
        <w:p w:rsidR="00D67E78" w:rsidRDefault="00D67E78" w:rsidP="00D67E78">
          <w:pPr>
            <w:pStyle w:val="4FBAB0E83BF543DEB53307266119ABFD"/>
          </w:pPr>
          <w:r w:rsidRPr="00285697">
            <w:rPr>
              <w:rStyle w:val="PlaceholderText"/>
            </w:rPr>
            <w:t>Click or tap here to enter text.</w:t>
          </w:r>
        </w:p>
      </w:docPartBody>
    </w:docPart>
    <w:docPart>
      <w:docPartPr>
        <w:name w:val="CE5EDB1087354E06ABAEF46B6799B393"/>
        <w:category>
          <w:name w:val="General"/>
          <w:gallery w:val="placeholder"/>
        </w:category>
        <w:types>
          <w:type w:val="bbPlcHdr"/>
        </w:types>
        <w:behaviors>
          <w:behavior w:val="content"/>
        </w:behaviors>
        <w:guid w:val="{436D9767-E4CE-460F-ABFF-498BE5ED556C}"/>
      </w:docPartPr>
      <w:docPartBody>
        <w:p w:rsidR="00D67E78" w:rsidRDefault="00D67E78" w:rsidP="00D67E78">
          <w:pPr>
            <w:pStyle w:val="CE5EDB1087354E06ABAEF46B6799B393"/>
          </w:pPr>
          <w:r w:rsidRPr="00285697">
            <w:rPr>
              <w:rStyle w:val="PlaceholderText"/>
            </w:rPr>
            <w:t>Click or tap here to enter text.</w:t>
          </w:r>
        </w:p>
      </w:docPartBody>
    </w:docPart>
    <w:docPart>
      <w:docPartPr>
        <w:name w:val="E546B08697764B5F9A9671B492D84771"/>
        <w:category>
          <w:name w:val="General"/>
          <w:gallery w:val="placeholder"/>
        </w:category>
        <w:types>
          <w:type w:val="bbPlcHdr"/>
        </w:types>
        <w:behaviors>
          <w:behavior w:val="content"/>
        </w:behaviors>
        <w:guid w:val="{F2E50945-107C-4CA4-B54D-5A42050F790C}"/>
      </w:docPartPr>
      <w:docPartBody>
        <w:p w:rsidR="00D67E78" w:rsidRDefault="00D67E78" w:rsidP="00D67E78">
          <w:pPr>
            <w:pStyle w:val="E546B08697764B5F9A9671B492D84771"/>
          </w:pPr>
          <w:r w:rsidRPr="00285697">
            <w:rPr>
              <w:rStyle w:val="PlaceholderText"/>
            </w:rPr>
            <w:t>Click or tap here to enter text.</w:t>
          </w:r>
        </w:p>
      </w:docPartBody>
    </w:docPart>
    <w:docPart>
      <w:docPartPr>
        <w:name w:val="7390F03BEF934747963DFB95D285AAFD"/>
        <w:category>
          <w:name w:val="General"/>
          <w:gallery w:val="placeholder"/>
        </w:category>
        <w:types>
          <w:type w:val="bbPlcHdr"/>
        </w:types>
        <w:behaviors>
          <w:behavior w:val="content"/>
        </w:behaviors>
        <w:guid w:val="{1E6DB033-AD1D-4224-8C93-4D3C689BC5EB}"/>
      </w:docPartPr>
      <w:docPartBody>
        <w:p w:rsidR="00D67E78" w:rsidRDefault="00D67E78" w:rsidP="00D67E78">
          <w:pPr>
            <w:pStyle w:val="7390F03BEF934747963DFB95D285AAFD"/>
          </w:pPr>
          <w:r w:rsidRPr="00285697">
            <w:rPr>
              <w:rStyle w:val="PlaceholderText"/>
            </w:rPr>
            <w:t>Click or tap here to enter text.</w:t>
          </w:r>
        </w:p>
      </w:docPartBody>
    </w:docPart>
    <w:docPart>
      <w:docPartPr>
        <w:name w:val="CE120DCD29CE40EBAE2EEE8104DA1AFF"/>
        <w:category>
          <w:name w:val="General"/>
          <w:gallery w:val="placeholder"/>
        </w:category>
        <w:types>
          <w:type w:val="bbPlcHdr"/>
        </w:types>
        <w:behaviors>
          <w:behavior w:val="content"/>
        </w:behaviors>
        <w:guid w:val="{DB3BF8E3-E8CA-4161-9BBA-49E9D12BCD1B}"/>
      </w:docPartPr>
      <w:docPartBody>
        <w:p w:rsidR="00D67E78" w:rsidRDefault="00D67E78" w:rsidP="00D67E78">
          <w:pPr>
            <w:pStyle w:val="CE120DCD29CE40EBAE2EEE8104DA1AFF"/>
          </w:pPr>
          <w:r w:rsidRPr="00285697">
            <w:rPr>
              <w:rStyle w:val="PlaceholderText"/>
            </w:rPr>
            <w:t>Click or tap here to enter text.</w:t>
          </w:r>
        </w:p>
      </w:docPartBody>
    </w:docPart>
    <w:docPart>
      <w:docPartPr>
        <w:name w:val="3107E523DF6844E4A328F596E7012180"/>
        <w:category>
          <w:name w:val="General"/>
          <w:gallery w:val="placeholder"/>
        </w:category>
        <w:types>
          <w:type w:val="bbPlcHdr"/>
        </w:types>
        <w:behaviors>
          <w:behavior w:val="content"/>
        </w:behaviors>
        <w:guid w:val="{B9DFD83F-2C59-407B-875E-4FA6E16AFD79}"/>
      </w:docPartPr>
      <w:docPartBody>
        <w:p w:rsidR="00D67E78" w:rsidRDefault="00D67E78" w:rsidP="00D67E78">
          <w:pPr>
            <w:pStyle w:val="3107E523DF6844E4A328F596E7012180"/>
          </w:pPr>
          <w:r w:rsidRPr="00285697">
            <w:rPr>
              <w:rStyle w:val="PlaceholderText"/>
            </w:rPr>
            <w:t>Choose an item.</w:t>
          </w:r>
        </w:p>
      </w:docPartBody>
    </w:docPart>
    <w:docPart>
      <w:docPartPr>
        <w:name w:val="BAF782315F2746C7ACCBD7CA08D3C849"/>
        <w:category>
          <w:name w:val="General"/>
          <w:gallery w:val="placeholder"/>
        </w:category>
        <w:types>
          <w:type w:val="bbPlcHdr"/>
        </w:types>
        <w:behaviors>
          <w:behavior w:val="content"/>
        </w:behaviors>
        <w:guid w:val="{FE22B1B5-B74E-442C-9A17-A7B67B9D4152}"/>
      </w:docPartPr>
      <w:docPartBody>
        <w:p w:rsidR="00D67E78" w:rsidRDefault="00D67E78" w:rsidP="00D67E78">
          <w:pPr>
            <w:pStyle w:val="BAF782315F2746C7ACCBD7CA08D3C849"/>
          </w:pPr>
          <w:r w:rsidRPr="00285697">
            <w:rPr>
              <w:rStyle w:val="PlaceholderText"/>
            </w:rPr>
            <w:t>Choose an item.</w:t>
          </w:r>
        </w:p>
      </w:docPartBody>
    </w:docPart>
    <w:docPart>
      <w:docPartPr>
        <w:name w:val="E09FF336950D4327BA038DE247F76AE3"/>
        <w:category>
          <w:name w:val="General"/>
          <w:gallery w:val="placeholder"/>
        </w:category>
        <w:types>
          <w:type w:val="bbPlcHdr"/>
        </w:types>
        <w:behaviors>
          <w:behavior w:val="content"/>
        </w:behaviors>
        <w:guid w:val="{8D08F04A-7941-4468-8543-2B22026CBFA0}"/>
      </w:docPartPr>
      <w:docPartBody>
        <w:p w:rsidR="00D67E78" w:rsidRDefault="00D67E78" w:rsidP="00D67E78">
          <w:pPr>
            <w:pStyle w:val="E09FF336950D4327BA038DE247F76AE3"/>
          </w:pPr>
          <w:r w:rsidRPr="00285697">
            <w:rPr>
              <w:rStyle w:val="PlaceholderText"/>
            </w:rPr>
            <w:t>Click or tap here to enter text.</w:t>
          </w:r>
        </w:p>
      </w:docPartBody>
    </w:docPart>
    <w:docPart>
      <w:docPartPr>
        <w:name w:val="51CFDB58E1404A28AA46E8CD1102CD80"/>
        <w:category>
          <w:name w:val="General"/>
          <w:gallery w:val="placeholder"/>
        </w:category>
        <w:types>
          <w:type w:val="bbPlcHdr"/>
        </w:types>
        <w:behaviors>
          <w:behavior w:val="content"/>
        </w:behaviors>
        <w:guid w:val="{3F04DE54-9830-4C90-83F3-12D3A9FB8CFB}"/>
      </w:docPartPr>
      <w:docPartBody>
        <w:p w:rsidR="00D67E78" w:rsidRDefault="00D67E78" w:rsidP="00D67E78">
          <w:pPr>
            <w:pStyle w:val="51CFDB58E1404A28AA46E8CD1102CD80"/>
          </w:pPr>
          <w:r w:rsidRPr="00285697">
            <w:rPr>
              <w:rStyle w:val="PlaceholderText"/>
            </w:rPr>
            <w:t>Choose an item.</w:t>
          </w:r>
        </w:p>
      </w:docPartBody>
    </w:docPart>
    <w:docPart>
      <w:docPartPr>
        <w:name w:val="FF12C4EA660C4D388236C8E2382D215B"/>
        <w:category>
          <w:name w:val="General"/>
          <w:gallery w:val="placeholder"/>
        </w:category>
        <w:types>
          <w:type w:val="bbPlcHdr"/>
        </w:types>
        <w:behaviors>
          <w:behavior w:val="content"/>
        </w:behaviors>
        <w:guid w:val="{AE554191-0BF3-409C-8303-D722BBA0B8B3}"/>
      </w:docPartPr>
      <w:docPartBody>
        <w:p w:rsidR="00D67E78" w:rsidRDefault="00D67E78" w:rsidP="00D67E78">
          <w:pPr>
            <w:pStyle w:val="FF12C4EA660C4D388236C8E2382D215B"/>
          </w:pPr>
          <w:r w:rsidRPr="00285697">
            <w:rPr>
              <w:rStyle w:val="PlaceholderText"/>
            </w:rPr>
            <w:t>Choose an item.</w:t>
          </w:r>
        </w:p>
      </w:docPartBody>
    </w:docPart>
    <w:docPart>
      <w:docPartPr>
        <w:name w:val="BCCE483863724F33859004D3BD48218A"/>
        <w:category>
          <w:name w:val="General"/>
          <w:gallery w:val="placeholder"/>
        </w:category>
        <w:types>
          <w:type w:val="bbPlcHdr"/>
        </w:types>
        <w:behaviors>
          <w:behavior w:val="content"/>
        </w:behaviors>
        <w:guid w:val="{49514186-E175-478A-BE5B-17E3D3E70DE9}"/>
      </w:docPartPr>
      <w:docPartBody>
        <w:p w:rsidR="00D67E78" w:rsidRDefault="00D67E78" w:rsidP="00D67E78">
          <w:pPr>
            <w:pStyle w:val="BCCE483863724F33859004D3BD48218A"/>
          </w:pPr>
          <w:r w:rsidRPr="00285697">
            <w:rPr>
              <w:rStyle w:val="PlaceholderText"/>
            </w:rPr>
            <w:t>Click or tap here to enter text.</w:t>
          </w:r>
        </w:p>
      </w:docPartBody>
    </w:docPart>
    <w:docPart>
      <w:docPartPr>
        <w:name w:val="C4BA75BEAE3B42108989178EB1B75380"/>
        <w:category>
          <w:name w:val="General"/>
          <w:gallery w:val="placeholder"/>
        </w:category>
        <w:types>
          <w:type w:val="bbPlcHdr"/>
        </w:types>
        <w:behaviors>
          <w:behavior w:val="content"/>
        </w:behaviors>
        <w:guid w:val="{382CBB0F-A7BE-4148-B2A9-6911066B871D}"/>
      </w:docPartPr>
      <w:docPartBody>
        <w:p w:rsidR="00D67E78" w:rsidRDefault="00D67E78" w:rsidP="00D67E78">
          <w:pPr>
            <w:pStyle w:val="C4BA75BEAE3B42108989178EB1B75380"/>
          </w:pPr>
          <w:r w:rsidRPr="00285697">
            <w:rPr>
              <w:rStyle w:val="PlaceholderText"/>
            </w:rPr>
            <w:t>Click or tap here to enter text.</w:t>
          </w:r>
        </w:p>
      </w:docPartBody>
    </w:docPart>
    <w:docPart>
      <w:docPartPr>
        <w:name w:val="B6E2DCBD6F3745BC8C83A889C4422864"/>
        <w:category>
          <w:name w:val="General"/>
          <w:gallery w:val="placeholder"/>
        </w:category>
        <w:types>
          <w:type w:val="bbPlcHdr"/>
        </w:types>
        <w:behaviors>
          <w:behavior w:val="content"/>
        </w:behaviors>
        <w:guid w:val="{1DE87058-CD1C-4DBD-973D-A8FD65E4970C}"/>
      </w:docPartPr>
      <w:docPartBody>
        <w:p w:rsidR="00D67E78" w:rsidRDefault="00D67E78" w:rsidP="00D67E78">
          <w:pPr>
            <w:pStyle w:val="B6E2DCBD6F3745BC8C83A889C4422864"/>
          </w:pPr>
          <w:r w:rsidRPr="00285697">
            <w:rPr>
              <w:rStyle w:val="PlaceholderText"/>
            </w:rPr>
            <w:t>Click or tap here to enter text.</w:t>
          </w:r>
        </w:p>
      </w:docPartBody>
    </w:docPart>
    <w:docPart>
      <w:docPartPr>
        <w:name w:val="501FF301AA194777B59279879F69B770"/>
        <w:category>
          <w:name w:val="General"/>
          <w:gallery w:val="placeholder"/>
        </w:category>
        <w:types>
          <w:type w:val="bbPlcHdr"/>
        </w:types>
        <w:behaviors>
          <w:behavior w:val="content"/>
        </w:behaviors>
        <w:guid w:val="{737400A1-57EB-45BC-89A2-D89C6D69F469}"/>
      </w:docPartPr>
      <w:docPartBody>
        <w:p w:rsidR="00D67E78" w:rsidRDefault="00D67E78" w:rsidP="00D67E78">
          <w:pPr>
            <w:pStyle w:val="501FF301AA194777B59279879F69B770"/>
          </w:pPr>
          <w:r w:rsidRPr="00285697">
            <w:rPr>
              <w:rStyle w:val="PlaceholderText"/>
            </w:rPr>
            <w:t>Choose an item.</w:t>
          </w:r>
        </w:p>
      </w:docPartBody>
    </w:docPart>
    <w:docPart>
      <w:docPartPr>
        <w:name w:val="0E2F735E6B1341D7B0B82B75A89DB4C5"/>
        <w:category>
          <w:name w:val="General"/>
          <w:gallery w:val="placeholder"/>
        </w:category>
        <w:types>
          <w:type w:val="bbPlcHdr"/>
        </w:types>
        <w:behaviors>
          <w:behavior w:val="content"/>
        </w:behaviors>
        <w:guid w:val="{A71B54E0-8536-437F-BE6E-387804FD1FED}"/>
      </w:docPartPr>
      <w:docPartBody>
        <w:p w:rsidR="00D67E78" w:rsidRDefault="00D67E78" w:rsidP="00D67E78">
          <w:pPr>
            <w:pStyle w:val="0E2F735E6B1341D7B0B82B75A89DB4C5"/>
          </w:pPr>
          <w:r w:rsidRPr="00285697">
            <w:rPr>
              <w:rStyle w:val="PlaceholderText"/>
            </w:rPr>
            <w:t>Choose an item.</w:t>
          </w:r>
        </w:p>
      </w:docPartBody>
    </w:docPart>
    <w:docPart>
      <w:docPartPr>
        <w:name w:val="4A3C32E3551645CCAE2AEBE4C5E5EE91"/>
        <w:category>
          <w:name w:val="General"/>
          <w:gallery w:val="placeholder"/>
        </w:category>
        <w:types>
          <w:type w:val="bbPlcHdr"/>
        </w:types>
        <w:behaviors>
          <w:behavior w:val="content"/>
        </w:behaviors>
        <w:guid w:val="{C59D59A5-A028-4345-A857-BB2CB2A12171}"/>
      </w:docPartPr>
      <w:docPartBody>
        <w:p w:rsidR="00D67E78" w:rsidRDefault="00D67E78" w:rsidP="00D67E78">
          <w:pPr>
            <w:pStyle w:val="4A3C32E3551645CCAE2AEBE4C5E5EE91"/>
          </w:pPr>
          <w:r w:rsidRPr="00285697">
            <w:rPr>
              <w:rStyle w:val="PlaceholderText"/>
            </w:rPr>
            <w:t>Click or tap here to enter text.</w:t>
          </w:r>
        </w:p>
      </w:docPartBody>
    </w:docPart>
    <w:docPart>
      <w:docPartPr>
        <w:name w:val="5A95F6AA745E4CF4B55A6B75EA19A6D3"/>
        <w:category>
          <w:name w:val="General"/>
          <w:gallery w:val="placeholder"/>
        </w:category>
        <w:types>
          <w:type w:val="bbPlcHdr"/>
        </w:types>
        <w:behaviors>
          <w:behavior w:val="content"/>
        </w:behaviors>
        <w:guid w:val="{045C7EB1-8B37-4C9F-9E14-91976C132266}"/>
      </w:docPartPr>
      <w:docPartBody>
        <w:p w:rsidR="00D67E78" w:rsidRDefault="00D67E78" w:rsidP="00D67E78">
          <w:pPr>
            <w:pStyle w:val="5A95F6AA745E4CF4B55A6B75EA19A6D3"/>
          </w:pPr>
          <w:r w:rsidRPr="00285697">
            <w:rPr>
              <w:rStyle w:val="PlaceholderText"/>
            </w:rPr>
            <w:t>Click or tap here to enter text.</w:t>
          </w:r>
        </w:p>
      </w:docPartBody>
    </w:docPart>
    <w:docPart>
      <w:docPartPr>
        <w:name w:val="821B3B20CA4849B3BA73B6B19EFC1E73"/>
        <w:category>
          <w:name w:val="General"/>
          <w:gallery w:val="placeholder"/>
        </w:category>
        <w:types>
          <w:type w:val="bbPlcHdr"/>
        </w:types>
        <w:behaviors>
          <w:behavior w:val="content"/>
        </w:behaviors>
        <w:guid w:val="{A38A793E-55E4-4802-9E4E-978CDEF01A1D}"/>
      </w:docPartPr>
      <w:docPartBody>
        <w:p w:rsidR="00D67E78" w:rsidRDefault="00D67E78" w:rsidP="00D67E78">
          <w:pPr>
            <w:pStyle w:val="821B3B20CA4849B3BA73B6B19EFC1E73"/>
          </w:pPr>
          <w:r w:rsidRPr="00285697">
            <w:rPr>
              <w:rStyle w:val="PlaceholderText"/>
            </w:rPr>
            <w:t>Click or tap here to enter text.</w:t>
          </w:r>
        </w:p>
      </w:docPartBody>
    </w:docPart>
    <w:docPart>
      <w:docPartPr>
        <w:name w:val="9BD014EF13494FCBBC90B247837502DA"/>
        <w:category>
          <w:name w:val="General"/>
          <w:gallery w:val="placeholder"/>
        </w:category>
        <w:types>
          <w:type w:val="bbPlcHdr"/>
        </w:types>
        <w:behaviors>
          <w:behavior w:val="content"/>
        </w:behaviors>
        <w:guid w:val="{FB0A5CE8-EE73-4895-A1C4-AA3400FE7DC6}"/>
      </w:docPartPr>
      <w:docPartBody>
        <w:p w:rsidR="00D67E78" w:rsidRDefault="00D67E78" w:rsidP="00D67E78">
          <w:pPr>
            <w:pStyle w:val="9BD014EF13494FCBBC90B247837502DA"/>
          </w:pPr>
          <w:r w:rsidRPr="00285697">
            <w:rPr>
              <w:rStyle w:val="PlaceholderText"/>
            </w:rPr>
            <w:t>Click or tap here to enter text.</w:t>
          </w:r>
        </w:p>
      </w:docPartBody>
    </w:docPart>
    <w:docPart>
      <w:docPartPr>
        <w:name w:val="74621BF6CA7645E8A6632516CD7DCF49"/>
        <w:category>
          <w:name w:val="General"/>
          <w:gallery w:val="placeholder"/>
        </w:category>
        <w:types>
          <w:type w:val="bbPlcHdr"/>
        </w:types>
        <w:behaviors>
          <w:behavior w:val="content"/>
        </w:behaviors>
        <w:guid w:val="{B081127C-758E-49A4-B0B6-D33B21F35B99}"/>
      </w:docPartPr>
      <w:docPartBody>
        <w:p w:rsidR="00D67E78" w:rsidRDefault="00D67E78" w:rsidP="00D67E78">
          <w:pPr>
            <w:pStyle w:val="74621BF6CA7645E8A6632516CD7DCF49"/>
          </w:pPr>
          <w:r w:rsidRPr="00285697">
            <w:rPr>
              <w:rStyle w:val="PlaceholderText"/>
            </w:rPr>
            <w:t>Click or tap here to enter text.</w:t>
          </w:r>
        </w:p>
      </w:docPartBody>
    </w:docPart>
    <w:docPart>
      <w:docPartPr>
        <w:name w:val="6DC3B96A024F4ED6904A147E10A0A308"/>
        <w:category>
          <w:name w:val="General"/>
          <w:gallery w:val="placeholder"/>
        </w:category>
        <w:types>
          <w:type w:val="bbPlcHdr"/>
        </w:types>
        <w:behaviors>
          <w:behavior w:val="content"/>
        </w:behaviors>
        <w:guid w:val="{0EB62AFF-2910-4E41-95FF-7E3A68E7AA2F}"/>
      </w:docPartPr>
      <w:docPartBody>
        <w:p w:rsidR="00E6621F" w:rsidRDefault="00D67E78" w:rsidP="00D67E78">
          <w:pPr>
            <w:pStyle w:val="6DC3B96A024F4ED6904A147E10A0A308"/>
          </w:pPr>
          <w:r w:rsidRPr="00285697">
            <w:rPr>
              <w:rStyle w:val="PlaceholderText"/>
            </w:rPr>
            <w:t>Choose an item.</w:t>
          </w:r>
        </w:p>
      </w:docPartBody>
    </w:docPart>
    <w:docPart>
      <w:docPartPr>
        <w:name w:val="CF5D9382D8E44E089940E50EDA9D2967"/>
        <w:category>
          <w:name w:val="General"/>
          <w:gallery w:val="placeholder"/>
        </w:category>
        <w:types>
          <w:type w:val="bbPlcHdr"/>
        </w:types>
        <w:behaviors>
          <w:behavior w:val="content"/>
        </w:behaviors>
        <w:guid w:val="{8E5F902A-4F52-4E94-A45F-3B8028DBD7BB}"/>
      </w:docPartPr>
      <w:docPartBody>
        <w:p w:rsidR="00E6621F" w:rsidRDefault="00D67E78" w:rsidP="00D67E78">
          <w:pPr>
            <w:pStyle w:val="CF5D9382D8E44E089940E50EDA9D2967"/>
          </w:pPr>
          <w:r w:rsidRPr="00285697">
            <w:rPr>
              <w:rStyle w:val="PlaceholderText"/>
            </w:rPr>
            <w:t>Choose an item.</w:t>
          </w:r>
        </w:p>
      </w:docPartBody>
    </w:docPart>
    <w:docPart>
      <w:docPartPr>
        <w:name w:val="91C54BD1B9354150A0BA2DC55622A9A6"/>
        <w:category>
          <w:name w:val="General"/>
          <w:gallery w:val="placeholder"/>
        </w:category>
        <w:types>
          <w:type w:val="bbPlcHdr"/>
        </w:types>
        <w:behaviors>
          <w:behavior w:val="content"/>
        </w:behaviors>
        <w:guid w:val="{F72259B4-BB1F-4C39-A967-6969BE1F876E}"/>
      </w:docPartPr>
      <w:docPartBody>
        <w:p w:rsidR="00E6621F" w:rsidRDefault="00D67E78" w:rsidP="00D67E78">
          <w:pPr>
            <w:pStyle w:val="91C54BD1B9354150A0BA2DC55622A9A6"/>
          </w:pPr>
          <w:r w:rsidRPr="00285697">
            <w:rPr>
              <w:rStyle w:val="PlaceholderText"/>
            </w:rPr>
            <w:t>Click or tap here to enter text.</w:t>
          </w:r>
        </w:p>
      </w:docPartBody>
    </w:docPart>
    <w:docPart>
      <w:docPartPr>
        <w:name w:val="B0CFA5AC82CF47289D27549006BD9E77"/>
        <w:category>
          <w:name w:val="General"/>
          <w:gallery w:val="placeholder"/>
        </w:category>
        <w:types>
          <w:type w:val="bbPlcHdr"/>
        </w:types>
        <w:behaviors>
          <w:behavior w:val="content"/>
        </w:behaviors>
        <w:guid w:val="{400FA338-46CC-4E36-973A-F13F83E9E949}"/>
      </w:docPartPr>
      <w:docPartBody>
        <w:p w:rsidR="00E6621F" w:rsidRDefault="00D67E78" w:rsidP="00D67E78">
          <w:pPr>
            <w:pStyle w:val="B0CFA5AC82CF47289D27549006BD9E77"/>
          </w:pPr>
          <w:r w:rsidRPr="00285697">
            <w:rPr>
              <w:rStyle w:val="PlaceholderText"/>
            </w:rPr>
            <w:t>Click or tap here to enter text.</w:t>
          </w:r>
        </w:p>
      </w:docPartBody>
    </w:docPart>
    <w:docPart>
      <w:docPartPr>
        <w:name w:val="7C8C365FD661411FA9E6EA7F839D07E4"/>
        <w:category>
          <w:name w:val="General"/>
          <w:gallery w:val="placeholder"/>
        </w:category>
        <w:types>
          <w:type w:val="bbPlcHdr"/>
        </w:types>
        <w:behaviors>
          <w:behavior w:val="content"/>
        </w:behaviors>
        <w:guid w:val="{5E3DDD23-7F30-48C7-B135-3686F97F5793}"/>
      </w:docPartPr>
      <w:docPartBody>
        <w:p w:rsidR="00E6621F" w:rsidRDefault="00D67E78" w:rsidP="00D67E78">
          <w:pPr>
            <w:pStyle w:val="7C8C365FD661411FA9E6EA7F839D07E4"/>
          </w:pPr>
          <w:r w:rsidRPr="00285697">
            <w:rPr>
              <w:rStyle w:val="PlaceholderText"/>
            </w:rPr>
            <w:t>Click or tap here to enter text.</w:t>
          </w:r>
        </w:p>
      </w:docPartBody>
    </w:docPart>
    <w:docPart>
      <w:docPartPr>
        <w:name w:val="A19D77064D5C4AF08EEE1642C873E4D1"/>
        <w:category>
          <w:name w:val="General"/>
          <w:gallery w:val="placeholder"/>
        </w:category>
        <w:types>
          <w:type w:val="bbPlcHdr"/>
        </w:types>
        <w:behaviors>
          <w:behavior w:val="content"/>
        </w:behaviors>
        <w:guid w:val="{929D4FAB-5FF7-4849-937F-9A37B6C23479}"/>
      </w:docPartPr>
      <w:docPartBody>
        <w:p w:rsidR="00E6621F" w:rsidRDefault="00D67E78" w:rsidP="00D67E78">
          <w:pPr>
            <w:pStyle w:val="A19D77064D5C4AF08EEE1642C873E4D1"/>
          </w:pPr>
          <w:r w:rsidRPr="00285697">
            <w:rPr>
              <w:rStyle w:val="PlaceholderText"/>
            </w:rPr>
            <w:t>Click or tap here to enter text.</w:t>
          </w:r>
        </w:p>
      </w:docPartBody>
    </w:docPart>
    <w:docPart>
      <w:docPartPr>
        <w:name w:val="33069AB000804A31B86F3C0E8DAF2DF5"/>
        <w:category>
          <w:name w:val="General"/>
          <w:gallery w:val="placeholder"/>
        </w:category>
        <w:types>
          <w:type w:val="bbPlcHdr"/>
        </w:types>
        <w:behaviors>
          <w:behavior w:val="content"/>
        </w:behaviors>
        <w:guid w:val="{BD142BFE-F18C-46E1-B980-9C54D1DE2A12}"/>
      </w:docPartPr>
      <w:docPartBody>
        <w:p w:rsidR="00E6621F" w:rsidRDefault="00D67E78" w:rsidP="00D67E78">
          <w:pPr>
            <w:pStyle w:val="33069AB000804A31B86F3C0E8DAF2DF5"/>
          </w:pPr>
          <w:r w:rsidRPr="00285697">
            <w:rPr>
              <w:rStyle w:val="PlaceholderText"/>
            </w:rPr>
            <w:t>Click or tap here to enter text.</w:t>
          </w:r>
        </w:p>
      </w:docPartBody>
    </w:docPart>
    <w:docPart>
      <w:docPartPr>
        <w:name w:val="30319FD71E3044608E8838A63A77B3FD"/>
        <w:category>
          <w:name w:val="General"/>
          <w:gallery w:val="placeholder"/>
        </w:category>
        <w:types>
          <w:type w:val="bbPlcHdr"/>
        </w:types>
        <w:behaviors>
          <w:behavior w:val="content"/>
        </w:behaviors>
        <w:guid w:val="{0505151B-31A8-460A-9891-8FF461DBDF08}"/>
      </w:docPartPr>
      <w:docPartBody>
        <w:p w:rsidR="00901380" w:rsidRDefault="003A6175" w:rsidP="003A6175">
          <w:pPr>
            <w:pStyle w:val="30319FD71E3044608E8838A63A77B3FD"/>
          </w:pPr>
          <w:r w:rsidRPr="00285697">
            <w:rPr>
              <w:rStyle w:val="PlaceholderText"/>
            </w:rPr>
            <w:t>Click or tap here to enter text.</w:t>
          </w:r>
        </w:p>
      </w:docPartBody>
    </w:docPart>
    <w:docPart>
      <w:docPartPr>
        <w:name w:val="2601FAB3B7DB49C3AB732CA442B634D0"/>
        <w:category>
          <w:name w:val="General"/>
          <w:gallery w:val="placeholder"/>
        </w:category>
        <w:types>
          <w:type w:val="bbPlcHdr"/>
        </w:types>
        <w:behaviors>
          <w:behavior w:val="content"/>
        </w:behaviors>
        <w:guid w:val="{E805BCF9-8428-4E9C-95ED-1B4EE71EB5B6}"/>
      </w:docPartPr>
      <w:docPartBody>
        <w:p w:rsidR="00901380" w:rsidRDefault="003A6175" w:rsidP="003A6175">
          <w:pPr>
            <w:pStyle w:val="2601FAB3B7DB49C3AB732CA442B634D0"/>
          </w:pPr>
          <w:r w:rsidRPr="0028569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swiss"/>
    <w:pitch w:val="variable"/>
    <w:sig w:usb0="F7FFAFFF" w:usb1="E9DFFFFF" w:usb2="0000003F" w:usb3="00000000" w:csb0="003F01FF" w:csb1="00000000"/>
  </w:font>
  <w:font w:name="Gungsuh">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Merriweather">
    <w:altName w:val="Times New Roman"/>
    <w:charset w:val="00"/>
    <w:family w:val="auto"/>
    <w:pitch w:val="default"/>
  </w:font>
  <w:font w:name="Cardo">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8AA"/>
    <w:rsid w:val="001301B6"/>
    <w:rsid w:val="002032B7"/>
    <w:rsid w:val="002148AA"/>
    <w:rsid w:val="00216CD4"/>
    <w:rsid w:val="00294A39"/>
    <w:rsid w:val="0031229F"/>
    <w:rsid w:val="003A6175"/>
    <w:rsid w:val="004E24A9"/>
    <w:rsid w:val="005204D2"/>
    <w:rsid w:val="00537078"/>
    <w:rsid w:val="006512CD"/>
    <w:rsid w:val="00764E15"/>
    <w:rsid w:val="008071FD"/>
    <w:rsid w:val="008A2952"/>
    <w:rsid w:val="00901380"/>
    <w:rsid w:val="009257D7"/>
    <w:rsid w:val="009425A0"/>
    <w:rsid w:val="00A16CE9"/>
    <w:rsid w:val="00AB078F"/>
    <w:rsid w:val="00AD5CF5"/>
    <w:rsid w:val="00B243E5"/>
    <w:rsid w:val="00C86D94"/>
    <w:rsid w:val="00CD01B9"/>
    <w:rsid w:val="00D50B21"/>
    <w:rsid w:val="00D67E78"/>
    <w:rsid w:val="00D910E0"/>
    <w:rsid w:val="00DB7D66"/>
    <w:rsid w:val="00E43189"/>
    <w:rsid w:val="00E6274B"/>
    <w:rsid w:val="00E6621F"/>
    <w:rsid w:val="00EE2B6B"/>
    <w:rsid w:val="00F750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5D8C427D1B947398013D4D037C2E4B0">
    <w:name w:val="B5D8C427D1B947398013D4D037C2E4B0"/>
    <w:rsid w:val="002148AA"/>
  </w:style>
  <w:style w:type="character" w:styleId="PlaceholderText">
    <w:name w:val="Placeholder Text"/>
    <w:basedOn w:val="DefaultParagraphFont"/>
    <w:uiPriority w:val="99"/>
    <w:semiHidden/>
    <w:rsid w:val="00E6274B"/>
  </w:style>
  <w:style w:type="paragraph" w:customStyle="1" w:styleId="4E3FEE6BFCA2464EA7636F2AA0490464">
    <w:name w:val="4E3FEE6BFCA2464EA7636F2AA0490464"/>
    <w:rsid w:val="002148AA"/>
  </w:style>
  <w:style w:type="paragraph" w:customStyle="1" w:styleId="A5E64D01EDD34AD98EC0EBE13F23C8E9">
    <w:name w:val="A5E64D01EDD34AD98EC0EBE13F23C8E9"/>
    <w:rsid w:val="002148AA"/>
  </w:style>
  <w:style w:type="paragraph" w:customStyle="1" w:styleId="975EDA9BE0274B389C751E9C3022D839">
    <w:name w:val="975EDA9BE0274B389C751E9C3022D839"/>
    <w:rsid w:val="002148AA"/>
  </w:style>
  <w:style w:type="paragraph" w:customStyle="1" w:styleId="A2588B69DCAD4E8F9B00A1F6EB1CA3C2">
    <w:name w:val="A2588B69DCAD4E8F9B00A1F6EB1CA3C2"/>
    <w:rsid w:val="002148AA"/>
  </w:style>
  <w:style w:type="paragraph" w:customStyle="1" w:styleId="D5A9DF5E1A9F4ABAA8F0564A5932CF41">
    <w:name w:val="D5A9DF5E1A9F4ABAA8F0564A5932CF41"/>
    <w:rsid w:val="002148AA"/>
  </w:style>
  <w:style w:type="paragraph" w:customStyle="1" w:styleId="86F47D41A532470F9433208E9D861547">
    <w:name w:val="86F47D41A532470F9433208E9D861547"/>
    <w:rsid w:val="002148AA"/>
  </w:style>
  <w:style w:type="paragraph" w:customStyle="1" w:styleId="B22DEFB621FE4AF697C9D1149DD70F6C">
    <w:name w:val="B22DEFB621FE4AF697C9D1149DD70F6C"/>
    <w:rsid w:val="002148AA"/>
  </w:style>
  <w:style w:type="paragraph" w:customStyle="1" w:styleId="1315391E74334D7482822CFCB318F031">
    <w:name w:val="1315391E74334D7482822CFCB318F031"/>
    <w:rsid w:val="002148AA"/>
  </w:style>
  <w:style w:type="paragraph" w:customStyle="1" w:styleId="2BB21B4212134841BF87F8D41F1DCAE7">
    <w:name w:val="2BB21B4212134841BF87F8D41F1DCAE7"/>
    <w:rsid w:val="002148AA"/>
  </w:style>
  <w:style w:type="paragraph" w:customStyle="1" w:styleId="1924C065233E4CE4BC5B36917C697A3C">
    <w:name w:val="1924C065233E4CE4BC5B36917C697A3C"/>
    <w:rsid w:val="002148AA"/>
  </w:style>
  <w:style w:type="paragraph" w:customStyle="1" w:styleId="C5523D0504F74BE79740000B86008F40">
    <w:name w:val="C5523D0504F74BE79740000B86008F40"/>
    <w:rsid w:val="002148AA"/>
  </w:style>
  <w:style w:type="paragraph" w:customStyle="1" w:styleId="F8F30F6B17AF40488A83BF5B8B1885E8">
    <w:name w:val="F8F30F6B17AF40488A83BF5B8B1885E8"/>
    <w:rsid w:val="002148AA"/>
  </w:style>
  <w:style w:type="paragraph" w:customStyle="1" w:styleId="50D1B72EDBFB49278733E4FDAF425D93">
    <w:name w:val="50D1B72EDBFB49278733E4FDAF425D93"/>
    <w:rsid w:val="002148AA"/>
  </w:style>
  <w:style w:type="paragraph" w:customStyle="1" w:styleId="D9CA9B2F7D3B47DB95ABE1B6BDCAD03C">
    <w:name w:val="D9CA9B2F7D3B47DB95ABE1B6BDCAD03C"/>
    <w:rsid w:val="002148AA"/>
  </w:style>
  <w:style w:type="paragraph" w:customStyle="1" w:styleId="1FD98EF1ED894634A2706FFE2B45AD02">
    <w:name w:val="1FD98EF1ED894634A2706FFE2B45AD02"/>
    <w:rsid w:val="002148AA"/>
  </w:style>
  <w:style w:type="paragraph" w:customStyle="1" w:styleId="DCC3919D13C44F508531B760C773D552">
    <w:name w:val="DCC3919D13C44F508531B760C773D552"/>
    <w:rsid w:val="002148AA"/>
  </w:style>
  <w:style w:type="paragraph" w:customStyle="1" w:styleId="D581843BE3264F949275873C97652235">
    <w:name w:val="D581843BE3264F949275873C97652235"/>
    <w:rsid w:val="002148AA"/>
  </w:style>
  <w:style w:type="paragraph" w:customStyle="1" w:styleId="EAC16C202C974277B5AD03DA6B30E2A8">
    <w:name w:val="EAC16C202C974277B5AD03DA6B30E2A8"/>
    <w:rsid w:val="002148AA"/>
  </w:style>
  <w:style w:type="paragraph" w:customStyle="1" w:styleId="D15456E7FED64510AB2AE2B9C226402F">
    <w:name w:val="D15456E7FED64510AB2AE2B9C226402F"/>
    <w:rsid w:val="002148AA"/>
  </w:style>
  <w:style w:type="paragraph" w:customStyle="1" w:styleId="1886CFE7CE1F4807A34C5DBC4032675F">
    <w:name w:val="1886CFE7CE1F4807A34C5DBC4032675F"/>
    <w:rsid w:val="002148AA"/>
  </w:style>
  <w:style w:type="paragraph" w:customStyle="1" w:styleId="358B9B186CCC490BABA408B73D30EA4E">
    <w:name w:val="358B9B186CCC490BABA408B73D30EA4E"/>
    <w:rsid w:val="002148AA"/>
  </w:style>
  <w:style w:type="paragraph" w:customStyle="1" w:styleId="3828CD9356974E7D9FFF89979090FB92">
    <w:name w:val="3828CD9356974E7D9FFF89979090FB92"/>
    <w:rsid w:val="002148AA"/>
  </w:style>
  <w:style w:type="paragraph" w:customStyle="1" w:styleId="D63B3E52EB6D4A179EB60EEB84D036C7">
    <w:name w:val="D63B3E52EB6D4A179EB60EEB84D036C7"/>
    <w:rsid w:val="002148AA"/>
  </w:style>
  <w:style w:type="paragraph" w:customStyle="1" w:styleId="CBA68A8896714A45A5A30DA880978215">
    <w:name w:val="CBA68A8896714A45A5A30DA880978215"/>
    <w:rsid w:val="002148AA"/>
  </w:style>
  <w:style w:type="paragraph" w:customStyle="1" w:styleId="B12D18260ECB46DFA107EA7AEBDBD7E0">
    <w:name w:val="B12D18260ECB46DFA107EA7AEBDBD7E0"/>
    <w:rsid w:val="002148AA"/>
  </w:style>
  <w:style w:type="paragraph" w:customStyle="1" w:styleId="5C194FC894F3496DA25D7C6E28F327FD">
    <w:name w:val="5C194FC894F3496DA25D7C6E28F327FD"/>
    <w:rsid w:val="002148AA"/>
  </w:style>
  <w:style w:type="paragraph" w:customStyle="1" w:styleId="8327186BD3414227BDC80A1175F04EC3">
    <w:name w:val="8327186BD3414227BDC80A1175F04EC3"/>
    <w:rsid w:val="002148AA"/>
  </w:style>
  <w:style w:type="paragraph" w:customStyle="1" w:styleId="0A3F858A0E21445FA128CEDA6FB7C24F">
    <w:name w:val="0A3F858A0E21445FA128CEDA6FB7C24F"/>
    <w:rsid w:val="002148AA"/>
  </w:style>
  <w:style w:type="paragraph" w:customStyle="1" w:styleId="99347CC5FC2D4269B9F1467A21B607F9">
    <w:name w:val="99347CC5FC2D4269B9F1467A21B607F9"/>
    <w:rsid w:val="002148AA"/>
  </w:style>
  <w:style w:type="paragraph" w:customStyle="1" w:styleId="1CBB2929432041E0BF7C81E09244E5D5">
    <w:name w:val="1CBB2929432041E0BF7C81E09244E5D5"/>
    <w:rsid w:val="002148AA"/>
  </w:style>
  <w:style w:type="paragraph" w:customStyle="1" w:styleId="DD1C3515652F454487535104C07EEE26">
    <w:name w:val="DD1C3515652F454487535104C07EEE26"/>
    <w:rsid w:val="002148AA"/>
  </w:style>
  <w:style w:type="paragraph" w:customStyle="1" w:styleId="E4E460E3A008418E9B1FCEA8168A7025">
    <w:name w:val="E4E460E3A008418E9B1FCEA8168A7025"/>
    <w:rsid w:val="002148AA"/>
  </w:style>
  <w:style w:type="paragraph" w:customStyle="1" w:styleId="5691E61C04984E3CA87F605A96CEB31B">
    <w:name w:val="5691E61C04984E3CA87F605A96CEB31B"/>
    <w:rsid w:val="002148AA"/>
  </w:style>
  <w:style w:type="paragraph" w:customStyle="1" w:styleId="1DE839C9914B455F93A4EB91B2B7C8A8">
    <w:name w:val="1DE839C9914B455F93A4EB91B2B7C8A8"/>
    <w:rsid w:val="002148AA"/>
  </w:style>
  <w:style w:type="paragraph" w:customStyle="1" w:styleId="52375ED628F94A6FB99BECA315F0348B">
    <w:name w:val="52375ED628F94A6FB99BECA315F0348B"/>
    <w:rsid w:val="002148AA"/>
  </w:style>
  <w:style w:type="paragraph" w:customStyle="1" w:styleId="915D326D7F13434698F41D7A94531398">
    <w:name w:val="915D326D7F13434698F41D7A94531398"/>
    <w:rsid w:val="002148AA"/>
  </w:style>
  <w:style w:type="paragraph" w:customStyle="1" w:styleId="EF25C8A465B64CFBB6B1C76DB10EAAD4">
    <w:name w:val="EF25C8A465B64CFBB6B1C76DB10EAAD4"/>
    <w:rsid w:val="002148AA"/>
  </w:style>
  <w:style w:type="paragraph" w:customStyle="1" w:styleId="EB9ACB18E9D746D599128AC11E4D4BB9">
    <w:name w:val="EB9ACB18E9D746D599128AC11E4D4BB9"/>
    <w:rsid w:val="002148AA"/>
  </w:style>
  <w:style w:type="paragraph" w:customStyle="1" w:styleId="21FCE6D6770949A89FB13BB4126D3901">
    <w:name w:val="21FCE6D6770949A89FB13BB4126D3901"/>
    <w:rsid w:val="002148AA"/>
  </w:style>
  <w:style w:type="paragraph" w:customStyle="1" w:styleId="4E24E5F9C54949A4957901C9BD0B5132">
    <w:name w:val="4E24E5F9C54949A4957901C9BD0B5132"/>
    <w:rsid w:val="002148AA"/>
  </w:style>
  <w:style w:type="paragraph" w:customStyle="1" w:styleId="9C7126102E0449E1ADD855DA0DB09BD2">
    <w:name w:val="9C7126102E0449E1ADD855DA0DB09BD2"/>
    <w:rsid w:val="002148AA"/>
  </w:style>
  <w:style w:type="paragraph" w:customStyle="1" w:styleId="C1F5E3D26CEF48F5B9805974D07D1944">
    <w:name w:val="C1F5E3D26CEF48F5B9805974D07D1944"/>
    <w:rsid w:val="002148AA"/>
  </w:style>
  <w:style w:type="paragraph" w:customStyle="1" w:styleId="2AC68B971EE945AA8557A25C50F0DED8">
    <w:name w:val="2AC68B971EE945AA8557A25C50F0DED8"/>
    <w:rsid w:val="002148AA"/>
  </w:style>
  <w:style w:type="paragraph" w:customStyle="1" w:styleId="F1B2DBCE7D754650ABD9A19C0A9FA7D9">
    <w:name w:val="F1B2DBCE7D754650ABD9A19C0A9FA7D9"/>
    <w:rsid w:val="002148AA"/>
  </w:style>
  <w:style w:type="paragraph" w:customStyle="1" w:styleId="D519EA6EB0FD44BDBFC82BD2CD9259F4">
    <w:name w:val="D519EA6EB0FD44BDBFC82BD2CD9259F4"/>
    <w:rsid w:val="002148AA"/>
  </w:style>
  <w:style w:type="paragraph" w:customStyle="1" w:styleId="2B05DEF3525B4D378A2703ECDB06E0C0">
    <w:name w:val="2B05DEF3525B4D378A2703ECDB06E0C0"/>
    <w:rsid w:val="002148AA"/>
  </w:style>
  <w:style w:type="paragraph" w:customStyle="1" w:styleId="194F187D1C724470BEAD471A19E4840F">
    <w:name w:val="194F187D1C724470BEAD471A19E4840F"/>
    <w:rsid w:val="002148AA"/>
  </w:style>
  <w:style w:type="paragraph" w:customStyle="1" w:styleId="3D4DA1B4927D4020800D42A247DD1016">
    <w:name w:val="3D4DA1B4927D4020800D42A247DD1016"/>
    <w:rsid w:val="002148AA"/>
  </w:style>
  <w:style w:type="paragraph" w:customStyle="1" w:styleId="41150EA03C704DF1952858AC0611F117">
    <w:name w:val="41150EA03C704DF1952858AC0611F117"/>
    <w:rsid w:val="002148AA"/>
  </w:style>
  <w:style w:type="paragraph" w:customStyle="1" w:styleId="964CE9EC90214F00852434BEFBE045FD">
    <w:name w:val="964CE9EC90214F00852434BEFBE045FD"/>
    <w:rsid w:val="002148AA"/>
  </w:style>
  <w:style w:type="paragraph" w:customStyle="1" w:styleId="CABDCE1DC82F429F9B0FA428D586B417">
    <w:name w:val="CABDCE1DC82F429F9B0FA428D586B417"/>
    <w:rsid w:val="002148AA"/>
  </w:style>
  <w:style w:type="paragraph" w:customStyle="1" w:styleId="7D2D3D7C2D514DE2BAEFFB8CF91240F5">
    <w:name w:val="7D2D3D7C2D514DE2BAEFFB8CF91240F5"/>
    <w:rsid w:val="002148AA"/>
  </w:style>
  <w:style w:type="paragraph" w:customStyle="1" w:styleId="52D2AD104F314DA79C635CF0D89FA76C">
    <w:name w:val="52D2AD104F314DA79C635CF0D89FA76C"/>
    <w:rsid w:val="002148AA"/>
  </w:style>
  <w:style w:type="paragraph" w:customStyle="1" w:styleId="DAD9829F63E345A59A8D5A3118A8C847">
    <w:name w:val="DAD9829F63E345A59A8D5A3118A8C847"/>
    <w:rsid w:val="002148AA"/>
  </w:style>
  <w:style w:type="paragraph" w:customStyle="1" w:styleId="82E74A1E01A648CDA31FEA9F1E49B5AC">
    <w:name w:val="82E74A1E01A648CDA31FEA9F1E49B5AC"/>
    <w:rsid w:val="002148AA"/>
  </w:style>
  <w:style w:type="paragraph" w:customStyle="1" w:styleId="B60888DCF5CD4DEA897238EBDCA8DF01">
    <w:name w:val="B60888DCF5CD4DEA897238EBDCA8DF01"/>
    <w:rsid w:val="002148AA"/>
  </w:style>
  <w:style w:type="paragraph" w:customStyle="1" w:styleId="9CC1C0F25A21475A85BDDC07F59AEC75">
    <w:name w:val="9CC1C0F25A21475A85BDDC07F59AEC75"/>
    <w:rsid w:val="002148AA"/>
  </w:style>
  <w:style w:type="paragraph" w:customStyle="1" w:styleId="3FA2C01E3CCE489796803CB62E03D7B0">
    <w:name w:val="3FA2C01E3CCE489796803CB62E03D7B0"/>
    <w:rsid w:val="002148AA"/>
  </w:style>
  <w:style w:type="paragraph" w:customStyle="1" w:styleId="5F1EF4F5CA004E19A969EA11F2A050C0">
    <w:name w:val="5F1EF4F5CA004E19A969EA11F2A050C0"/>
    <w:rsid w:val="002148AA"/>
  </w:style>
  <w:style w:type="paragraph" w:customStyle="1" w:styleId="6E2047DA64A6431E91E70FC07C48DE33">
    <w:name w:val="6E2047DA64A6431E91E70FC07C48DE33"/>
    <w:rsid w:val="002148AA"/>
  </w:style>
  <w:style w:type="paragraph" w:customStyle="1" w:styleId="CCCFBDBCC2354FF1B9D896C3FCEB90C6">
    <w:name w:val="CCCFBDBCC2354FF1B9D896C3FCEB90C6"/>
    <w:rsid w:val="002148AA"/>
  </w:style>
  <w:style w:type="paragraph" w:customStyle="1" w:styleId="D976A360474A48F0A9E25866A838E802">
    <w:name w:val="D976A360474A48F0A9E25866A838E802"/>
    <w:rsid w:val="002148AA"/>
  </w:style>
  <w:style w:type="paragraph" w:customStyle="1" w:styleId="97CF78D860CE45939BAED8D49430F3D1">
    <w:name w:val="97CF78D860CE45939BAED8D49430F3D1"/>
    <w:rsid w:val="002148AA"/>
  </w:style>
  <w:style w:type="paragraph" w:customStyle="1" w:styleId="F1FB312CAF234B27A7505596FCE234EF">
    <w:name w:val="F1FB312CAF234B27A7505596FCE234EF"/>
    <w:rsid w:val="002148AA"/>
  </w:style>
  <w:style w:type="paragraph" w:customStyle="1" w:styleId="CEEC4116A6604875BDEB972725365116">
    <w:name w:val="CEEC4116A6604875BDEB972725365116"/>
    <w:rsid w:val="002148AA"/>
  </w:style>
  <w:style w:type="paragraph" w:customStyle="1" w:styleId="3B3EFDED706045F895E7CCDE2D72C525">
    <w:name w:val="3B3EFDED706045F895E7CCDE2D72C525"/>
    <w:rsid w:val="002148AA"/>
  </w:style>
  <w:style w:type="paragraph" w:customStyle="1" w:styleId="6193BB0454E14483AA8E1DE7A2A8F0BF">
    <w:name w:val="6193BB0454E14483AA8E1DE7A2A8F0BF"/>
    <w:rsid w:val="002148AA"/>
  </w:style>
  <w:style w:type="paragraph" w:customStyle="1" w:styleId="73D70DDAF57748DC869743A11E112F01">
    <w:name w:val="73D70DDAF57748DC869743A11E112F01"/>
    <w:rsid w:val="002148AA"/>
  </w:style>
  <w:style w:type="paragraph" w:customStyle="1" w:styleId="E4999C09BDBF41B687971B520D11AC6A">
    <w:name w:val="E4999C09BDBF41B687971B520D11AC6A"/>
    <w:rsid w:val="002148AA"/>
  </w:style>
  <w:style w:type="paragraph" w:customStyle="1" w:styleId="889C91D4B0B442B2BDE3AB069B91404D">
    <w:name w:val="889C91D4B0B442B2BDE3AB069B91404D"/>
    <w:rsid w:val="002148AA"/>
  </w:style>
  <w:style w:type="paragraph" w:customStyle="1" w:styleId="8BFFE45BBF494A5493B9DE139142C3D2">
    <w:name w:val="8BFFE45BBF494A5493B9DE139142C3D2"/>
    <w:rsid w:val="002148AA"/>
  </w:style>
  <w:style w:type="paragraph" w:customStyle="1" w:styleId="6DA42A44BFB649EAADF776BDA2DF54E1">
    <w:name w:val="6DA42A44BFB649EAADF776BDA2DF54E1"/>
    <w:rsid w:val="002148AA"/>
  </w:style>
  <w:style w:type="paragraph" w:customStyle="1" w:styleId="03AA78543B2F4F3B9D9B7DDD5CFB7AE3">
    <w:name w:val="03AA78543B2F4F3B9D9B7DDD5CFB7AE3"/>
    <w:rsid w:val="002148AA"/>
  </w:style>
  <w:style w:type="paragraph" w:customStyle="1" w:styleId="94D63D42145241609C39C310D37F01B8">
    <w:name w:val="94D63D42145241609C39C310D37F01B8"/>
    <w:rsid w:val="002148AA"/>
  </w:style>
  <w:style w:type="paragraph" w:customStyle="1" w:styleId="7AA7330C1D7C48B0BF110C6F905CB226">
    <w:name w:val="7AA7330C1D7C48B0BF110C6F905CB226"/>
    <w:rsid w:val="002148AA"/>
  </w:style>
  <w:style w:type="paragraph" w:customStyle="1" w:styleId="E5D0F907085A434FBF6562F1FFDC03EB">
    <w:name w:val="E5D0F907085A434FBF6562F1FFDC03EB"/>
    <w:rsid w:val="002148AA"/>
  </w:style>
  <w:style w:type="paragraph" w:customStyle="1" w:styleId="3231478558CA407FB8252DDC1044BBDE">
    <w:name w:val="3231478558CA407FB8252DDC1044BBDE"/>
    <w:rsid w:val="002148AA"/>
  </w:style>
  <w:style w:type="paragraph" w:customStyle="1" w:styleId="76AF1CB4E76D4911896E6873DC6C9400">
    <w:name w:val="76AF1CB4E76D4911896E6873DC6C9400"/>
    <w:rsid w:val="002148AA"/>
  </w:style>
  <w:style w:type="paragraph" w:customStyle="1" w:styleId="CD79BD7A4990455FAF097600AC46814D">
    <w:name w:val="CD79BD7A4990455FAF097600AC46814D"/>
    <w:rsid w:val="002148AA"/>
  </w:style>
  <w:style w:type="paragraph" w:customStyle="1" w:styleId="8BA630F45A4040AAB1D93308FBA17B85">
    <w:name w:val="8BA630F45A4040AAB1D93308FBA17B85"/>
    <w:rsid w:val="002148AA"/>
  </w:style>
  <w:style w:type="paragraph" w:customStyle="1" w:styleId="1E5F26D2ED9841569A03128E5EA1A189">
    <w:name w:val="1E5F26D2ED9841569A03128E5EA1A189"/>
    <w:rsid w:val="002148AA"/>
  </w:style>
  <w:style w:type="paragraph" w:customStyle="1" w:styleId="56225EA158F64B9798362D3429620D68">
    <w:name w:val="56225EA158F64B9798362D3429620D68"/>
    <w:rsid w:val="002148AA"/>
  </w:style>
  <w:style w:type="paragraph" w:customStyle="1" w:styleId="D4303578A42A4E16A045B8F9864DA963">
    <w:name w:val="D4303578A42A4E16A045B8F9864DA963"/>
    <w:rsid w:val="002148AA"/>
  </w:style>
  <w:style w:type="paragraph" w:customStyle="1" w:styleId="D9AFF6F09E97446C8900BA6E35BCE5E0">
    <w:name w:val="D9AFF6F09E97446C8900BA6E35BCE5E0"/>
    <w:rsid w:val="002148AA"/>
  </w:style>
  <w:style w:type="paragraph" w:customStyle="1" w:styleId="8F08661C835A4EB7B7143522737DBD36">
    <w:name w:val="8F08661C835A4EB7B7143522737DBD36"/>
    <w:rsid w:val="002148AA"/>
  </w:style>
  <w:style w:type="paragraph" w:customStyle="1" w:styleId="58564495237846BFA0784E08CA9EBFFF">
    <w:name w:val="58564495237846BFA0784E08CA9EBFFF"/>
    <w:rsid w:val="002148AA"/>
  </w:style>
  <w:style w:type="paragraph" w:customStyle="1" w:styleId="F7A42C63C74F435A8931C8DE022A3292">
    <w:name w:val="F7A42C63C74F435A8931C8DE022A3292"/>
    <w:rsid w:val="002148AA"/>
  </w:style>
  <w:style w:type="paragraph" w:customStyle="1" w:styleId="DE3455DF0D0743A099BA17C20B7C9C6D">
    <w:name w:val="DE3455DF0D0743A099BA17C20B7C9C6D"/>
    <w:rsid w:val="002148AA"/>
  </w:style>
  <w:style w:type="paragraph" w:customStyle="1" w:styleId="A01812A7CA914214A0011940EA6F16D3">
    <w:name w:val="A01812A7CA914214A0011940EA6F16D3"/>
    <w:rsid w:val="002148AA"/>
  </w:style>
  <w:style w:type="paragraph" w:customStyle="1" w:styleId="9A043C3DFA414B36B2F4426477B9ECBF">
    <w:name w:val="9A043C3DFA414B36B2F4426477B9ECBF"/>
    <w:rsid w:val="002148AA"/>
  </w:style>
  <w:style w:type="paragraph" w:customStyle="1" w:styleId="F9E687DADC794186BCE88B79D908FC90">
    <w:name w:val="F9E687DADC794186BCE88B79D908FC90"/>
    <w:rsid w:val="002148AA"/>
  </w:style>
  <w:style w:type="paragraph" w:customStyle="1" w:styleId="AF307B8AC54144769CA10C41D813974A">
    <w:name w:val="AF307B8AC54144769CA10C41D813974A"/>
    <w:rsid w:val="002148AA"/>
  </w:style>
  <w:style w:type="paragraph" w:customStyle="1" w:styleId="55BED8C489D941B7A05072C96AB7CA95">
    <w:name w:val="55BED8C489D941B7A05072C96AB7CA95"/>
    <w:rsid w:val="002148AA"/>
  </w:style>
  <w:style w:type="paragraph" w:customStyle="1" w:styleId="8702A82D511B45588AB6509F94F4B4AF">
    <w:name w:val="8702A82D511B45588AB6509F94F4B4AF"/>
    <w:rsid w:val="002148AA"/>
  </w:style>
  <w:style w:type="paragraph" w:customStyle="1" w:styleId="F49B1391478347DA986D3CFDD821733E">
    <w:name w:val="F49B1391478347DA986D3CFDD821733E"/>
    <w:rsid w:val="002148AA"/>
  </w:style>
  <w:style w:type="paragraph" w:customStyle="1" w:styleId="48032BAA6C5E4E94BAD02563B9480CCE">
    <w:name w:val="48032BAA6C5E4E94BAD02563B9480CCE"/>
    <w:rsid w:val="002148AA"/>
  </w:style>
  <w:style w:type="paragraph" w:customStyle="1" w:styleId="9A4570C8319E42589AD831645E05D1D1">
    <w:name w:val="9A4570C8319E42589AD831645E05D1D1"/>
    <w:rsid w:val="002148AA"/>
  </w:style>
  <w:style w:type="paragraph" w:customStyle="1" w:styleId="B765C308593547BA88D51A6C16A2294D">
    <w:name w:val="B765C308593547BA88D51A6C16A2294D"/>
    <w:rsid w:val="002148AA"/>
  </w:style>
  <w:style w:type="paragraph" w:customStyle="1" w:styleId="F88C74D50770485891FAE29EBD697EB8">
    <w:name w:val="F88C74D50770485891FAE29EBD697EB8"/>
    <w:rsid w:val="002148AA"/>
  </w:style>
  <w:style w:type="paragraph" w:customStyle="1" w:styleId="597EAC7D563E4A69A93EF57F29AADE37">
    <w:name w:val="597EAC7D563E4A69A93EF57F29AADE37"/>
    <w:rsid w:val="002148AA"/>
  </w:style>
  <w:style w:type="paragraph" w:customStyle="1" w:styleId="36151495B79A43F9BA17F2A59CB22257">
    <w:name w:val="36151495B79A43F9BA17F2A59CB22257"/>
    <w:rsid w:val="002148AA"/>
  </w:style>
  <w:style w:type="paragraph" w:customStyle="1" w:styleId="8F66056281F54F62B585AFEB42C58932">
    <w:name w:val="8F66056281F54F62B585AFEB42C58932"/>
    <w:rsid w:val="002148AA"/>
  </w:style>
  <w:style w:type="paragraph" w:customStyle="1" w:styleId="F3E96594663346F0AC9FF0B6ABE5E72D">
    <w:name w:val="F3E96594663346F0AC9FF0B6ABE5E72D"/>
    <w:rsid w:val="002148AA"/>
  </w:style>
  <w:style w:type="paragraph" w:customStyle="1" w:styleId="E8C1238043584918A63AA9D244156E09">
    <w:name w:val="E8C1238043584918A63AA9D244156E09"/>
    <w:rsid w:val="002148AA"/>
  </w:style>
  <w:style w:type="paragraph" w:customStyle="1" w:styleId="A9C698DD2DCB4169B1722EACC6F194E1">
    <w:name w:val="A9C698DD2DCB4169B1722EACC6F194E1"/>
    <w:rsid w:val="002148AA"/>
  </w:style>
  <w:style w:type="paragraph" w:customStyle="1" w:styleId="1472AA859004404F8574EA63A19839FF">
    <w:name w:val="1472AA859004404F8574EA63A19839FF"/>
    <w:rsid w:val="002148AA"/>
  </w:style>
  <w:style w:type="paragraph" w:customStyle="1" w:styleId="B949855FC9B5493CAAE664095BB33630">
    <w:name w:val="B949855FC9B5493CAAE664095BB33630"/>
    <w:rsid w:val="002148AA"/>
  </w:style>
  <w:style w:type="paragraph" w:customStyle="1" w:styleId="87408B5A3AFD4A42BC43C2B5D9D3CDEB">
    <w:name w:val="87408B5A3AFD4A42BC43C2B5D9D3CDEB"/>
    <w:rsid w:val="002148AA"/>
  </w:style>
  <w:style w:type="paragraph" w:customStyle="1" w:styleId="B19C662DC3F9423E8E83B149EF10F576">
    <w:name w:val="B19C662DC3F9423E8E83B149EF10F576"/>
    <w:rsid w:val="002148AA"/>
  </w:style>
  <w:style w:type="paragraph" w:customStyle="1" w:styleId="E9FEC19297114C61976359A1437555E3">
    <w:name w:val="E9FEC19297114C61976359A1437555E3"/>
    <w:rsid w:val="002148AA"/>
  </w:style>
  <w:style w:type="paragraph" w:customStyle="1" w:styleId="0B5E501FACE448888EB5C6A4E5FCD658">
    <w:name w:val="0B5E501FACE448888EB5C6A4E5FCD658"/>
    <w:rsid w:val="002148AA"/>
  </w:style>
  <w:style w:type="paragraph" w:customStyle="1" w:styleId="F457DAD10BFD45EA91880CB7EF70C1AB">
    <w:name w:val="F457DAD10BFD45EA91880CB7EF70C1AB"/>
    <w:rsid w:val="002148AA"/>
  </w:style>
  <w:style w:type="paragraph" w:customStyle="1" w:styleId="C12C38EB33BE435AB15A2B2165DE9EFE">
    <w:name w:val="C12C38EB33BE435AB15A2B2165DE9EFE"/>
    <w:rsid w:val="002148AA"/>
  </w:style>
  <w:style w:type="paragraph" w:customStyle="1" w:styleId="51AE47C5259143F18B7CBA9DC118816B">
    <w:name w:val="51AE47C5259143F18B7CBA9DC118816B"/>
    <w:rsid w:val="002148AA"/>
  </w:style>
  <w:style w:type="paragraph" w:customStyle="1" w:styleId="2075826E4F0F40C0856406F25EE6A7B8">
    <w:name w:val="2075826E4F0F40C0856406F25EE6A7B8"/>
    <w:rsid w:val="002148AA"/>
  </w:style>
  <w:style w:type="paragraph" w:customStyle="1" w:styleId="37C77787C24349EA88CD9356E98794E5">
    <w:name w:val="37C77787C24349EA88CD9356E98794E5"/>
    <w:rsid w:val="002148AA"/>
  </w:style>
  <w:style w:type="paragraph" w:customStyle="1" w:styleId="6C8B6F51AC82428AB8A33BA6DA371B1E">
    <w:name w:val="6C8B6F51AC82428AB8A33BA6DA371B1E"/>
    <w:rsid w:val="002148AA"/>
  </w:style>
  <w:style w:type="paragraph" w:customStyle="1" w:styleId="3F06598CFA8245B08EAD8BD9B480C60A">
    <w:name w:val="3F06598CFA8245B08EAD8BD9B480C60A"/>
    <w:rsid w:val="002148AA"/>
  </w:style>
  <w:style w:type="paragraph" w:customStyle="1" w:styleId="17265293013C4C60B4F75A77ADA985F2">
    <w:name w:val="17265293013C4C60B4F75A77ADA985F2"/>
    <w:rsid w:val="002148AA"/>
  </w:style>
  <w:style w:type="paragraph" w:customStyle="1" w:styleId="C9C279604AD344AAB11C1B6A3D5536F2">
    <w:name w:val="C9C279604AD344AAB11C1B6A3D5536F2"/>
    <w:rsid w:val="002148AA"/>
  </w:style>
  <w:style w:type="paragraph" w:customStyle="1" w:styleId="2EFE3531416B483E8AEEF1C3AE0CAB0A">
    <w:name w:val="2EFE3531416B483E8AEEF1C3AE0CAB0A"/>
    <w:rsid w:val="002148AA"/>
  </w:style>
  <w:style w:type="paragraph" w:customStyle="1" w:styleId="B0073C5735064D009A4EE3C69F3D90AA">
    <w:name w:val="B0073C5735064D009A4EE3C69F3D90AA"/>
    <w:rsid w:val="002148AA"/>
  </w:style>
  <w:style w:type="paragraph" w:customStyle="1" w:styleId="2CABE9C57084417A887C552C981D3108">
    <w:name w:val="2CABE9C57084417A887C552C981D3108"/>
    <w:rsid w:val="002148AA"/>
  </w:style>
  <w:style w:type="paragraph" w:customStyle="1" w:styleId="5FFE8C2B11E54CCCB620726407ADE95B">
    <w:name w:val="5FFE8C2B11E54CCCB620726407ADE95B"/>
    <w:rsid w:val="002148AA"/>
  </w:style>
  <w:style w:type="paragraph" w:customStyle="1" w:styleId="AC71F0730A58498A808F6689A4290EFF">
    <w:name w:val="AC71F0730A58498A808F6689A4290EFF"/>
    <w:rsid w:val="002148AA"/>
  </w:style>
  <w:style w:type="paragraph" w:customStyle="1" w:styleId="76F73CE2980941F7AEFC7FC149B9923C">
    <w:name w:val="76F73CE2980941F7AEFC7FC149B9923C"/>
    <w:rsid w:val="002148AA"/>
  </w:style>
  <w:style w:type="paragraph" w:customStyle="1" w:styleId="3DFA1407B2744B03B312EAE43E994C27">
    <w:name w:val="3DFA1407B2744B03B312EAE43E994C27"/>
    <w:rsid w:val="002148AA"/>
  </w:style>
  <w:style w:type="paragraph" w:customStyle="1" w:styleId="34E3D4FDBAFC416F8E808E0125A7FB21">
    <w:name w:val="34E3D4FDBAFC416F8E808E0125A7FB21"/>
    <w:rsid w:val="002148AA"/>
  </w:style>
  <w:style w:type="paragraph" w:customStyle="1" w:styleId="179BD7FC309A4A26A9D5E12291FB67CF">
    <w:name w:val="179BD7FC309A4A26A9D5E12291FB67CF"/>
    <w:rsid w:val="002148AA"/>
  </w:style>
  <w:style w:type="paragraph" w:customStyle="1" w:styleId="7C9507E4884D4187972960E8D8F61B93">
    <w:name w:val="7C9507E4884D4187972960E8D8F61B93"/>
    <w:rsid w:val="002148AA"/>
  </w:style>
  <w:style w:type="paragraph" w:customStyle="1" w:styleId="56CFD2406CF4463E844F929D2509E2B3">
    <w:name w:val="56CFD2406CF4463E844F929D2509E2B3"/>
    <w:rsid w:val="002148AA"/>
  </w:style>
  <w:style w:type="paragraph" w:customStyle="1" w:styleId="8D07B7ED704C4164BDA8AF1A2DCAF035">
    <w:name w:val="8D07B7ED704C4164BDA8AF1A2DCAF035"/>
    <w:rsid w:val="002148AA"/>
  </w:style>
  <w:style w:type="paragraph" w:customStyle="1" w:styleId="DC294D1633C8400C9C6BA47EAC75DF69">
    <w:name w:val="DC294D1633C8400C9C6BA47EAC75DF69"/>
    <w:rsid w:val="002148AA"/>
  </w:style>
  <w:style w:type="paragraph" w:customStyle="1" w:styleId="A43BC5C81EDE42E4B7995171E8A4F4A4">
    <w:name w:val="A43BC5C81EDE42E4B7995171E8A4F4A4"/>
    <w:rsid w:val="002148AA"/>
  </w:style>
  <w:style w:type="paragraph" w:customStyle="1" w:styleId="24B9E75EEBD3411686C42B457874EAF8">
    <w:name w:val="24B9E75EEBD3411686C42B457874EAF8"/>
    <w:rsid w:val="002148AA"/>
  </w:style>
  <w:style w:type="paragraph" w:customStyle="1" w:styleId="790FB9DE293840D68C4C006FAEDC314F">
    <w:name w:val="790FB9DE293840D68C4C006FAEDC314F"/>
    <w:rsid w:val="002148AA"/>
  </w:style>
  <w:style w:type="paragraph" w:customStyle="1" w:styleId="B5A529B2DB7A49FDA0A8FBAF938AEFEE">
    <w:name w:val="B5A529B2DB7A49FDA0A8FBAF938AEFEE"/>
    <w:rsid w:val="002148AA"/>
  </w:style>
  <w:style w:type="paragraph" w:customStyle="1" w:styleId="D99B429ADB7B400BBB95100AC76848BB">
    <w:name w:val="D99B429ADB7B400BBB95100AC76848BB"/>
    <w:rsid w:val="002148AA"/>
  </w:style>
  <w:style w:type="paragraph" w:customStyle="1" w:styleId="190DEA12C61B42E7B5B9A9B6228DC06B">
    <w:name w:val="190DEA12C61B42E7B5B9A9B6228DC06B"/>
    <w:rsid w:val="002148AA"/>
  </w:style>
  <w:style w:type="paragraph" w:customStyle="1" w:styleId="665C5F7F78874044AA329F6A9A900EB9">
    <w:name w:val="665C5F7F78874044AA329F6A9A900EB9"/>
    <w:rsid w:val="002148AA"/>
  </w:style>
  <w:style w:type="paragraph" w:customStyle="1" w:styleId="0B784B78F94E4F46B26E6EBF09A2CEF7">
    <w:name w:val="0B784B78F94E4F46B26E6EBF09A2CEF7"/>
    <w:rsid w:val="002148AA"/>
  </w:style>
  <w:style w:type="paragraph" w:customStyle="1" w:styleId="E2DC1916EF79487CAD15971D35E654CE">
    <w:name w:val="E2DC1916EF79487CAD15971D35E654CE"/>
    <w:rsid w:val="002148AA"/>
  </w:style>
  <w:style w:type="paragraph" w:customStyle="1" w:styleId="28FB29BDBFD64BA69FE99F6C5D20BD16">
    <w:name w:val="28FB29BDBFD64BA69FE99F6C5D20BD16"/>
    <w:rsid w:val="002148AA"/>
  </w:style>
  <w:style w:type="paragraph" w:customStyle="1" w:styleId="5AA7577ED9CA4CCFB6BB882D3B522404">
    <w:name w:val="5AA7577ED9CA4CCFB6BB882D3B522404"/>
    <w:rsid w:val="002148AA"/>
  </w:style>
  <w:style w:type="paragraph" w:customStyle="1" w:styleId="47D6553AE7324C3BA27C06B7DC2DC2E1">
    <w:name w:val="47D6553AE7324C3BA27C06B7DC2DC2E1"/>
    <w:rsid w:val="002148AA"/>
  </w:style>
  <w:style w:type="paragraph" w:customStyle="1" w:styleId="B46827A105E7419FA5E4F4A11700B47E">
    <w:name w:val="B46827A105E7419FA5E4F4A11700B47E"/>
    <w:rsid w:val="002148AA"/>
  </w:style>
  <w:style w:type="paragraph" w:customStyle="1" w:styleId="D00D1311BFBC40DDB33E47AD0D68CDE4">
    <w:name w:val="D00D1311BFBC40DDB33E47AD0D68CDE4"/>
    <w:rsid w:val="002148AA"/>
  </w:style>
  <w:style w:type="paragraph" w:customStyle="1" w:styleId="B68B09591E7C411BA459D384751121A9">
    <w:name w:val="B68B09591E7C411BA459D384751121A9"/>
    <w:rsid w:val="002148AA"/>
  </w:style>
  <w:style w:type="paragraph" w:customStyle="1" w:styleId="2C53BBEA795F47F6BB4F138E9A5F3437">
    <w:name w:val="2C53BBEA795F47F6BB4F138E9A5F3437"/>
    <w:rsid w:val="002148AA"/>
  </w:style>
  <w:style w:type="paragraph" w:customStyle="1" w:styleId="DAA9A9885E15494BAEE17DF61D083AB7">
    <w:name w:val="DAA9A9885E15494BAEE17DF61D083AB7"/>
    <w:rsid w:val="002148AA"/>
  </w:style>
  <w:style w:type="paragraph" w:customStyle="1" w:styleId="1D9600A3902247149A0AB28CED324400">
    <w:name w:val="1D9600A3902247149A0AB28CED324400"/>
    <w:rsid w:val="002148AA"/>
  </w:style>
  <w:style w:type="paragraph" w:customStyle="1" w:styleId="81D21F922ADB417DA0937610C9D44A80">
    <w:name w:val="81D21F922ADB417DA0937610C9D44A80"/>
    <w:rsid w:val="002148AA"/>
  </w:style>
  <w:style w:type="paragraph" w:customStyle="1" w:styleId="32439659DCFA4DBEB1E8D6F6BBF955AA">
    <w:name w:val="32439659DCFA4DBEB1E8D6F6BBF955AA"/>
    <w:rsid w:val="002148AA"/>
  </w:style>
  <w:style w:type="paragraph" w:customStyle="1" w:styleId="4546A90DCF2A438C9D3401FA826ACEF6">
    <w:name w:val="4546A90DCF2A438C9D3401FA826ACEF6"/>
    <w:rsid w:val="002148AA"/>
  </w:style>
  <w:style w:type="paragraph" w:customStyle="1" w:styleId="90DAC11A052F4E649371F0F4D1F2CD6E">
    <w:name w:val="90DAC11A052F4E649371F0F4D1F2CD6E"/>
    <w:rsid w:val="002148AA"/>
  </w:style>
  <w:style w:type="paragraph" w:customStyle="1" w:styleId="92CEE85F8A154E65945E8F1D4A0BF2CC">
    <w:name w:val="92CEE85F8A154E65945E8F1D4A0BF2CC"/>
    <w:rsid w:val="002148AA"/>
  </w:style>
  <w:style w:type="paragraph" w:customStyle="1" w:styleId="FFFBB154BB0E4FC886C269BC9B78BDA5">
    <w:name w:val="FFFBB154BB0E4FC886C269BC9B78BDA5"/>
    <w:rsid w:val="002148AA"/>
  </w:style>
  <w:style w:type="paragraph" w:customStyle="1" w:styleId="1BBFAFC7F17D4498892479731ABF35D4">
    <w:name w:val="1BBFAFC7F17D4498892479731ABF35D4"/>
    <w:rsid w:val="002148AA"/>
  </w:style>
  <w:style w:type="paragraph" w:customStyle="1" w:styleId="D4A4552022084126AB87C18B1BBDA5A6">
    <w:name w:val="D4A4552022084126AB87C18B1BBDA5A6"/>
    <w:rsid w:val="002148AA"/>
  </w:style>
  <w:style w:type="paragraph" w:customStyle="1" w:styleId="5C4548FFEB2F4C6AA2DF05E690C8FD08">
    <w:name w:val="5C4548FFEB2F4C6AA2DF05E690C8FD08"/>
    <w:rsid w:val="002148AA"/>
  </w:style>
  <w:style w:type="paragraph" w:customStyle="1" w:styleId="6ACD1EB4658243F5B63538644F8A22C8">
    <w:name w:val="6ACD1EB4658243F5B63538644F8A22C8"/>
    <w:rsid w:val="002148AA"/>
  </w:style>
  <w:style w:type="paragraph" w:customStyle="1" w:styleId="522BB7A1260743C9AD595B39EA14DB87">
    <w:name w:val="522BB7A1260743C9AD595B39EA14DB87"/>
    <w:rsid w:val="002148AA"/>
  </w:style>
  <w:style w:type="paragraph" w:customStyle="1" w:styleId="BDC2CD03A38D4812BD6C0A5C75FA14C2">
    <w:name w:val="BDC2CD03A38D4812BD6C0A5C75FA14C2"/>
    <w:rsid w:val="002148AA"/>
  </w:style>
  <w:style w:type="paragraph" w:customStyle="1" w:styleId="C9382038ECF441C9A62A78612999A5EE">
    <w:name w:val="C9382038ECF441C9A62A78612999A5EE"/>
    <w:rsid w:val="002148AA"/>
  </w:style>
  <w:style w:type="paragraph" w:customStyle="1" w:styleId="98DBF10448F741678BBFAAF1165BEF30">
    <w:name w:val="98DBF10448F741678BBFAAF1165BEF30"/>
    <w:rsid w:val="002148AA"/>
  </w:style>
  <w:style w:type="paragraph" w:customStyle="1" w:styleId="956A63FAE0584752B935EDEEE3654E71">
    <w:name w:val="956A63FAE0584752B935EDEEE3654E71"/>
    <w:rsid w:val="002148AA"/>
  </w:style>
  <w:style w:type="paragraph" w:customStyle="1" w:styleId="80C9AF339C334B99835231F65B22F47B">
    <w:name w:val="80C9AF339C334B99835231F65B22F47B"/>
    <w:rsid w:val="002148AA"/>
  </w:style>
  <w:style w:type="paragraph" w:customStyle="1" w:styleId="A910DA0113824CB2A725F975BC06F0B3">
    <w:name w:val="A910DA0113824CB2A725F975BC06F0B3"/>
    <w:rsid w:val="002148AA"/>
  </w:style>
  <w:style w:type="paragraph" w:customStyle="1" w:styleId="D0B62E63A43B4D55BFE42A0718C03268">
    <w:name w:val="D0B62E63A43B4D55BFE42A0718C03268"/>
    <w:rsid w:val="002148AA"/>
  </w:style>
  <w:style w:type="paragraph" w:customStyle="1" w:styleId="BBCC14C061CA49DB8D6EEA83B940995B">
    <w:name w:val="BBCC14C061CA49DB8D6EEA83B940995B"/>
    <w:rsid w:val="002148AA"/>
  </w:style>
  <w:style w:type="paragraph" w:customStyle="1" w:styleId="87008162F70B439598B7C86F6D091A8F">
    <w:name w:val="87008162F70B439598B7C86F6D091A8F"/>
    <w:rsid w:val="002148AA"/>
  </w:style>
  <w:style w:type="paragraph" w:customStyle="1" w:styleId="5C7E675A64574F20BBB76E8EA4437BBA">
    <w:name w:val="5C7E675A64574F20BBB76E8EA4437BBA"/>
    <w:rsid w:val="002148AA"/>
  </w:style>
  <w:style w:type="paragraph" w:customStyle="1" w:styleId="15E553D2A9E34B138A806573B37B9694">
    <w:name w:val="15E553D2A9E34B138A806573B37B9694"/>
    <w:rsid w:val="002148AA"/>
  </w:style>
  <w:style w:type="paragraph" w:customStyle="1" w:styleId="93B7A6A58DD94C27BDC874FA0D43E607">
    <w:name w:val="93B7A6A58DD94C27BDC874FA0D43E607"/>
    <w:rsid w:val="002148AA"/>
  </w:style>
  <w:style w:type="paragraph" w:customStyle="1" w:styleId="EA0B748A319D493BAB205A0DC0551B83">
    <w:name w:val="EA0B748A319D493BAB205A0DC0551B83"/>
    <w:rsid w:val="002148AA"/>
  </w:style>
  <w:style w:type="paragraph" w:customStyle="1" w:styleId="A05E9B5EE71D40F4A814EF25E55B5836">
    <w:name w:val="A05E9B5EE71D40F4A814EF25E55B5836"/>
    <w:rsid w:val="002148AA"/>
  </w:style>
  <w:style w:type="paragraph" w:customStyle="1" w:styleId="B34B2C4C15174489818689A0899FCF17">
    <w:name w:val="B34B2C4C15174489818689A0899FCF17"/>
    <w:rsid w:val="002148AA"/>
  </w:style>
  <w:style w:type="paragraph" w:customStyle="1" w:styleId="98A34806DE924BC49FD1192B9F7925BF">
    <w:name w:val="98A34806DE924BC49FD1192B9F7925BF"/>
    <w:rsid w:val="002148AA"/>
  </w:style>
  <w:style w:type="paragraph" w:customStyle="1" w:styleId="821E24EFEF7B4131A1E1DFEF14D6F6F4">
    <w:name w:val="821E24EFEF7B4131A1E1DFEF14D6F6F4"/>
    <w:rsid w:val="002148AA"/>
  </w:style>
  <w:style w:type="paragraph" w:customStyle="1" w:styleId="31783182BF104100A2CAF69FCC02F6C1">
    <w:name w:val="31783182BF104100A2CAF69FCC02F6C1"/>
    <w:rsid w:val="002148AA"/>
  </w:style>
  <w:style w:type="paragraph" w:customStyle="1" w:styleId="1875121BFCE34AAB8D8224047C01FE14">
    <w:name w:val="1875121BFCE34AAB8D8224047C01FE14"/>
    <w:rsid w:val="002148AA"/>
  </w:style>
  <w:style w:type="paragraph" w:customStyle="1" w:styleId="6BB59D36E0A949BD89B2644B350001BE">
    <w:name w:val="6BB59D36E0A949BD89B2644B350001BE"/>
    <w:rsid w:val="002148AA"/>
  </w:style>
  <w:style w:type="paragraph" w:customStyle="1" w:styleId="8DC495AC34104B2585DB564582BBD49C">
    <w:name w:val="8DC495AC34104B2585DB564582BBD49C"/>
    <w:rsid w:val="002148AA"/>
  </w:style>
  <w:style w:type="paragraph" w:customStyle="1" w:styleId="CAAF1E4FFB2A4C568EBA1822435DD143">
    <w:name w:val="CAAF1E4FFB2A4C568EBA1822435DD143"/>
    <w:rsid w:val="002148AA"/>
  </w:style>
  <w:style w:type="paragraph" w:customStyle="1" w:styleId="5FCED5DB92D644D18FE5CBF79331B150">
    <w:name w:val="5FCED5DB92D644D18FE5CBF79331B150"/>
    <w:rsid w:val="002148AA"/>
  </w:style>
  <w:style w:type="paragraph" w:customStyle="1" w:styleId="EBEC9200CE924E5EABB3B46B65F58A27">
    <w:name w:val="EBEC9200CE924E5EABB3B46B65F58A27"/>
    <w:rsid w:val="002148AA"/>
  </w:style>
  <w:style w:type="paragraph" w:customStyle="1" w:styleId="9772318876ED43BFA99E54233B1CE1DC">
    <w:name w:val="9772318876ED43BFA99E54233B1CE1DC"/>
    <w:rsid w:val="002148AA"/>
  </w:style>
  <w:style w:type="paragraph" w:customStyle="1" w:styleId="FC1E58E1EC954AF58D8A027E121C5964">
    <w:name w:val="FC1E58E1EC954AF58D8A027E121C5964"/>
    <w:rsid w:val="002148AA"/>
  </w:style>
  <w:style w:type="paragraph" w:customStyle="1" w:styleId="14694900B43C4F1D81D31CB9D2E4AFAF">
    <w:name w:val="14694900B43C4F1D81D31CB9D2E4AFAF"/>
    <w:rsid w:val="002148AA"/>
  </w:style>
  <w:style w:type="paragraph" w:customStyle="1" w:styleId="1B786F9780514A6B8E666CC80603A411">
    <w:name w:val="1B786F9780514A6B8E666CC80603A411"/>
    <w:rsid w:val="002148AA"/>
  </w:style>
  <w:style w:type="paragraph" w:customStyle="1" w:styleId="1083780D645D4F35B2F6E91DAB91CC27">
    <w:name w:val="1083780D645D4F35B2F6E91DAB91CC27"/>
    <w:rsid w:val="002148AA"/>
  </w:style>
  <w:style w:type="paragraph" w:customStyle="1" w:styleId="3CDEC36904624ADB84CD984A9034505F">
    <w:name w:val="3CDEC36904624ADB84CD984A9034505F"/>
    <w:rsid w:val="002148AA"/>
  </w:style>
  <w:style w:type="paragraph" w:customStyle="1" w:styleId="ECFEC033999541139DC4C9CA29780ECF">
    <w:name w:val="ECFEC033999541139DC4C9CA29780ECF"/>
    <w:rsid w:val="002148AA"/>
  </w:style>
  <w:style w:type="paragraph" w:customStyle="1" w:styleId="C4D6BDC321D148DA83497405FA2946F7">
    <w:name w:val="C4D6BDC321D148DA83497405FA2946F7"/>
    <w:rsid w:val="002148AA"/>
  </w:style>
  <w:style w:type="paragraph" w:customStyle="1" w:styleId="B3F3DC1C9F34481B8714771BE2C42295">
    <w:name w:val="B3F3DC1C9F34481B8714771BE2C42295"/>
    <w:rsid w:val="002148AA"/>
  </w:style>
  <w:style w:type="paragraph" w:customStyle="1" w:styleId="752D5E81EE164A4196DF92C5E9771528">
    <w:name w:val="752D5E81EE164A4196DF92C5E9771528"/>
    <w:rsid w:val="002148AA"/>
  </w:style>
  <w:style w:type="paragraph" w:customStyle="1" w:styleId="DD88164F5FAA4639AC2C3FF1B2CCEAA6">
    <w:name w:val="DD88164F5FAA4639AC2C3FF1B2CCEAA6"/>
    <w:rsid w:val="002148AA"/>
  </w:style>
  <w:style w:type="paragraph" w:customStyle="1" w:styleId="D5D4A410D6C749138ED5E66010FBBA83">
    <w:name w:val="D5D4A410D6C749138ED5E66010FBBA83"/>
    <w:rsid w:val="002148AA"/>
  </w:style>
  <w:style w:type="paragraph" w:customStyle="1" w:styleId="4A5C5A1881304961853996589F8EAA1A">
    <w:name w:val="4A5C5A1881304961853996589F8EAA1A"/>
    <w:rsid w:val="002148AA"/>
  </w:style>
  <w:style w:type="paragraph" w:customStyle="1" w:styleId="13E3442F8BD54E71AE4AD5AB88DF1DD8">
    <w:name w:val="13E3442F8BD54E71AE4AD5AB88DF1DD8"/>
    <w:rsid w:val="002148AA"/>
  </w:style>
  <w:style w:type="paragraph" w:customStyle="1" w:styleId="C8999296902843D2AFAF48B6D3EDE9BD">
    <w:name w:val="C8999296902843D2AFAF48B6D3EDE9BD"/>
    <w:rsid w:val="002148AA"/>
  </w:style>
  <w:style w:type="paragraph" w:customStyle="1" w:styleId="BB2195536ADA47189DC5CD30EFED2C28">
    <w:name w:val="BB2195536ADA47189DC5CD30EFED2C28"/>
    <w:rsid w:val="002148AA"/>
  </w:style>
  <w:style w:type="paragraph" w:customStyle="1" w:styleId="AF46C982AA7641BC800B3BA5C4E8E713">
    <w:name w:val="AF46C982AA7641BC800B3BA5C4E8E713"/>
    <w:rsid w:val="002148AA"/>
  </w:style>
  <w:style w:type="paragraph" w:customStyle="1" w:styleId="82DD28A6E53F4E6F847A8FEF39833008">
    <w:name w:val="82DD28A6E53F4E6F847A8FEF39833008"/>
    <w:rsid w:val="002148AA"/>
  </w:style>
  <w:style w:type="paragraph" w:customStyle="1" w:styleId="9BE86689D8C34E3CAC190FF3C14BA14B">
    <w:name w:val="9BE86689D8C34E3CAC190FF3C14BA14B"/>
    <w:rsid w:val="002148AA"/>
  </w:style>
  <w:style w:type="paragraph" w:customStyle="1" w:styleId="8D8715D0F97243E3AA468E5EBE56911E">
    <w:name w:val="8D8715D0F97243E3AA468E5EBE56911E"/>
    <w:rsid w:val="002148AA"/>
  </w:style>
  <w:style w:type="paragraph" w:customStyle="1" w:styleId="B4E5560C0EEB47E5A2B4373731B81ACC">
    <w:name w:val="B4E5560C0EEB47E5A2B4373731B81ACC"/>
    <w:rsid w:val="002148AA"/>
  </w:style>
  <w:style w:type="paragraph" w:customStyle="1" w:styleId="DF32C7AD70DF40DA9202787D4B64E0FE">
    <w:name w:val="DF32C7AD70DF40DA9202787D4B64E0FE"/>
    <w:rsid w:val="002148AA"/>
  </w:style>
  <w:style w:type="paragraph" w:customStyle="1" w:styleId="66CF28771E5A4FDDBB83186F852DF4D1">
    <w:name w:val="66CF28771E5A4FDDBB83186F852DF4D1"/>
    <w:rsid w:val="002148AA"/>
  </w:style>
  <w:style w:type="paragraph" w:customStyle="1" w:styleId="99F699563D2A455DAF78B409A481AA58">
    <w:name w:val="99F699563D2A455DAF78B409A481AA58"/>
    <w:rsid w:val="002148AA"/>
  </w:style>
  <w:style w:type="paragraph" w:customStyle="1" w:styleId="2A56D1BDC8CA4DA4910933265B144A61">
    <w:name w:val="2A56D1BDC8CA4DA4910933265B144A61"/>
    <w:rsid w:val="002148AA"/>
  </w:style>
  <w:style w:type="paragraph" w:customStyle="1" w:styleId="CA1BF0A56E454AEBB734842E954DC5F7">
    <w:name w:val="CA1BF0A56E454AEBB734842E954DC5F7"/>
    <w:rsid w:val="002148AA"/>
  </w:style>
  <w:style w:type="paragraph" w:customStyle="1" w:styleId="A1B4DA0FD793455D85B34E8FE7127022">
    <w:name w:val="A1B4DA0FD793455D85B34E8FE7127022"/>
    <w:rsid w:val="002148AA"/>
  </w:style>
  <w:style w:type="paragraph" w:customStyle="1" w:styleId="0ADBE4A8E58C43FD9A4801C8A7A1212B">
    <w:name w:val="0ADBE4A8E58C43FD9A4801C8A7A1212B"/>
    <w:rsid w:val="002148AA"/>
  </w:style>
  <w:style w:type="paragraph" w:customStyle="1" w:styleId="DD2EE4A3EDD745CFBC3743E7E879C697">
    <w:name w:val="DD2EE4A3EDD745CFBC3743E7E879C697"/>
    <w:rsid w:val="002148AA"/>
  </w:style>
  <w:style w:type="paragraph" w:customStyle="1" w:styleId="4430EBBD65524AF1AF2AB0FF16469B72">
    <w:name w:val="4430EBBD65524AF1AF2AB0FF16469B72"/>
    <w:rsid w:val="002148AA"/>
  </w:style>
  <w:style w:type="paragraph" w:customStyle="1" w:styleId="3AB0151930654584AB0C80E6AABDC991">
    <w:name w:val="3AB0151930654584AB0C80E6AABDC991"/>
    <w:rsid w:val="002148AA"/>
  </w:style>
  <w:style w:type="paragraph" w:customStyle="1" w:styleId="07763976C984430F9854D51F0D7CE22B">
    <w:name w:val="07763976C984430F9854D51F0D7CE22B"/>
    <w:rsid w:val="002148AA"/>
  </w:style>
  <w:style w:type="paragraph" w:customStyle="1" w:styleId="F0E85D152DBE41558D4EB25C7E5CC059">
    <w:name w:val="F0E85D152DBE41558D4EB25C7E5CC059"/>
    <w:rsid w:val="002148AA"/>
  </w:style>
  <w:style w:type="paragraph" w:customStyle="1" w:styleId="C2116AF267DD49779F02599F5935D33E">
    <w:name w:val="C2116AF267DD49779F02599F5935D33E"/>
    <w:rsid w:val="002148AA"/>
  </w:style>
  <w:style w:type="paragraph" w:customStyle="1" w:styleId="5F68DA94097A4715B44464838D5CAAE5">
    <w:name w:val="5F68DA94097A4715B44464838D5CAAE5"/>
    <w:rsid w:val="002148AA"/>
  </w:style>
  <w:style w:type="paragraph" w:customStyle="1" w:styleId="BC175DB5353F404F8BAA179D6D5AF40B">
    <w:name w:val="BC175DB5353F404F8BAA179D6D5AF40B"/>
    <w:rsid w:val="002148AA"/>
  </w:style>
  <w:style w:type="paragraph" w:customStyle="1" w:styleId="388C7BECDD0A46AFA085F49600857D3A">
    <w:name w:val="388C7BECDD0A46AFA085F49600857D3A"/>
    <w:rsid w:val="002148AA"/>
  </w:style>
  <w:style w:type="paragraph" w:customStyle="1" w:styleId="0F24AC74BD5445BAA9F04C3BE53435AF">
    <w:name w:val="0F24AC74BD5445BAA9F04C3BE53435AF"/>
    <w:rsid w:val="002148AA"/>
  </w:style>
  <w:style w:type="paragraph" w:customStyle="1" w:styleId="960AE4100EBA4EE6979EC203614B46E6">
    <w:name w:val="960AE4100EBA4EE6979EC203614B46E6"/>
    <w:rsid w:val="002148AA"/>
  </w:style>
  <w:style w:type="paragraph" w:customStyle="1" w:styleId="EA51C7BD800841D48861C98959BBA90E">
    <w:name w:val="EA51C7BD800841D48861C98959BBA90E"/>
    <w:rsid w:val="002148AA"/>
  </w:style>
  <w:style w:type="paragraph" w:customStyle="1" w:styleId="4917EE8ED5484ACFB63CF16AA3BFD550">
    <w:name w:val="4917EE8ED5484ACFB63CF16AA3BFD550"/>
    <w:rsid w:val="002148AA"/>
  </w:style>
  <w:style w:type="paragraph" w:customStyle="1" w:styleId="D9D19B5C983347DF8F46F2FAEF852A0E">
    <w:name w:val="D9D19B5C983347DF8F46F2FAEF852A0E"/>
    <w:rsid w:val="002148AA"/>
  </w:style>
  <w:style w:type="paragraph" w:customStyle="1" w:styleId="44E6F72D3E5A4EE98E90ED1BF703AF06">
    <w:name w:val="44E6F72D3E5A4EE98E90ED1BF703AF06"/>
    <w:rsid w:val="002148AA"/>
  </w:style>
  <w:style w:type="paragraph" w:customStyle="1" w:styleId="991E126D5A3048BFB909E67560FAE08F">
    <w:name w:val="991E126D5A3048BFB909E67560FAE08F"/>
    <w:rsid w:val="002148AA"/>
  </w:style>
  <w:style w:type="paragraph" w:customStyle="1" w:styleId="CF0BCA71E3204A4EBC7C8B78777607B8">
    <w:name w:val="CF0BCA71E3204A4EBC7C8B78777607B8"/>
    <w:rsid w:val="002148AA"/>
  </w:style>
  <w:style w:type="paragraph" w:customStyle="1" w:styleId="2AFE32D2514C47309BD0270DCB800940">
    <w:name w:val="2AFE32D2514C47309BD0270DCB800940"/>
    <w:rsid w:val="002148AA"/>
  </w:style>
  <w:style w:type="paragraph" w:customStyle="1" w:styleId="F7A0A26908AF4C58A5A34613FF35BA16">
    <w:name w:val="F7A0A26908AF4C58A5A34613FF35BA16"/>
    <w:rsid w:val="002148AA"/>
  </w:style>
  <w:style w:type="paragraph" w:customStyle="1" w:styleId="0F7EC2C187A44B0B9481358A289DE0FD">
    <w:name w:val="0F7EC2C187A44B0B9481358A289DE0FD"/>
    <w:rsid w:val="002148AA"/>
  </w:style>
  <w:style w:type="paragraph" w:customStyle="1" w:styleId="01DC72B50AFF4517AAD3A255A8431C7E">
    <w:name w:val="01DC72B50AFF4517AAD3A255A8431C7E"/>
    <w:rsid w:val="002148AA"/>
  </w:style>
  <w:style w:type="paragraph" w:customStyle="1" w:styleId="6800986D42FC40F9B9D8A286C0100CDA">
    <w:name w:val="6800986D42FC40F9B9D8A286C0100CDA"/>
    <w:rsid w:val="002148AA"/>
  </w:style>
  <w:style w:type="paragraph" w:customStyle="1" w:styleId="D65282D6100440C28FB235C26F4285AE">
    <w:name w:val="D65282D6100440C28FB235C26F4285AE"/>
    <w:rsid w:val="002148AA"/>
  </w:style>
  <w:style w:type="paragraph" w:customStyle="1" w:styleId="5DC6503C2124447D95E7B3C19E2C7944">
    <w:name w:val="5DC6503C2124447D95E7B3C19E2C7944"/>
    <w:rsid w:val="002148AA"/>
  </w:style>
  <w:style w:type="paragraph" w:customStyle="1" w:styleId="5BBB6151A39B4420B951B1C4533EA0ED">
    <w:name w:val="5BBB6151A39B4420B951B1C4533EA0ED"/>
    <w:rsid w:val="002148AA"/>
  </w:style>
  <w:style w:type="paragraph" w:customStyle="1" w:styleId="8BF111EBFC8C4608AFD18E675715CCC8">
    <w:name w:val="8BF111EBFC8C4608AFD18E675715CCC8"/>
    <w:rsid w:val="002148AA"/>
  </w:style>
  <w:style w:type="paragraph" w:customStyle="1" w:styleId="97B455CE108B43A5AE4F7A91C2588085">
    <w:name w:val="97B455CE108B43A5AE4F7A91C2588085"/>
    <w:rsid w:val="002148AA"/>
  </w:style>
  <w:style w:type="paragraph" w:customStyle="1" w:styleId="C57A8B29D3A14661A8A02ED3BCCC61A4">
    <w:name w:val="C57A8B29D3A14661A8A02ED3BCCC61A4"/>
    <w:rsid w:val="002148AA"/>
  </w:style>
  <w:style w:type="paragraph" w:customStyle="1" w:styleId="132FFE7B99C84B7CB1D1B1E5B5073925">
    <w:name w:val="132FFE7B99C84B7CB1D1B1E5B5073925"/>
    <w:rsid w:val="002148AA"/>
  </w:style>
  <w:style w:type="paragraph" w:customStyle="1" w:styleId="A80DD1CA4D6248DABA04D56CBA1028F9">
    <w:name w:val="A80DD1CA4D6248DABA04D56CBA1028F9"/>
    <w:rsid w:val="002148AA"/>
  </w:style>
  <w:style w:type="paragraph" w:customStyle="1" w:styleId="28ED654BD41D4557862AC8D77F2770DB">
    <w:name w:val="28ED654BD41D4557862AC8D77F2770DB"/>
    <w:rsid w:val="002148AA"/>
  </w:style>
  <w:style w:type="paragraph" w:customStyle="1" w:styleId="42CCE8BE410B4751A12B418AEA51A83A">
    <w:name w:val="42CCE8BE410B4751A12B418AEA51A83A"/>
    <w:rsid w:val="002148AA"/>
  </w:style>
  <w:style w:type="paragraph" w:customStyle="1" w:styleId="DEEAA9254FB046D59D8CDD0D1848E0C7">
    <w:name w:val="DEEAA9254FB046D59D8CDD0D1848E0C7"/>
    <w:rsid w:val="002148AA"/>
  </w:style>
  <w:style w:type="paragraph" w:customStyle="1" w:styleId="68999049A8D24582859EEDB8178CBD86">
    <w:name w:val="68999049A8D24582859EEDB8178CBD86"/>
    <w:rsid w:val="002148AA"/>
  </w:style>
  <w:style w:type="paragraph" w:customStyle="1" w:styleId="F9D66AF1DF7648BEBF9BC62AD4C5F667">
    <w:name w:val="F9D66AF1DF7648BEBF9BC62AD4C5F667"/>
    <w:rsid w:val="002148AA"/>
  </w:style>
  <w:style w:type="paragraph" w:customStyle="1" w:styleId="49F9303D552F4EFA8FEC322714CDB815">
    <w:name w:val="49F9303D552F4EFA8FEC322714CDB815"/>
    <w:rsid w:val="002148AA"/>
  </w:style>
  <w:style w:type="paragraph" w:customStyle="1" w:styleId="8056473451C74C80891F47A4460ABBCE">
    <w:name w:val="8056473451C74C80891F47A4460ABBCE"/>
    <w:rsid w:val="002148AA"/>
  </w:style>
  <w:style w:type="paragraph" w:customStyle="1" w:styleId="79E54D6234474ADCAE58A9B425EE22A1">
    <w:name w:val="79E54D6234474ADCAE58A9B425EE22A1"/>
    <w:rsid w:val="002148AA"/>
  </w:style>
  <w:style w:type="paragraph" w:customStyle="1" w:styleId="7CD80B5E0CF74ECEB092A262D8EB4AAB">
    <w:name w:val="7CD80B5E0CF74ECEB092A262D8EB4AAB"/>
    <w:rsid w:val="002148AA"/>
  </w:style>
  <w:style w:type="paragraph" w:customStyle="1" w:styleId="004CD203C94244AFBED65337F93CF01B">
    <w:name w:val="004CD203C94244AFBED65337F93CF01B"/>
    <w:rsid w:val="002148AA"/>
  </w:style>
  <w:style w:type="paragraph" w:customStyle="1" w:styleId="3D457E5B9BCD4E729C5BDD000AE46893">
    <w:name w:val="3D457E5B9BCD4E729C5BDD000AE46893"/>
    <w:rsid w:val="002148AA"/>
  </w:style>
  <w:style w:type="paragraph" w:customStyle="1" w:styleId="3AB53678E8994A1881B63D1EDF7D570E">
    <w:name w:val="3AB53678E8994A1881B63D1EDF7D570E"/>
    <w:rsid w:val="002148AA"/>
  </w:style>
  <w:style w:type="paragraph" w:customStyle="1" w:styleId="DD8FA8615BD84D6A8C107B0DA05E3DBA">
    <w:name w:val="DD8FA8615BD84D6A8C107B0DA05E3DBA"/>
    <w:rsid w:val="002148AA"/>
  </w:style>
  <w:style w:type="paragraph" w:customStyle="1" w:styleId="F68290E220FF4985A113A59E39B01E41">
    <w:name w:val="F68290E220FF4985A113A59E39B01E41"/>
    <w:rsid w:val="002148AA"/>
  </w:style>
  <w:style w:type="paragraph" w:customStyle="1" w:styleId="BC12457FC8694C70A8FA99DB8EC4B34C">
    <w:name w:val="BC12457FC8694C70A8FA99DB8EC4B34C"/>
    <w:rsid w:val="002148AA"/>
  </w:style>
  <w:style w:type="paragraph" w:customStyle="1" w:styleId="59E11ED1F8BB41EDAEFF4EBCC63CB650">
    <w:name w:val="59E11ED1F8BB41EDAEFF4EBCC63CB650"/>
    <w:rsid w:val="002148AA"/>
  </w:style>
  <w:style w:type="paragraph" w:customStyle="1" w:styleId="15850776C5094194BAEA5F133AE5645D">
    <w:name w:val="15850776C5094194BAEA5F133AE5645D"/>
    <w:rsid w:val="002148AA"/>
  </w:style>
  <w:style w:type="paragraph" w:customStyle="1" w:styleId="4A264990E2DE4D659D18B7E82EC965DE">
    <w:name w:val="4A264990E2DE4D659D18B7E82EC965DE"/>
    <w:rsid w:val="002148AA"/>
  </w:style>
  <w:style w:type="paragraph" w:customStyle="1" w:styleId="51A3E115731A49798F088E61ACD33C9D">
    <w:name w:val="51A3E115731A49798F088E61ACD33C9D"/>
    <w:rsid w:val="002148AA"/>
  </w:style>
  <w:style w:type="paragraph" w:customStyle="1" w:styleId="D58B967B04FE4DFF9D17B2CA9CA81F4B">
    <w:name w:val="D58B967B04FE4DFF9D17B2CA9CA81F4B"/>
    <w:rsid w:val="002148AA"/>
  </w:style>
  <w:style w:type="paragraph" w:customStyle="1" w:styleId="19B02C6A4F734B659268F5642E377614">
    <w:name w:val="19B02C6A4F734B659268F5642E377614"/>
    <w:rsid w:val="002148AA"/>
  </w:style>
  <w:style w:type="paragraph" w:customStyle="1" w:styleId="097C02374C00432EB0179F002E283D37">
    <w:name w:val="097C02374C00432EB0179F002E283D37"/>
    <w:rsid w:val="002148AA"/>
  </w:style>
  <w:style w:type="paragraph" w:customStyle="1" w:styleId="19D3D274BF294F5AB2B0B38288FBA75E">
    <w:name w:val="19D3D274BF294F5AB2B0B38288FBA75E"/>
    <w:rsid w:val="002148AA"/>
  </w:style>
  <w:style w:type="paragraph" w:customStyle="1" w:styleId="BE71F6BD11C44932B67CFB11C87AB8FE">
    <w:name w:val="BE71F6BD11C44932B67CFB11C87AB8FE"/>
    <w:rsid w:val="002148AA"/>
  </w:style>
  <w:style w:type="paragraph" w:customStyle="1" w:styleId="7571315D80C34347A9E3AB49C8CEA77D">
    <w:name w:val="7571315D80C34347A9E3AB49C8CEA77D"/>
    <w:rsid w:val="002148AA"/>
  </w:style>
  <w:style w:type="paragraph" w:customStyle="1" w:styleId="CB979966A62947E3B38925B4D784AAC9">
    <w:name w:val="CB979966A62947E3B38925B4D784AAC9"/>
    <w:rsid w:val="002148AA"/>
  </w:style>
  <w:style w:type="paragraph" w:customStyle="1" w:styleId="7AC24FFC81C54789AD9A908D4B26EEF6">
    <w:name w:val="7AC24FFC81C54789AD9A908D4B26EEF6"/>
    <w:rsid w:val="002148AA"/>
  </w:style>
  <w:style w:type="paragraph" w:customStyle="1" w:styleId="80B298AE6E384D548FB0636A919FA414">
    <w:name w:val="80B298AE6E384D548FB0636A919FA414"/>
    <w:rsid w:val="002148AA"/>
  </w:style>
  <w:style w:type="paragraph" w:customStyle="1" w:styleId="044FCCEF6A37403FB3D560A9E578EE1E">
    <w:name w:val="044FCCEF6A37403FB3D560A9E578EE1E"/>
    <w:rsid w:val="002148AA"/>
  </w:style>
  <w:style w:type="paragraph" w:customStyle="1" w:styleId="C4986FC4D15A4014A552D20681AA22D1">
    <w:name w:val="C4986FC4D15A4014A552D20681AA22D1"/>
    <w:rsid w:val="002148AA"/>
  </w:style>
  <w:style w:type="paragraph" w:customStyle="1" w:styleId="9F93FEAC15E84B188CD1793F378C23A6">
    <w:name w:val="9F93FEAC15E84B188CD1793F378C23A6"/>
    <w:rsid w:val="002148AA"/>
  </w:style>
  <w:style w:type="paragraph" w:customStyle="1" w:styleId="DFE2BAF8041D46FA927307407BBC28FB">
    <w:name w:val="DFE2BAF8041D46FA927307407BBC28FB"/>
    <w:rsid w:val="002148AA"/>
  </w:style>
  <w:style w:type="paragraph" w:customStyle="1" w:styleId="0B2D78E2A4E3482BBA268C07111B9C36">
    <w:name w:val="0B2D78E2A4E3482BBA268C07111B9C36"/>
    <w:rsid w:val="002148AA"/>
  </w:style>
  <w:style w:type="paragraph" w:customStyle="1" w:styleId="AACA1F116CE24B4E846DDF543DC845D9">
    <w:name w:val="AACA1F116CE24B4E846DDF543DC845D9"/>
    <w:rsid w:val="002148AA"/>
  </w:style>
  <w:style w:type="paragraph" w:customStyle="1" w:styleId="46F6FC9C5A424EB4956CB671EA8A86C3">
    <w:name w:val="46F6FC9C5A424EB4956CB671EA8A86C3"/>
    <w:rsid w:val="002148AA"/>
  </w:style>
  <w:style w:type="paragraph" w:customStyle="1" w:styleId="D59CE7B7F32C44C38A47AE83D99C4109">
    <w:name w:val="D59CE7B7F32C44C38A47AE83D99C4109"/>
    <w:rsid w:val="002148AA"/>
  </w:style>
  <w:style w:type="paragraph" w:customStyle="1" w:styleId="9A447C4D6E0444D599378CB7752763AF">
    <w:name w:val="9A447C4D6E0444D599378CB7752763AF"/>
    <w:rsid w:val="002148AA"/>
  </w:style>
  <w:style w:type="paragraph" w:customStyle="1" w:styleId="628DBC07F3FA4B74A65BE2EFDB3C43C9">
    <w:name w:val="628DBC07F3FA4B74A65BE2EFDB3C43C9"/>
    <w:rsid w:val="002148AA"/>
  </w:style>
  <w:style w:type="paragraph" w:customStyle="1" w:styleId="75ED7D9B275645789B7C859F047F8A81">
    <w:name w:val="75ED7D9B275645789B7C859F047F8A81"/>
    <w:rsid w:val="002148AA"/>
  </w:style>
  <w:style w:type="paragraph" w:customStyle="1" w:styleId="5AD703D70160413F8641073005B995B8">
    <w:name w:val="5AD703D70160413F8641073005B995B8"/>
    <w:rsid w:val="002148AA"/>
  </w:style>
  <w:style w:type="paragraph" w:customStyle="1" w:styleId="86DD01E78FBD4507B5E8D674C69E7CE2">
    <w:name w:val="86DD01E78FBD4507B5E8D674C69E7CE2"/>
    <w:rsid w:val="002148AA"/>
  </w:style>
  <w:style w:type="paragraph" w:customStyle="1" w:styleId="BF033F5FB0764096977351FF3680E3A0">
    <w:name w:val="BF033F5FB0764096977351FF3680E3A0"/>
    <w:rsid w:val="002148AA"/>
  </w:style>
  <w:style w:type="paragraph" w:customStyle="1" w:styleId="609BDCBF1C0E409198834B6D01CB5BAD">
    <w:name w:val="609BDCBF1C0E409198834B6D01CB5BAD"/>
    <w:rsid w:val="002148AA"/>
  </w:style>
  <w:style w:type="paragraph" w:customStyle="1" w:styleId="2DD910A8561645888A6E73C75CEC4448">
    <w:name w:val="2DD910A8561645888A6E73C75CEC4448"/>
    <w:rsid w:val="002148AA"/>
  </w:style>
  <w:style w:type="paragraph" w:customStyle="1" w:styleId="E4F9DB9538A9427FB813A3668A67F8E3">
    <w:name w:val="E4F9DB9538A9427FB813A3668A67F8E3"/>
    <w:rsid w:val="002148AA"/>
  </w:style>
  <w:style w:type="paragraph" w:customStyle="1" w:styleId="79A3203063D2454D993A75F80E7C8948">
    <w:name w:val="79A3203063D2454D993A75F80E7C8948"/>
    <w:rsid w:val="002148AA"/>
  </w:style>
  <w:style w:type="paragraph" w:customStyle="1" w:styleId="0BEB955BE77547C2A7C43AE64E38FD37">
    <w:name w:val="0BEB955BE77547C2A7C43AE64E38FD37"/>
    <w:rsid w:val="002148AA"/>
  </w:style>
  <w:style w:type="paragraph" w:customStyle="1" w:styleId="949B2BF046244A0BAA11366BA10ABD75">
    <w:name w:val="949B2BF046244A0BAA11366BA10ABD75"/>
    <w:rsid w:val="002148AA"/>
  </w:style>
  <w:style w:type="paragraph" w:customStyle="1" w:styleId="B6010C3230CF4CADB2FA01C6B1E0A3C5">
    <w:name w:val="B6010C3230CF4CADB2FA01C6B1E0A3C5"/>
    <w:rsid w:val="002148AA"/>
  </w:style>
  <w:style w:type="paragraph" w:customStyle="1" w:styleId="8B310C26693D40C0B7B58CD2C8E0A827">
    <w:name w:val="8B310C26693D40C0B7B58CD2C8E0A827"/>
    <w:rsid w:val="002148AA"/>
  </w:style>
  <w:style w:type="paragraph" w:customStyle="1" w:styleId="3D9A8B5867414286B360FF323444877B">
    <w:name w:val="3D9A8B5867414286B360FF323444877B"/>
    <w:rsid w:val="002148AA"/>
  </w:style>
  <w:style w:type="paragraph" w:customStyle="1" w:styleId="EDD73E2DF02B40F2B727DF2F23D38975">
    <w:name w:val="EDD73E2DF02B40F2B727DF2F23D38975"/>
    <w:rsid w:val="002148AA"/>
  </w:style>
  <w:style w:type="paragraph" w:customStyle="1" w:styleId="48921FFC2257417EA58568E000E319F7">
    <w:name w:val="48921FFC2257417EA58568E000E319F7"/>
    <w:rsid w:val="002148AA"/>
  </w:style>
  <w:style w:type="paragraph" w:customStyle="1" w:styleId="0AF327CBEF0C42AB8B90F01D15005E49">
    <w:name w:val="0AF327CBEF0C42AB8B90F01D15005E49"/>
    <w:rsid w:val="002148AA"/>
  </w:style>
  <w:style w:type="paragraph" w:customStyle="1" w:styleId="3D40DCBE09644C838D30C4439BFFF813">
    <w:name w:val="3D40DCBE09644C838D30C4439BFFF813"/>
    <w:rsid w:val="002148AA"/>
  </w:style>
  <w:style w:type="paragraph" w:customStyle="1" w:styleId="1AFB2EDBFAF94E0196D6A932904FFCBB">
    <w:name w:val="1AFB2EDBFAF94E0196D6A932904FFCBB"/>
    <w:rsid w:val="002148AA"/>
  </w:style>
  <w:style w:type="paragraph" w:customStyle="1" w:styleId="633EB0853D3345F0835C9046E527F436">
    <w:name w:val="633EB0853D3345F0835C9046E527F436"/>
    <w:rsid w:val="002148AA"/>
  </w:style>
  <w:style w:type="paragraph" w:customStyle="1" w:styleId="B4BE34FA6D4C4C7E9F97545395073A03">
    <w:name w:val="B4BE34FA6D4C4C7E9F97545395073A03"/>
    <w:rsid w:val="002148AA"/>
  </w:style>
  <w:style w:type="paragraph" w:customStyle="1" w:styleId="80DEB6E1290A4C72A64F3AC06E0391B1">
    <w:name w:val="80DEB6E1290A4C72A64F3AC06E0391B1"/>
    <w:rsid w:val="002148AA"/>
  </w:style>
  <w:style w:type="paragraph" w:customStyle="1" w:styleId="F8D35444D4D54D3389AE9A6379E880A5">
    <w:name w:val="F8D35444D4D54D3389AE9A6379E880A5"/>
    <w:rsid w:val="002148AA"/>
  </w:style>
  <w:style w:type="paragraph" w:customStyle="1" w:styleId="0018134916A84882AA228E24C632CC42">
    <w:name w:val="0018134916A84882AA228E24C632CC42"/>
    <w:rsid w:val="002148AA"/>
  </w:style>
  <w:style w:type="paragraph" w:customStyle="1" w:styleId="3A9EDCE124B34A1B946816A8DA292D81">
    <w:name w:val="3A9EDCE124B34A1B946816A8DA292D81"/>
    <w:rsid w:val="002148AA"/>
  </w:style>
  <w:style w:type="paragraph" w:customStyle="1" w:styleId="A8C572D55BF7429BBD4AC9F6B2298C7B">
    <w:name w:val="A8C572D55BF7429BBD4AC9F6B2298C7B"/>
    <w:rsid w:val="002148AA"/>
  </w:style>
  <w:style w:type="paragraph" w:customStyle="1" w:styleId="F94A847F09724F6484D1E8A305034D81">
    <w:name w:val="F94A847F09724F6484D1E8A305034D81"/>
    <w:rsid w:val="002148AA"/>
  </w:style>
  <w:style w:type="paragraph" w:customStyle="1" w:styleId="06BABA4CAB06412DB909F637DCCE0876">
    <w:name w:val="06BABA4CAB06412DB909F637DCCE0876"/>
    <w:rsid w:val="002148AA"/>
  </w:style>
  <w:style w:type="paragraph" w:customStyle="1" w:styleId="EB2E140DDA0240E7B1335C34E781327F">
    <w:name w:val="EB2E140DDA0240E7B1335C34E781327F"/>
    <w:rsid w:val="002148AA"/>
  </w:style>
  <w:style w:type="paragraph" w:customStyle="1" w:styleId="2590934A72D640E9B395A17510DC5E7F">
    <w:name w:val="2590934A72D640E9B395A17510DC5E7F"/>
    <w:rsid w:val="002148AA"/>
  </w:style>
  <w:style w:type="paragraph" w:customStyle="1" w:styleId="7C53603ACA1742C4A32AFEC40A25A13D">
    <w:name w:val="7C53603ACA1742C4A32AFEC40A25A13D"/>
    <w:rsid w:val="002148AA"/>
  </w:style>
  <w:style w:type="paragraph" w:customStyle="1" w:styleId="E4DD6671F13D4EECBF7DD44739FDAA7A">
    <w:name w:val="E4DD6671F13D4EECBF7DD44739FDAA7A"/>
    <w:rsid w:val="002148AA"/>
  </w:style>
  <w:style w:type="paragraph" w:customStyle="1" w:styleId="1166BD41FD1647B99720DC022E2D95EF">
    <w:name w:val="1166BD41FD1647B99720DC022E2D95EF"/>
    <w:rsid w:val="002148AA"/>
  </w:style>
  <w:style w:type="paragraph" w:customStyle="1" w:styleId="F14488C876A6436FA16AC741C88A81EE">
    <w:name w:val="F14488C876A6436FA16AC741C88A81EE"/>
    <w:rsid w:val="002148AA"/>
  </w:style>
  <w:style w:type="paragraph" w:customStyle="1" w:styleId="5BDF1B337C33477589CBF9BA1ABFEB21">
    <w:name w:val="5BDF1B337C33477589CBF9BA1ABFEB21"/>
    <w:rsid w:val="002148AA"/>
  </w:style>
  <w:style w:type="paragraph" w:customStyle="1" w:styleId="2AD03CBAEBDE4AFE8F96820D589B076A">
    <w:name w:val="2AD03CBAEBDE4AFE8F96820D589B076A"/>
    <w:rsid w:val="002148AA"/>
  </w:style>
  <w:style w:type="paragraph" w:customStyle="1" w:styleId="E7FFDD54C05047899C5C9A7DDC64932A">
    <w:name w:val="E7FFDD54C05047899C5C9A7DDC64932A"/>
    <w:rsid w:val="002148AA"/>
  </w:style>
  <w:style w:type="paragraph" w:customStyle="1" w:styleId="0253BC3F6F314992AB187E9BAD7AB68C">
    <w:name w:val="0253BC3F6F314992AB187E9BAD7AB68C"/>
    <w:rsid w:val="002148AA"/>
  </w:style>
  <w:style w:type="paragraph" w:customStyle="1" w:styleId="60C7D3CFB9D840C38590525050FCEFC6">
    <w:name w:val="60C7D3CFB9D840C38590525050FCEFC6"/>
    <w:rsid w:val="002148AA"/>
  </w:style>
  <w:style w:type="paragraph" w:customStyle="1" w:styleId="FA57BAC71D59400DB81FC4AB9DA29C64">
    <w:name w:val="FA57BAC71D59400DB81FC4AB9DA29C64"/>
    <w:rsid w:val="002148AA"/>
  </w:style>
  <w:style w:type="paragraph" w:customStyle="1" w:styleId="BEE7B64A8F494022A94C60C991010F35">
    <w:name w:val="BEE7B64A8F494022A94C60C991010F35"/>
    <w:rsid w:val="002148AA"/>
  </w:style>
  <w:style w:type="paragraph" w:customStyle="1" w:styleId="C2A4C307DD6249139A8F27F8805FBE42">
    <w:name w:val="C2A4C307DD6249139A8F27F8805FBE42"/>
    <w:rsid w:val="002148AA"/>
  </w:style>
  <w:style w:type="paragraph" w:customStyle="1" w:styleId="2604C1901FE14E2BB25CB235F8709A23">
    <w:name w:val="2604C1901FE14E2BB25CB235F8709A23"/>
    <w:rsid w:val="002148AA"/>
  </w:style>
  <w:style w:type="paragraph" w:customStyle="1" w:styleId="AAE19EEBC17341ECAA5CBBF091FE5232">
    <w:name w:val="AAE19EEBC17341ECAA5CBBF091FE5232"/>
    <w:rsid w:val="002148AA"/>
  </w:style>
  <w:style w:type="paragraph" w:customStyle="1" w:styleId="0B743EA68A3B4EEBA88F4262A9C6FBF4">
    <w:name w:val="0B743EA68A3B4EEBA88F4262A9C6FBF4"/>
    <w:rsid w:val="002148AA"/>
  </w:style>
  <w:style w:type="paragraph" w:customStyle="1" w:styleId="7E3EA99CBD054A6F998ADC255B2DC00B">
    <w:name w:val="7E3EA99CBD054A6F998ADC255B2DC00B"/>
    <w:rsid w:val="002148AA"/>
  </w:style>
  <w:style w:type="paragraph" w:customStyle="1" w:styleId="B980F41A58134AF49870311987BAF669">
    <w:name w:val="B980F41A58134AF49870311987BAF669"/>
    <w:rsid w:val="002148AA"/>
  </w:style>
  <w:style w:type="paragraph" w:customStyle="1" w:styleId="7DD1D319B2494B37B4D65F0F6944F42A">
    <w:name w:val="7DD1D319B2494B37B4D65F0F6944F42A"/>
    <w:rsid w:val="002148AA"/>
  </w:style>
  <w:style w:type="paragraph" w:customStyle="1" w:styleId="732248F4CEAC49BB8BBF52BDC38ACA22">
    <w:name w:val="732248F4CEAC49BB8BBF52BDC38ACA22"/>
    <w:rsid w:val="002148AA"/>
  </w:style>
  <w:style w:type="paragraph" w:customStyle="1" w:styleId="955CAB25A3D54E179C07500582133BBA">
    <w:name w:val="955CAB25A3D54E179C07500582133BBA"/>
    <w:rsid w:val="002148AA"/>
  </w:style>
  <w:style w:type="paragraph" w:customStyle="1" w:styleId="052BBA1E5FBF40EAB951AFCD03593283">
    <w:name w:val="052BBA1E5FBF40EAB951AFCD03593283"/>
    <w:rsid w:val="002148AA"/>
  </w:style>
  <w:style w:type="paragraph" w:customStyle="1" w:styleId="29CDC246684C467DB5F0396E190E15FE">
    <w:name w:val="29CDC246684C467DB5F0396E190E15FE"/>
    <w:rsid w:val="002148AA"/>
  </w:style>
  <w:style w:type="paragraph" w:customStyle="1" w:styleId="A3F9BCA8687247A9984704F5266D6A56">
    <w:name w:val="A3F9BCA8687247A9984704F5266D6A56"/>
    <w:rsid w:val="002148AA"/>
  </w:style>
  <w:style w:type="paragraph" w:customStyle="1" w:styleId="3571D6074B8B495D8986AAB2819B2CF1">
    <w:name w:val="3571D6074B8B495D8986AAB2819B2CF1"/>
    <w:rsid w:val="002148AA"/>
  </w:style>
  <w:style w:type="paragraph" w:customStyle="1" w:styleId="562AB928881F475B9CB404DF0CD269AF">
    <w:name w:val="562AB928881F475B9CB404DF0CD269AF"/>
    <w:rsid w:val="002148AA"/>
  </w:style>
  <w:style w:type="paragraph" w:customStyle="1" w:styleId="75C0A0B7AC554E1CA9861E72123F8BFA">
    <w:name w:val="75C0A0B7AC554E1CA9861E72123F8BFA"/>
    <w:rsid w:val="002148AA"/>
  </w:style>
  <w:style w:type="paragraph" w:customStyle="1" w:styleId="9357CC67BDC8495E964D384B1ECCE553">
    <w:name w:val="9357CC67BDC8495E964D384B1ECCE553"/>
    <w:rsid w:val="002148AA"/>
  </w:style>
  <w:style w:type="paragraph" w:customStyle="1" w:styleId="6C4C25423997458C93D1F252AE20B6E6">
    <w:name w:val="6C4C25423997458C93D1F252AE20B6E6"/>
    <w:rsid w:val="002148AA"/>
  </w:style>
  <w:style w:type="paragraph" w:customStyle="1" w:styleId="3C5768AAB91343B8B050D8658C7F89A1">
    <w:name w:val="3C5768AAB91343B8B050D8658C7F89A1"/>
    <w:rsid w:val="002148AA"/>
  </w:style>
  <w:style w:type="paragraph" w:customStyle="1" w:styleId="DB185BF835BB48E09096A967E63D1BC3">
    <w:name w:val="DB185BF835BB48E09096A967E63D1BC3"/>
    <w:rsid w:val="002148AA"/>
  </w:style>
  <w:style w:type="paragraph" w:customStyle="1" w:styleId="FE0D3699F6E04DA4B7F30F6A877308B7">
    <w:name w:val="FE0D3699F6E04DA4B7F30F6A877308B7"/>
    <w:rsid w:val="002148AA"/>
  </w:style>
  <w:style w:type="paragraph" w:customStyle="1" w:styleId="59523038A66E44E789BC9CBFDC023D47">
    <w:name w:val="59523038A66E44E789BC9CBFDC023D47"/>
    <w:rsid w:val="002148AA"/>
  </w:style>
  <w:style w:type="paragraph" w:customStyle="1" w:styleId="5EB11E49E5834D758B7A74F1D0B96D03">
    <w:name w:val="5EB11E49E5834D758B7A74F1D0B96D03"/>
    <w:rsid w:val="002148AA"/>
  </w:style>
  <w:style w:type="paragraph" w:customStyle="1" w:styleId="1C577D67C0F44F7A971C6AF03474E51E">
    <w:name w:val="1C577D67C0F44F7A971C6AF03474E51E"/>
    <w:rsid w:val="002148AA"/>
  </w:style>
  <w:style w:type="paragraph" w:customStyle="1" w:styleId="2ACB5D65C53E40FBB81E7AA41064BC50">
    <w:name w:val="2ACB5D65C53E40FBB81E7AA41064BC50"/>
    <w:rsid w:val="002148AA"/>
  </w:style>
  <w:style w:type="paragraph" w:customStyle="1" w:styleId="0A63F01537894209A1EA5BF5ADFFD394">
    <w:name w:val="0A63F01537894209A1EA5BF5ADFFD394"/>
    <w:rsid w:val="002148AA"/>
  </w:style>
  <w:style w:type="paragraph" w:customStyle="1" w:styleId="0EE9A1A440B64AA9A3D5723DE00ACF9C">
    <w:name w:val="0EE9A1A440B64AA9A3D5723DE00ACF9C"/>
    <w:rsid w:val="002148AA"/>
  </w:style>
  <w:style w:type="paragraph" w:customStyle="1" w:styleId="3D67699E2F2C4BCEB71B436CC9D2967F">
    <w:name w:val="3D67699E2F2C4BCEB71B436CC9D2967F"/>
    <w:rsid w:val="002148AA"/>
  </w:style>
  <w:style w:type="paragraph" w:customStyle="1" w:styleId="45DDFED5B60D4CA98EAC384A39F803E0">
    <w:name w:val="45DDFED5B60D4CA98EAC384A39F803E0"/>
    <w:rsid w:val="002148AA"/>
  </w:style>
  <w:style w:type="paragraph" w:customStyle="1" w:styleId="36EAB1D9285546C3BF7FB219351ED1BE">
    <w:name w:val="36EAB1D9285546C3BF7FB219351ED1BE"/>
    <w:rsid w:val="002148AA"/>
  </w:style>
  <w:style w:type="paragraph" w:customStyle="1" w:styleId="1DC22987DD634DC5933BFD638A63664A">
    <w:name w:val="1DC22987DD634DC5933BFD638A63664A"/>
    <w:rsid w:val="002148AA"/>
  </w:style>
  <w:style w:type="paragraph" w:customStyle="1" w:styleId="1C0A30156149485EBDF53DE0CBDC97C2">
    <w:name w:val="1C0A30156149485EBDF53DE0CBDC97C2"/>
    <w:rsid w:val="002148AA"/>
  </w:style>
  <w:style w:type="paragraph" w:customStyle="1" w:styleId="E223C3A19ACF454F8ED355049ED4DD4D">
    <w:name w:val="E223C3A19ACF454F8ED355049ED4DD4D"/>
    <w:rsid w:val="002148AA"/>
  </w:style>
  <w:style w:type="paragraph" w:customStyle="1" w:styleId="BF197B1BB198474FA04EFFE19BC31B36">
    <w:name w:val="BF197B1BB198474FA04EFFE19BC31B36"/>
    <w:rsid w:val="002148AA"/>
  </w:style>
  <w:style w:type="paragraph" w:customStyle="1" w:styleId="4EF7974A23EF45A4A1E0A02EC9CFA478">
    <w:name w:val="4EF7974A23EF45A4A1E0A02EC9CFA478"/>
    <w:rsid w:val="002148AA"/>
  </w:style>
  <w:style w:type="paragraph" w:customStyle="1" w:styleId="35EB33A004834D5BBC6C399495015FA4">
    <w:name w:val="35EB33A004834D5BBC6C399495015FA4"/>
    <w:rsid w:val="002148AA"/>
  </w:style>
  <w:style w:type="paragraph" w:customStyle="1" w:styleId="A7948C5F25CE4D95A22A42DDAB9D5A5E">
    <w:name w:val="A7948C5F25CE4D95A22A42DDAB9D5A5E"/>
    <w:rsid w:val="002148AA"/>
  </w:style>
  <w:style w:type="paragraph" w:customStyle="1" w:styleId="62BDDB14E0E04EC091BC3E3BCA417813">
    <w:name w:val="62BDDB14E0E04EC091BC3E3BCA417813"/>
    <w:rsid w:val="002148AA"/>
  </w:style>
  <w:style w:type="paragraph" w:customStyle="1" w:styleId="88F454448A824567BA6E38B8B95F19CB">
    <w:name w:val="88F454448A824567BA6E38B8B95F19CB"/>
    <w:rsid w:val="002148AA"/>
  </w:style>
  <w:style w:type="paragraph" w:customStyle="1" w:styleId="948DD9432C8C4AB0B580737AAC91DCE5">
    <w:name w:val="948DD9432C8C4AB0B580737AAC91DCE5"/>
    <w:rsid w:val="002148AA"/>
  </w:style>
  <w:style w:type="paragraph" w:customStyle="1" w:styleId="7F9342FAEEB941568D20729498A7B87D">
    <w:name w:val="7F9342FAEEB941568D20729498A7B87D"/>
    <w:rsid w:val="002148AA"/>
  </w:style>
  <w:style w:type="paragraph" w:customStyle="1" w:styleId="A1C69CC116984F95B1BAE409D7ED912E">
    <w:name w:val="A1C69CC116984F95B1BAE409D7ED912E"/>
    <w:rsid w:val="002148AA"/>
  </w:style>
  <w:style w:type="paragraph" w:customStyle="1" w:styleId="59551C240A5E43B593525B2BDEC7B421">
    <w:name w:val="59551C240A5E43B593525B2BDEC7B421"/>
    <w:rsid w:val="002148AA"/>
  </w:style>
  <w:style w:type="paragraph" w:customStyle="1" w:styleId="56956A28F3484756B194C0A5D5B99F31">
    <w:name w:val="56956A28F3484756B194C0A5D5B99F31"/>
    <w:rsid w:val="002148AA"/>
  </w:style>
  <w:style w:type="paragraph" w:customStyle="1" w:styleId="B1AF1EF9E5DD4FA99AC0563FC74A2190">
    <w:name w:val="B1AF1EF9E5DD4FA99AC0563FC74A2190"/>
    <w:rsid w:val="002148AA"/>
  </w:style>
  <w:style w:type="paragraph" w:customStyle="1" w:styleId="1AB7ABC0B3AC4168A0006E45862A9508">
    <w:name w:val="1AB7ABC0B3AC4168A0006E45862A9508"/>
    <w:rsid w:val="002148AA"/>
  </w:style>
  <w:style w:type="paragraph" w:customStyle="1" w:styleId="C5C3A9FACD45486997181C66FEC6AE7F">
    <w:name w:val="C5C3A9FACD45486997181C66FEC6AE7F"/>
    <w:rsid w:val="002148AA"/>
  </w:style>
  <w:style w:type="paragraph" w:customStyle="1" w:styleId="D9FBDF4D7F594CC5970EF3B84CBB54CE">
    <w:name w:val="D9FBDF4D7F594CC5970EF3B84CBB54CE"/>
    <w:rsid w:val="002148AA"/>
  </w:style>
  <w:style w:type="paragraph" w:customStyle="1" w:styleId="DF236FCCE6B942A1918EBE6BA2D02EAB">
    <w:name w:val="DF236FCCE6B942A1918EBE6BA2D02EAB"/>
    <w:rsid w:val="002148AA"/>
  </w:style>
  <w:style w:type="paragraph" w:customStyle="1" w:styleId="07D934EC9DC14EE2B629AF75007565C6">
    <w:name w:val="07D934EC9DC14EE2B629AF75007565C6"/>
    <w:rsid w:val="002148AA"/>
  </w:style>
  <w:style w:type="paragraph" w:customStyle="1" w:styleId="1E57B170CAB24D07BE8680EEE166605E">
    <w:name w:val="1E57B170CAB24D07BE8680EEE166605E"/>
    <w:rsid w:val="002148AA"/>
  </w:style>
  <w:style w:type="paragraph" w:customStyle="1" w:styleId="4FFB5D3C14B94A2EA544EF61366F33B9">
    <w:name w:val="4FFB5D3C14B94A2EA544EF61366F33B9"/>
    <w:rsid w:val="002148AA"/>
  </w:style>
  <w:style w:type="paragraph" w:customStyle="1" w:styleId="9F3911E891B9468F84099DA935436F3C">
    <w:name w:val="9F3911E891B9468F84099DA935436F3C"/>
    <w:rsid w:val="002148AA"/>
  </w:style>
  <w:style w:type="paragraph" w:customStyle="1" w:styleId="A20F79222A194CD5828EE536C6D1C07E">
    <w:name w:val="A20F79222A194CD5828EE536C6D1C07E"/>
    <w:rsid w:val="002148AA"/>
  </w:style>
  <w:style w:type="paragraph" w:customStyle="1" w:styleId="B75F81C4EA794CA390A5866923A2EA50">
    <w:name w:val="B75F81C4EA794CA390A5866923A2EA50"/>
    <w:rsid w:val="002148AA"/>
  </w:style>
  <w:style w:type="paragraph" w:customStyle="1" w:styleId="C45548E8ACD448B8A4B8317C8FD17E1B">
    <w:name w:val="C45548E8ACD448B8A4B8317C8FD17E1B"/>
    <w:rsid w:val="002148AA"/>
  </w:style>
  <w:style w:type="paragraph" w:customStyle="1" w:styleId="4022C196DA9F49438980047A91ECE197">
    <w:name w:val="4022C196DA9F49438980047A91ECE197"/>
    <w:rsid w:val="002148AA"/>
  </w:style>
  <w:style w:type="paragraph" w:customStyle="1" w:styleId="3CFD7F5BEE0C452E8ECBB28C112375DA">
    <w:name w:val="3CFD7F5BEE0C452E8ECBB28C112375DA"/>
    <w:rsid w:val="002148AA"/>
  </w:style>
  <w:style w:type="paragraph" w:customStyle="1" w:styleId="A5A0D2A0FE43402EBEC301BC07FD6280">
    <w:name w:val="A5A0D2A0FE43402EBEC301BC07FD6280"/>
    <w:rsid w:val="002148AA"/>
  </w:style>
  <w:style w:type="paragraph" w:customStyle="1" w:styleId="9431A3022C0E400F970E509F184331CA">
    <w:name w:val="9431A3022C0E400F970E509F184331CA"/>
    <w:rsid w:val="002148AA"/>
  </w:style>
  <w:style w:type="paragraph" w:customStyle="1" w:styleId="696E498874804965A642B659EC65553B">
    <w:name w:val="696E498874804965A642B659EC65553B"/>
    <w:rsid w:val="002148AA"/>
  </w:style>
  <w:style w:type="paragraph" w:customStyle="1" w:styleId="BB1E45EDA55F484BA92F7572F1199443">
    <w:name w:val="BB1E45EDA55F484BA92F7572F1199443"/>
    <w:rsid w:val="002148AA"/>
  </w:style>
  <w:style w:type="paragraph" w:customStyle="1" w:styleId="B33790FEEDBA47A9B39B8F883E0ECCCA">
    <w:name w:val="B33790FEEDBA47A9B39B8F883E0ECCCA"/>
    <w:rsid w:val="002148AA"/>
  </w:style>
  <w:style w:type="paragraph" w:customStyle="1" w:styleId="0C07714D93C6460786B5EE049AFBCD4C">
    <w:name w:val="0C07714D93C6460786B5EE049AFBCD4C"/>
    <w:rsid w:val="002148AA"/>
  </w:style>
  <w:style w:type="paragraph" w:customStyle="1" w:styleId="9723517F916E416E98B393444ADD88DC">
    <w:name w:val="9723517F916E416E98B393444ADD88DC"/>
    <w:rsid w:val="002148AA"/>
  </w:style>
  <w:style w:type="paragraph" w:customStyle="1" w:styleId="8D838ADFC4FC4B139EBE4B76B3B7EA51">
    <w:name w:val="8D838ADFC4FC4B139EBE4B76B3B7EA51"/>
    <w:rsid w:val="002148AA"/>
  </w:style>
  <w:style w:type="paragraph" w:customStyle="1" w:styleId="6BEC2FFB7DA648C19D1BB643535DE537">
    <w:name w:val="6BEC2FFB7DA648C19D1BB643535DE537"/>
    <w:rsid w:val="008A2952"/>
  </w:style>
  <w:style w:type="paragraph" w:customStyle="1" w:styleId="E7186A1565E742FB892782805E97A233">
    <w:name w:val="E7186A1565E742FB892782805E97A233"/>
    <w:rsid w:val="008A2952"/>
  </w:style>
  <w:style w:type="paragraph" w:customStyle="1" w:styleId="0CE905BED9124305955D8989F3AF4EA1">
    <w:name w:val="0CE905BED9124305955D8989F3AF4EA1"/>
    <w:rsid w:val="008A2952"/>
  </w:style>
  <w:style w:type="paragraph" w:customStyle="1" w:styleId="78BFD943453A4317B3C30BCDB21D175D">
    <w:name w:val="78BFD943453A4317B3C30BCDB21D175D"/>
    <w:rsid w:val="008A2952"/>
  </w:style>
  <w:style w:type="paragraph" w:customStyle="1" w:styleId="566B5AC6519740A48B6FFC82CD267092">
    <w:name w:val="566B5AC6519740A48B6FFC82CD267092"/>
    <w:rsid w:val="008A2952"/>
  </w:style>
  <w:style w:type="paragraph" w:customStyle="1" w:styleId="84776B3D4CE849E9A8F99315476BC7B5">
    <w:name w:val="84776B3D4CE849E9A8F99315476BC7B5"/>
    <w:rsid w:val="008A2952"/>
  </w:style>
  <w:style w:type="paragraph" w:customStyle="1" w:styleId="19ECC3DEB02B43D088A682F6E187D477">
    <w:name w:val="19ECC3DEB02B43D088A682F6E187D477"/>
    <w:rsid w:val="008A2952"/>
  </w:style>
  <w:style w:type="paragraph" w:customStyle="1" w:styleId="4EAE6C8C064A425E8B03A021907F749F">
    <w:name w:val="4EAE6C8C064A425E8B03A021907F749F"/>
    <w:rsid w:val="008A2952"/>
  </w:style>
  <w:style w:type="paragraph" w:customStyle="1" w:styleId="0BF9E0098FD44637A0AE4B453BCCE7ED">
    <w:name w:val="0BF9E0098FD44637A0AE4B453BCCE7ED"/>
    <w:rsid w:val="008A2952"/>
  </w:style>
  <w:style w:type="paragraph" w:customStyle="1" w:styleId="989649D8A5E24DE8B3FA539B8A4CF745">
    <w:name w:val="989649D8A5E24DE8B3FA539B8A4CF745"/>
    <w:rsid w:val="008A2952"/>
  </w:style>
  <w:style w:type="paragraph" w:customStyle="1" w:styleId="D446C13F9D7C4D1F95EE62BF7609E5A4">
    <w:name w:val="D446C13F9D7C4D1F95EE62BF7609E5A4"/>
    <w:rsid w:val="008A2952"/>
  </w:style>
  <w:style w:type="paragraph" w:customStyle="1" w:styleId="B946AECAA7EE408E8DC91E8EF7A84D24">
    <w:name w:val="B946AECAA7EE408E8DC91E8EF7A84D24"/>
    <w:rsid w:val="008A2952"/>
  </w:style>
  <w:style w:type="paragraph" w:customStyle="1" w:styleId="E969A8EAD67F4326A2EC4199F35A4DBF">
    <w:name w:val="E969A8EAD67F4326A2EC4199F35A4DBF"/>
    <w:rsid w:val="008A2952"/>
  </w:style>
  <w:style w:type="paragraph" w:customStyle="1" w:styleId="551E23F9F7EC4A21A43AC285E95E635B">
    <w:name w:val="551E23F9F7EC4A21A43AC285E95E635B"/>
    <w:rsid w:val="008A2952"/>
  </w:style>
  <w:style w:type="paragraph" w:customStyle="1" w:styleId="BADD3BECB99947C28C7564CAA7A2CA28">
    <w:name w:val="BADD3BECB99947C28C7564CAA7A2CA28"/>
    <w:rsid w:val="008A2952"/>
  </w:style>
  <w:style w:type="paragraph" w:customStyle="1" w:styleId="7D6E0D57733B4537B01CEFDD64EF3C3A">
    <w:name w:val="7D6E0D57733B4537B01CEFDD64EF3C3A"/>
    <w:rsid w:val="008A2952"/>
  </w:style>
  <w:style w:type="paragraph" w:customStyle="1" w:styleId="B1F566D48D0F4DA4A6BEC1869CAA6913">
    <w:name w:val="B1F566D48D0F4DA4A6BEC1869CAA6913"/>
    <w:rsid w:val="008A2952"/>
  </w:style>
  <w:style w:type="paragraph" w:customStyle="1" w:styleId="D7C0B3446B524DEFA794ECF14DC7D0E6">
    <w:name w:val="D7C0B3446B524DEFA794ECF14DC7D0E6"/>
    <w:rsid w:val="008A2952"/>
  </w:style>
  <w:style w:type="paragraph" w:customStyle="1" w:styleId="05FEA4795AA54A39B5AB343BD7C59B62">
    <w:name w:val="05FEA4795AA54A39B5AB343BD7C59B62"/>
    <w:rsid w:val="008A2952"/>
  </w:style>
  <w:style w:type="paragraph" w:customStyle="1" w:styleId="88ABC79C02384C6DAC2359D1077EFEE8">
    <w:name w:val="88ABC79C02384C6DAC2359D1077EFEE8"/>
    <w:rsid w:val="008A2952"/>
  </w:style>
  <w:style w:type="paragraph" w:customStyle="1" w:styleId="FFA354800A3248439BB0C7A7D95535C6">
    <w:name w:val="FFA354800A3248439BB0C7A7D95535C6"/>
    <w:rsid w:val="008A2952"/>
  </w:style>
  <w:style w:type="paragraph" w:customStyle="1" w:styleId="70B7655F516A459D8449A729F9E93596">
    <w:name w:val="70B7655F516A459D8449A729F9E93596"/>
    <w:rsid w:val="008A2952"/>
  </w:style>
  <w:style w:type="paragraph" w:customStyle="1" w:styleId="94B9C64CD2F84873A738B33AD13A00DE">
    <w:name w:val="94B9C64CD2F84873A738B33AD13A00DE"/>
    <w:rsid w:val="008A2952"/>
  </w:style>
  <w:style w:type="paragraph" w:customStyle="1" w:styleId="A9E5827FC427427486B45C5C3E1AE656">
    <w:name w:val="A9E5827FC427427486B45C5C3E1AE656"/>
    <w:rsid w:val="008A2952"/>
  </w:style>
  <w:style w:type="paragraph" w:customStyle="1" w:styleId="CF3AE0723549497B9AF7749DED7017D4">
    <w:name w:val="CF3AE0723549497B9AF7749DED7017D4"/>
    <w:rsid w:val="008A2952"/>
  </w:style>
  <w:style w:type="paragraph" w:customStyle="1" w:styleId="361FEB32FAA34C27ABECC9CB2A17D1C9">
    <w:name w:val="361FEB32FAA34C27ABECC9CB2A17D1C9"/>
    <w:rsid w:val="008A2952"/>
  </w:style>
  <w:style w:type="paragraph" w:customStyle="1" w:styleId="4A3B02CF5BEA4D84BE1B0A1E01C1AD9C">
    <w:name w:val="4A3B02CF5BEA4D84BE1B0A1E01C1AD9C"/>
    <w:rsid w:val="008A2952"/>
  </w:style>
  <w:style w:type="paragraph" w:customStyle="1" w:styleId="FF69938330F44C76A2FFA628E72D04A0">
    <w:name w:val="FF69938330F44C76A2FFA628E72D04A0"/>
    <w:rsid w:val="008A2952"/>
  </w:style>
  <w:style w:type="paragraph" w:customStyle="1" w:styleId="0D49207B628741EA9802A6F4544D32DD">
    <w:name w:val="0D49207B628741EA9802A6F4544D32DD"/>
    <w:rsid w:val="008A2952"/>
  </w:style>
  <w:style w:type="paragraph" w:customStyle="1" w:styleId="7A18243190F240B59FDDE334558E2EDE">
    <w:name w:val="7A18243190F240B59FDDE334558E2EDE"/>
    <w:rsid w:val="008A2952"/>
  </w:style>
  <w:style w:type="paragraph" w:customStyle="1" w:styleId="2E91059F12F84A7580ACFC87B73CD5D9">
    <w:name w:val="2E91059F12F84A7580ACFC87B73CD5D9"/>
    <w:rsid w:val="008A2952"/>
  </w:style>
  <w:style w:type="paragraph" w:customStyle="1" w:styleId="FB554A0E86B44E909691878B2E208474">
    <w:name w:val="FB554A0E86B44E909691878B2E208474"/>
    <w:rsid w:val="008A2952"/>
  </w:style>
  <w:style w:type="paragraph" w:customStyle="1" w:styleId="5E370B56793C4FAC92D59B6A4DDD82EC">
    <w:name w:val="5E370B56793C4FAC92D59B6A4DDD82EC"/>
    <w:rsid w:val="008A2952"/>
  </w:style>
  <w:style w:type="paragraph" w:customStyle="1" w:styleId="6207B777369A45A4AB5145C5082F3A47">
    <w:name w:val="6207B777369A45A4AB5145C5082F3A47"/>
    <w:rsid w:val="008A2952"/>
  </w:style>
  <w:style w:type="paragraph" w:customStyle="1" w:styleId="CB6E17521F1044ED8B1233EC10227943">
    <w:name w:val="CB6E17521F1044ED8B1233EC10227943"/>
    <w:rsid w:val="008A2952"/>
  </w:style>
  <w:style w:type="paragraph" w:customStyle="1" w:styleId="A33A441944F2491087692DA162066FEB">
    <w:name w:val="A33A441944F2491087692DA162066FEB"/>
    <w:rsid w:val="008A2952"/>
  </w:style>
  <w:style w:type="paragraph" w:customStyle="1" w:styleId="A69D5BA6658B4FCF8B3C9AB4E2127161">
    <w:name w:val="A69D5BA6658B4FCF8B3C9AB4E2127161"/>
    <w:rsid w:val="008A2952"/>
  </w:style>
  <w:style w:type="paragraph" w:customStyle="1" w:styleId="3C7C35AB671840EEB1EE3CC7DAB2A513">
    <w:name w:val="3C7C35AB671840EEB1EE3CC7DAB2A513"/>
    <w:rsid w:val="008A2952"/>
  </w:style>
  <w:style w:type="paragraph" w:customStyle="1" w:styleId="93DC1F63F1844DE8AB658C8F0C51F12E">
    <w:name w:val="93DC1F63F1844DE8AB658C8F0C51F12E"/>
    <w:rsid w:val="008A2952"/>
  </w:style>
  <w:style w:type="paragraph" w:customStyle="1" w:styleId="0517B655A591498284D9B65B006AF340">
    <w:name w:val="0517B655A591498284D9B65B006AF340"/>
    <w:rsid w:val="008A2952"/>
  </w:style>
  <w:style w:type="paragraph" w:customStyle="1" w:styleId="4EBD900CF67B4E47827B00134D778037">
    <w:name w:val="4EBD900CF67B4E47827B00134D778037"/>
    <w:rsid w:val="008A2952"/>
  </w:style>
  <w:style w:type="paragraph" w:customStyle="1" w:styleId="04FC763C24F34DD6A8FA33667FF4E3EA">
    <w:name w:val="04FC763C24F34DD6A8FA33667FF4E3EA"/>
    <w:rsid w:val="008A2952"/>
  </w:style>
  <w:style w:type="paragraph" w:customStyle="1" w:styleId="00BED90273A34448B4295C5CD524D2B4">
    <w:name w:val="00BED90273A34448B4295C5CD524D2B4"/>
    <w:rsid w:val="008A2952"/>
  </w:style>
  <w:style w:type="paragraph" w:customStyle="1" w:styleId="F1EC7D34D379424589D76598819FAFC9">
    <w:name w:val="F1EC7D34D379424589D76598819FAFC9"/>
    <w:rsid w:val="008A2952"/>
  </w:style>
  <w:style w:type="paragraph" w:customStyle="1" w:styleId="8B3EECC32DD8471E9AB54F5F74C92EBA">
    <w:name w:val="8B3EECC32DD8471E9AB54F5F74C92EBA"/>
    <w:rsid w:val="008A2952"/>
  </w:style>
  <w:style w:type="paragraph" w:customStyle="1" w:styleId="9C3E6F1EDBD248489295F35AC56C5534">
    <w:name w:val="9C3E6F1EDBD248489295F35AC56C5534"/>
    <w:rsid w:val="008A2952"/>
  </w:style>
  <w:style w:type="paragraph" w:customStyle="1" w:styleId="7DC3336F0B9B406390FC45B2BEE2409E">
    <w:name w:val="7DC3336F0B9B406390FC45B2BEE2409E"/>
    <w:rsid w:val="008A2952"/>
  </w:style>
  <w:style w:type="paragraph" w:customStyle="1" w:styleId="93BD71935CBC43B1BF943EACB009CDAA">
    <w:name w:val="93BD71935CBC43B1BF943EACB009CDAA"/>
    <w:rsid w:val="008A2952"/>
  </w:style>
  <w:style w:type="paragraph" w:customStyle="1" w:styleId="2781AEE5C6CC41C3972485F06C3D75F0">
    <w:name w:val="2781AEE5C6CC41C3972485F06C3D75F0"/>
    <w:rsid w:val="008A2952"/>
  </w:style>
  <w:style w:type="paragraph" w:customStyle="1" w:styleId="C3C880AE718642249C124CEF8741350B">
    <w:name w:val="C3C880AE718642249C124CEF8741350B"/>
    <w:rsid w:val="008A2952"/>
  </w:style>
  <w:style w:type="paragraph" w:customStyle="1" w:styleId="67C70E461174409AB747327908CCF97E">
    <w:name w:val="67C70E461174409AB747327908CCF97E"/>
    <w:rsid w:val="008A2952"/>
  </w:style>
  <w:style w:type="paragraph" w:customStyle="1" w:styleId="7BD50F3E71B94BFCBB0EF21350F77F94">
    <w:name w:val="7BD50F3E71B94BFCBB0EF21350F77F94"/>
    <w:rsid w:val="008A2952"/>
  </w:style>
  <w:style w:type="paragraph" w:customStyle="1" w:styleId="740809D380664284B4E2BAAC9044EE62">
    <w:name w:val="740809D380664284B4E2BAAC9044EE62"/>
    <w:rsid w:val="008A2952"/>
  </w:style>
  <w:style w:type="paragraph" w:customStyle="1" w:styleId="289AF1EC7C9C4B7AA96E3F86DFB31D56">
    <w:name w:val="289AF1EC7C9C4B7AA96E3F86DFB31D56"/>
    <w:rsid w:val="008A2952"/>
  </w:style>
  <w:style w:type="paragraph" w:customStyle="1" w:styleId="E1B58D47164E4C0CB0D06966F70D99FF">
    <w:name w:val="E1B58D47164E4C0CB0D06966F70D99FF"/>
    <w:rsid w:val="008A2952"/>
  </w:style>
  <w:style w:type="paragraph" w:customStyle="1" w:styleId="DB09363F3624435A9EBA4412900B7708">
    <w:name w:val="DB09363F3624435A9EBA4412900B7708"/>
    <w:rsid w:val="008A2952"/>
  </w:style>
  <w:style w:type="paragraph" w:customStyle="1" w:styleId="D975C40B87FE426DB3B67BD57B564B15">
    <w:name w:val="D975C40B87FE426DB3B67BD57B564B15"/>
    <w:rsid w:val="008A2952"/>
  </w:style>
  <w:style w:type="paragraph" w:customStyle="1" w:styleId="3FC99204F6124A3392A3E183637D3C9E">
    <w:name w:val="3FC99204F6124A3392A3E183637D3C9E"/>
    <w:rsid w:val="008A2952"/>
  </w:style>
  <w:style w:type="paragraph" w:customStyle="1" w:styleId="E09EFFA8766D41A8842D454E99AE089B">
    <w:name w:val="E09EFFA8766D41A8842D454E99AE089B"/>
    <w:rsid w:val="008A2952"/>
  </w:style>
  <w:style w:type="paragraph" w:customStyle="1" w:styleId="36D0934AB57E403DB67ED568340CCA3F">
    <w:name w:val="36D0934AB57E403DB67ED568340CCA3F"/>
    <w:rsid w:val="008A2952"/>
  </w:style>
  <w:style w:type="paragraph" w:customStyle="1" w:styleId="7AA664B8E2B24F8CA294BE24FF8B37E6">
    <w:name w:val="7AA664B8E2B24F8CA294BE24FF8B37E6"/>
    <w:rsid w:val="008A2952"/>
  </w:style>
  <w:style w:type="paragraph" w:customStyle="1" w:styleId="1183EEA0476748188F5C84867A4D8089">
    <w:name w:val="1183EEA0476748188F5C84867A4D8089"/>
    <w:rsid w:val="008A2952"/>
  </w:style>
  <w:style w:type="paragraph" w:customStyle="1" w:styleId="7866EF11ED9F46D8BB3B3DE344C1E962">
    <w:name w:val="7866EF11ED9F46D8BB3B3DE344C1E962"/>
    <w:rsid w:val="008A2952"/>
  </w:style>
  <w:style w:type="paragraph" w:customStyle="1" w:styleId="F332C671617445948A2D5624A4108267">
    <w:name w:val="F332C671617445948A2D5624A4108267"/>
    <w:rsid w:val="008A2952"/>
  </w:style>
  <w:style w:type="paragraph" w:customStyle="1" w:styleId="64F3BBD9C4484333AAE5721CC0C8DF0E">
    <w:name w:val="64F3BBD9C4484333AAE5721CC0C8DF0E"/>
    <w:rsid w:val="008A2952"/>
  </w:style>
  <w:style w:type="paragraph" w:customStyle="1" w:styleId="B6B6998226F3492B8EEC3A9A3AB5E8DE">
    <w:name w:val="B6B6998226F3492B8EEC3A9A3AB5E8DE"/>
    <w:rsid w:val="008A2952"/>
  </w:style>
  <w:style w:type="paragraph" w:customStyle="1" w:styleId="83E626C173D945FAA61D77B8C5A238DC">
    <w:name w:val="83E626C173D945FAA61D77B8C5A238DC"/>
    <w:rsid w:val="008A2952"/>
  </w:style>
  <w:style w:type="paragraph" w:customStyle="1" w:styleId="DEE3B5EA5CCE4558BB04BBDBA090F6BA">
    <w:name w:val="DEE3B5EA5CCE4558BB04BBDBA090F6BA"/>
    <w:rsid w:val="008A2952"/>
  </w:style>
  <w:style w:type="paragraph" w:customStyle="1" w:styleId="4922257794CF4F5E8C0B2EC5C3A911A4">
    <w:name w:val="4922257794CF4F5E8C0B2EC5C3A911A4"/>
    <w:rsid w:val="008A2952"/>
  </w:style>
  <w:style w:type="paragraph" w:customStyle="1" w:styleId="9D8FD336BB9947B2B30225A3ABC36588">
    <w:name w:val="9D8FD336BB9947B2B30225A3ABC36588"/>
    <w:rsid w:val="008A2952"/>
  </w:style>
  <w:style w:type="paragraph" w:customStyle="1" w:styleId="ECC4D129412E414099C4251D152744F5">
    <w:name w:val="ECC4D129412E414099C4251D152744F5"/>
    <w:rsid w:val="008A2952"/>
  </w:style>
  <w:style w:type="paragraph" w:customStyle="1" w:styleId="7DBD8982FA9F4CFEB00EA01921DD0941">
    <w:name w:val="7DBD8982FA9F4CFEB00EA01921DD0941"/>
    <w:rsid w:val="008A2952"/>
  </w:style>
  <w:style w:type="paragraph" w:customStyle="1" w:styleId="AEB8399AD75B4F65BFF1EBBB18DF5A0C">
    <w:name w:val="AEB8399AD75B4F65BFF1EBBB18DF5A0C"/>
    <w:rsid w:val="008A2952"/>
  </w:style>
  <w:style w:type="paragraph" w:customStyle="1" w:styleId="124050A669404B358196BD37E552A0BA">
    <w:name w:val="124050A669404B358196BD37E552A0BA"/>
    <w:rsid w:val="008A2952"/>
  </w:style>
  <w:style w:type="paragraph" w:customStyle="1" w:styleId="1955DD0957BC4000991D7D9EB9458497">
    <w:name w:val="1955DD0957BC4000991D7D9EB9458497"/>
    <w:rsid w:val="008A2952"/>
  </w:style>
  <w:style w:type="paragraph" w:customStyle="1" w:styleId="0587752B2F744E3398CC687467F43C80">
    <w:name w:val="0587752B2F744E3398CC687467F43C80"/>
    <w:rsid w:val="008A2952"/>
  </w:style>
  <w:style w:type="paragraph" w:customStyle="1" w:styleId="9F5A5880C1E749178EFA0C462B9CEA85">
    <w:name w:val="9F5A5880C1E749178EFA0C462B9CEA85"/>
    <w:rsid w:val="008A2952"/>
  </w:style>
  <w:style w:type="paragraph" w:customStyle="1" w:styleId="541A87EF02D94474BA855CDF62E8407B">
    <w:name w:val="541A87EF02D94474BA855CDF62E8407B"/>
    <w:rsid w:val="008A2952"/>
  </w:style>
  <w:style w:type="paragraph" w:customStyle="1" w:styleId="3DF8EE7F30F84F3DA54F088E7D00657A">
    <w:name w:val="3DF8EE7F30F84F3DA54F088E7D00657A"/>
    <w:rsid w:val="008A2952"/>
  </w:style>
  <w:style w:type="paragraph" w:customStyle="1" w:styleId="125EF0549A83461E8C12B372A045393B">
    <w:name w:val="125EF0549A83461E8C12B372A045393B"/>
    <w:rsid w:val="008A2952"/>
  </w:style>
  <w:style w:type="paragraph" w:customStyle="1" w:styleId="A8E63CE888D042CA93222EDC4B8888DA">
    <w:name w:val="A8E63CE888D042CA93222EDC4B8888DA"/>
    <w:rsid w:val="008A2952"/>
  </w:style>
  <w:style w:type="paragraph" w:customStyle="1" w:styleId="FC6A6DD9E569427798BD8E8EB611688E">
    <w:name w:val="FC6A6DD9E569427798BD8E8EB611688E"/>
    <w:rsid w:val="008A2952"/>
  </w:style>
  <w:style w:type="paragraph" w:customStyle="1" w:styleId="672121A63ECC4258B37F56252715BFFA">
    <w:name w:val="672121A63ECC4258B37F56252715BFFA"/>
    <w:rsid w:val="008A2952"/>
  </w:style>
  <w:style w:type="paragraph" w:customStyle="1" w:styleId="589D323416D74928BC653C85D232BD01">
    <w:name w:val="589D323416D74928BC653C85D232BD01"/>
    <w:rsid w:val="008A2952"/>
  </w:style>
  <w:style w:type="paragraph" w:customStyle="1" w:styleId="E65DC12CC3684DE4AA52FAF42557EFB2">
    <w:name w:val="E65DC12CC3684DE4AA52FAF42557EFB2"/>
    <w:rsid w:val="008A2952"/>
  </w:style>
  <w:style w:type="paragraph" w:customStyle="1" w:styleId="B0B08CF6DADF4F07A8A69905CA8B97EB">
    <w:name w:val="B0B08CF6DADF4F07A8A69905CA8B97EB"/>
    <w:rsid w:val="008A2952"/>
  </w:style>
  <w:style w:type="paragraph" w:customStyle="1" w:styleId="0165E65B8EB84B9EA52E88EC22D4482D">
    <w:name w:val="0165E65B8EB84B9EA52E88EC22D4482D"/>
    <w:rsid w:val="008A2952"/>
  </w:style>
  <w:style w:type="paragraph" w:customStyle="1" w:styleId="B3D91C6F704C439CA24F64E31312E266">
    <w:name w:val="B3D91C6F704C439CA24F64E31312E266"/>
    <w:rsid w:val="008A2952"/>
  </w:style>
  <w:style w:type="paragraph" w:customStyle="1" w:styleId="B37B3CF020374FA59B7B5B7128C690AD">
    <w:name w:val="B37B3CF020374FA59B7B5B7128C690AD"/>
    <w:rsid w:val="009257D7"/>
  </w:style>
  <w:style w:type="paragraph" w:customStyle="1" w:styleId="6A84214420D246F181FE9B0420199180">
    <w:name w:val="6A84214420D246F181FE9B0420199180"/>
    <w:rsid w:val="009257D7"/>
  </w:style>
  <w:style w:type="paragraph" w:customStyle="1" w:styleId="95EA251F782B44B1BF6DF72E30C6235A">
    <w:name w:val="95EA251F782B44B1BF6DF72E30C6235A"/>
    <w:rsid w:val="009257D7"/>
  </w:style>
  <w:style w:type="paragraph" w:customStyle="1" w:styleId="48B0CD6910CD4E0F8285439A3DFD7F5F">
    <w:name w:val="48B0CD6910CD4E0F8285439A3DFD7F5F"/>
    <w:rsid w:val="009257D7"/>
  </w:style>
  <w:style w:type="paragraph" w:customStyle="1" w:styleId="05CE96A2348446FF80A578000D79D979">
    <w:name w:val="05CE96A2348446FF80A578000D79D979"/>
    <w:rsid w:val="009257D7"/>
  </w:style>
  <w:style w:type="paragraph" w:customStyle="1" w:styleId="31A14E629C274EDB8DABCE4E5878FB3A">
    <w:name w:val="31A14E629C274EDB8DABCE4E5878FB3A"/>
    <w:rsid w:val="009257D7"/>
  </w:style>
  <w:style w:type="paragraph" w:customStyle="1" w:styleId="71A8B21E7A974C599782C79B4BF04A3A">
    <w:name w:val="71A8B21E7A974C599782C79B4BF04A3A"/>
    <w:rsid w:val="009257D7"/>
  </w:style>
  <w:style w:type="paragraph" w:customStyle="1" w:styleId="0035D1D5200C4083BB59299F1A40454B">
    <w:name w:val="0035D1D5200C4083BB59299F1A40454B"/>
    <w:rsid w:val="009257D7"/>
  </w:style>
  <w:style w:type="paragraph" w:customStyle="1" w:styleId="7ABD1E5B7B3041AFBDB6FB969B770BDA">
    <w:name w:val="7ABD1E5B7B3041AFBDB6FB969B770BDA"/>
    <w:rsid w:val="00D67E78"/>
  </w:style>
  <w:style w:type="paragraph" w:customStyle="1" w:styleId="37A9A65F2F384281A728C8A31DA75CB4">
    <w:name w:val="37A9A65F2F384281A728C8A31DA75CB4"/>
    <w:rsid w:val="00D67E78"/>
  </w:style>
  <w:style w:type="paragraph" w:customStyle="1" w:styleId="A86604D6952F4847A2474A93BA720A49">
    <w:name w:val="A86604D6952F4847A2474A93BA720A49"/>
    <w:rsid w:val="00D67E78"/>
  </w:style>
  <w:style w:type="paragraph" w:customStyle="1" w:styleId="8FF11BAC28054C5B9EE413675605B26B">
    <w:name w:val="8FF11BAC28054C5B9EE413675605B26B"/>
    <w:rsid w:val="00D67E78"/>
  </w:style>
  <w:style w:type="paragraph" w:customStyle="1" w:styleId="AD84CCCDE64F47FBA629207356C8E48C">
    <w:name w:val="AD84CCCDE64F47FBA629207356C8E48C"/>
    <w:rsid w:val="00D67E78"/>
  </w:style>
  <w:style w:type="paragraph" w:customStyle="1" w:styleId="A453E03058A048AF9B90C8FD0FF0E25F">
    <w:name w:val="A453E03058A048AF9B90C8FD0FF0E25F"/>
    <w:rsid w:val="00D67E78"/>
  </w:style>
  <w:style w:type="paragraph" w:customStyle="1" w:styleId="BADDE6F6066E47FC96C69628E55B3704">
    <w:name w:val="BADDE6F6066E47FC96C69628E55B3704"/>
    <w:rsid w:val="00D67E78"/>
  </w:style>
  <w:style w:type="paragraph" w:customStyle="1" w:styleId="96D00C034A4E4D61AD6FE8A8E4178D16">
    <w:name w:val="96D00C034A4E4D61AD6FE8A8E4178D16"/>
    <w:rsid w:val="00D67E78"/>
  </w:style>
  <w:style w:type="paragraph" w:customStyle="1" w:styleId="0D31EFE358594A7DA48978D3510409AD">
    <w:name w:val="0D31EFE358594A7DA48978D3510409AD"/>
    <w:rsid w:val="00D67E78"/>
  </w:style>
  <w:style w:type="paragraph" w:customStyle="1" w:styleId="F7F228060B9D4B53ADF171F302C39C40">
    <w:name w:val="F7F228060B9D4B53ADF171F302C39C40"/>
    <w:rsid w:val="00D67E78"/>
  </w:style>
  <w:style w:type="paragraph" w:customStyle="1" w:styleId="A1386C115B8A42CB9E8A931D15D2CC21">
    <w:name w:val="A1386C115B8A42CB9E8A931D15D2CC21"/>
    <w:rsid w:val="00D67E78"/>
  </w:style>
  <w:style w:type="paragraph" w:customStyle="1" w:styleId="01B3997A51BA4823AEEB998FA353A39E">
    <w:name w:val="01B3997A51BA4823AEEB998FA353A39E"/>
    <w:rsid w:val="00D67E78"/>
  </w:style>
  <w:style w:type="paragraph" w:customStyle="1" w:styleId="240065334E0B4284AF77817C34633DFD">
    <w:name w:val="240065334E0B4284AF77817C34633DFD"/>
    <w:rsid w:val="00D67E78"/>
  </w:style>
  <w:style w:type="paragraph" w:customStyle="1" w:styleId="B211707E9DE44973A398F35A757DB8C5">
    <w:name w:val="B211707E9DE44973A398F35A757DB8C5"/>
    <w:rsid w:val="00D67E78"/>
  </w:style>
  <w:style w:type="paragraph" w:customStyle="1" w:styleId="09732A61EC6541DAB75BFC2E99491B13">
    <w:name w:val="09732A61EC6541DAB75BFC2E99491B13"/>
    <w:rsid w:val="00D67E78"/>
  </w:style>
  <w:style w:type="paragraph" w:customStyle="1" w:styleId="54EEDCDEE04A4DA8964CB44F3E4F5EB1">
    <w:name w:val="54EEDCDEE04A4DA8964CB44F3E4F5EB1"/>
    <w:rsid w:val="00D67E78"/>
  </w:style>
  <w:style w:type="paragraph" w:customStyle="1" w:styleId="0ACD4077408D452A977D325BABFF7530">
    <w:name w:val="0ACD4077408D452A977D325BABFF7530"/>
    <w:rsid w:val="00D67E78"/>
  </w:style>
  <w:style w:type="paragraph" w:customStyle="1" w:styleId="F0D62AD519D84A2694D58C78C1F86756">
    <w:name w:val="F0D62AD519D84A2694D58C78C1F86756"/>
    <w:rsid w:val="00D67E78"/>
  </w:style>
  <w:style w:type="paragraph" w:customStyle="1" w:styleId="030605E24B5F4455BF4B32AC34BD35D9">
    <w:name w:val="030605E24B5F4455BF4B32AC34BD35D9"/>
    <w:rsid w:val="00D67E78"/>
  </w:style>
  <w:style w:type="paragraph" w:customStyle="1" w:styleId="56098115EEEE4E0CBE9F6348C1BC656B">
    <w:name w:val="56098115EEEE4E0CBE9F6348C1BC656B"/>
    <w:rsid w:val="00D67E78"/>
  </w:style>
  <w:style w:type="paragraph" w:customStyle="1" w:styleId="DC92AECC742C40AB83165A5F013F4916">
    <w:name w:val="DC92AECC742C40AB83165A5F013F4916"/>
    <w:rsid w:val="00D67E78"/>
  </w:style>
  <w:style w:type="paragraph" w:customStyle="1" w:styleId="4FBAB0E83BF543DEB53307266119ABFD">
    <w:name w:val="4FBAB0E83BF543DEB53307266119ABFD"/>
    <w:rsid w:val="00D67E78"/>
  </w:style>
  <w:style w:type="paragraph" w:customStyle="1" w:styleId="CE5EDB1087354E06ABAEF46B6799B393">
    <w:name w:val="CE5EDB1087354E06ABAEF46B6799B393"/>
    <w:rsid w:val="00D67E78"/>
  </w:style>
  <w:style w:type="paragraph" w:customStyle="1" w:styleId="E546B08697764B5F9A9671B492D84771">
    <w:name w:val="E546B08697764B5F9A9671B492D84771"/>
    <w:rsid w:val="00D67E78"/>
  </w:style>
  <w:style w:type="paragraph" w:customStyle="1" w:styleId="7390F03BEF934747963DFB95D285AAFD">
    <w:name w:val="7390F03BEF934747963DFB95D285AAFD"/>
    <w:rsid w:val="00D67E78"/>
  </w:style>
  <w:style w:type="paragraph" w:customStyle="1" w:styleId="CE120DCD29CE40EBAE2EEE8104DA1AFF">
    <w:name w:val="CE120DCD29CE40EBAE2EEE8104DA1AFF"/>
    <w:rsid w:val="00D67E78"/>
  </w:style>
  <w:style w:type="paragraph" w:customStyle="1" w:styleId="B8EADF6FCF004B0A89E5B73EAF652084">
    <w:name w:val="B8EADF6FCF004B0A89E5B73EAF652084"/>
    <w:rsid w:val="00D67E78"/>
  </w:style>
  <w:style w:type="paragraph" w:customStyle="1" w:styleId="2721FD38CB464C59890FEE4A16C15434">
    <w:name w:val="2721FD38CB464C59890FEE4A16C15434"/>
    <w:rsid w:val="00D67E78"/>
  </w:style>
  <w:style w:type="paragraph" w:customStyle="1" w:styleId="CE2597D1E38F4775B69E5B227D2B8E06">
    <w:name w:val="CE2597D1E38F4775B69E5B227D2B8E06"/>
    <w:rsid w:val="00D67E78"/>
  </w:style>
  <w:style w:type="paragraph" w:customStyle="1" w:styleId="DCDBE5D7135F4BA094B7ECC7EB10EDCC">
    <w:name w:val="DCDBE5D7135F4BA094B7ECC7EB10EDCC"/>
    <w:rsid w:val="00D67E78"/>
  </w:style>
  <w:style w:type="paragraph" w:customStyle="1" w:styleId="E3B319F13E5D498897C722DD8C0A2B5F">
    <w:name w:val="E3B319F13E5D498897C722DD8C0A2B5F"/>
    <w:rsid w:val="00D67E78"/>
  </w:style>
  <w:style w:type="paragraph" w:customStyle="1" w:styleId="B87669672BB840FDACEAD0B84D87F9E7">
    <w:name w:val="B87669672BB840FDACEAD0B84D87F9E7"/>
    <w:rsid w:val="00D67E78"/>
  </w:style>
  <w:style w:type="paragraph" w:customStyle="1" w:styleId="9959D8FC9684432CA5F7061D22528FD4">
    <w:name w:val="9959D8FC9684432CA5F7061D22528FD4"/>
    <w:rsid w:val="00D67E78"/>
  </w:style>
  <w:style w:type="paragraph" w:customStyle="1" w:styleId="BFA8386A684A4DD19B77E25C6F4F1383">
    <w:name w:val="BFA8386A684A4DD19B77E25C6F4F1383"/>
    <w:rsid w:val="00D67E78"/>
  </w:style>
  <w:style w:type="paragraph" w:customStyle="1" w:styleId="64A5095E47724E76B5894BA0AB2A06B8">
    <w:name w:val="64A5095E47724E76B5894BA0AB2A06B8"/>
    <w:rsid w:val="00D67E78"/>
  </w:style>
  <w:style w:type="paragraph" w:customStyle="1" w:styleId="7C2F3A6E8E4E4003A84C4253A8B43EDE">
    <w:name w:val="7C2F3A6E8E4E4003A84C4253A8B43EDE"/>
    <w:rsid w:val="00D67E78"/>
  </w:style>
  <w:style w:type="paragraph" w:customStyle="1" w:styleId="7117BC91D2924A36800D17E01E789CFD">
    <w:name w:val="7117BC91D2924A36800D17E01E789CFD"/>
    <w:rsid w:val="00D67E78"/>
  </w:style>
  <w:style w:type="paragraph" w:customStyle="1" w:styleId="C8B2009882794BA39EF144137A8AF704">
    <w:name w:val="C8B2009882794BA39EF144137A8AF704"/>
    <w:rsid w:val="00D67E78"/>
  </w:style>
  <w:style w:type="paragraph" w:customStyle="1" w:styleId="98E0CA769AB44AE0BF56FAD041D2DB19">
    <w:name w:val="98E0CA769AB44AE0BF56FAD041D2DB19"/>
    <w:rsid w:val="00D67E78"/>
  </w:style>
  <w:style w:type="paragraph" w:customStyle="1" w:styleId="3107E523DF6844E4A328F596E7012180">
    <w:name w:val="3107E523DF6844E4A328F596E7012180"/>
    <w:rsid w:val="00D67E78"/>
  </w:style>
  <w:style w:type="paragraph" w:customStyle="1" w:styleId="BAF782315F2746C7ACCBD7CA08D3C849">
    <w:name w:val="BAF782315F2746C7ACCBD7CA08D3C849"/>
    <w:rsid w:val="00D67E78"/>
  </w:style>
  <w:style w:type="paragraph" w:customStyle="1" w:styleId="C59154E8B92641CF90BE2B41580FD5BA">
    <w:name w:val="C59154E8B92641CF90BE2B41580FD5BA"/>
    <w:rsid w:val="00D67E78"/>
  </w:style>
  <w:style w:type="paragraph" w:customStyle="1" w:styleId="E09FF336950D4327BA038DE247F76AE3">
    <w:name w:val="E09FF336950D4327BA038DE247F76AE3"/>
    <w:rsid w:val="00D67E78"/>
  </w:style>
  <w:style w:type="paragraph" w:customStyle="1" w:styleId="51CFDB58E1404A28AA46E8CD1102CD80">
    <w:name w:val="51CFDB58E1404A28AA46E8CD1102CD80"/>
    <w:rsid w:val="00D67E78"/>
  </w:style>
  <w:style w:type="paragraph" w:customStyle="1" w:styleId="FF12C4EA660C4D388236C8E2382D215B">
    <w:name w:val="FF12C4EA660C4D388236C8E2382D215B"/>
    <w:rsid w:val="00D67E78"/>
  </w:style>
  <w:style w:type="paragraph" w:customStyle="1" w:styleId="B64D6D1E1F9744B4A2605AA8906B3CF5">
    <w:name w:val="B64D6D1E1F9744B4A2605AA8906B3CF5"/>
    <w:rsid w:val="00D67E78"/>
  </w:style>
  <w:style w:type="paragraph" w:customStyle="1" w:styleId="0D7FE3DA857A4D4AB3F64F78D9202CDE">
    <w:name w:val="0D7FE3DA857A4D4AB3F64F78D9202CDE"/>
    <w:rsid w:val="00D67E78"/>
  </w:style>
  <w:style w:type="paragraph" w:customStyle="1" w:styleId="BCCE483863724F33859004D3BD48218A">
    <w:name w:val="BCCE483863724F33859004D3BD48218A"/>
    <w:rsid w:val="00D67E78"/>
  </w:style>
  <w:style w:type="paragraph" w:customStyle="1" w:styleId="C4BA75BEAE3B42108989178EB1B75380">
    <w:name w:val="C4BA75BEAE3B42108989178EB1B75380"/>
    <w:rsid w:val="00D67E78"/>
  </w:style>
  <w:style w:type="paragraph" w:customStyle="1" w:styleId="C480A0B460494007A8C5CEFA76D8CADA">
    <w:name w:val="C480A0B460494007A8C5CEFA76D8CADA"/>
    <w:rsid w:val="00D67E78"/>
  </w:style>
  <w:style w:type="paragraph" w:customStyle="1" w:styleId="B6E2DCBD6F3745BC8C83A889C4422864">
    <w:name w:val="B6E2DCBD6F3745BC8C83A889C4422864"/>
    <w:rsid w:val="00D67E78"/>
  </w:style>
  <w:style w:type="paragraph" w:customStyle="1" w:styleId="3EE856856AC442108BA0E5A5CC831271">
    <w:name w:val="3EE856856AC442108BA0E5A5CC831271"/>
    <w:rsid w:val="00D67E78"/>
  </w:style>
  <w:style w:type="paragraph" w:customStyle="1" w:styleId="A9CA7E5839824B71828E44E704DAE468">
    <w:name w:val="A9CA7E5839824B71828E44E704DAE468"/>
    <w:rsid w:val="00D67E78"/>
  </w:style>
  <w:style w:type="paragraph" w:customStyle="1" w:styleId="098F06303F244351AFB25B857F9EE3EF">
    <w:name w:val="098F06303F244351AFB25B857F9EE3EF"/>
    <w:rsid w:val="00D67E78"/>
  </w:style>
  <w:style w:type="paragraph" w:customStyle="1" w:styleId="95C4CC1341764EC58400DBD570BC433F">
    <w:name w:val="95C4CC1341764EC58400DBD570BC433F"/>
    <w:rsid w:val="00D67E78"/>
  </w:style>
  <w:style w:type="paragraph" w:customStyle="1" w:styleId="A562775774634751B5A46FCA9E9A078F">
    <w:name w:val="A562775774634751B5A46FCA9E9A078F"/>
    <w:rsid w:val="00D67E78"/>
  </w:style>
  <w:style w:type="paragraph" w:customStyle="1" w:styleId="D4D5948109ED476EA655ED79B79958BD">
    <w:name w:val="D4D5948109ED476EA655ED79B79958BD"/>
    <w:rsid w:val="00D67E78"/>
  </w:style>
  <w:style w:type="paragraph" w:customStyle="1" w:styleId="718368759ACB433F97BF2AF36C68C6E3">
    <w:name w:val="718368759ACB433F97BF2AF36C68C6E3"/>
    <w:rsid w:val="00D67E78"/>
  </w:style>
  <w:style w:type="paragraph" w:customStyle="1" w:styleId="73792267DE114312B1A8BA0EA1FB315B">
    <w:name w:val="73792267DE114312B1A8BA0EA1FB315B"/>
    <w:rsid w:val="00D67E78"/>
  </w:style>
  <w:style w:type="paragraph" w:customStyle="1" w:styleId="DCB31433303A4A0A84715B74FEAD930A">
    <w:name w:val="DCB31433303A4A0A84715B74FEAD930A"/>
    <w:rsid w:val="00D67E78"/>
  </w:style>
  <w:style w:type="paragraph" w:customStyle="1" w:styleId="6679A70D5D2C430E86D750DF1808E29A">
    <w:name w:val="6679A70D5D2C430E86D750DF1808E29A"/>
    <w:rsid w:val="00D67E78"/>
  </w:style>
  <w:style w:type="paragraph" w:customStyle="1" w:styleId="A2287A869D8A4870A80E942031CAA5C8">
    <w:name w:val="A2287A869D8A4870A80E942031CAA5C8"/>
    <w:rsid w:val="00D67E78"/>
  </w:style>
  <w:style w:type="paragraph" w:customStyle="1" w:styleId="9936A2FCC69445408734194A18BE3DA0">
    <w:name w:val="9936A2FCC69445408734194A18BE3DA0"/>
    <w:rsid w:val="00D67E78"/>
  </w:style>
  <w:style w:type="paragraph" w:customStyle="1" w:styleId="C605E6AEEE1D474280B6D5C04F09AA6D">
    <w:name w:val="C605E6AEEE1D474280B6D5C04F09AA6D"/>
    <w:rsid w:val="00D67E78"/>
  </w:style>
  <w:style w:type="paragraph" w:customStyle="1" w:styleId="BE7437EE3DFF4BBE95EAF140DF57DFD5">
    <w:name w:val="BE7437EE3DFF4BBE95EAF140DF57DFD5"/>
    <w:rsid w:val="00D67E78"/>
  </w:style>
  <w:style w:type="paragraph" w:customStyle="1" w:styleId="501FF301AA194777B59279879F69B770">
    <w:name w:val="501FF301AA194777B59279879F69B770"/>
    <w:rsid w:val="00D67E78"/>
  </w:style>
  <w:style w:type="paragraph" w:customStyle="1" w:styleId="0E2F735E6B1341D7B0B82B75A89DB4C5">
    <w:name w:val="0E2F735E6B1341D7B0B82B75A89DB4C5"/>
    <w:rsid w:val="00D67E78"/>
  </w:style>
  <w:style w:type="paragraph" w:customStyle="1" w:styleId="481EF75384CD40B7B3A3513D7AD972D3">
    <w:name w:val="481EF75384CD40B7B3A3513D7AD972D3"/>
    <w:rsid w:val="00D67E78"/>
  </w:style>
  <w:style w:type="paragraph" w:customStyle="1" w:styleId="4A3C32E3551645CCAE2AEBE4C5E5EE91">
    <w:name w:val="4A3C32E3551645CCAE2AEBE4C5E5EE91"/>
    <w:rsid w:val="00D67E78"/>
  </w:style>
  <w:style w:type="paragraph" w:customStyle="1" w:styleId="1BB9538B5EF14FE999FCEF60FF2F01E5">
    <w:name w:val="1BB9538B5EF14FE999FCEF60FF2F01E5"/>
    <w:rsid w:val="00D67E78"/>
  </w:style>
  <w:style w:type="paragraph" w:customStyle="1" w:styleId="5814283E20354A75ABE0FECF5EBC8509">
    <w:name w:val="5814283E20354A75ABE0FECF5EBC8509"/>
    <w:rsid w:val="00D67E78"/>
  </w:style>
  <w:style w:type="paragraph" w:customStyle="1" w:styleId="0C9CBD386CDE442F90DFC297E11D51C5">
    <w:name w:val="0C9CBD386CDE442F90DFC297E11D51C5"/>
    <w:rsid w:val="00D67E78"/>
  </w:style>
  <w:style w:type="paragraph" w:customStyle="1" w:styleId="B59709FC77C643E2BFA4842C4FDBE5BE">
    <w:name w:val="B59709FC77C643E2BFA4842C4FDBE5BE"/>
    <w:rsid w:val="00D67E78"/>
  </w:style>
  <w:style w:type="paragraph" w:customStyle="1" w:styleId="5A95F6AA745E4CF4B55A6B75EA19A6D3">
    <w:name w:val="5A95F6AA745E4CF4B55A6B75EA19A6D3"/>
    <w:rsid w:val="00D67E78"/>
  </w:style>
  <w:style w:type="paragraph" w:customStyle="1" w:styleId="821B3B20CA4849B3BA73B6B19EFC1E73">
    <w:name w:val="821B3B20CA4849B3BA73B6B19EFC1E73"/>
    <w:rsid w:val="00D67E78"/>
  </w:style>
  <w:style w:type="paragraph" w:customStyle="1" w:styleId="F1C1140255EF46FB84E2A1AB279A009B">
    <w:name w:val="F1C1140255EF46FB84E2A1AB279A009B"/>
    <w:rsid w:val="00D67E78"/>
  </w:style>
  <w:style w:type="paragraph" w:customStyle="1" w:styleId="9BD014EF13494FCBBC90B247837502DA">
    <w:name w:val="9BD014EF13494FCBBC90B247837502DA"/>
    <w:rsid w:val="00D67E78"/>
  </w:style>
  <w:style w:type="paragraph" w:customStyle="1" w:styleId="74621BF6CA7645E8A6632516CD7DCF49">
    <w:name w:val="74621BF6CA7645E8A6632516CD7DCF49"/>
    <w:rsid w:val="00D67E78"/>
  </w:style>
  <w:style w:type="paragraph" w:customStyle="1" w:styleId="326D55A219D24F7284CEF4C77E9102E1">
    <w:name w:val="326D55A219D24F7284CEF4C77E9102E1"/>
    <w:rsid w:val="00D67E78"/>
  </w:style>
  <w:style w:type="paragraph" w:customStyle="1" w:styleId="36050F0BE22A4D8E835DA5F3D8D0BC1F">
    <w:name w:val="36050F0BE22A4D8E835DA5F3D8D0BC1F"/>
    <w:rsid w:val="00D67E78"/>
  </w:style>
  <w:style w:type="paragraph" w:customStyle="1" w:styleId="D81C5136F1BA404B9DE08AB6B747F1C6">
    <w:name w:val="D81C5136F1BA404B9DE08AB6B747F1C6"/>
    <w:rsid w:val="00D67E78"/>
  </w:style>
  <w:style w:type="paragraph" w:customStyle="1" w:styleId="10ABD216C45D4FB18F65C28AFB490692">
    <w:name w:val="10ABD216C45D4FB18F65C28AFB490692"/>
    <w:rsid w:val="00D67E78"/>
  </w:style>
  <w:style w:type="paragraph" w:customStyle="1" w:styleId="D1AC043EA81E4B12AAA6794675ECF09E">
    <w:name w:val="D1AC043EA81E4B12AAA6794675ECF09E"/>
    <w:rsid w:val="00D67E78"/>
  </w:style>
  <w:style w:type="paragraph" w:customStyle="1" w:styleId="C5850631611F42F48FF58E53190FCE0C">
    <w:name w:val="C5850631611F42F48FF58E53190FCE0C"/>
    <w:rsid w:val="00D67E78"/>
  </w:style>
  <w:style w:type="paragraph" w:customStyle="1" w:styleId="D58B86D81F6F46D6A3E4563A3C946F67">
    <w:name w:val="D58B86D81F6F46D6A3E4563A3C946F67"/>
    <w:rsid w:val="00D67E78"/>
  </w:style>
  <w:style w:type="paragraph" w:customStyle="1" w:styleId="CB9C8115323C4805A4B3782BB5A3BF2D">
    <w:name w:val="CB9C8115323C4805A4B3782BB5A3BF2D"/>
    <w:rsid w:val="00D67E78"/>
  </w:style>
  <w:style w:type="paragraph" w:customStyle="1" w:styleId="B6FF6350E2FD4551AB26F113555D66AA">
    <w:name w:val="B6FF6350E2FD4551AB26F113555D66AA"/>
    <w:rsid w:val="00D67E78"/>
  </w:style>
  <w:style w:type="paragraph" w:customStyle="1" w:styleId="8C6F6BF4A04044ACA6BE257185434E56">
    <w:name w:val="8C6F6BF4A04044ACA6BE257185434E56"/>
    <w:rsid w:val="00D67E78"/>
  </w:style>
  <w:style w:type="paragraph" w:customStyle="1" w:styleId="D4FE3B8B36FB42B9ACCEFCD7D6B4F963">
    <w:name w:val="D4FE3B8B36FB42B9ACCEFCD7D6B4F963"/>
    <w:rsid w:val="00D67E78"/>
  </w:style>
  <w:style w:type="paragraph" w:customStyle="1" w:styleId="AAFEA344611C4A149D23563672615D25">
    <w:name w:val="AAFEA344611C4A149D23563672615D25"/>
    <w:rsid w:val="00D67E78"/>
  </w:style>
  <w:style w:type="paragraph" w:customStyle="1" w:styleId="57E5B50525E0422B9D132E8B960D323E">
    <w:name w:val="57E5B50525E0422B9D132E8B960D323E"/>
    <w:rsid w:val="00D67E78"/>
  </w:style>
  <w:style w:type="paragraph" w:customStyle="1" w:styleId="6DC3B96A024F4ED6904A147E10A0A308">
    <w:name w:val="6DC3B96A024F4ED6904A147E10A0A308"/>
    <w:rsid w:val="00D67E78"/>
  </w:style>
  <w:style w:type="paragraph" w:customStyle="1" w:styleId="CF5D9382D8E44E089940E50EDA9D2967">
    <w:name w:val="CF5D9382D8E44E089940E50EDA9D2967"/>
    <w:rsid w:val="00D67E78"/>
  </w:style>
  <w:style w:type="paragraph" w:customStyle="1" w:styleId="990BA52F13D945ECA19200C51ECF2366">
    <w:name w:val="990BA52F13D945ECA19200C51ECF2366"/>
    <w:rsid w:val="00D67E78"/>
  </w:style>
  <w:style w:type="paragraph" w:customStyle="1" w:styleId="91C54BD1B9354150A0BA2DC55622A9A6">
    <w:name w:val="91C54BD1B9354150A0BA2DC55622A9A6"/>
    <w:rsid w:val="00D67E78"/>
  </w:style>
  <w:style w:type="paragraph" w:customStyle="1" w:styleId="8D6E8341F2854B3FA20E2D0BF531BBFF">
    <w:name w:val="8D6E8341F2854B3FA20E2D0BF531BBFF"/>
    <w:rsid w:val="00D67E78"/>
  </w:style>
  <w:style w:type="paragraph" w:customStyle="1" w:styleId="9E931B3A42F94781A58B7B690C479AED">
    <w:name w:val="9E931B3A42F94781A58B7B690C479AED"/>
    <w:rsid w:val="00D67E78"/>
  </w:style>
  <w:style w:type="paragraph" w:customStyle="1" w:styleId="662D477E3C20416D9A8BF4451F88B506">
    <w:name w:val="662D477E3C20416D9A8BF4451F88B506"/>
    <w:rsid w:val="00D67E78"/>
  </w:style>
  <w:style w:type="paragraph" w:customStyle="1" w:styleId="858CEEBFE10444EF993BA55F8187D406">
    <w:name w:val="858CEEBFE10444EF993BA55F8187D406"/>
    <w:rsid w:val="00D67E78"/>
  </w:style>
  <w:style w:type="paragraph" w:customStyle="1" w:styleId="B0CFA5AC82CF47289D27549006BD9E77">
    <w:name w:val="B0CFA5AC82CF47289D27549006BD9E77"/>
    <w:rsid w:val="00D67E78"/>
  </w:style>
  <w:style w:type="paragraph" w:customStyle="1" w:styleId="7C8C365FD661411FA9E6EA7F839D07E4">
    <w:name w:val="7C8C365FD661411FA9E6EA7F839D07E4"/>
    <w:rsid w:val="00D67E78"/>
  </w:style>
  <w:style w:type="paragraph" w:customStyle="1" w:styleId="A19D77064D5C4AF08EEE1642C873E4D1">
    <w:name w:val="A19D77064D5C4AF08EEE1642C873E4D1"/>
    <w:rsid w:val="00D67E78"/>
  </w:style>
  <w:style w:type="paragraph" w:customStyle="1" w:styleId="33069AB000804A31B86F3C0E8DAF2DF5">
    <w:name w:val="33069AB000804A31B86F3C0E8DAF2DF5"/>
    <w:rsid w:val="00D67E78"/>
  </w:style>
  <w:style w:type="paragraph" w:customStyle="1" w:styleId="FAA9644A2F664307916B61A972166134">
    <w:name w:val="FAA9644A2F664307916B61A972166134"/>
    <w:rsid w:val="00D67E78"/>
  </w:style>
  <w:style w:type="paragraph" w:customStyle="1" w:styleId="212C7BF7062746AC8DBD3069127953DA">
    <w:name w:val="212C7BF7062746AC8DBD3069127953DA"/>
    <w:rsid w:val="00D67E78"/>
  </w:style>
  <w:style w:type="paragraph" w:customStyle="1" w:styleId="412AA8868C2B4C8291914962EA24AC2F">
    <w:name w:val="412AA8868C2B4C8291914962EA24AC2F"/>
    <w:rsid w:val="00D67E78"/>
  </w:style>
  <w:style w:type="paragraph" w:customStyle="1" w:styleId="3088C15272724B65B65E3083DBEC0845">
    <w:name w:val="3088C15272724B65B65E3083DBEC0845"/>
    <w:rsid w:val="00D67E78"/>
  </w:style>
  <w:style w:type="paragraph" w:customStyle="1" w:styleId="A880D334F1ED43569D99269BFC33523E">
    <w:name w:val="A880D334F1ED43569D99269BFC33523E"/>
    <w:rsid w:val="00D67E78"/>
  </w:style>
  <w:style w:type="paragraph" w:customStyle="1" w:styleId="1C059A153F334127ABA775757C8F2CB0">
    <w:name w:val="1C059A153F334127ABA775757C8F2CB0"/>
    <w:rsid w:val="00D67E78"/>
  </w:style>
  <w:style w:type="paragraph" w:customStyle="1" w:styleId="9ED73D3D01ED41F598EC0F19B849C743">
    <w:name w:val="9ED73D3D01ED41F598EC0F19B849C743"/>
    <w:rsid w:val="00D67E78"/>
  </w:style>
  <w:style w:type="paragraph" w:customStyle="1" w:styleId="7E2AAE39F37D46289767E118E40DB6ED">
    <w:name w:val="7E2AAE39F37D46289767E118E40DB6ED"/>
    <w:rsid w:val="00D67E78"/>
  </w:style>
  <w:style w:type="paragraph" w:customStyle="1" w:styleId="6B24EF36D54944038AEFEC52773977F9">
    <w:name w:val="6B24EF36D54944038AEFEC52773977F9"/>
    <w:rsid w:val="00D67E78"/>
  </w:style>
  <w:style w:type="paragraph" w:customStyle="1" w:styleId="1458A80769934A66AE7E6976A29976B8">
    <w:name w:val="1458A80769934A66AE7E6976A29976B8"/>
    <w:rsid w:val="00D67E78"/>
  </w:style>
  <w:style w:type="paragraph" w:customStyle="1" w:styleId="FD167AB9D5B84B7EB5DA6543B90B8C07">
    <w:name w:val="FD167AB9D5B84B7EB5DA6543B90B8C07"/>
    <w:rsid w:val="00D67E78"/>
  </w:style>
  <w:style w:type="paragraph" w:customStyle="1" w:styleId="1DDA0B1C244F4645B46EFA06B466699B">
    <w:name w:val="1DDA0B1C244F4645B46EFA06B466699B"/>
    <w:rsid w:val="00D67E78"/>
  </w:style>
  <w:style w:type="paragraph" w:customStyle="1" w:styleId="7307A2BC3AB94178B9B640845B676E3D">
    <w:name w:val="7307A2BC3AB94178B9B640845B676E3D"/>
    <w:rsid w:val="00D67E78"/>
  </w:style>
  <w:style w:type="paragraph" w:customStyle="1" w:styleId="B8DB692E55C743D4ABE387B088CB4DB9">
    <w:name w:val="B8DB692E55C743D4ABE387B088CB4DB9"/>
    <w:rsid w:val="00D67E78"/>
  </w:style>
  <w:style w:type="paragraph" w:customStyle="1" w:styleId="A0867E9ED6B64F599DDA7F6782E8243C">
    <w:name w:val="A0867E9ED6B64F599DDA7F6782E8243C"/>
    <w:rsid w:val="00D67E78"/>
  </w:style>
  <w:style w:type="paragraph" w:customStyle="1" w:styleId="817BB21C59854C459C781506DDDC3C80">
    <w:name w:val="817BB21C59854C459C781506DDDC3C80"/>
    <w:rsid w:val="00F750CF"/>
  </w:style>
  <w:style w:type="paragraph" w:customStyle="1" w:styleId="FBDBA87B55F94B8785783EE278EA0C4A">
    <w:name w:val="FBDBA87B55F94B8785783EE278EA0C4A"/>
    <w:rsid w:val="00F750CF"/>
  </w:style>
  <w:style w:type="paragraph" w:customStyle="1" w:styleId="090F8729DE9947F69986BA46EFB1AD64">
    <w:name w:val="090F8729DE9947F69986BA46EFB1AD64"/>
    <w:rsid w:val="003A6175"/>
  </w:style>
  <w:style w:type="paragraph" w:customStyle="1" w:styleId="30319FD71E3044608E8838A63A77B3FD">
    <w:name w:val="30319FD71E3044608E8838A63A77B3FD"/>
    <w:rsid w:val="003A6175"/>
  </w:style>
  <w:style w:type="paragraph" w:customStyle="1" w:styleId="2601FAB3B7DB49C3AB732CA442B634D0">
    <w:name w:val="2601FAB3B7DB49C3AB732CA442B634D0"/>
    <w:rsid w:val="003A6175"/>
  </w:style>
  <w:style w:type="paragraph" w:customStyle="1" w:styleId="4C95906CB0EA4FC394558003AEB58FFF">
    <w:name w:val="4C95906CB0EA4FC394558003AEB58FFF"/>
    <w:rsid w:val="003A6175"/>
  </w:style>
  <w:style w:type="paragraph" w:customStyle="1" w:styleId="7D8D4700B0114C7FB20CF9322BBC18E5">
    <w:name w:val="7D8D4700B0114C7FB20CF9322BBC18E5"/>
    <w:rsid w:val="003A6175"/>
  </w:style>
  <w:style w:type="paragraph" w:customStyle="1" w:styleId="645F92BA955C49F097F354B72A085387">
    <w:name w:val="645F92BA955C49F097F354B72A085387"/>
    <w:rsid w:val="003A6175"/>
  </w:style>
  <w:style w:type="paragraph" w:customStyle="1" w:styleId="CEF28CE759DA40678527C5C22A48335F">
    <w:name w:val="CEF28CE759DA40678527C5C22A48335F"/>
    <w:rsid w:val="003A6175"/>
  </w:style>
  <w:style w:type="paragraph" w:customStyle="1" w:styleId="9A81F19EE6534C06BDD9688A92B9035F">
    <w:name w:val="9A81F19EE6534C06BDD9688A92B9035F"/>
    <w:rsid w:val="003A6175"/>
  </w:style>
  <w:style w:type="paragraph" w:customStyle="1" w:styleId="D61952C5E729482EA29C54C259350084">
    <w:name w:val="D61952C5E729482EA29C54C259350084"/>
    <w:rsid w:val="00901380"/>
  </w:style>
  <w:style w:type="paragraph" w:customStyle="1" w:styleId="0E30056037BD451A82415E98464D37E8">
    <w:name w:val="0E30056037BD451A82415E98464D37E8"/>
    <w:rsid w:val="00901380"/>
  </w:style>
  <w:style w:type="paragraph" w:customStyle="1" w:styleId="A9AE6474C3654FA1BD593784171233A1">
    <w:name w:val="A9AE6474C3654FA1BD593784171233A1"/>
    <w:rsid w:val="00E6274B"/>
  </w:style>
  <w:style w:type="paragraph" w:customStyle="1" w:styleId="EEEC8D23E0E143188F24B6F965FC9291">
    <w:name w:val="EEEC8D23E0E143188F24B6F965FC9291"/>
    <w:rsid w:val="00E6274B"/>
  </w:style>
  <w:style w:type="paragraph" w:customStyle="1" w:styleId="52169CFFBC7544CF8918261C63538FB8">
    <w:name w:val="52169CFFBC7544CF8918261C63538FB8"/>
    <w:rsid w:val="00E6274B"/>
  </w:style>
  <w:style w:type="paragraph" w:customStyle="1" w:styleId="62CCE8235FDA4C51A972B04E09F6496B">
    <w:name w:val="62CCE8235FDA4C51A972B04E09F6496B"/>
    <w:rsid w:val="00E627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46F350-39CE-4B57-B5FA-6A92B24394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125</Pages>
  <Words>24860</Words>
  <Characters>141705</Characters>
  <Application>Microsoft Office Word</Application>
  <DocSecurity>0</DocSecurity>
  <Lines>1180</Lines>
  <Paragraphs>332</Paragraphs>
  <ScaleCrop>false</ScaleCrop>
  <HeadingPairs>
    <vt:vector size="2" baseType="variant">
      <vt:variant>
        <vt:lpstr>Title</vt:lpstr>
      </vt:variant>
      <vt:variant>
        <vt:i4>1</vt:i4>
      </vt:variant>
    </vt:vector>
  </HeadingPairs>
  <TitlesOfParts>
    <vt:vector size="1" baseType="lpstr">
      <vt:lpstr>South Carolina College- and Career-Ready Standards for Mathematics</vt:lpstr>
    </vt:vector>
  </TitlesOfParts>
  <Company>South Carolina Department of Education</Company>
  <LinksUpToDate>false</LinksUpToDate>
  <CharactersWithSpaces>166233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South Carolina College- and Career-Ready Standards for Mathematics</dc:title>
  <dc:subject>7th Grade Support Document</dc:subject>
  <dc:creator>Ammons, Sandra</dc:creator>
  <cp:keywords/>
  <dc:description/>
  <cp:lastModifiedBy>Ammons, Sandra</cp:lastModifiedBy>
  <cp:revision>34</cp:revision>
  <dcterms:created xsi:type="dcterms:W3CDTF">2020-07-09T21:07:00Z</dcterms:created>
  <dcterms:modified xsi:type="dcterms:W3CDTF">2020-08-05T16:27:00Z</dcterms:modified>
</cp:coreProperties>
</file>