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140A" w:rsidRPr="00B325B6" w:rsidRDefault="0017140A" w:rsidP="0017140A">
      <w:pPr>
        <w:spacing w:after="0"/>
        <w:contextualSpacing w:val="0"/>
        <w:jc w:val="center"/>
        <w:rPr>
          <w:rFonts w:eastAsia="Times New Roman" w:cs="Times New Roman"/>
          <w:b/>
          <w:bCs/>
          <w:color w:val="1C4587"/>
          <w:sz w:val="32"/>
          <w:szCs w:val="24"/>
        </w:rPr>
      </w:pPr>
      <w:bookmarkStart w:id="0" w:name="ANLIR"/>
      <w:bookmarkStart w:id="1" w:name="NMInterpretive"/>
      <w:r w:rsidRPr="00B325B6">
        <w:rPr>
          <w:rFonts w:eastAsia="Times New Roman" w:cs="Times New Roman"/>
          <w:b/>
          <w:bCs/>
          <w:color w:val="1C4587"/>
          <w:sz w:val="32"/>
          <w:szCs w:val="24"/>
        </w:rPr>
        <w:t xml:space="preserve">Novice </w:t>
      </w:r>
      <w:r>
        <w:rPr>
          <w:rFonts w:eastAsia="Times New Roman" w:cs="Times New Roman"/>
          <w:b/>
          <w:bCs/>
          <w:color w:val="1C4587"/>
          <w:sz w:val="32"/>
          <w:szCs w:val="24"/>
        </w:rPr>
        <w:t>Low</w:t>
      </w:r>
      <w:r w:rsidRPr="00B325B6">
        <w:rPr>
          <w:rFonts w:eastAsia="Times New Roman" w:cs="Times New Roman"/>
          <w:b/>
          <w:bCs/>
          <w:color w:val="1C4587"/>
          <w:sz w:val="32"/>
          <w:szCs w:val="24"/>
        </w:rPr>
        <w:t xml:space="preserve"> – Int</w:t>
      </w:r>
      <w:r>
        <w:rPr>
          <w:rFonts w:eastAsia="Times New Roman" w:cs="Times New Roman"/>
          <w:b/>
          <w:bCs/>
          <w:color w:val="1C4587"/>
          <w:sz w:val="32"/>
          <w:szCs w:val="24"/>
        </w:rPr>
        <w:t xml:space="preserve">erpretive </w:t>
      </w:r>
      <w:r w:rsidRPr="00B325B6">
        <w:rPr>
          <w:rFonts w:eastAsia="Times New Roman" w:cs="Times New Roman"/>
          <w:b/>
          <w:bCs/>
          <w:color w:val="1C4587"/>
          <w:sz w:val="32"/>
          <w:szCs w:val="24"/>
        </w:rPr>
        <w:t>Communication Rubric</w:t>
      </w:r>
    </w:p>
    <w:bookmarkEnd w:id="0"/>
    <w:p w:rsidR="0017140A" w:rsidRPr="000E4E99" w:rsidRDefault="0017140A" w:rsidP="0017140A">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Caption w:val="Novice Low Interpretive Rubric"/>
        <w:tblDescription w:val="Partial evidence, full evidence, and full evidence with some evidence from the next sub-level"/>
      </w:tblPr>
      <w:tblGrid>
        <w:gridCol w:w="2516"/>
        <w:gridCol w:w="6029"/>
        <w:gridCol w:w="5845"/>
      </w:tblGrid>
      <w:tr w:rsidR="0017140A" w:rsidTr="00E93072">
        <w:trPr>
          <w:trHeight w:val="1421"/>
          <w:tblHeader/>
        </w:trPr>
        <w:tc>
          <w:tcPr>
            <w:tcW w:w="874" w:type="pct"/>
            <w:shd w:val="clear" w:color="auto" w:fill="1C4587"/>
            <w:tcMar>
              <w:top w:w="72" w:type="dxa"/>
              <w:left w:w="72" w:type="dxa"/>
              <w:bottom w:w="72" w:type="dxa"/>
              <w:right w:w="72" w:type="dxa"/>
            </w:tcMar>
            <w:vAlign w:val="center"/>
          </w:tcPr>
          <w:p w:rsidR="0017140A" w:rsidRPr="001D30D2" w:rsidRDefault="0017140A"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Low</w:t>
            </w:r>
            <w:r w:rsidRPr="001D30D2">
              <w:rPr>
                <w:rFonts w:eastAsia="Times New Roman" w:cs="Times New Roman"/>
                <w:b/>
                <w:bCs/>
                <w:color w:val="FFFFFF" w:themeColor="background1"/>
                <w:sz w:val="32"/>
                <w:szCs w:val="24"/>
                <w:u w:val="single"/>
              </w:rPr>
              <w:t xml:space="preserve"> – 1</w:t>
            </w:r>
          </w:p>
          <w:p w:rsidR="0017140A" w:rsidRPr="00EB06AA" w:rsidRDefault="0017140A" w:rsidP="00737D49">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Low</w:t>
            </w:r>
          </w:p>
        </w:tc>
        <w:tc>
          <w:tcPr>
            <w:tcW w:w="2095" w:type="pct"/>
            <w:shd w:val="clear" w:color="auto" w:fill="1C4587"/>
            <w:tcMar>
              <w:top w:w="72" w:type="dxa"/>
              <w:left w:w="72" w:type="dxa"/>
              <w:bottom w:w="72" w:type="dxa"/>
              <w:right w:w="72" w:type="dxa"/>
            </w:tcMar>
            <w:vAlign w:val="center"/>
          </w:tcPr>
          <w:p w:rsidR="0017140A" w:rsidRPr="001D30D2" w:rsidRDefault="0017140A"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Low</w:t>
            </w:r>
            <w:r w:rsidRPr="001D30D2">
              <w:rPr>
                <w:rFonts w:eastAsia="Times New Roman" w:cs="Times New Roman"/>
                <w:b/>
                <w:bCs/>
                <w:color w:val="FFFFFF" w:themeColor="background1"/>
                <w:sz w:val="32"/>
                <w:szCs w:val="24"/>
                <w:u w:val="single"/>
              </w:rPr>
              <w:t xml:space="preserve"> – 2</w:t>
            </w:r>
          </w:p>
          <w:p w:rsidR="0017140A" w:rsidRPr="00EB06AA" w:rsidRDefault="0017140A" w:rsidP="00737D49">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Low</w:t>
            </w:r>
          </w:p>
        </w:tc>
        <w:tc>
          <w:tcPr>
            <w:tcW w:w="2031" w:type="pct"/>
            <w:shd w:val="clear" w:color="auto" w:fill="1C4587"/>
            <w:tcMar>
              <w:top w:w="72" w:type="dxa"/>
              <w:left w:w="72" w:type="dxa"/>
              <w:bottom w:w="72" w:type="dxa"/>
              <w:right w:w="72" w:type="dxa"/>
            </w:tcMar>
            <w:vAlign w:val="center"/>
          </w:tcPr>
          <w:p w:rsidR="0017140A" w:rsidRPr="001D30D2" w:rsidRDefault="0017140A"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Low</w:t>
            </w:r>
            <w:r w:rsidRPr="001D30D2">
              <w:rPr>
                <w:rFonts w:eastAsia="Times New Roman" w:cs="Times New Roman"/>
                <w:b/>
                <w:bCs/>
                <w:color w:val="FFFFFF" w:themeColor="background1"/>
                <w:sz w:val="32"/>
                <w:szCs w:val="24"/>
                <w:u w:val="single"/>
              </w:rPr>
              <w:t xml:space="preserve"> – 3</w:t>
            </w:r>
          </w:p>
          <w:p w:rsidR="0017140A" w:rsidRPr="00EB06AA" w:rsidRDefault="0017140A" w:rsidP="00737D49">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w:t>
            </w:r>
            <w:r>
              <w:rPr>
                <w:rFonts w:eastAsia="Times New Roman" w:cs="Times New Roman"/>
                <w:bCs/>
                <w:color w:val="FFFFFF" w:themeColor="background1"/>
                <w:sz w:val="28"/>
                <w:szCs w:val="24"/>
              </w:rPr>
              <w:t>Low</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Novice </w:t>
            </w:r>
            <w:r>
              <w:rPr>
                <w:rFonts w:eastAsia="Times New Roman" w:cs="Times New Roman"/>
                <w:bCs/>
                <w:color w:val="FFFFFF" w:themeColor="background1"/>
                <w:sz w:val="28"/>
                <w:szCs w:val="24"/>
              </w:rPr>
              <w:t>Mid</w:t>
            </w:r>
          </w:p>
        </w:tc>
      </w:tr>
      <w:tr w:rsidR="0017140A" w:rsidTr="00161086">
        <w:tc>
          <w:tcPr>
            <w:tcW w:w="874" w:type="pct"/>
            <w:vMerge w:val="restart"/>
            <w:shd w:val="clear" w:color="auto" w:fill="FFFFFF" w:themeFill="background1"/>
            <w:tcMar>
              <w:top w:w="72" w:type="dxa"/>
              <w:left w:w="72" w:type="dxa"/>
              <w:bottom w:w="72" w:type="dxa"/>
              <w:right w:w="72" w:type="dxa"/>
            </w:tcMar>
          </w:tcPr>
          <w:p w:rsidR="0017140A" w:rsidRDefault="0017140A" w:rsidP="00737D49">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 xml:space="preserve">vidence from the “Novice </w:t>
            </w:r>
            <w:r>
              <w:rPr>
                <w:rFonts w:eastAsia="Times New Roman" w:cs="Times New Roman"/>
                <w:b/>
                <w:bCs/>
                <w:color w:val="000000"/>
                <w:sz w:val="20"/>
                <w:szCs w:val="20"/>
              </w:rPr>
              <w:t>Low</w:t>
            </w:r>
            <w:r w:rsidRPr="00B325B6">
              <w:rPr>
                <w:rFonts w:eastAsia="Times New Roman" w:cs="Times New Roman"/>
                <w:b/>
                <w:bCs/>
                <w:color w:val="000000"/>
                <w:sz w:val="20"/>
                <w:szCs w:val="20"/>
              </w:rPr>
              <w:t xml:space="preserve">-2” column is partially (but not fully) present. </w:t>
            </w:r>
            <w:r>
              <w:rPr>
                <w:rFonts w:eastAsia="Times New Roman" w:cs="Times New Roman"/>
                <w:b/>
                <w:bCs/>
                <w:color w:val="000000"/>
                <w:sz w:val="20"/>
                <w:szCs w:val="20"/>
              </w:rPr>
              <w:br/>
            </w:r>
          </w:p>
          <w:p w:rsidR="00F723D8" w:rsidRDefault="00F723D8" w:rsidP="00F723D8">
            <w:pPr>
              <w:contextualSpacing w:val="0"/>
              <w:rPr>
                <w:rFonts w:eastAsia="Times New Roman" w:cs="Times New Roman"/>
                <w:b/>
                <w:bCs/>
                <w:color w:val="000000"/>
                <w:sz w:val="20"/>
                <w:szCs w:val="20"/>
              </w:rPr>
            </w:pPr>
            <w:r w:rsidRPr="00B325B6">
              <w:rPr>
                <w:rFonts w:eastAsia="Times New Roman" w:cs="Times New Roman"/>
                <w:b/>
                <w:bCs/>
                <w:color w:val="000000"/>
                <w:sz w:val="20"/>
                <w:szCs w:val="20"/>
              </w:rPr>
              <w:t xml:space="preserve">This is a place for notes on what is present for </w:t>
            </w:r>
            <w:r>
              <w:rPr>
                <w:rFonts w:eastAsia="Times New Roman" w:cs="Times New Roman"/>
                <w:b/>
                <w:bCs/>
                <w:color w:val="000000"/>
                <w:sz w:val="20"/>
                <w:szCs w:val="20"/>
              </w:rPr>
              <w:t xml:space="preserve">Literal Comprehension, Interpretive Comprehension and </w:t>
            </w:r>
            <w:proofErr w:type="spellStart"/>
            <w:r>
              <w:rPr>
                <w:rFonts w:eastAsia="Times New Roman" w:cs="Times New Roman"/>
                <w:b/>
                <w:bCs/>
                <w:color w:val="000000"/>
                <w:sz w:val="20"/>
                <w:szCs w:val="20"/>
              </w:rPr>
              <w:t>Interculturality</w:t>
            </w:r>
            <w:proofErr w:type="spellEnd"/>
            <w:r>
              <w:rPr>
                <w:rFonts w:eastAsia="Times New Roman" w:cs="Times New Roman"/>
                <w:b/>
                <w:bCs/>
                <w:color w:val="000000"/>
                <w:sz w:val="20"/>
                <w:szCs w:val="20"/>
              </w:rPr>
              <w:t>:</w:t>
            </w:r>
          </w:p>
          <w:p w:rsidR="00135097" w:rsidRDefault="00135097" w:rsidP="005D006D">
            <w:pPr>
              <w:contextualSpacing w:val="0"/>
              <w:rPr>
                <w:rFonts w:eastAsia="Times New Roman" w:cs="Times New Roman"/>
                <w:b/>
                <w:bCs/>
                <w:color w:val="000000"/>
                <w:sz w:val="20"/>
                <w:szCs w:val="20"/>
              </w:rPr>
            </w:pPr>
          </w:p>
          <w:p w:rsidR="00940872" w:rsidRPr="00B325B6" w:rsidRDefault="00940872" w:rsidP="005D006D">
            <w:pPr>
              <w:contextualSpacing w:val="0"/>
              <w:rPr>
                <w:rFonts w:eastAsia="Times New Roman" w:cs="Times New Roman"/>
                <w:b/>
                <w:bCs/>
                <w:color w:val="000000"/>
                <w:szCs w:val="24"/>
              </w:rPr>
            </w:pPr>
          </w:p>
        </w:tc>
        <w:tc>
          <w:tcPr>
            <w:tcW w:w="2095" w:type="pct"/>
            <w:shd w:val="clear" w:color="auto" w:fill="E2E9F8"/>
            <w:tcMar>
              <w:top w:w="72" w:type="dxa"/>
              <w:left w:w="72" w:type="dxa"/>
              <w:bottom w:w="72" w:type="dxa"/>
              <w:right w:w="72" w:type="dxa"/>
            </w:tcMar>
          </w:tcPr>
          <w:p w:rsidR="0017140A" w:rsidRPr="00EB06AA" w:rsidRDefault="00AA3FE4"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17140A" w:rsidRPr="00EB06AA" w:rsidRDefault="00F723D8" w:rsidP="00F723D8">
            <w:pPr>
              <w:contextualSpacing w:val="0"/>
              <w:rPr>
                <w:rFonts w:eastAsia="Times New Roman" w:cs="Times New Roman"/>
                <w:b/>
                <w:bCs/>
                <w:color w:val="000000"/>
                <w:szCs w:val="24"/>
              </w:rPr>
            </w:pPr>
            <w:r>
              <w:rPr>
                <w:rFonts w:eastAsia="Times New Roman" w:cs="Times New Roman"/>
                <w:bCs/>
                <w:i/>
                <w:color w:val="000000"/>
                <w:sz w:val="22"/>
                <w:szCs w:val="24"/>
              </w:rPr>
              <w:t>of Novice texts</w:t>
            </w:r>
          </w:p>
        </w:tc>
        <w:tc>
          <w:tcPr>
            <w:tcW w:w="2031" w:type="pct"/>
            <w:shd w:val="clear" w:color="auto" w:fill="E2E9F8"/>
            <w:tcMar>
              <w:top w:w="72" w:type="dxa"/>
              <w:left w:w="72" w:type="dxa"/>
              <w:bottom w:w="72" w:type="dxa"/>
              <w:right w:w="72" w:type="dxa"/>
            </w:tcMar>
          </w:tcPr>
          <w:p w:rsidR="0017140A" w:rsidRPr="00EB06AA" w:rsidRDefault="00AA3FE4"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17140A" w:rsidRPr="00EB06AA" w:rsidRDefault="00F723D8" w:rsidP="00737D49">
            <w:pPr>
              <w:contextualSpacing w:val="0"/>
              <w:rPr>
                <w:rFonts w:eastAsia="Times New Roman" w:cs="Times New Roman"/>
                <w:b/>
                <w:bCs/>
                <w:color w:val="000000"/>
                <w:szCs w:val="24"/>
              </w:rPr>
            </w:pPr>
            <w:r>
              <w:rPr>
                <w:rFonts w:eastAsia="Times New Roman" w:cs="Times New Roman"/>
                <w:bCs/>
                <w:i/>
                <w:color w:val="000000"/>
                <w:sz w:val="22"/>
                <w:szCs w:val="24"/>
              </w:rPr>
              <w:t>of Novice texts</w:t>
            </w:r>
          </w:p>
        </w:tc>
      </w:tr>
      <w:tr w:rsidR="00737D49" w:rsidTr="00A17A6A">
        <w:tc>
          <w:tcPr>
            <w:tcW w:w="874" w:type="pct"/>
            <w:vMerge/>
            <w:tcMar>
              <w:top w:w="72" w:type="dxa"/>
              <w:left w:w="72" w:type="dxa"/>
              <w:bottom w:w="72" w:type="dxa"/>
              <w:right w:w="72" w:type="dxa"/>
            </w:tcMar>
          </w:tcPr>
          <w:p w:rsidR="00737D49" w:rsidRPr="00EB06AA" w:rsidRDefault="00737D49" w:rsidP="00737D49">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B4585A" w:rsidRPr="00D541DA" w:rsidRDefault="0067048E" w:rsidP="0067048E">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Word Recognition</w:t>
            </w:r>
            <w:r w:rsidRPr="00D541DA">
              <w:rPr>
                <w:rFonts w:eastAsia="Times New Roman" w:cs="Times New Roman"/>
                <w:bCs/>
                <w:color w:val="000000"/>
                <w:sz w:val="17"/>
                <w:szCs w:val="17"/>
              </w:rPr>
              <w:t>: Identifie</w:t>
            </w:r>
            <w:r w:rsidR="00025B52" w:rsidRPr="00D541DA">
              <w:rPr>
                <w:rFonts w:eastAsia="Times New Roman" w:cs="Times New Roman"/>
                <w:bCs/>
                <w:color w:val="000000"/>
                <w:sz w:val="17"/>
                <w:szCs w:val="17"/>
              </w:rPr>
              <w:t>s a limited number of letters, symbols</w:t>
            </w:r>
            <w:r w:rsidRPr="00D541DA">
              <w:rPr>
                <w:rFonts w:eastAsia="Times New Roman" w:cs="Times New Roman"/>
                <w:bCs/>
                <w:color w:val="000000"/>
                <w:sz w:val="17"/>
                <w:szCs w:val="17"/>
              </w:rPr>
              <w:t xml:space="preserve"> or</w:t>
            </w:r>
            <w:r w:rsidR="00025B52" w:rsidRPr="00D541DA">
              <w:rPr>
                <w:rFonts w:eastAsia="Times New Roman" w:cs="Times New Roman"/>
                <w:bCs/>
                <w:color w:val="000000"/>
                <w:sz w:val="17"/>
                <w:szCs w:val="17"/>
              </w:rPr>
              <w:t xml:space="preserve"> characters</w:t>
            </w:r>
            <w:r w:rsidRPr="00D541DA">
              <w:rPr>
                <w:rFonts w:eastAsia="Times New Roman" w:cs="Times New Roman"/>
                <w:bCs/>
                <w:color w:val="000000"/>
                <w:sz w:val="17"/>
                <w:szCs w:val="17"/>
              </w:rPr>
              <w:t xml:space="preserve"> (reading)</w:t>
            </w:r>
            <w:r w:rsidR="00025B52" w:rsidRPr="00D541DA">
              <w:rPr>
                <w:rFonts w:eastAsia="Times New Roman" w:cs="Times New Roman"/>
                <w:bCs/>
                <w:color w:val="000000"/>
                <w:sz w:val="17"/>
                <w:szCs w:val="17"/>
              </w:rPr>
              <w:t xml:space="preserve">. </w:t>
            </w:r>
            <w:r w:rsidRPr="00D541DA">
              <w:rPr>
                <w:rFonts w:eastAsia="Times New Roman" w:cs="Times New Roman"/>
                <w:bCs/>
                <w:color w:val="000000"/>
                <w:sz w:val="17"/>
                <w:szCs w:val="17"/>
              </w:rPr>
              <w:t xml:space="preserve">Identifies </w:t>
            </w:r>
            <w:r w:rsidRPr="00493D4C">
              <w:rPr>
                <w:rFonts w:eastAsia="Times New Roman" w:cs="Times New Roman"/>
                <w:b/>
                <w:bCs/>
                <w:color w:val="000000"/>
                <w:sz w:val="17"/>
                <w:szCs w:val="17"/>
              </w:rPr>
              <w:t>memorized or familiar</w:t>
            </w:r>
            <w:r w:rsidR="00025B52" w:rsidRPr="00493D4C">
              <w:rPr>
                <w:rFonts w:eastAsia="Times New Roman" w:cs="Times New Roman"/>
                <w:b/>
                <w:bCs/>
                <w:color w:val="000000"/>
                <w:sz w:val="17"/>
                <w:szCs w:val="17"/>
              </w:rPr>
              <w:t xml:space="preserve"> words</w:t>
            </w:r>
            <w:r w:rsidR="00025B52" w:rsidRPr="00D541DA">
              <w:rPr>
                <w:rFonts w:eastAsia="Times New Roman" w:cs="Times New Roman"/>
                <w:bCs/>
                <w:color w:val="000000"/>
                <w:sz w:val="17"/>
                <w:szCs w:val="17"/>
              </w:rPr>
              <w:t xml:space="preserve"> when strongly supported by </w:t>
            </w:r>
            <w:r w:rsidRPr="00D541DA">
              <w:rPr>
                <w:rFonts w:eastAsia="Times New Roman" w:cs="Times New Roman"/>
                <w:bCs/>
                <w:color w:val="000000"/>
                <w:sz w:val="17"/>
                <w:szCs w:val="17"/>
              </w:rPr>
              <w:t>gestures or visuals (reading or listening)</w:t>
            </w:r>
            <w:r w:rsidR="00025B52" w:rsidRPr="00D541DA">
              <w:rPr>
                <w:rFonts w:eastAsia="Times New Roman" w:cs="Times New Roman"/>
                <w:bCs/>
                <w:color w:val="000000"/>
                <w:sz w:val="17"/>
                <w:szCs w:val="17"/>
              </w:rPr>
              <w:t>.</w:t>
            </w:r>
          </w:p>
        </w:tc>
        <w:tc>
          <w:tcPr>
            <w:tcW w:w="2031" w:type="pct"/>
            <w:shd w:val="clear" w:color="auto" w:fill="FFFFFF" w:themeFill="background1"/>
            <w:tcMar>
              <w:top w:w="72" w:type="dxa"/>
              <w:left w:w="72" w:type="dxa"/>
              <w:bottom w:w="72" w:type="dxa"/>
              <w:right w:w="72" w:type="dxa"/>
            </w:tcMar>
          </w:tcPr>
          <w:p w:rsidR="00737D49" w:rsidRPr="00D541DA" w:rsidRDefault="0067048E" w:rsidP="0067048E">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Word Recognition</w:t>
            </w:r>
            <w:r w:rsidRPr="00D541DA">
              <w:rPr>
                <w:rFonts w:eastAsia="Times New Roman" w:cs="Times New Roman"/>
                <w:bCs/>
                <w:color w:val="000000"/>
                <w:sz w:val="17"/>
                <w:szCs w:val="17"/>
              </w:rPr>
              <w:t xml:space="preserve"> Identifies a limited number of </w:t>
            </w:r>
            <w:proofErr w:type="gramStart"/>
            <w:r w:rsidRPr="00D541DA">
              <w:rPr>
                <w:rFonts w:eastAsia="Times New Roman" w:cs="Times New Roman"/>
                <w:bCs/>
                <w:color w:val="000000"/>
                <w:sz w:val="17"/>
                <w:szCs w:val="17"/>
              </w:rPr>
              <w:t>letters,</w:t>
            </w:r>
            <w:proofErr w:type="gramEnd"/>
            <w:r w:rsidRPr="00D541DA">
              <w:rPr>
                <w:rFonts w:eastAsia="Times New Roman" w:cs="Times New Roman"/>
                <w:bCs/>
                <w:color w:val="000000"/>
                <w:sz w:val="17"/>
                <w:szCs w:val="17"/>
              </w:rPr>
              <w:t xml:space="preserve"> symbols or characters (reading). Identifies </w:t>
            </w:r>
            <w:r w:rsidRPr="00493D4C">
              <w:rPr>
                <w:rFonts w:eastAsia="Times New Roman" w:cs="Times New Roman"/>
                <w:b/>
                <w:bCs/>
                <w:color w:val="000000"/>
                <w:sz w:val="17"/>
                <w:szCs w:val="17"/>
              </w:rPr>
              <w:t>memorized or familiar words and/or phrases</w:t>
            </w:r>
            <w:r w:rsidRPr="00D541DA">
              <w:rPr>
                <w:rFonts w:eastAsia="Times New Roman" w:cs="Times New Roman"/>
                <w:bCs/>
                <w:color w:val="000000"/>
                <w:sz w:val="17"/>
                <w:szCs w:val="17"/>
              </w:rPr>
              <w:t xml:space="preserve"> when strongly supported by gestures or visuals (reading or listening).</w:t>
            </w:r>
          </w:p>
        </w:tc>
      </w:tr>
      <w:tr w:rsidR="00737D49" w:rsidTr="00A17A6A">
        <w:tc>
          <w:tcPr>
            <w:tcW w:w="874" w:type="pct"/>
            <w:vMerge/>
            <w:tcMar>
              <w:top w:w="72" w:type="dxa"/>
              <w:left w:w="72" w:type="dxa"/>
              <w:bottom w:w="72" w:type="dxa"/>
              <w:right w:w="72" w:type="dxa"/>
            </w:tcMar>
          </w:tcPr>
          <w:p w:rsidR="00737D49" w:rsidRPr="00EB06AA" w:rsidRDefault="00737D49" w:rsidP="00737D49">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737D49" w:rsidRPr="00D541DA" w:rsidRDefault="00737D49" w:rsidP="0067048E">
            <w:pPr>
              <w:tabs>
                <w:tab w:val="center" w:pos="2942"/>
              </w:tabs>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Main Idea Detection</w:t>
            </w:r>
            <w:r w:rsidRPr="00D541DA">
              <w:rPr>
                <w:rFonts w:eastAsia="Times New Roman" w:cs="Times New Roman"/>
                <w:bCs/>
                <w:color w:val="000000"/>
                <w:sz w:val="17"/>
                <w:szCs w:val="17"/>
              </w:rPr>
              <w:t xml:space="preserve">: </w:t>
            </w:r>
            <w:r w:rsidR="0067048E" w:rsidRPr="00493D4C">
              <w:rPr>
                <w:rFonts w:eastAsia="Times New Roman" w:cs="Times New Roman"/>
                <w:b/>
                <w:bCs/>
                <w:color w:val="000000"/>
                <w:sz w:val="17"/>
                <w:szCs w:val="17"/>
              </w:rPr>
              <w:t>Some part of the main idea</w:t>
            </w:r>
            <w:r w:rsidR="0067048E" w:rsidRPr="00D541DA">
              <w:rPr>
                <w:rFonts w:eastAsia="Times New Roman" w:cs="Times New Roman"/>
                <w:bCs/>
                <w:color w:val="000000"/>
                <w:sz w:val="17"/>
                <w:szCs w:val="17"/>
              </w:rPr>
              <w:t xml:space="preserve"> may be determined when text </w:t>
            </w:r>
            <w:proofErr w:type="gramStart"/>
            <w:r w:rsidR="0067048E" w:rsidRPr="00D541DA">
              <w:rPr>
                <w:rFonts w:eastAsia="Times New Roman" w:cs="Times New Roman"/>
                <w:bCs/>
                <w:color w:val="000000"/>
                <w:sz w:val="17"/>
                <w:szCs w:val="17"/>
              </w:rPr>
              <w:t>is strongly supported</w:t>
            </w:r>
            <w:proofErr w:type="gramEnd"/>
            <w:r w:rsidR="0067048E" w:rsidRPr="00D541DA">
              <w:rPr>
                <w:rFonts w:eastAsia="Times New Roman" w:cs="Times New Roman"/>
                <w:bCs/>
                <w:color w:val="000000"/>
                <w:sz w:val="17"/>
                <w:szCs w:val="17"/>
              </w:rPr>
              <w:t xml:space="preserve"> by gestures or visuals.</w:t>
            </w:r>
            <w:r w:rsidR="00025B52" w:rsidRPr="00D541DA">
              <w:rPr>
                <w:rFonts w:eastAsia="Times New Roman" w:cs="Times New Roman"/>
                <w:bCs/>
                <w:color w:val="000000"/>
                <w:sz w:val="17"/>
                <w:szCs w:val="17"/>
              </w:rPr>
              <w:tab/>
            </w:r>
          </w:p>
        </w:tc>
        <w:tc>
          <w:tcPr>
            <w:tcW w:w="2031" w:type="pct"/>
            <w:shd w:val="clear" w:color="auto" w:fill="FFFFFF" w:themeFill="background1"/>
            <w:tcMar>
              <w:top w:w="72" w:type="dxa"/>
              <w:left w:w="72" w:type="dxa"/>
              <w:bottom w:w="72" w:type="dxa"/>
              <w:right w:w="72" w:type="dxa"/>
            </w:tcMar>
          </w:tcPr>
          <w:p w:rsidR="00737D49" w:rsidRPr="00D541DA" w:rsidRDefault="00737D49" w:rsidP="00D541DA">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Main Idea Detection</w:t>
            </w:r>
            <w:r w:rsidRPr="00D541DA">
              <w:rPr>
                <w:rFonts w:eastAsia="Times New Roman" w:cs="Times New Roman"/>
                <w:bCs/>
                <w:color w:val="000000"/>
                <w:sz w:val="17"/>
                <w:szCs w:val="17"/>
              </w:rPr>
              <w:t xml:space="preserve">: </w:t>
            </w:r>
            <w:r w:rsidR="00B202CB" w:rsidRPr="00493D4C">
              <w:rPr>
                <w:rFonts w:eastAsia="Times New Roman" w:cs="Times New Roman"/>
                <w:b/>
                <w:bCs/>
                <w:color w:val="000000"/>
                <w:sz w:val="17"/>
                <w:szCs w:val="17"/>
              </w:rPr>
              <w:t>Key</w:t>
            </w:r>
            <w:r w:rsidR="0067048E" w:rsidRPr="00493D4C">
              <w:rPr>
                <w:rFonts w:eastAsia="Times New Roman" w:cs="Times New Roman"/>
                <w:b/>
                <w:bCs/>
                <w:color w:val="000000"/>
                <w:sz w:val="17"/>
                <w:szCs w:val="17"/>
              </w:rPr>
              <w:t xml:space="preserve"> part</w:t>
            </w:r>
            <w:r w:rsidR="00B202CB" w:rsidRPr="00493D4C">
              <w:rPr>
                <w:rFonts w:eastAsia="Times New Roman" w:cs="Times New Roman"/>
                <w:b/>
                <w:bCs/>
                <w:color w:val="000000"/>
                <w:sz w:val="17"/>
                <w:szCs w:val="17"/>
              </w:rPr>
              <w:t>s</w:t>
            </w:r>
            <w:r w:rsidR="0067048E" w:rsidRPr="00493D4C">
              <w:rPr>
                <w:rFonts w:eastAsia="Times New Roman" w:cs="Times New Roman"/>
                <w:b/>
                <w:bCs/>
                <w:color w:val="000000"/>
                <w:sz w:val="17"/>
                <w:szCs w:val="17"/>
              </w:rPr>
              <w:t xml:space="preserve"> of the main idea</w:t>
            </w:r>
            <w:r w:rsidR="0067048E" w:rsidRPr="00D541DA">
              <w:rPr>
                <w:rFonts w:eastAsia="Times New Roman" w:cs="Times New Roman"/>
                <w:bCs/>
                <w:color w:val="000000"/>
                <w:sz w:val="17"/>
                <w:szCs w:val="17"/>
              </w:rPr>
              <w:t xml:space="preserve"> may be determined when text </w:t>
            </w:r>
            <w:proofErr w:type="gramStart"/>
            <w:r w:rsidR="0067048E" w:rsidRPr="00D541DA">
              <w:rPr>
                <w:rFonts w:eastAsia="Times New Roman" w:cs="Times New Roman"/>
                <w:bCs/>
                <w:color w:val="000000"/>
                <w:sz w:val="17"/>
                <w:szCs w:val="17"/>
              </w:rPr>
              <w:t>is strongly supported</w:t>
            </w:r>
            <w:proofErr w:type="gramEnd"/>
            <w:r w:rsidR="0067048E" w:rsidRPr="00D541DA">
              <w:rPr>
                <w:rFonts w:eastAsia="Times New Roman" w:cs="Times New Roman"/>
                <w:bCs/>
                <w:color w:val="000000"/>
                <w:sz w:val="17"/>
                <w:szCs w:val="17"/>
              </w:rPr>
              <w:t xml:space="preserve"> by gestures or visuals</w:t>
            </w:r>
            <w:r w:rsidR="00D541DA" w:rsidRPr="00D541DA">
              <w:rPr>
                <w:rFonts w:eastAsia="Times New Roman" w:cs="Times New Roman"/>
                <w:bCs/>
                <w:color w:val="000000"/>
                <w:sz w:val="17"/>
                <w:szCs w:val="17"/>
              </w:rPr>
              <w:t>, although the complete main idea may still not be understood</w:t>
            </w:r>
            <w:r w:rsidR="0067048E" w:rsidRPr="00D541DA">
              <w:rPr>
                <w:rFonts w:eastAsia="Times New Roman" w:cs="Times New Roman"/>
                <w:bCs/>
                <w:color w:val="000000"/>
                <w:sz w:val="17"/>
                <w:szCs w:val="17"/>
              </w:rPr>
              <w:t>.</w:t>
            </w:r>
          </w:p>
        </w:tc>
      </w:tr>
      <w:tr w:rsidR="00737D49" w:rsidTr="00A17A6A">
        <w:tc>
          <w:tcPr>
            <w:tcW w:w="874" w:type="pct"/>
            <w:vMerge/>
            <w:tcMar>
              <w:top w:w="72" w:type="dxa"/>
              <w:left w:w="72" w:type="dxa"/>
              <w:bottom w:w="72" w:type="dxa"/>
              <w:right w:w="72" w:type="dxa"/>
            </w:tcMar>
          </w:tcPr>
          <w:p w:rsidR="00737D49" w:rsidRPr="00EB06AA" w:rsidRDefault="00737D49" w:rsidP="00737D49">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737D49" w:rsidRPr="00D541DA" w:rsidRDefault="00737D49" w:rsidP="006B19CA">
            <w:pPr>
              <w:spacing w:after="6"/>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Supporting Detail Detection</w:t>
            </w:r>
            <w:r w:rsidRPr="00D541DA">
              <w:rPr>
                <w:rFonts w:eastAsia="Times New Roman" w:cs="Times New Roman"/>
                <w:bCs/>
                <w:color w:val="000000"/>
                <w:sz w:val="17"/>
                <w:szCs w:val="17"/>
              </w:rPr>
              <w:t xml:space="preserve">: </w:t>
            </w:r>
            <w:r w:rsidR="00493D4C" w:rsidRPr="00493D4C">
              <w:rPr>
                <w:rFonts w:eastAsia="Times New Roman" w:cs="Times New Roman"/>
                <w:b/>
                <w:bCs/>
                <w:color w:val="000000"/>
                <w:sz w:val="17"/>
                <w:szCs w:val="17"/>
              </w:rPr>
              <w:t>May i</w:t>
            </w:r>
            <w:r w:rsidR="00B202CB" w:rsidRPr="00493D4C">
              <w:rPr>
                <w:rFonts w:eastAsia="Times New Roman" w:cs="Times New Roman"/>
                <w:b/>
                <w:bCs/>
                <w:color w:val="000000"/>
                <w:sz w:val="17"/>
                <w:szCs w:val="17"/>
              </w:rPr>
              <w:t>dentif</w:t>
            </w:r>
            <w:r w:rsidR="00493D4C" w:rsidRPr="00493D4C">
              <w:rPr>
                <w:rFonts w:eastAsia="Times New Roman" w:cs="Times New Roman"/>
                <w:b/>
                <w:bCs/>
                <w:color w:val="000000"/>
                <w:sz w:val="17"/>
                <w:szCs w:val="17"/>
              </w:rPr>
              <w:t>y</w:t>
            </w:r>
            <w:r w:rsidR="00B202CB" w:rsidRPr="00D541DA">
              <w:rPr>
                <w:rFonts w:eastAsia="Times New Roman" w:cs="Times New Roman"/>
                <w:bCs/>
                <w:color w:val="000000"/>
                <w:sz w:val="17"/>
                <w:szCs w:val="17"/>
              </w:rPr>
              <w:t xml:space="preserve"> </w:t>
            </w:r>
            <w:r w:rsidR="00B202CB" w:rsidRPr="00493D4C">
              <w:rPr>
                <w:rFonts w:eastAsia="Times New Roman" w:cs="Times New Roman"/>
                <w:b/>
                <w:bCs/>
                <w:color w:val="000000"/>
                <w:sz w:val="17"/>
                <w:szCs w:val="17"/>
              </w:rPr>
              <w:t>key words</w:t>
            </w:r>
            <w:r w:rsidR="00B202CB" w:rsidRPr="00D541DA">
              <w:rPr>
                <w:rFonts w:eastAsia="Times New Roman" w:cs="Times New Roman"/>
                <w:bCs/>
                <w:color w:val="000000"/>
                <w:sz w:val="17"/>
                <w:szCs w:val="17"/>
              </w:rPr>
              <w:t xml:space="preserve"> related to supporting details.</w:t>
            </w:r>
          </w:p>
        </w:tc>
        <w:tc>
          <w:tcPr>
            <w:tcW w:w="2031" w:type="pct"/>
            <w:shd w:val="clear" w:color="auto" w:fill="FFFFFF" w:themeFill="background1"/>
            <w:tcMar>
              <w:top w:w="72" w:type="dxa"/>
              <w:left w:w="72" w:type="dxa"/>
              <w:bottom w:w="72" w:type="dxa"/>
              <w:right w:w="72" w:type="dxa"/>
            </w:tcMar>
          </w:tcPr>
          <w:p w:rsidR="00737D49" w:rsidRPr="00D541DA" w:rsidRDefault="00737D49" w:rsidP="006B19CA">
            <w:pPr>
              <w:spacing w:after="6"/>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Supporting Detail Detection</w:t>
            </w:r>
            <w:r w:rsidRPr="00D541DA">
              <w:rPr>
                <w:rFonts w:eastAsia="Times New Roman" w:cs="Times New Roman"/>
                <w:bCs/>
                <w:color w:val="000000"/>
                <w:sz w:val="17"/>
                <w:szCs w:val="17"/>
              </w:rPr>
              <w:t xml:space="preserve">: </w:t>
            </w:r>
            <w:r w:rsidR="00493D4C" w:rsidRPr="00493D4C">
              <w:rPr>
                <w:rFonts w:eastAsia="Times New Roman" w:cs="Times New Roman"/>
                <w:b/>
                <w:bCs/>
                <w:color w:val="000000"/>
                <w:sz w:val="17"/>
                <w:szCs w:val="17"/>
              </w:rPr>
              <w:t>I</w:t>
            </w:r>
            <w:r w:rsidR="00B202CB" w:rsidRPr="00493D4C">
              <w:rPr>
                <w:rFonts w:eastAsia="Times New Roman" w:cs="Times New Roman"/>
                <w:b/>
                <w:bCs/>
                <w:color w:val="000000"/>
                <w:sz w:val="17"/>
                <w:szCs w:val="17"/>
              </w:rPr>
              <w:t>dentif</w:t>
            </w:r>
            <w:r w:rsidR="00493D4C" w:rsidRPr="00493D4C">
              <w:rPr>
                <w:rFonts w:eastAsia="Times New Roman" w:cs="Times New Roman"/>
                <w:b/>
                <w:bCs/>
                <w:color w:val="000000"/>
                <w:sz w:val="17"/>
                <w:szCs w:val="17"/>
              </w:rPr>
              <w:t>ies</w:t>
            </w:r>
            <w:r w:rsidR="00B202CB" w:rsidRPr="00493D4C">
              <w:rPr>
                <w:rFonts w:eastAsia="Times New Roman" w:cs="Times New Roman"/>
                <w:b/>
                <w:bCs/>
                <w:color w:val="000000"/>
                <w:sz w:val="17"/>
                <w:szCs w:val="17"/>
              </w:rPr>
              <w:t xml:space="preserve"> key words and limited basic facts</w:t>
            </w:r>
            <w:r w:rsidR="00B202CB" w:rsidRPr="00D541DA">
              <w:rPr>
                <w:rFonts w:eastAsia="Times New Roman" w:cs="Times New Roman"/>
                <w:bCs/>
                <w:color w:val="000000"/>
                <w:sz w:val="17"/>
                <w:szCs w:val="17"/>
              </w:rPr>
              <w:t xml:space="preserve"> related to supporting details.</w:t>
            </w:r>
          </w:p>
        </w:tc>
      </w:tr>
      <w:tr w:rsidR="0017140A" w:rsidTr="00161086">
        <w:tc>
          <w:tcPr>
            <w:tcW w:w="874" w:type="pct"/>
            <w:vMerge/>
            <w:shd w:val="clear" w:color="auto" w:fill="FFFFFF" w:themeFill="background1"/>
            <w:tcMar>
              <w:top w:w="72" w:type="dxa"/>
              <w:left w:w="72" w:type="dxa"/>
              <w:bottom w:w="72" w:type="dxa"/>
              <w:right w:w="72" w:type="dxa"/>
            </w:tcMar>
          </w:tcPr>
          <w:p w:rsidR="0017140A" w:rsidRPr="00EB06AA" w:rsidRDefault="0017140A" w:rsidP="00737D49">
            <w:pPr>
              <w:contextualSpacing w:val="0"/>
              <w:rPr>
                <w:rFonts w:eastAsia="Times New Roman" w:cs="Times New Roman"/>
                <w:bCs/>
                <w:i/>
                <w:color w:val="000000"/>
                <w:szCs w:val="24"/>
              </w:rPr>
            </w:pPr>
          </w:p>
        </w:tc>
        <w:tc>
          <w:tcPr>
            <w:tcW w:w="2095" w:type="pct"/>
            <w:shd w:val="clear" w:color="auto" w:fill="E2E9F8"/>
            <w:tcMar>
              <w:top w:w="72" w:type="dxa"/>
              <w:left w:w="72" w:type="dxa"/>
              <w:bottom w:w="72" w:type="dxa"/>
              <w:right w:w="72" w:type="dxa"/>
            </w:tcMar>
          </w:tcPr>
          <w:p w:rsidR="0017140A" w:rsidRPr="00EB06AA" w:rsidRDefault="00AA3FE4"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17140A" w:rsidRPr="00726D1D" w:rsidRDefault="00F723D8" w:rsidP="005444F9">
            <w:pPr>
              <w:contextualSpacing w:val="0"/>
              <w:rPr>
                <w:rFonts w:eastAsia="Times New Roman" w:cs="Times New Roman"/>
                <w:b/>
                <w:bCs/>
                <w:color w:val="000000"/>
                <w:sz w:val="22"/>
              </w:rPr>
            </w:pPr>
            <w:r>
              <w:rPr>
                <w:rFonts w:eastAsia="Times New Roman" w:cs="Times New Roman"/>
                <w:bCs/>
                <w:i/>
                <w:color w:val="000000"/>
                <w:sz w:val="22"/>
                <w:szCs w:val="24"/>
              </w:rPr>
              <w:t>of Novice texts</w:t>
            </w:r>
          </w:p>
        </w:tc>
        <w:tc>
          <w:tcPr>
            <w:tcW w:w="2031" w:type="pct"/>
            <w:shd w:val="clear" w:color="auto" w:fill="E2E9F8"/>
            <w:tcMar>
              <w:top w:w="72" w:type="dxa"/>
              <w:left w:w="72" w:type="dxa"/>
              <w:bottom w:w="72" w:type="dxa"/>
              <w:right w:w="72" w:type="dxa"/>
            </w:tcMar>
          </w:tcPr>
          <w:p w:rsidR="0017140A" w:rsidRPr="00EB06AA" w:rsidRDefault="00AA3FE4"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17140A" w:rsidRPr="00726D1D" w:rsidRDefault="00F723D8" w:rsidP="00737D49">
            <w:pPr>
              <w:contextualSpacing w:val="0"/>
              <w:rPr>
                <w:rFonts w:eastAsia="Times New Roman" w:cs="Times New Roman"/>
                <w:b/>
                <w:bCs/>
                <w:color w:val="000000"/>
                <w:sz w:val="22"/>
              </w:rPr>
            </w:pPr>
            <w:r>
              <w:rPr>
                <w:rFonts w:eastAsia="Times New Roman" w:cs="Times New Roman"/>
                <w:bCs/>
                <w:i/>
                <w:color w:val="000000"/>
                <w:sz w:val="22"/>
                <w:szCs w:val="24"/>
              </w:rPr>
              <w:t>of Novice texts</w:t>
            </w:r>
          </w:p>
        </w:tc>
      </w:tr>
      <w:tr w:rsidR="00B62814" w:rsidTr="00A17A6A">
        <w:tc>
          <w:tcPr>
            <w:tcW w:w="874" w:type="pct"/>
            <w:vMerge/>
            <w:tcMar>
              <w:top w:w="72" w:type="dxa"/>
              <w:left w:w="72" w:type="dxa"/>
              <w:bottom w:w="72" w:type="dxa"/>
              <w:right w:w="72" w:type="dxa"/>
            </w:tcMar>
          </w:tcPr>
          <w:p w:rsidR="00B62814" w:rsidRPr="00EB06AA" w:rsidRDefault="00B62814" w:rsidP="00B62814">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B62814" w:rsidRPr="00D541DA" w:rsidRDefault="00B62814" w:rsidP="00B62814">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Organizational Features</w:t>
            </w:r>
            <w:r w:rsidRPr="00D541DA">
              <w:rPr>
                <w:rFonts w:eastAsia="Times New Roman" w:cs="Times New Roman"/>
                <w:bCs/>
                <w:color w:val="000000"/>
                <w:sz w:val="17"/>
                <w:szCs w:val="17"/>
              </w:rPr>
              <w:t>:</w:t>
            </w:r>
            <w:r w:rsidR="00342A76" w:rsidRPr="00D541DA">
              <w:rPr>
                <w:rFonts w:eastAsia="Times New Roman" w:cs="Times New Roman"/>
                <w:bCs/>
                <w:color w:val="000000"/>
                <w:sz w:val="17"/>
                <w:szCs w:val="17"/>
              </w:rPr>
              <w:t xml:space="preserve"> Identifies some organizational features of the text.</w:t>
            </w:r>
          </w:p>
        </w:tc>
        <w:tc>
          <w:tcPr>
            <w:tcW w:w="2031" w:type="pct"/>
            <w:shd w:val="clear" w:color="auto" w:fill="FFFFFF" w:themeFill="background1"/>
            <w:tcMar>
              <w:top w:w="72" w:type="dxa"/>
              <w:left w:w="72" w:type="dxa"/>
              <w:bottom w:w="72" w:type="dxa"/>
              <w:right w:w="72" w:type="dxa"/>
            </w:tcMar>
          </w:tcPr>
          <w:p w:rsidR="00B62814" w:rsidRPr="00D541DA" w:rsidRDefault="00B62814" w:rsidP="00342A76">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Organizational Features</w:t>
            </w:r>
            <w:r w:rsidRPr="00D541DA">
              <w:rPr>
                <w:rFonts w:eastAsia="Times New Roman" w:cs="Times New Roman"/>
                <w:bCs/>
                <w:color w:val="000000"/>
                <w:sz w:val="17"/>
                <w:szCs w:val="17"/>
              </w:rPr>
              <w:t xml:space="preserve">: </w:t>
            </w:r>
            <w:r w:rsidR="00342A76" w:rsidRPr="00D541DA">
              <w:rPr>
                <w:rFonts w:eastAsia="Times New Roman" w:cs="Times New Roman"/>
                <w:bCs/>
                <w:color w:val="000000"/>
                <w:sz w:val="17"/>
                <w:szCs w:val="17"/>
              </w:rPr>
              <w:t xml:space="preserve">Identifies some organizational features of the text </w:t>
            </w:r>
            <w:r w:rsidR="00342A76" w:rsidRPr="00493D4C">
              <w:rPr>
                <w:rFonts w:eastAsia="Times New Roman" w:cs="Times New Roman"/>
                <w:b/>
                <w:bCs/>
                <w:color w:val="000000"/>
                <w:sz w:val="17"/>
                <w:szCs w:val="17"/>
              </w:rPr>
              <w:t xml:space="preserve">and </w:t>
            </w:r>
            <w:r w:rsidR="00D50321" w:rsidRPr="00493D4C">
              <w:rPr>
                <w:rFonts w:eastAsia="Times New Roman" w:cs="Times New Roman"/>
                <w:b/>
                <w:bCs/>
                <w:color w:val="000000"/>
                <w:sz w:val="17"/>
                <w:szCs w:val="17"/>
              </w:rPr>
              <w:t xml:space="preserve">may provide </w:t>
            </w:r>
            <w:r w:rsidR="00342A76" w:rsidRPr="00493D4C">
              <w:rPr>
                <w:rFonts w:eastAsia="Times New Roman" w:cs="Times New Roman"/>
                <w:b/>
                <w:bCs/>
                <w:color w:val="000000"/>
                <w:sz w:val="17"/>
                <w:szCs w:val="17"/>
              </w:rPr>
              <w:t>an appropriate rationale</w:t>
            </w:r>
            <w:r w:rsidR="00342A76" w:rsidRPr="00D541DA">
              <w:rPr>
                <w:rFonts w:eastAsia="Times New Roman" w:cs="Times New Roman"/>
                <w:bCs/>
                <w:color w:val="000000"/>
                <w:sz w:val="17"/>
                <w:szCs w:val="17"/>
              </w:rPr>
              <w:t>.</w:t>
            </w:r>
          </w:p>
        </w:tc>
      </w:tr>
      <w:tr w:rsidR="00B62814" w:rsidTr="00A17A6A">
        <w:tc>
          <w:tcPr>
            <w:tcW w:w="874" w:type="pct"/>
            <w:vMerge/>
            <w:tcMar>
              <w:top w:w="72" w:type="dxa"/>
              <w:left w:w="72" w:type="dxa"/>
              <w:bottom w:w="72" w:type="dxa"/>
              <w:right w:w="72" w:type="dxa"/>
            </w:tcMar>
          </w:tcPr>
          <w:p w:rsidR="00B62814" w:rsidRPr="00EB06AA" w:rsidRDefault="00B62814" w:rsidP="00B62814">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B62814" w:rsidRPr="00D541DA" w:rsidRDefault="00B62814" w:rsidP="005F2A46">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Guessing Meaning from Context</w:t>
            </w:r>
            <w:r w:rsidRPr="00D541DA">
              <w:rPr>
                <w:rFonts w:eastAsia="Times New Roman" w:cs="Times New Roman"/>
                <w:bCs/>
                <w:color w:val="000000"/>
                <w:sz w:val="17"/>
                <w:szCs w:val="17"/>
              </w:rPr>
              <w:t xml:space="preserve">: </w:t>
            </w:r>
            <w:r w:rsidR="00342A76" w:rsidRPr="00D541DA">
              <w:rPr>
                <w:rFonts w:eastAsia="Times New Roman" w:cs="Times New Roman"/>
                <w:bCs/>
                <w:color w:val="000000"/>
                <w:sz w:val="17"/>
                <w:szCs w:val="17"/>
              </w:rPr>
              <w:t xml:space="preserve">May make inferences about the meaning of </w:t>
            </w:r>
            <w:r w:rsidR="005F2A46" w:rsidRPr="00D541DA">
              <w:rPr>
                <w:rFonts w:eastAsia="Times New Roman" w:cs="Times New Roman"/>
                <w:bCs/>
                <w:color w:val="000000"/>
                <w:sz w:val="17"/>
                <w:szCs w:val="17"/>
              </w:rPr>
              <w:t xml:space="preserve">unfamiliar words </w:t>
            </w:r>
            <w:r w:rsidR="005F2A46" w:rsidRPr="00493D4C">
              <w:rPr>
                <w:rFonts w:eastAsia="Times New Roman" w:cs="Times New Roman"/>
                <w:b/>
                <w:bCs/>
                <w:color w:val="000000"/>
                <w:sz w:val="17"/>
                <w:szCs w:val="17"/>
              </w:rPr>
              <w:t>but</w:t>
            </w:r>
            <w:r w:rsidR="00342A76" w:rsidRPr="00493D4C">
              <w:rPr>
                <w:rFonts w:eastAsia="Times New Roman" w:cs="Times New Roman"/>
                <w:b/>
                <w:bCs/>
                <w:color w:val="000000"/>
                <w:sz w:val="17"/>
                <w:szCs w:val="17"/>
              </w:rPr>
              <w:t xml:space="preserve"> only identifies memorized or familiar words</w:t>
            </w:r>
            <w:r w:rsidR="00342A76" w:rsidRPr="00D541DA">
              <w:rPr>
                <w:rFonts w:eastAsia="Times New Roman" w:cs="Times New Roman"/>
                <w:bCs/>
                <w:color w:val="000000"/>
                <w:sz w:val="17"/>
                <w:szCs w:val="17"/>
              </w:rPr>
              <w:t>.</w:t>
            </w:r>
          </w:p>
        </w:tc>
        <w:tc>
          <w:tcPr>
            <w:tcW w:w="2031" w:type="pct"/>
            <w:shd w:val="clear" w:color="auto" w:fill="FFFFFF" w:themeFill="background1"/>
            <w:tcMar>
              <w:top w:w="72" w:type="dxa"/>
              <w:left w:w="72" w:type="dxa"/>
              <w:bottom w:w="72" w:type="dxa"/>
              <w:right w:w="72" w:type="dxa"/>
            </w:tcMar>
          </w:tcPr>
          <w:p w:rsidR="00B62814" w:rsidRPr="00D541DA" w:rsidRDefault="00B62814" w:rsidP="00D40D8B">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Guessing Meaning from Context</w:t>
            </w:r>
            <w:r w:rsidRPr="00D541DA">
              <w:rPr>
                <w:rFonts w:eastAsia="Times New Roman" w:cs="Times New Roman"/>
                <w:bCs/>
                <w:color w:val="000000"/>
                <w:sz w:val="17"/>
                <w:szCs w:val="17"/>
              </w:rPr>
              <w:t xml:space="preserve">: </w:t>
            </w:r>
            <w:r w:rsidR="00D40D8B" w:rsidRPr="00493D4C">
              <w:rPr>
                <w:rFonts w:eastAsia="Times New Roman" w:cs="Times New Roman"/>
                <w:b/>
                <w:bCs/>
                <w:color w:val="000000"/>
                <w:sz w:val="17"/>
                <w:szCs w:val="17"/>
              </w:rPr>
              <w:t>May i</w:t>
            </w:r>
            <w:r w:rsidR="00342A76" w:rsidRPr="00493D4C">
              <w:rPr>
                <w:rFonts w:eastAsia="Times New Roman" w:cs="Times New Roman"/>
                <w:b/>
                <w:bCs/>
                <w:color w:val="000000"/>
                <w:sz w:val="17"/>
                <w:szCs w:val="17"/>
              </w:rPr>
              <w:t>nfer meaning of some unfamiliar words</w:t>
            </w:r>
            <w:r w:rsidR="00342A76" w:rsidRPr="00D541DA">
              <w:rPr>
                <w:rFonts w:eastAsia="Times New Roman" w:cs="Times New Roman"/>
                <w:bCs/>
                <w:color w:val="000000"/>
                <w:sz w:val="17"/>
                <w:szCs w:val="17"/>
              </w:rPr>
              <w:t xml:space="preserve"> in the text.</w:t>
            </w:r>
          </w:p>
        </w:tc>
      </w:tr>
      <w:tr w:rsidR="00B62814" w:rsidTr="00A17A6A">
        <w:tc>
          <w:tcPr>
            <w:tcW w:w="874" w:type="pct"/>
            <w:vMerge/>
            <w:tcMar>
              <w:top w:w="72" w:type="dxa"/>
              <w:left w:w="72" w:type="dxa"/>
              <w:bottom w:w="72" w:type="dxa"/>
              <w:right w:w="72" w:type="dxa"/>
            </w:tcMar>
          </w:tcPr>
          <w:p w:rsidR="00B62814" w:rsidRPr="00EB06AA" w:rsidRDefault="00B62814" w:rsidP="00B62814">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B62814" w:rsidRPr="00D541DA" w:rsidRDefault="00B62814" w:rsidP="005F2A46">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Inferences (reading/listening/viewing between the lines)</w:t>
            </w:r>
            <w:r w:rsidRPr="00D541DA">
              <w:rPr>
                <w:rFonts w:eastAsia="Times New Roman" w:cs="Times New Roman"/>
                <w:bCs/>
                <w:color w:val="000000"/>
                <w:sz w:val="17"/>
                <w:szCs w:val="17"/>
              </w:rPr>
              <w:t xml:space="preserve">: </w:t>
            </w:r>
            <w:r w:rsidR="005F2A46" w:rsidRPr="00493D4C">
              <w:rPr>
                <w:rFonts w:eastAsia="Times New Roman" w:cs="Times New Roman"/>
                <w:b/>
                <w:bCs/>
                <w:color w:val="000000"/>
                <w:sz w:val="17"/>
                <w:szCs w:val="17"/>
              </w:rPr>
              <w:t>Makes a few plausible inferences</w:t>
            </w:r>
            <w:r w:rsidR="005F2A46" w:rsidRPr="00D541DA">
              <w:rPr>
                <w:rFonts w:eastAsia="Times New Roman" w:cs="Times New Roman"/>
                <w:bCs/>
                <w:color w:val="000000"/>
                <w:sz w:val="17"/>
                <w:szCs w:val="17"/>
              </w:rPr>
              <w:t xml:space="preserve"> regarding the text’s meaning.</w:t>
            </w:r>
          </w:p>
        </w:tc>
        <w:tc>
          <w:tcPr>
            <w:tcW w:w="2031" w:type="pct"/>
            <w:shd w:val="clear" w:color="auto" w:fill="FFFFFF" w:themeFill="background1"/>
            <w:tcMar>
              <w:top w:w="72" w:type="dxa"/>
              <w:left w:w="72" w:type="dxa"/>
              <w:bottom w:w="72" w:type="dxa"/>
              <w:right w:w="72" w:type="dxa"/>
            </w:tcMar>
          </w:tcPr>
          <w:p w:rsidR="00B62814" w:rsidRPr="00D541DA" w:rsidRDefault="00B62814" w:rsidP="005F2A46">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Inferences (reading/listening/viewing between the lines)</w:t>
            </w:r>
            <w:r w:rsidRPr="00D541DA">
              <w:rPr>
                <w:rFonts w:eastAsia="Times New Roman" w:cs="Times New Roman"/>
                <w:bCs/>
                <w:color w:val="000000"/>
                <w:sz w:val="17"/>
                <w:szCs w:val="17"/>
              </w:rPr>
              <w:t xml:space="preserve">: </w:t>
            </w:r>
            <w:r w:rsidR="005F2A46" w:rsidRPr="00493D4C">
              <w:rPr>
                <w:rFonts w:eastAsia="Times New Roman" w:cs="Times New Roman"/>
                <w:b/>
                <w:bCs/>
                <w:color w:val="000000"/>
                <w:sz w:val="17"/>
                <w:szCs w:val="17"/>
              </w:rPr>
              <w:t xml:space="preserve">Infers and interprets the text’s meaning in a partially complete </w:t>
            </w:r>
            <w:r w:rsidR="005F2A46" w:rsidRPr="00D541DA">
              <w:rPr>
                <w:rFonts w:eastAsia="Times New Roman" w:cs="Times New Roman"/>
                <w:bCs/>
                <w:color w:val="000000"/>
                <w:sz w:val="17"/>
                <w:szCs w:val="17"/>
              </w:rPr>
              <w:t>manner.</w:t>
            </w:r>
          </w:p>
        </w:tc>
      </w:tr>
      <w:tr w:rsidR="00B62814" w:rsidTr="00A17A6A">
        <w:tc>
          <w:tcPr>
            <w:tcW w:w="874" w:type="pct"/>
            <w:vMerge/>
            <w:tcMar>
              <w:top w:w="72" w:type="dxa"/>
              <w:left w:w="72" w:type="dxa"/>
              <w:bottom w:w="72" w:type="dxa"/>
              <w:right w:w="72" w:type="dxa"/>
            </w:tcMar>
          </w:tcPr>
          <w:p w:rsidR="00B62814" w:rsidRPr="00EB06AA" w:rsidRDefault="00B62814" w:rsidP="00B62814">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B62814" w:rsidRPr="00D541DA" w:rsidRDefault="00B62814" w:rsidP="005F2A46">
            <w:pPr>
              <w:contextualSpacing w:val="0"/>
              <w:rPr>
                <w:rFonts w:eastAsia="Times New Roman" w:cs="Times New Roman"/>
                <w:bCs/>
                <w:color w:val="000000"/>
                <w:sz w:val="17"/>
                <w:szCs w:val="17"/>
              </w:rPr>
            </w:pPr>
            <w:proofErr w:type="gramStart"/>
            <w:r w:rsidRPr="00D541DA">
              <w:rPr>
                <w:rFonts w:eastAsia="Times New Roman" w:cs="Times New Roman"/>
                <w:bCs/>
                <w:color w:val="000000"/>
                <w:sz w:val="17"/>
                <w:szCs w:val="17"/>
                <w:u w:val="single"/>
              </w:rPr>
              <w:t>Author’s</w:t>
            </w:r>
            <w:proofErr w:type="gramEnd"/>
            <w:r w:rsidRPr="00D541DA">
              <w:rPr>
                <w:rFonts w:eastAsia="Times New Roman" w:cs="Times New Roman"/>
                <w:bCs/>
                <w:color w:val="000000"/>
                <w:sz w:val="17"/>
                <w:szCs w:val="17"/>
                <w:u w:val="single"/>
              </w:rPr>
              <w:t xml:space="preserve"> Perspective</w:t>
            </w:r>
            <w:r w:rsidRPr="00D541DA">
              <w:rPr>
                <w:rFonts w:eastAsia="Times New Roman" w:cs="Times New Roman"/>
                <w:bCs/>
                <w:color w:val="000000"/>
                <w:sz w:val="17"/>
                <w:szCs w:val="17"/>
              </w:rPr>
              <w:t xml:space="preserve">: </w:t>
            </w:r>
            <w:r w:rsidR="005F2A46" w:rsidRPr="00D541DA">
              <w:rPr>
                <w:rFonts w:eastAsia="Times New Roman" w:cs="Times New Roman"/>
                <w:bCs/>
                <w:color w:val="000000"/>
                <w:sz w:val="17"/>
                <w:szCs w:val="17"/>
              </w:rPr>
              <w:t xml:space="preserve">May attempt to identify author’s perspective with </w:t>
            </w:r>
            <w:r w:rsidR="005F2A46" w:rsidRPr="00493D4C">
              <w:rPr>
                <w:rFonts w:eastAsia="Times New Roman" w:cs="Times New Roman"/>
                <w:b/>
                <w:bCs/>
                <w:color w:val="000000"/>
                <w:sz w:val="17"/>
                <w:szCs w:val="17"/>
              </w:rPr>
              <w:t>limited success</w:t>
            </w:r>
            <w:r w:rsidR="005F2A46" w:rsidRPr="00D541DA">
              <w:rPr>
                <w:rFonts w:eastAsia="Times New Roman" w:cs="Times New Roman"/>
                <w:bCs/>
                <w:color w:val="000000"/>
                <w:sz w:val="17"/>
                <w:szCs w:val="17"/>
              </w:rPr>
              <w:t>.</w:t>
            </w:r>
          </w:p>
        </w:tc>
        <w:tc>
          <w:tcPr>
            <w:tcW w:w="2031" w:type="pct"/>
            <w:shd w:val="clear" w:color="auto" w:fill="FFFFFF" w:themeFill="background1"/>
            <w:tcMar>
              <w:top w:w="72" w:type="dxa"/>
              <w:left w:w="72" w:type="dxa"/>
              <w:bottom w:w="72" w:type="dxa"/>
              <w:right w:w="72" w:type="dxa"/>
            </w:tcMar>
          </w:tcPr>
          <w:p w:rsidR="00B62814" w:rsidRPr="00D541DA" w:rsidRDefault="00B62814" w:rsidP="005F2A46">
            <w:pPr>
              <w:contextualSpacing w:val="0"/>
              <w:rPr>
                <w:rFonts w:eastAsia="Times New Roman" w:cs="Times New Roman"/>
                <w:bCs/>
                <w:color w:val="000000"/>
                <w:sz w:val="17"/>
                <w:szCs w:val="17"/>
              </w:rPr>
            </w:pPr>
            <w:proofErr w:type="gramStart"/>
            <w:r w:rsidRPr="00D541DA">
              <w:rPr>
                <w:rFonts w:eastAsia="Times New Roman" w:cs="Times New Roman"/>
                <w:bCs/>
                <w:color w:val="000000"/>
                <w:sz w:val="17"/>
                <w:szCs w:val="17"/>
                <w:u w:val="single"/>
              </w:rPr>
              <w:t>Author’s</w:t>
            </w:r>
            <w:proofErr w:type="gramEnd"/>
            <w:r w:rsidRPr="00D541DA">
              <w:rPr>
                <w:rFonts w:eastAsia="Times New Roman" w:cs="Times New Roman"/>
                <w:bCs/>
                <w:color w:val="000000"/>
                <w:sz w:val="17"/>
                <w:szCs w:val="17"/>
                <w:u w:val="single"/>
              </w:rPr>
              <w:t xml:space="preserve"> Perspective</w:t>
            </w:r>
            <w:r w:rsidRPr="00D541DA">
              <w:rPr>
                <w:rFonts w:eastAsia="Times New Roman" w:cs="Times New Roman"/>
                <w:bCs/>
                <w:color w:val="000000"/>
                <w:sz w:val="17"/>
                <w:szCs w:val="17"/>
              </w:rPr>
              <w:t xml:space="preserve">: </w:t>
            </w:r>
            <w:r w:rsidR="005F2A46" w:rsidRPr="00D541DA">
              <w:rPr>
                <w:rFonts w:eastAsia="Times New Roman" w:cs="Times New Roman"/>
                <w:bCs/>
                <w:color w:val="000000"/>
                <w:sz w:val="17"/>
                <w:szCs w:val="17"/>
              </w:rPr>
              <w:t xml:space="preserve">May identify the author’s perspective </w:t>
            </w:r>
            <w:r w:rsidR="005F2A46" w:rsidRPr="004E10CA">
              <w:rPr>
                <w:rFonts w:eastAsia="Times New Roman" w:cs="Times New Roman"/>
                <w:b/>
                <w:bCs/>
                <w:color w:val="000000"/>
                <w:sz w:val="17"/>
                <w:szCs w:val="17"/>
              </w:rPr>
              <w:t>successfully</w:t>
            </w:r>
            <w:r w:rsidR="005F2A46" w:rsidRPr="00D541DA">
              <w:rPr>
                <w:rFonts w:eastAsia="Times New Roman" w:cs="Times New Roman"/>
                <w:bCs/>
                <w:color w:val="000000"/>
                <w:sz w:val="17"/>
                <w:szCs w:val="17"/>
              </w:rPr>
              <w:t xml:space="preserve"> with or without justification.</w:t>
            </w:r>
          </w:p>
        </w:tc>
      </w:tr>
      <w:tr w:rsidR="00C10E44" w:rsidTr="00161086">
        <w:tc>
          <w:tcPr>
            <w:tcW w:w="874" w:type="pct"/>
            <w:vMerge/>
            <w:shd w:val="clear" w:color="auto" w:fill="FFFFFF" w:themeFill="background1"/>
            <w:tcMar>
              <w:top w:w="72" w:type="dxa"/>
              <w:left w:w="72" w:type="dxa"/>
              <w:bottom w:w="72" w:type="dxa"/>
              <w:right w:w="72" w:type="dxa"/>
            </w:tcMar>
          </w:tcPr>
          <w:p w:rsidR="00C10E44" w:rsidRPr="00EB06AA" w:rsidRDefault="00C10E44" w:rsidP="00C10E44">
            <w:pPr>
              <w:contextualSpacing w:val="0"/>
              <w:rPr>
                <w:rFonts w:eastAsia="Times New Roman" w:cs="Times New Roman"/>
                <w:b/>
                <w:bCs/>
                <w:color w:val="000000"/>
                <w:szCs w:val="24"/>
              </w:rPr>
            </w:pPr>
          </w:p>
        </w:tc>
        <w:tc>
          <w:tcPr>
            <w:tcW w:w="2095" w:type="pct"/>
            <w:shd w:val="clear" w:color="auto" w:fill="E2E9F8"/>
            <w:tcMar>
              <w:top w:w="72" w:type="dxa"/>
              <w:left w:w="72" w:type="dxa"/>
              <w:bottom w:w="72" w:type="dxa"/>
              <w:right w:w="72" w:type="dxa"/>
            </w:tcMar>
          </w:tcPr>
          <w:p w:rsidR="00C10E44" w:rsidRPr="00EB06AA" w:rsidRDefault="00C10E44" w:rsidP="00C10E44">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C10E44" w:rsidRPr="00726D1D" w:rsidRDefault="00C10E44" w:rsidP="00C10E44">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limited </w:t>
            </w:r>
            <w:r>
              <w:rPr>
                <w:rFonts w:eastAsia="Times New Roman" w:cs="Times New Roman"/>
                <w:bCs/>
                <w:i/>
                <w:color w:val="000000"/>
                <w:sz w:val="22"/>
              </w:rPr>
              <w:t>inter</w:t>
            </w:r>
            <w:r w:rsidRPr="00726D1D">
              <w:rPr>
                <w:rFonts w:eastAsia="Times New Roman" w:cs="Times New Roman"/>
                <w:bCs/>
                <w:i/>
                <w:color w:val="000000"/>
                <w:sz w:val="22"/>
              </w:rPr>
              <w:t>cultural competence.</w:t>
            </w:r>
          </w:p>
        </w:tc>
        <w:tc>
          <w:tcPr>
            <w:tcW w:w="2031" w:type="pct"/>
            <w:shd w:val="clear" w:color="auto" w:fill="E2E9F8"/>
            <w:tcMar>
              <w:top w:w="72" w:type="dxa"/>
              <w:left w:w="72" w:type="dxa"/>
              <w:bottom w:w="72" w:type="dxa"/>
              <w:right w:w="72" w:type="dxa"/>
            </w:tcMar>
          </w:tcPr>
          <w:p w:rsidR="00C10E44" w:rsidRPr="00EB06AA" w:rsidRDefault="00C10E44" w:rsidP="00C10E44">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C10E44" w:rsidRPr="00726D1D" w:rsidRDefault="00C10E44" w:rsidP="00C10E44">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limited </w:t>
            </w:r>
            <w:r>
              <w:rPr>
                <w:rFonts w:eastAsia="Times New Roman" w:cs="Times New Roman"/>
                <w:bCs/>
                <w:i/>
                <w:color w:val="000000"/>
                <w:sz w:val="22"/>
              </w:rPr>
              <w:t>inter</w:t>
            </w:r>
            <w:r w:rsidRPr="00726D1D">
              <w:rPr>
                <w:rFonts w:eastAsia="Times New Roman" w:cs="Times New Roman"/>
                <w:bCs/>
                <w:i/>
                <w:color w:val="000000"/>
                <w:sz w:val="22"/>
              </w:rPr>
              <w:t>cultural competence.</w:t>
            </w:r>
          </w:p>
        </w:tc>
      </w:tr>
      <w:tr w:rsidR="00C10E44" w:rsidTr="00A17A6A">
        <w:tc>
          <w:tcPr>
            <w:tcW w:w="874" w:type="pct"/>
            <w:vMerge/>
            <w:tcMar>
              <w:top w:w="72" w:type="dxa"/>
              <w:left w:w="72" w:type="dxa"/>
              <w:bottom w:w="72" w:type="dxa"/>
              <w:right w:w="72" w:type="dxa"/>
            </w:tcMar>
          </w:tcPr>
          <w:p w:rsidR="00C10E44" w:rsidRPr="00EB06AA" w:rsidRDefault="00C10E44" w:rsidP="00C10E44">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C10E44" w:rsidRPr="00D541DA" w:rsidRDefault="00C10E44" w:rsidP="00C10E44">
            <w:pPr>
              <w:contextualSpacing w:val="0"/>
              <w:rPr>
                <w:rFonts w:eastAsia="Times New Roman" w:cs="Times New Roman"/>
                <w:bCs/>
                <w:color w:val="000000"/>
                <w:sz w:val="17"/>
                <w:szCs w:val="17"/>
              </w:rPr>
            </w:pPr>
            <w:r w:rsidRPr="00D541DA">
              <w:rPr>
                <w:rFonts w:eastAsia="Times New Roman" w:cs="Times New Roman"/>
                <w:bCs/>
                <w:color w:val="000000"/>
                <w:sz w:val="17"/>
                <w:szCs w:val="17"/>
              </w:rPr>
              <w:t>Identifies a few typical cultural products (e.g. songs, currency, school schedules) or typical practices (e.g. formal and informal greetings, expressing time and date as locals do) in learner’s own culture and other cultures.</w:t>
            </w:r>
          </w:p>
        </w:tc>
        <w:tc>
          <w:tcPr>
            <w:tcW w:w="2031" w:type="pct"/>
            <w:shd w:val="clear" w:color="auto" w:fill="FFFFFF" w:themeFill="background1"/>
            <w:tcMar>
              <w:top w:w="72" w:type="dxa"/>
              <w:left w:w="72" w:type="dxa"/>
              <w:bottom w:w="72" w:type="dxa"/>
              <w:right w:w="72" w:type="dxa"/>
            </w:tcMar>
          </w:tcPr>
          <w:p w:rsidR="00C10E44" w:rsidRPr="00D541DA" w:rsidRDefault="00C10E44" w:rsidP="00C10E44">
            <w:pPr>
              <w:contextualSpacing w:val="0"/>
              <w:rPr>
                <w:rFonts w:eastAsia="Times New Roman" w:cs="Times New Roman"/>
                <w:bCs/>
                <w:color w:val="000000"/>
                <w:sz w:val="17"/>
                <w:szCs w:val="17"/>
              </w:rPr>
            </w:pPr>
            <w:r w:rsidRPr="00D541DA">
              <w:rPr>
                <w:rFonts w:eastAsia="Times New Roman" w:cs="Times New Roman"/>
                <w:bCs/>
                <w:color w:val="000000"/>
                <w:sz w:val="17"/>
                <w:szCs w:val="17"/>
              </w:rPr>
              <w:t>Identifies a few typical cultural products (e.g. songs, currency, school schedules) or typical practices (e.g. formal and informal greetings, expressing time and date as locals do) in learner’s own culture and other cultures.</w:t>
            </w:r>
          </w:p>
        </w:tc>
      </w:tr>
      <w:tr w:rsidR="00C10E44" w:rsidTr="00A17A6A">
        <w:tc>
          <w:tcPr>
            <w:tcW w:w="874" w:type="pct"/>
            <w:vMerge/>
            <w:tcMar>
              <w:top w:w="72" w:type="dxa"/>
              <w:left w:w="72" w:type="dxa"/>
              <w:bottom w:w="72" w:type="dxa"/>
              <w:right w:w="72" w:type="dxa"/>
            </w:tcMar>
          </w:tcPr>
          <w:p w:rsidR="00C10E44" w:rsidRPr="00EB06AA" w:rsidRDefault="00C10E44" w:rsidP="00C10E44">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C10E44" w:rsidRPr="00D541DA" w:rsidRDefault="00C10E44" w:rsidP="006B19CA">
            <w:pPr>
              <w:spacing w:after="6"/>
              <w:contextualSpacing w:val="0"/>
              <w:rPr>
                <w:rFonts w:eastAsia="Times New Roman" w:cs="Times New Roman"/>
                <w:bCs/>
                <w:color w:val="000000"/>
                <w:sz w:val="17"/>
                <w:szCs w:val="17"/>
              </w:rPr>
            </w:pPr>
            <w:r w:rsidRPr="00D541DA">
              <w:rPr>
                <w:rFonts w:eastAsia="Times New Roman" w:cs="Times New Roman"/>
                <w:bCs/>
                <w:color w:val="000000"/>
                <w:sz w:val="17"/>
                <w:szCs w:val="17"/>
              </w:rPr>
              <w:t>Demonstrates limited intercultural knowledge by identifying language, content, gestures or behaviors</w:t>
            </w:r>
            <w:r w:rsidR="00B442A9" w:rsidRPr="00D541DA">
              <w:rPr>
                <w:rFonts w:eastAsia="Times New Roman" w:cs="Times New Roman"/>
                <w:bCs/>
                <w:color w:val="000000"/>
                <w:sz w:val="17"/>
                <w:szCs w:val="17"/>
              </w:rPr>
              <w:t xml:space="preserve"> in the text</w:t>
            </w:r>
            <w:r w:rsidRPr="00D541DA">
              <w:rPr>
                <w:rFonts w:eastAsia="Times New Roman" w:cs="Times New Roman"/>
                <w:bCs/>
                <w:color w:val="000000"/>
                <w:sz w:val="17"/>
                <w:szCs w:val="17"/>
              </w:rPr>
              <w:t>.</w:t>
            </w:r>
          </w:p>
        </w:tc>
        <w:tc>
          <w:tcPr>
            <w:tcW w:w="2031" w:type="pct"/>
            <w:shd w:val="clear" w:color="auto" w:fill="FFFFFF" w:themeFill="background1"/>
            <w:tcMar>
              <w:top w:w="72" w:type="dxa"/>
              <w:left w:w="72" w:type="dxa"/>
              <w:bottom w:w="72" w:type="dxa"/>
              <w:right w:w="72" w:type="dxa"/>
            </w:tcMar>
          </w:tcPr>
          <w:p w:rsidR="00C10E44" w:rsidRPr="00D541DA" w:rsidRDefault="00C10E44" w:rsidP="006B19CA">
            <w:pPr>
              <w:spacing w:after="6"/>
              <w:contextualSpacing w:val="0"/>
              <w:rPr>
                <w:rFonts w:eastAsia="Times New Roman" w:cs="Times New Roman"/>
                <w:bCs/>
                <w:color w:val="000000"/>
                <w:sz w:val="17"/>
                <w:szCs w:val="17"/>
              </w:rPr>
            </w:pPr>
            <w:r w:rsidRPr="00D541DA">
              <w:rPr>
                <w:rFonts w:eastAsia="Times New Roman" w:cs="Times New Roman"/>
                <w:bCs/>
                <w:color w:val="000000"/>
                <w:sz w:val="17"/>
                <w:szCs w:val="17"/>
              </w:rPr>
              <w:t>Demonstrates limited intercultural knowledge by identifying language, content, gestures or behaviors</w:t>
            </w:r>
            <w:r w:rsidR="00B442A9" w:rsidRPr="00D541DA">
              <w:rPr>
                <w:rFonts w:eastAsia="Times New Roman" w:cs="Times New Roman"/>
                <w:bCs/>
                <w:color w:val="000000"/>
                <w:sz w:val="17"/>
                <w:szCs w:val="17"/>
              </w:rPr>
              <w:t xml:space="preserve"> in the text</w:t>
            </w:r>
            <w:r w:rsidRPr="00D541DA">
              <w:rPr>
                <w:rFonts w:eastAsia="Times New Roman" w:cs="Times New Roman"/>
                <w:bCs/>
                <w:color w:val="000000"/>
                <w:sz w:val="17"/>
                <w:szCs w:val="17"/>
              </w:rPr>
              <w:t>.</w:t>
            </w:r>
          </w:p>
        </w:tc>
      </w:tr>
      <w:tr w:rsidR="0017140A" w:rsidTr="00737D49">
        <w:tc>
          <w:tcPr>
            <w:tcW w:w="5000" w:type="pct"/>
            <w:gridSpan w:val="3"/>
            <w:shd w:val="clear" w:color="auto" w:fill="F2F2F2" w:themeFill="background1" w:themeFillShade="F2"/>
            <w:tcMar>
              <w:top w:w="72" w:type="dxa"/>
              <w:left w:w="72" w:type="dxa"/>
              <w:bottom w:w="72" w:type="dxa"/>
              <w:right w:w="72" w:type="dxa"/>
            </w:tcMar>
          </w:tcPr>
          <w:p w:rsidR="0017140A" w:rsidRPr="00226D51" w:rsidRDefault="00AA3FE4" w:rsidP="00C00B6F">
            <w:pPr>
              <w:contextualSpacing w:val="0"/>
              <w:rPr>
                <w:rFonts w:eastAsia="Times New Roman" w:cs="Times New Roman"/>
                <w:bCs/>
                <w:color w:val="000000"/>
                <w:sz w:val="16"/>
                <w:szCs w:val="16"/>
              </w:rPr>
            </w:pPr>
            <w:r w:rsidRPr="00226D51">
              <w:rPr>
                <w:rFonts w:eastAsia="Times New Roman" w:cs="Times New Roman"/>
                <w:bCs/>
                <w:i/>
                <w:color w:val="000000"/>
                <w:sz w:val="16"/>
                <w:szCs w:val="16"/>
              </w:rPr>
              <w:t>Adapted rubric inspired by ACTFL’s examples in Implementing Int</w:t>
            </w:r>
            <w:r w:rsidR="00226D51">
              <w:rPr>
                <w:rFonts w:eastAsia="Times New Roman" w:cs="Times New Roman"/>
                <w:bCs/>
                <w:i/>
                <w:color w:val="000000"/>
                <w:sz w:val="16"/>
                <w:szCs w:val="16"/>
              </w:rPr>
              <w:t xml:space="preserve">egrated Performance Assessment </w:t>
            </w:r>
            <w:r w:rsidR="00226D51" w:rsidRPr="00226D51">
              <w:rPr>
                <w:rFonts w:eastAsia="Times New Roman" w:cs="Times New Roman"/>
                <w:bCs/>
                <w:color w:val="000000"/>
                <w:sz w:val="16"/>
                <w:szCs w:val="16"/>
              </w:rPr>
              <w:t>(</w:t>
            </w:r>
            <w:r w:rsidRPr="00226D51">
              <w:rPr>
                <w:rFonts w:eastAsia="Times New Roman" w:cs="Times New Roman"/>
                <w:bCs/>
                <w:i/>
                <w:color w:val="000000"/>
                <w:sz w:val="16"/>
                <w:szCs w:val="16"/>
              </w:rPr>
              <w:t xml:space="preserve">Adair-Hauck, B., E. </w:t>
            </w:r>
            <w:proofErr w:type="spellStart"/>
            <w:r w:rsidRPr="00226D51">
              <w:rPr>
                <w:rFonts w:eastAsia="Times New Roman" w:cs="Times New Roman"/>
                <w:bCs/>
                <w:i/>
                <w:color w:val="000000"/>
                <w:sz w:val="16"/>
                <w:szCs w:val="16"/>
              </w:rPr>
              <w:t>Glisan</w:t>
            </w:r>
            <w:proofErr w:type="spellEnd"/>
            <w:r w:rsidRPr="00226D51">
              <w:rPr>
                <w:rFonts w:eastAsia="Times New Roman" w:cs="Times New Roman"/>
                <w:bCs/>
                <w:i/>
                <w:color w:val="000000"/>
                <w:sz w:val="16"/>
                <w:szCs w:val="16"/>
              </w:rPr>
              <w:t xml:space="preserve">, and F. </w:t>
            </w:r>
            <w:proofErr w:type="spellStart"/>
            <w:r w:rsidRPr="00226D51">
              <w:rPr>
                <w:rFonts w:eastAsia="Times New Roman" w:cs="Times New Roman"/>
                <w:bCs/>
                <w:i/>
                <w:color w:val="000000"/>
                <w:sz w:val="16"/>
                <w:szCs w:val="16"/>
              </w:rPr>
              <w:t>Troyan</w:t>
            </w:r>
            <w:proofErr w:type="spellEnd"/>
            <w:r w:rsidRPr="00226D51">
              <w:rPr>
                <w:rFonts w:eastAsia="Times New Roman" w:cs="Times New Roman"/>
                <w:bCs/>
                <w:i/>
                <w:color w:val="000000"/>
                <w:sz w:val="16"/>
                <w:szCs w:val="16"/>
              </w:rPr>
              <w:t>. 2013. </w:t>
            </w:r>
            <w:r w:rsidRPr="00226D51">
              <w:rPr>
                <w:rFonts w:eastAsia="Times New Roman" w:cs="Times New Roman"/>
                <w:bCs/>
                <w:iCs/>
                <w:sz w:val="16"/>
                <w:szCs w:val="16"/>
              </w:rPr>
              <w:t>Implementing Integrated Performance Assessment</w:t>
            </w:r>
            <w:r w:rsidRPr="00226D51">
              <w:rPr>
                <w:rFonts w:eastAsia="Times New Roman" w:cs="Times New Roman"/>
                <w:bCs/>
                <w:i/>
                <w:color w:val="000000"/>
                <w:sz w:val="16"/>
                <w:szCs w:val="16"/>
              </w:rPr>
              <w:t>. Alexandria, VA: American Council on th</w:t>
            </w:r>
            <w:r w:rsidR="00226D51" w:rsidRPr="00226D51">
              <w:rPr>
                <w:rFonts w:eastAsia="Times New Roman" w:cs="Times New Roman"/>
                <w:bCs/>
                <w:i/>
                <w:color w:val="000000"/>
                <w:sz w:val="16"/>
                <w:szCs w:val="16"/>
              </w:rPr>
              <w:t>e Teaching of Foreign Languages</w:t>
            </w:r>
            <w:r w:rsidR="00226D51" w:rsidRPr="00226D51">
              <w:rPr>
                <w:rFonts w:eastAsia="Times New Roman" w:cs="Times New Roman"/>
                <w:bCs/>
                <w:color w:val="000000"/>
                <w:sz w:val="16"/>
                <w:szCs w:val="16"/>
              </w:rPr>
              <w:t>) and aligned to the</w:t>
            </w:r>
            <w:r w:rsidR="00226D51">
              <w:rPr>
                <w:rFonts w:eastAsia="Times New Roman" w:cs="Times New Roman"/>
                <w:bCs/>
                <w:color w:val="000000"/>
                <w:sz w:val="16"/>
                <w:szCs w:val="16"/>
              </w:rPr>
              <w:t xml:space="preserve"> </w:t>
            </w:r>
            <w:r w:rsidR="00817F4D">
              <w:rPr>
                <w:rFonts w:eastAsia="Times New Roman" w:cs="Times New Roman"/>
                <w:bCs/>
                <w:color w:val="000000"/>
                <w:sz w:val="16"/>
                <w:szCs w:val="16"/>
              </w:rPr>
              <w:t>NCSSFL</w:t>
            </w:r>
            <w:r w:rsidR="00C00B6F">
              <w:rPr>
                <w:rFonts w:eastAsia="Times New Roman" w:cs="Times New Roman"/>
                <w:bCs/>
                <w:color w:val="000000"/>
                <w:sz w:val="16"/>
                <w:szCs w:val="16"/>
              </w:rPr>
              <w:t>-ACTFL</w:t>
            </w:r>
            <w:r w:rsidR="00817F4D">
              <w:rPr>
                <w:rFonts w:eastAsia="Times New Roman" w:cs="Times New Roman"/>
                <w:bCs/>
                <w:color w:val="000000"/>
                <w:sz w:val="16"/>
                <w:szCs w:val="16"/>
              </w:rPr>
              <w:t xml:space="preserve"> </w:t>
            </w:r>
            <w:r w:rsidR="007554B4">
              <w:rPr>
                <w:rFonts w:eastAsia="Times New Roman" w:cs="Times New Roman"/>
                <w:bCs/>
                <w:color w:val="000000"/>
                <w:sz w:val="16"/>
                <w:szCs w:val="16"/>
              </w:rPr>
              <w:t>Can-Do Statements in the</w:t>
            </w:r>
            <w:r w:rsidR="00226D51" w:rsidRPr="00226D51">
              <w:rPr>
                <w:rFonts w:eastAsia="Times New Roman" w:cs="Times New Roman"/>
                <w:bCs/>
                <w:color w:val="000000"/>
                <w:sz w:val="16"/>
                <w:szCs w:val="16"/>
              </w:rPr>
              <w:t xml:space="preserve"> </w:t>
            </w:r>
            <w:r w:rsidR="00226D51" w:rsidRPr="00226D51">
              <w:rPr>
                <w:rFonts w:eastAsia="Times New Roman" w:cs="Times New Roman"/>
                <w:bCs/>
                <w:i/>
                <w:color w:val="000000"/>
                <w:sz w:val="16"/>
                <w:szCs w:val="16"/>
              </w:rPr>
              <w:t>South Carolina Collage- and Career-Ready Standard for World Language Proficiency 2019</w:t>
            </w:r>
            <w:r w:rsidR="00226D51">
              <w:rPr>
                <w:rFonts w:eastAsia="Times New Roman" w:cs="Times New Roman"/>
                <w:bCs/>
                <w:color w:val="000000"/>
                <w:sz w:val="16"/>
                <w:szCs w:val="16"/>
              </w:rPr>
              <w:t>.</w:t>
            </w:r>
          </w:p>
        </w:tc>
      </w:tr>
    </w:tbl>
    <w:p w:rsidR="00A17A6A" w:rsidRPr="00B325B6" w:rsidRDefault="0017140A" w:rsidP="00A17A6A">
      <w:pPr>
        <w:spacing w:after="0"/>
        <w:contextualSpacing w:val="0"/>
        <w:jc w:val="center"/>
        <w:rPr>
          <w:rFonts w:eastAsia="Times New Roman" w:cs="Times New Roman"/>
          <w:b/>
          <w:bCs/>
          <w:color w:val="1C4587"/>
          <w:sz w:val="32"/>
          <w:szCs w:val="24"/>
        </w:rPr>
      </w:pPr>
      <w:r>
        <w:rPr>
          <w:rFonts w:eastAsia="Times New Roman" w:cs="Times New Roman"/>
          <w:b/>
          <w:bCs/>
          <w:color w:val="000000"/>
          <w:sz w:val="28"/>
          <w:szCs w:val="24"/>
        </w:rPr>
        <w:br w:type="page"/>
      </w:r>
      <w:bookmarkStart w:id="2" w:name="ANMIR"/>
      <w:r w:rsidR="00A17A6A" w:rsidRPr="00B325B6">
        <w:rPr>
          <w:rFonts w:eastAsia="Times New Roman" w:cs="Times New Roman"/>
          <w:b/>
          <w:bCs/>
          <w:color w:val="1C4587"/>
          <w:sz w:val="32"/>
          <w:szCs w:val="24"/>
        </w:rPr>
        <w:lastRenderedPageBreak/>
        <w:t xml:space="preserve">Novice </w:t>
      </w:r>
      <w:proofErr w:type="gramStart"/>
      <w:r w:rsidR="00A17A6A">
        <w:rPr>
          <w:rFonts w:eastAsia="Times New Roman" w:cs="Times New Roman"/>
          <w:b/>
          <w:bCs/>
          <w:color w:val="1C4587"/>
          <w:sz w:val="32"/>
          <w:szCs w:val="24"/>
        </w:rPr>
        <w:t>Mid</w:t>
      </w:r>
      <w:proofErr w:type="gramEnd"/>
      <w:r w:rsidR="00A17A6A" w:rsidRPr="00B325B6">
        <w:rPr>
          <w:rFonts w:eastAsia="Times New Roman" w:cs="Times New Roman"/>
          <w:b/>
          <w:bCs/>
          <w:color w:val="1C4587"/>
          <w:sz w:val="32"/>
          <w:szCs w:val="24"/>
        </w:rPr>
        <w:t xml:space="preserve"> – Int</w:t>
      </w:r>
      <w:r w:rsidR="00A17A6A">
        <w:rPr>
          <w:rFonts w:eastAsia="Times New Roman" w:cs="Times New Roman"/>
          <w:b/>
          <w:bCs/>
          <w:color w:val="1C4587"/>
          <w:sz w:val="32"/>
          <w:szCs w:val="24"/>
        </w:rPr>
        <w:t xml:space="preserve">erpretive </w:t>
      </w:r>
      <w:r w:rsidR="00A17A6A" w:rsidRPr="00B325B6">
        <w:rPr>
          <w:rFonts w:eastAsia="Times New Roman" w:cs="Times New Roman"/>
          <w:b/>
          <w:bCs/>
          <w:color w:val="1C4587"/>
          <w:sz w:val="32"/>
          <w:szCs w:val="24"/>
        </w:rPr>
        <w:t>Communication Rubric</w:t>
      </w:r>
      <w:bookmarkEnd w:id="2"/>
    </w:p>
    <w:p w:rsidR="00A17A6A" w:rsidRPr="000E4E99" w:rsidRDefault="00A17A6A" w:rsidP="00A17A6A">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5940"/>
        <w:gridCol w:w="5934"/>
      </w:tblGrid>
      <w:tr w:rsidR="00A17A6A" w:rsidRPr="00161086" w:rsidTr="00E93072">
        <w:trPr>
          <w:trHeight w:val="1421"/>
          <w:tblHeader/>
        </w:trPr>
        <w:tc>
          <w:tcPr>
            <w:tcW w:w="874" w:type="pct"/>
            <w:shd w:val="clear" w:color="auto" w:fill="1C4587"/>
            <w:tcMar>
              <w:top w:w="72" w:type="dxa"/>
              <w:left w:w="72" w:type="dxa"/>
              <w:bottom w:w="72" w:type="dxa"/>
              <w:right w:w="72" w:type="dxa"/>
            </w:tcMar>
            <w:vAlign w:val="center"/>
          </w:tcPr>
          <w:p w:rsidR="00A17A6A" w:rsidRPr="00161086" w:rsidRDefault="00A17A6A" w:rsidP="00737D49">
            <w:pPr>
              <w:contextualSpacing w:val="0"/>
              <w:jc w:val="center"/>
              <w:rPr>
                <w:rFonts w:eastAsia="Times New Roman" w:cs="Times New Roman"/>
                <w:b/>
                <w:bCs/>
                <w:color w:val="FFFFFF" w:themeColor="background1"/>
                <w:sz w:val="32"/>
                <w:szCs w:val="24"/>
                <w:u w:val="single"/>
              </w:rPr>
            </w:pPr>
            <w:r w:rsidRPr="00161086">
              <w:rPr>
                <w:rFonts w:eastAsia="Times New Roman" w:cs="Times New Roman"/>
                <w:b/>
                <w:bCs/>
                <w:color w:val="FFFFFF" w:themeColor="background1"/>
                <w:sz w:val="32"/>
                <w:szCs w:val="24"/>
                <w:u w:val="single"/>
              </w:rPr>
              <w:t>Novice Mid – 1</w:t>
            </w:r>
          </w:p>
          <w:p w:rsidR="00A17A6A" w:rsidRPr="00161086" w:rsidRDefault="00A17A6A" w:rsidP="00A17A6A">
            <w:pPr>
              <w:contextualSpacing w:val="0"/>
              <w:jc w:val="center"/>
              <w:rPr>
                <w:rFonts w:eastAsia="Times New Roman" w:cs="Times New Roman"/>
                <w:b/>
                <w:bCs/>
                <w:color w:val="000000"/>
                <w:sz w:val="18"/>
                <w:szCs w:val="18"/>
              </w:rPr>
            </w:pPr>
            <w:r w:rsidRPr="00161086">
              <w:rPr>
                <w:rFonts w:eastAsia="Times New Roman" w:cs="Times New Roman"/>
                <w:bCs/>
                <w:color w:val="FFFFFF" w:themeColor="background1"/>
                <w:sz w:val="28"/>
                <w:szCs w:val="24"/>
              </w:rPr>
              <w:t xml:space="preserve">Partial evidence </w:t>
            </w:r>
            <w:r w:rsidRPr="00161086">
              <w:rPr>
                <w:rFonts w:eastAsia="Times New Roman" w:cs="Times New Roman"/>
                <w:bCs/>
                <w:color w:val="FFFFFF" w:themeColor="background1"/>
                <w:sz w:val="28"/>
                <w:szCs w:val="24"/>
              </w:rPr>
              <w:br/>
              <w:t>for Novice Mid</w:t>
            </w:r>
          </w:p>
        </w:tc>
        <w:tc>
          <w:tcPr>
            <w:tcW w:w="2064" w:type="pct"/>
            <w:shd w:val="clear" w:color="auto" w:fill="1C4587"/>
            <w:tcMar>
              <w:top w:w="72" w:type="dxa"/>
              <w:left w:w="72" w:type="dxa"/>
              <w:bottom w:w="72" w:type="dxa"/>
              <w:right w:w="72" w:type="dxa"/>
            </w:tcMar>
            <w:vAlign w:val="center"/>
          </w:tcPr>
          <w:p w:rsidR="00A17A6A" w:rsidRPr="00161086" w:rsidRDefault="00A17A6A" w:rsidP="00737D49">
            <w:pPr>
              <w:contextualSpacing w:val="0"/>
              <w:jc w:val="center"/>
              <w:rPr>
                <w:rFonts w:eastAsia="Times New Roman" w:cs="Times New Roman"/>
                <w:b/>
                <w:bCs/>
                <w:color w:val="FFFFFF" w:themeColor="background1"/>
                <w:sz w:val="32"/>
                <w:szCs w:val="24"/>
                <w:u w:val="single"/>
              </w:rPr>
            </w:pPr>
            <w:r w:rsidRPr="00161086">
              <w:rPr>
                <w:rFonts w:eastAsia="Times New Roman" w:cs="Times New Roman"/>
                <w:b/>
                <w:bCs/>
                <w:color w:val="FFFFFF" w:themeColor="background1"/>
                <w:sz w:val="32"/>
                <w:szCs w:val="24"/>
                <w:u w:val="single"/>
              </w:rPr>
              <w:t>Novice Mid – 2</w:t>
            </w:r>
          </w:p>
          <w:p w:rsidR="00A17A6A" w:rsidRPr="00161086" w:rsidRDefault="00A17A6A" w:rsidP="00A17A6A">
            <w:pPr>
              <w:contextualSpacing w:val="0"/>
              <w:jc w:val="center"/>
              <w:rPr>
                <w:rFonts w:eastAsia="Times New Roman" w:cs="Times New Roman"/>
                <w:b/>
                <w:bCs/>
                <w:color w:val="000000"/>
                <w:sz w:val="18"/>
                <w:szCs w:val="18"/>
              </w:rPr>
            </w:pPr>
            <w:r w:rsidRPr="00161086">
              <w:rPr>
                <w:rFonts w:eastAsia="Times New Roman" w:cs="Times New Roman"/>
                <w:bCs/>
                <w:color w:val="FFFFFF" w:themeColor="background1"/>
                <w:sz w:val="28"/>
                <w:szCs w:val="24"/>
              </w:rPr>
              <w:t xml:space="preserve">Full evidence </w:t>
            </w:r>
            <w:r w:rsidRPr="00161086">
              <w:rPr>
                <w:rFonts w:eastAsia="Times New Roman" w:cs="Times New Roman"/>
                <w:bCs/>
                <w:color w:val="FFFFFF" w:themeColor="background1"/>
                <w:sz w:val="28"/>
                <w:szCs w:val="24"/>
              </w:rPr>
              <w:br/>
              <w:t>for Novice Mid</w:t>
            </w:r>
          </w:p>
        </w:tc>
        <w:tc>
          <w:tcPr>
            <w:tcW w:w="2062" w:type="pct"/>
            <w:shd w:val="clear" w:color="auto" w:fill="1C4587"/>
            <w:tcMar>
              <w:top w:w="72" w:type="dxa"/>
              <w:left w:w="72" w:type="dxa"/>
              <w:bottom w:w="72" w:type="dxa"/>
              <w:right w:w="72" w:type="dxa"/>
            </w:tcMar>
            <w:vAlign w:val="center"/>
          </w:tcPr>
          <w:p w:rsidR="00A17A6A" w:rsidRPr="00161086" w:rsidRDefault="00A17A6A" w:rsidP="00737D49">
            <w:pPr>
              <w:contextualSpacing w:val="0"/>
              <w:jc w:val="center"/>
              <w:rPr>
                <w:rFonts w:eastAsia="Times New Roman" w:cs="Times New Roman"/>
                <w:b/>
                <w:bCs/>
                <w:color w:val="FFFFFF" w:themeColor="background1"/>
                <w:sz w:val="32"/>
                <w:szCs w:val="24"/>
                <w:u w:val="single"/>
              </w:rPr>
            </w:pPr>
            <w:r w:rsidRPr="00161086">
              <w:rPr>
                <w:rFonts w:eastAsia="Times New Roman" w:cs="Times New Roman"/>
                <w:b/>
                <w:bCs/>
                <w:color w:val="FFFFFF" w:themeColor="background1"/>
                <w:sz w:val="32"/>
                <w:szCs w:val="24"/>
                <w:u w:val="single"/>
              </w:rPr>
              <w:t>Novice Mid – 3</w:t>
            </w:r>
          </w:p>
          <w:p w:rsidR="00A17A6A" w:rsidRPr="00161086" w:rsidRDefault="00A17A6A" w:rsidP="00A17A6A">
            <w:pPr>
              <w:contextualSpacing w:val="0"/>
              <w:jc w:val="center"/>
              <w:rPr>
                <w:rFonts w:eastAsia="Times New Roman" w:cs="Times New Roman"/>
                <w:b/>
                <w:bCs/>
                <w:color w:val="000000"/>
                <w:sz w:val="18"/>
                <w:szCs w:val="18"/>
              </w:rPr>
            </w:pPr>
            <w:r w:rsidRPr="00161086">
              <w:rPr>
                <w:rFonts w:eastAsia="Times New Roman" w:cs="Times New Roman"/>
                <w:bCs/>
                <w:color w:val="FFFFFF" w:themeColor="background1"/>
                <w:sz w:val="28"/>
                <w:szCs w:val="24"/>
              </w:rPr>
              <w:t xml:space="preserve">Full evidence for Novice Mid </w:t>
            </w:r>
            <w:r w:rsidRPr="00161086">
              <w:rPr>
                <w:rFonts w:eastAsia="Times New Roman" w:cs="Times New Roman"/>
                <w:bCs/>
                <w:color w:val="FFFFFF" w:themeColor="background1"/>
                <w:sz w:val="28"/>
                <w:szCs w:val="24"/>
              </w:rPr>
              <w:br/>
              <w:t>and some evidence for Novice High</w:t>
            </w:r>
          </w:p>
        </w:tc>
      </w:tr>
      <w:tr w:rsidR="00A17A6A" w:rsidTr="00D11371">
        <w:tc>
          <w:tcPr>
            <w:tcW w:w="874" w:type="pct"/>
            <w:vMerge w:val="restart"/>
            <w:shd w:val="clear" w:color="auto" w:fill="FFFFFF" w:themeFill="background1"/>
            <w:tcMar>
              <w:top w:w="72" w:type="dxa"/>
              <w:left w:w="72" w:type="dxa"/>
              <w:bottom w:w="72" w:type="dxa"/>
              <w:right w:w="72" w:type="dxa"/>
            </w:tcMar>
          </w:tcPr>
          <w:p w:rsidR="00A17A6A" w:rsidRDefault="00A17A6A" w:rsidP="00737D49">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 xml:space="preserve">vidence from the “Novice </w:t>
            </w:r>
            <w:r>
              <w:rPr>
                <w:rFonts w:eastAsia="Times New Roman" w:cs="Times New Roman"/>
                <w:b/>
                <w:bCs/>
                <w:color w:val="000000"/>
                <w:sz w:val="20"/>
                <w:szCs w:val="20"/>
              </w:rPr>
              <w:t>Mid</w:t>
            </w:r>
            <w:r w:rsidRPr="00B325B6">
              <w:rPr>
                <w:rFonts w:eastAsia="Times New Roman" w:cs="Times New Roman"/>
                <w:b/>
                <w:bCs/>
                <w:color w:val="000000"/>
                <w:sz w:val="20"/>
                <w:szCs w:val="20"/>
              </w:rPr>
              <w:t>-2” column is par</w:t>
            </w:r>
            <w:r w:rsidR="00142191">
              <w:rPr>
                <w:rFonts w:eastAsia="Times New Roman" w:cs="Times New Roman"/>
                <w:b/>
                <w:bCs/>
                <w:color w:val="000000"/>
                <w:sz w:val="20"/>
                <w:szCs w:val="20"/>
              </w:rPr>
              <w:t xml:space="preserve">tially (but not fully) </w:t>
            </w:r>
            <w:proofErr w:type="gramStart"/>
            <w:r w:rsidR="00142191">
              <w:rPr>
                <w:rFonts w:eastAsia="Times New Roman" w:cs="Times New Roman"/>
                <w:b/>
                <w:bCs/>
                <w:color w:val="000000"/>
                <w:sz w:val="20"/>
                <w:szCs w:val="20"/>
              </w:rPr>
              <w:t>present</w:t>
            </w:r>
            <w:proofErr w:type="gramEnd"/>
            <w:r w:rsidR="00142191">
              <w:rPr>
                <w:rFonts w:eastAsia="Times New Roman" w:cs="Times New Roman"/>
                <w:b/>
                <w:bCs/>
                <w:color w:val="000000"/>
                <w:sz w:val="20"/>
                <w:szCs w:val="20"/>
              </w:rPr>
              <w:br/>
            </w:r>
            <w:r w:rsidR="00142191" w:rsidRPr="0017140A">
              <w:rPr>
                <w:rFonts w:eastAsia="Times New Roman" w:cs="Times New Roman"/>
                <w:b/>
                <w:bCs/>
                <w:i/>
                <w:color w:val="FF0000"/>
                <w:sz w:val="20"/>
                <w:szCs w:val="20"/>
              </w:rPr>
              <w:t>(if little to no evidence is present from the “Novice Mid-2” column, see the Novice Low rubric)</w:t>
            </w:r>
            <w:r w:rsidR="00142191">
              <w:rPr>
                <w:rFonts w:eastAsia="Times New Roman" w:cs="Times New Roman"/>
                <w:b/>
                <w:bCs/>
                <w:color w:val="000000"/>
                <w:sz w:val="20"/>
                <w:szCs w:val="20"/>
              </w:rPr>
              <w:t>.</w:t>
            </w:r>
            <w:r w:rsidR="00142191">
              <w:rPr>
                <w:rFonts w:eastAsia="Times New Roman" w:cs="Times New Roman"/>
                <w:b/>
                <w:bCs/>
                <w:color w:val="000000"/>
                <w:sz w:val="20"/>
                <w:szCs w:val="20"/>
              </w:rPr>
              <w:br/>
            </w:r>
            <w:r>
              <w:rPr>
                <w:rFonts w:eastAsia="Times New Roman" w:cs="Times New Roman"/>
                <w:b/>
                <w:bCs/>
                <w:color w:val="000000"/>
                <w:sz w:val="20"/>
                <w:szCs w:val="20"/>
              </w:rPr>
              <w:br/>
            </w:r>
            <w:r w:rsidRPr="00B325B6">
              <w:rPr>
                <w:rFonts w:eastAsia="Times New Roman" w:cs="Times New Roman"/>
                <w:b/>
                <w:bCs/>
                <w:color w:val="000000"/>
                <w:sz w:val="20"/>
                <w:szCs w:val="20"/>
              </w:rPr>
              <w:t xml:space="preserve">This is a place for notes on what is present for </w:t>
            </w:r>
            <w:r>
              <w:rPr>
                <w:rFonts w:eastAsia="Times New Roman" w:cs="Times New Roman"/>
                <w:b/>
                <w:bCs/>
                <w:color w:val="000000"/>
                <w:sz w:val="20"/>
                <w:szCs w:val="20"/>
              </w:rPr>
              <w:t>Literal Comprehension</w:t>
            </w:r>
            <w:r w:rsidR="00F723D8">
              <w:rPr>
                <w:rFonts w:eastAsia="Times New Roman" w:cs="Times New Roman"/>
                <w:b/>
                <w:bCs/>
                <w:color w:val="000000"/>
                <w:sz w:val="20"/>
                <w:szCs w:val="20"/>
              </w:rPr>
              <w:t xml:space="preserve">, </w:t>
            </w:r>
            <w:r>
              <w:rPr>
                <w:rFonts w:eastAsia="Times New Roman" w:cs="Times New Roman"/>
                <w:b/>
                <w:bCs/>
                <w:color w:val="000000"/>
                <w:sz w:val="20"/>
                <w:szCs w:val="20"/>
              </w:rPr>
              <w:t>Interpretive Comprehension</w:t>
            </w:r>
            <w:r w:rsidR="00FF42EB">
              <w:rPr>
                <w:rFonts w:eastAsia="Times New Roman" w:cs="Times New Roman"/>
                <w:b/>
                <w:bCs/>
                <w:color w:val="000000"/>
                <w:sz w:val="20"/>
                <w:szCs w:val="20"/>
              </w:rPr>
              <w:t xml:space="preserve"> and </w:t>
            </w:r>
            <w:proofErr w:type="spellStart"/>
            <w:r w:rsidR="00FF42EB">
              <w:rPr>
                <w:rFonts w:eastAsia="Times New Roman" w:cs="Times New Roman"/>
                <w:b/>
                <w:bCs/>
                <w:color w:val="000000"/>
                <w:sz w:val="20"/>
                <w:szCs w:val="20"/>
              </w:rPr>
              <w:t>Interculturality</w:t>
            </w:r>
            <w:proofErr w:type="spellEnd"/>
            <w:r>
              <w:rPr>
                <w:rFonts w:eastAsia="Times New Roman" w:cs="Times New Roman"/>
                <w:b/>
                <w:bCs/>
                <w:color w:val="000000"/>
                <w:sz w:val="20"/>
                <w:szCs w:val="20"/>
              </w:rPr>
              <w:t>:</w:t>
            </w:r>
          </w:p>
          <w:p w:rsidR="00135097" w:rsidRPr="00940872" w:rsidRDefault="00135097" w:rsidP="00737D49">
            <w:pPr>
              <w:contextualSpacing w:val="0"/>
              <w:rPr>
                <w:rFonts w:eastAsia="Times New Roman" w:cs="Times New Roman"/>
                <w:b/>
                <w:bCs/>
                <w:color w:val="000000"/>
                <w:sz w:val="14"/>
                <w:szCs w:val="14"/>
              </w:rPr>
            </w:pPr>
          </w:p>
          <w:p w:rsidR="00940872" w:rsidRPr="00135097" w:rsidRDefault="00940872" w:rsidP="00737D49">
            <w:pPr>
              <w:contextualSpacing w:val="0"/>
              <w:rPr>
                <w:rFonts w:eastAsia="Times New Roman" w:cs="Times New Roman"/>
                <w:b/>
                <w:bCs/>
                <w:color w:val="000000"/>
                <w:sz w:val="16"/>
                <w:szCs w:val="16"/>
              </w:rPr>
            </w:pPr>
          </w:p>
        </w:tc>
        <w:tc>
          <w:tcPr>
            <w:tcW w:w="2064" w:type="pct"/>
            <w:shd w:val="clear" w:color="auto" w:fill="E2E9F8"/>
            <w:tcMar>
              <w:top w:w="72" w:type="dxa"/>
              <w:left w:w="72" w:type="dxa"/>
              <w:bottom w:w="72" w:type="dxa"/>
              <w:right w:w="72" w:type="dxa"/>
            </w:tcMar>
          </w:tcPr>
          <w:p w:rsidR="00A17A6A" w:rsidRPr="00EB06AA" w:rsidRDefault="00A17A6A"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A17A6A" w:rsidRPr="00EB06AA" w:rsidRDefault="00F723D8" w:rsidP="00F82EA7">
            <w:pPr>
              <w:contextualSpacing w:val="0"/>
              <w:rPr>
                <w:rFonts w:eastAsia="Times New Roman" w:cs="Times New Roman"/>
                <w:b/>
                <w:bCs/>
                <w:color w:val="000000"/>
                <w:szCs w:val="24"/>
              </w:rPr>
            </w:pPr>
            <w:r>
              <w:rPr>
                <w:rFonts w:eastAsia="Times New Roman" w:cs="Times New Roman"/>
                <w:bCs/>
                <w:i/>
                <w:color w:val="000000"/>
                <w:sz w:val="22"/>
                <w:szCs w:val="24"/>
              </w:rPr>
              <w:t>of Novice texts</w:t>
            </w:r>
          </w:p>
        </w:tc>
        <w:tc>
          <w:tcPr>
            <w:tcW w:w="2062" w:type="pct"/>
            <w:shd w:val="clear" w:color="auto" w:fill="E2E9F8"/>
            <w:tcMar>
              <w:top w:w="72" w:type="dxa"/>
              <w:left w:w="72" w:type="dxa"/>
              <w:bottom w:w="72" w:type="dxa"/>
              <w:right w:w="72" w:type="dxa"/>
            </w:tcMar>
          </w:tcPr>
          <w:p w:rsidR="00A17A6A" w:rsidRPr="00EB06AA" w:rsidRDefault="00A17A6A"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A17A6A" w:rsidRPr="00EB06AA" w:rsidRDefault="00F723D8" w:rsidP="00737D49">
            <w:pPr>
              <w:contextualSpacing w:val="0"/>
              <w:rPr>
                <w:rFonts w:eastAsia="Times New Roman" w:cs="Times New Roman"/>
                <w:b/>
                <w:bCs/>
                <w:color w:val="000000"/>
                <w:szCs w:val="24"/>
              </w:rPr>
            </w:pPr>
            <w:r>
              <w:rPr>
                <w:rFonts w:eastAsia="Times New Roman" w:cs="Times New Roman"/>
                <w:bCs/>
                <w:i/>
                <w:color w:val="000000"/>
                <w:sz w:val="22"/>
                <w:szCs w:val="24"/>
              </w:rPr>
              <w:t>of Novice texts</w:t>
            </w:r>
          </w:p>
        </w:tc>
      </w:tr>
      <w:tr w:rsidR="00A17A6A" w:rsidTr="00D11371">
        <w:tc>
          <w:tcPr>
            <w:tcW w:w="874" w:type="pct"/>
            <w:vMerge/>
            <w:tcMar>
              <w:top w:w="72" w:type="dxa"/>
              <w:left w:w="72" w:type="dxa"/>
              <w:bottom w:w="72" w:type="dxa"/>
              <w:right w:w="72" w:type="dxa"/>
            </w:tcMar>
          </w:tcPr>
          <w:p w:rsidR="00A17A6A" w:rsidRPr="00EB06AA" w:rsidRDefault="00A17A6A" w:rsidP="00737D49">
            <w:pPr>
              <w:contextualSpacing w:val="0"/>
              <w:rPr>
                <w:rFonts w:eastAsia="Times New Roman" w:cs="Times New Roman"/>
                <w:bCs/>
                <w:color w:val="000000"/>
                <w:sz w:val="20"/>
                <w:szCs w:val="20"/>
              </w:rPr>
            </w:pPr>
          </w:p>
        </w:tc>
        <w:tc>
          <w:tcPr>
            <w:tcW w:w="2064" w:type="pct"/>
            <w:shd w:val="clear" w:color="auto" w:fill="FFFFFF" w:themeFill="background1"/>
            <w:tcMar>
              <w:top w:w="72" w:type="dxa"/>
              <w:left w:w="72" w:type="dxa"/>
              <w:bottom w:w="72" w:type="dxa"/>
              <w:right w:w="72" w:type="dxa"/>
            </w:tcMar>
          </w:tcPr>
          <w:p w:rsidR="00A17A6A" w:rsidRPr="009C50CE" w:rsidRDefault="00B4585A" w:rsidP="00F97D51">
            <w:pPr>
              <w:contextualSpacing w:val="0"/>
              <w:rPr>
                <w:rFonts w:eastAsia="Times New Roman" w:cs="Times New Roman"/>
                <w:bCs/>
                <w:color w:val="000000"/>
                <w:sz w:val="18"/>
                <w:szCs w:val="18"/>
              </w:rPr>
            </w:pPr>
            <w:r w:rsidRPr="00161086">
              <w:rPr>
                <w:rFonts w:eastAsia="Times New Roman" w:cs="Times New Roman"/>
                <w:bCs/>
                <w:color w:val="000000"/>
                <w:sz w:val="18"/>
                <w:szCs w:val="18"/>
                <w:u w:val="single"/>
              </w:rPr>
              <w:t>Word Recognition</w:t>
            </w:r>
            <w:r w:rsidR="003F21A8" w:rsidRPr="003F21A8">
              <w:rPr>
                <w:rFonts w:eastAsia="Times New Roman" w:cs="Times New Roman"/>
                <w:bCs/>
                <w:color w:val="000000"/>
                <w:sz w:val="18"/>
                <w:szCs w:val="18"/>
              </w:rPr>
              <w:t xml:space="preserve">: </w:t>
            </w:r>
            <w:r w:rsidR="0073609A">
              <w:rPr>
                <w:rFonts w:eastAsia="Times New Roman" w:cs="Times New Roman"/>
                <w:bCs/>
                <w:color w:val="000000"/>
                <w:sz w:val="18"/>
                <w:szCs w:val="18"/>
              </w:rPr>
              <w:t>Identifies the letters</w:t>
            </w:r>
            <w:r w:rsidR="00F97D51">
              <w:rPr>
                <w:rFonts w:eastAsia="Times New Roman" w:cs="Times New Roman"/>
                <w:bCs/>
                <w:color w:val="000000"/>
                <w:sz w:val="18"/>
                <w:szCs w:val="18"/>
              </w:rPr>
              <w:t xml:space="preserve">, symbols </w:t>
            </w:r>
            <w:r w:rsidR="0073609A">
              <w:rPr>
                <w:rFonts w:eastAsia="Times New Roman" w:cs="Times New Roman"/>
                <w:bCs/>
                <w:color w:val="000000"/>
                <w:sz w:val="18"/>
                <w:szCs w:val="18"/>
              </w:rPr>
              <w:t>or a limited number of characters</w:t>
            </w:r>
            <w:r w:rsidR="00F97D51">
              <w:rPr>
                <w:rFonts w:eastAsia="Times New Roman" w:cs="Times New Roman"/>
                <w:bCs/>
                <w:color w:val="000000"/>
                <w:sz w:val="18"/>
                <w:szCs w:val="18"/>
              </w:rPr>
              <w:t xml:space="preserve"> (reading)</w:t>
            </w:r>
            <w:r w:rsidR="00F14B29">
              <w:rPr>
                <w:rFonts w:eastAsia="Times New Roman" w:cs="Times New Roman"/>
                <w:bCs/>
                <w:color w:val="000000"/>
                <w:sz w:val="18"/>
                <w:szCs w:val="18"/>
              </w:rPr>
              <w:t xml:space="preserve">, as well as </w:t>
            </w:r>
            <w:r w:rsidR="0073609A">
              <w:rPr>
                <w:rFonts w:eastAsia="Times New Roman" w:cs="Times New Roman"/>
                <w:bCs/>
                <w:color w:val="000000"/>
                <w:sz w:val="18"/>
                <w:szCs w:val="18"/>
              </w:rPr>
              <w:t xml:space="preserve">a number of </w:t>
            </w:r>
            <w:r w:rsidR="0073609A" w:rsidRPr="00A5556C">
              <w:rPr>
                <w:rFonts w:eastAsia="Times New Roman" w:cs="Times New Roman"/>
                <w:b/>
                <w:bCs/>
                <w:color w:val="000000"/>
                <w:sz w:val="18"/>
                <w:szCs w:val="18"/>
              </w:rPr>
              <w:t>highly contextualized words and phrases</w:t>
            </w:r>
            <w:r w:rsidR="0073609A">
              <w:rPr>
                <w:rFonts w:eastAsia="Times New Roman" w:cs="Times New Roman"/>
                <w:bCs/>
                <w:color w:val="000000"/>
                <w:sz w:val="18"/>
                <w:szCs w:val="18"/>
              </w:rPr>
              <w:t xml:space="preserve"> including cognates and borrowed words</w:t>
            </w:r>
            <w:r w:rsidR="00F14B29">
              <w:rPr>
                <w:rFonts w:eastAsia="Times New Roman" w:cs="Times New Roman"/>
                <w:bCs/>
                <w:color w:val="000000"/>
                <w:sz w:val="18"/>
                <w:szCs w:val="18"/>
              </w:rPr>
              <w:t xml:space="preserve"> (reading and listening)</w:t>
            </w:r>
            <w:r w:rsidR="00F97D51">
              <w:rPr>
                <w:rFonts w:eastAsia="Times New Roman" w:cs="Times New Roman"/>
                <w:bCs/>
                <w:color w:val="000000"/>
                <w:sz w:val="18"/>
                <w:szCs w:val="18"/>
              </w:rPr>
              <w:t xml:space="preserve">. </w:t>
            </w:r>
          </w:p>
        </w:tc>
        <w:tc>
          <w:tcPr>
            <w:tcW w:w="2062" w:type="pct"/>
            <w:shd w:val="clear" w:color="auto" w:fill="FFFFFF" w:themeFill="background1"/>
            <w:tcMar>
              <w:top w:w="72" w:type="dxa"/>
              <w:left w:w="72" w:type="dxa"/>
              <w:bottom w:w="72" w:type="dxa"/>
              <w:right w:w="72" w:type="dxa"/>
            </w:tcMar>
          </w:tcPr>
          <w:p w:rsidR="00A17A6A" w:rsidRPr="009C50CE" w:rsidRDefault="003F21A8" w:rsidP="00F14B29">
            <w:pPr>
              <w:contextualSpacing w:val="0"/>
              <w:rPr>
                <w:rFonts w:eastAsia="Times New Roman" w:cs="Times New Roman"/>
                <w:bCs/>
                <w:color w:val="000000"/>
                <w:sz w:val="18"/>
                <w:szCs w:val="18"/>
              </w:rPr>
            </w:pPr>
            <w:r w:rsidRPr="00161086">
              <w:rPr>
                <w:rFonts w:eastAsia="Times New Roman" w:cs="Times New Roman"/>
                <w:bCs/>
                <w:color w:val="000000"/>
                <w:sz w:val="18"/>
                <w:szCs w:val="18"/>
                <w:u w:val="single"/>
              </w:rPr>
              <w:t>Word Recognition</w:t>
            </w:r>
            <w:r w:rsidR="00F14B29">
              <w:rPr>
                <w:rFonts w:eastAsia="Times New Roman" w:cs="Times New Roman"/>
                <w:bCs/>
                <w:color w:val="000000"/>
                <w:sz w:val="18"/>
                <w:szCs w:val="18"/>
              </w:rPr>
              <w:t xml:space="preserve">: Demonstrates understanding of </w:t>
            </w:r>
            <w:r w:rsidR="00F14B29" w:rsidRPr="00A5556C">
              <w:rPr>
                <w:rFonts w:eastAsia="Times New Roman" w:cs="Times New Roman"/>
                <w:b/>
                <w:bCs/>
                <w:color w:val="000000"/>
                <w:sz w:val="18"/>
                <w:szCs w:val="18"/>
              </w:rPr>
              <w:t>formulaic phrases</w:t>
            </w:r>
            <w:r w:rsidR="00F14B29">
              <w:rPr>
                <w:rFonts w:eastAsia="Times New Roman" w:cs="Times New Roman"/>
                <w:bCs/>
                <w:color w:val="000000"/>
                <w:sz w:val="18"/>
                <w:szCs w:val="18"/>
              </w:rPr>
              <w:t xml:space="preserve"> </w:t>
            </w:r>
            <w:r w:rsidR="00F14B29" w:rsidRPr="00A5556C">
              <w:rPr>
                <w:rFonts w:eastAsia="Times New Roman" w:cs="Times New Roman"/>
                <w:b/>
                <w:bCs/>
                <w:color w:val="000000"/>
                <w:sz w:val="18"/>
                <w:szCs w:val="18"/>
              </w:rPr>
              <w:t>and some simple sentences</w:t>
            </w:r>
            <w:r w:rsidR="00F14B29">
              <w:rPr>
                <w:rFonts w:eastAsia="Times New Roman" w:cs="Times New Roman"/>
                <w:bCs/>
                <w:color w:val="000000"/>
                <w:sz w:val="18"/>
                <w:szCs w:val="18"/>
              </w:rPr>
              <w:t>.</w:t>
            </w:r>
          </w:p>
        </w:tc>
      </w:tr>
      <w:tr w:rsidR="00A17A6A" w:rsidTr="00D11371">
        <w:tc>
          <w:tcPr>
            <w:tcW w:w="874" w:type="pct"/>
            <w:vMerge/>
            <w:tcMar>
              <w:top w:w="72" w:type="dxa"/>
              <w:left w:w="72" w:type="dxa"/>
              <w:bottom w:w="72" w:type="dxa"/>
              <w:right w:w="72" w:type="dxa"/>
            </w:tcMar>
          </w:tcPr>
          <w:p w:rsidR="00A17A6A" w:rsidRPr="00EB06AA" w:rsidRDefault="00A17A6A" w:rsidP="00737D49">
            <w:pPr>
              <w:contextualSpacing w:val="0"/>
              <w:rPr>
                <w:rFonts w:eastAsia="Times New Roman" w:cs="Times New Roman"/>
                <w:bCs/>
                <w:color w:val="000000"/>
                <w:sz w:val="20"/>
                <w:szCs w:val="20"/>
              </w:rPr>
            </w:pPr>
          </w:p>
        </w:tc>
        <w:tc>
          <w:tcPr>
            <w:tcW w:w="2064" w:type="pct"/>
            <w:shd w:val="clear" w:color="auto" w:fill="FFFFFF" w:themeFill="background1"/>
            <w:tcMar>
              <w:top w:w="72" w:type="dxa"/>
              <w:left w:w="72" w:type="dxa"/>
              <w:bottom w:w="72" w:type="dxa"/>
              <w:right w:w="72" w:type="dxa"/>
            </w:tcMar>
          </w:tcPr>
          <w:p w:rsidR="00A17A6A" w:rsidRPr="009C50CE" w:rsidRDefault="00A17A6A" w:rsidP="00A5556C">
            <w:pPr>
              <w:spacing w:after="6"/>
              <w:contextualSpacing w:val="0"/>
              <w:rPr>
                <w:rFonts w:eastAsia="Times New Roman" w:cs="Times New Roman"/>
                <w:bCs/>
                <w:color w:val="000000"/>
                <w:sz w:val="18"/>
                <w:szCs w:val="18"/>
              </w:rPr>
            </w:pPr>
            <w:r w:rsidRPr="00161086">
              <w:rPr>
                <w:rFonts w:eastAsia="Times New Roman" w:cs="Times New Roman"/>
                <w:bCs/>
                <w:color w:val="000000"/>
                <w:sz w:val="18"/>
                <w:szCs w:val="18"/>
                <w:u w:val="single"/>
              </w:rPr>
              <w:t>Main Idea Detection</w:t>
            </w:r>
            <w:r w:rsidRPr="00161086">
              <w:rPr>
                <w:rFonts w:eastAsia="Times New Roman" w:cs="Times New Roman"/>
                <w:bCs/>
                <w:color w:val="000000"/>
                <w:sz w:val="18"/>
                <w:szCs w:val="18"/>
              </w:rPr>
              <w:t>:</w:t>
            </w:r>
            <w:r w:rsidR="00161086">
              <w:rPr>
                <w:rFonts w:eastAsia="Times New Roman" w:cs="Times New Roman"/>
                <w:bCs/>
                <w:color w:val="000000"/>
                <w:sz w:val="18"/>
                <w:szCs w:val="18"/>
              </w:rPr>
              <w:t xml:space="preserve"> </w:t>
            </w:r>
            <w:r w:rsidR="00F14B29">
              <w:rPr>
                <w:rFonts w:eastAsia="Times New Roman" w:cs="Times New Roman"/>
                <w:bCs/>
                <w:color w:val="000000"/>
                <w:sz w:val="18"/>
                <w:szCs w:val="18"/>
              </w:rPr>
              <w:t xml:space="preserve">Demonstrates understanding of </w:t>
            </w:r>
            <w:r w:rsidR="00F14B29" w:rsidRPr="00A5556C">
              <w:rPr>
                <w:rFonts w:eastAsia="Times New Roman" w:cs="Times New Roman"/>
                <w:b/>
                <w:bCs/>
                <w:color w:val="000000"/>
                <w:sz w:val="18"/>
                <w:szCs w:val="18"/>
              </w:rPr>
              <w:t>basic facts related to the main idea when supported by gestures or visuals</w:t>
            </w:r>
            <w:r w:rsidR="00F14B29">
              <w:rPr>
                <w:rFonts w:eastAsia="Times New Roman" w:cs="Times New Roman"/>
                <w:bCs/>
                <w:color w:val="000000"/>
                <w:sz w:val="18"/>
                <w:szCs w:val="18"/>
              </w:rPr>
              <w:t xml:space="preserve">. </w:t>
            </w:r>
          </w:p>
        </w:tc>
        <w:tc>
          <w:tcPr>
            <w:tcW w:w="2062" w:type="pct"/>
            <w:shd w:val="clear" w:color="auto" w:fill="FFFFFF" w:themeFill="background1"/>
            <w:tcMar>
              <w:top w:w="72" w:type="dxa"/>
              <w:left w:w="72" w:type="dxa"/>
              <w:bottom w:w="72" w:type="dxa"/>
              <w:right w:w="72" w:type="dxa"/>
            </w:tcMar>
          </w:tcPr>
          <w:p w:rsidR="00A17A6A" w:rsidRPr="009C50CE" w:rsidRDefault="00A17A6A" w:rsidP="00A5556C">
            <w:pPr>
              <w:spacing w:after="6"/>
              <w:contextualSpacing w:val="0"/>
              <w:rPr>
                <w:rFonts w:eastAsia="Times New Roman" w:cs="Times New Roman"/>
                <w:bCs/>
                <w:color w:val="000000"/>
                <w:sz w:val="18"/>
                <w:szCs w:val="18"/>
              </w:rPr>
            </w:pPr>
            <w:r w:rsidRPr="00161086">
              <w:rPr>
                <w:rFonts w:eastAsia="Times New Roman" w:cs="Times New Roman"/>
                <w:bCs/>
                <w:color w:val="000000"/>
                <w:sz w:val="18"/>
                <w:szCs w:val="18"/>
                <w:u w:val="single"/>
              </w:rPr>
              <w:t>Main Idea Detection</w:t>
            </w:r>
            <w:r>
              <w:rPr>
                <w:rFonts w:eastAsia="Times New Roman" w:cs="Times New Roman"/>
                <w:bCs/>
                <w:color w:val="000000"/>
                <w:sz w:val="18"/>
                <w:szCs w:val="18"/>
              </w:rPr>
              <w:t>:</w:t>
            </w:r>
            <w:r w:rsidR="00161086">
              <w:rPr>
                <w:rFonts w:eastAsia="Times New Roman" w:cs="Times New Roman"/>
                <w:bCs/>
                <w:color w:val="000000"/>
                <w:sz w:val="18"/>
                <w:szCs w:val="18"/>
              </w:rPr>
              <w:t xml:space="preserve"> </w:t>
            </w:r>
            <w:r w:rsidR="00F14B29" w:rsidRPr="00A5556C">
              <w:rPr>
                <w:rFonts w:eastAsia="Times New Roman" w:cs="Times New Roman"/>
                <w:b/>
                <w:bCs/>
                <w:color w:val="000000"/>
                <w:sz w:val="18"/>
                <w:szCs w:val="18"/>
              </w:rPr>
              <w:t>Identifies the topic</w:t>
            </w:r>
            <w:r w:rsidR="00F14B29">
              <w:rPr>
                <w:rFonts w:eastAsia="Times New Roman" w:cs="Times New Roman"/>
                <w:bCs/>
                <w:color w:val="000000"/>
                <w:sz w:val="18"/>
                <w:szCs w:val="18"/>
              </w:rPr>
              <w:t xml:space="preserve"> of the text</w:t>
            </w:r>
            <w:r w:rsidR="00A5556C">
              <w:rPr>
                <w:rFonts w:eastAsia="Times New Roman" w:cs="Times New Roman"/>
                <w:bCs/>
                <w:color w:val="000000"/>
                <w:sz w:val="18"/>
                <w:szCs w:val="18"/>
              </w:rPr>
              <w:t xml:space="preserve"> with or without the support of gestures or visuals</w:t>
            </w:r>
            <w:r w:rsidR="00F14B29">
              <w:rPr>
                <w:rFonts w:eastAsia="Times New Roman" w:cs="Times New Roman"/>
                <w:bCs/>
                <w:color w:val="000000"/>
                <w:sz w:val="18"/>
                <w:szCs w:val="18"/>
              </w:rPr>
              <w:t>.</w:t>
            </w:r>
          </w:p>
        </w:tc>
      </w:tr>
      <w:tr w:rsidR="00A17A6A" w:rsidTr="00D11371">
        <w:tc>
          <w:tcPr>
            <w:tcW w:w="874" w:type="pct"/>
            <w:vMerge/>
            <w:tcMar>
              <w:top w:w="72" w:type="dxa"/>
              <w:left w:w="72" w:type="dxa"/>
              <w:bottom w:w="72" w:type="dxa"/>
              <w:right w:w="72" w:type="dxa"/>
            </w:tcMar>
          </w:tcPr>
          <w:p w:rsidR="00A17A6A" w:rsidRPr="00EB06AA" w:rsidRDefault="00A17A6A" w:rsidP="00737D49">
            <w:pPr>
              <w:contextualSpacing w:val="0"/>
              <w:rPr>
                <w:rFonts w:eastAsia="Times New Roman" w:cs="Times New Roman"/>
                <w:bCs/>
                <w:color w:val="000000"/>
                <w:sz w:val="20"/>
                <w:szCs w:val="20"/>
              </w:rPr>
            </w:pPr>
          </w:p>
        </w:tc>
        <w:tc>
          <w:tcPr>
            <w:tcW w:w="2064" w:type="pct"/>
            <w:shd w:val="clear" w:color="auto" w:fill="FFFFFF" w:themeFill="background1"/>
            <w:tcMar>
              <w:top w:w="72" w:type="dxa"/>
              <w:left w:w="72" w:type="dxa"/>
              <w:bottom w:w="72" w:type="dxa"/>
              <w:right w:w="72" w:type="dxa"/>
            </w:tcMar>
          </w:tcPr>
          <w:p w:rsidR="00A17A6A" w:rsidRPr="009C50CE" w:rsidRDefault="00A17A6A" w:rsidP="00A5556C">
            <w:pPr>
              <w:spacing w:after="6"/>
              <w:contextualSpacing w:val="0"/>
              <w:rPr>
                <w:rFonts w:eastAsia="Times New Roman" w:cs="Times New Roman"/>
                <w:bCs/>
                <w:color w:val="000000"/>
                <w:sz w:val="18"/>
                <w:szCs w:val="18"/>
              </w:rPr>
            </w:pPr>
            <w:r w:rsidRPr="00161086">
              <w:rPr>
                <w:rFonts w:eastAsia="Times New Roman" w:cs="Times New Roman"/>
                <w:bCs/>
                <w:color w:val="000000"/>
                <w:sz w:val="18"/>
                <w:szCs w:val="18"/>
                <w:u w:val="single"/>
              </w:rPr>
              <w:t>Supporting Detail Detection</w:t>
            </w:r>
            <w:r w:rsidRPr="00161086">
              <w:rPr>
                <w:rFonts w:eastAsia="Times New Roman" w:cs="Times New Roman"/>
                <w:bCs/>
                <w:color w:val="000000"/>
                <w:sz w:val="18"/>
                <w:szCs w:val="18"/>
              </w:rPr>
              <w:t>:</w:t>
            </w:r>
            <w:r w:rsidR="00161086">
              <w:rPr>
                <w:rFonts w:eastAsia="Times New Roman" w:cs="Times New Roman"/>
                <w:bCs/>
                <w:color w:val="000000"/>
                <w:sz w:val="18"/>
                <w:szCs w:val="18"/>
              </w:rPr>
              <w:t xml:space="preserve"> </w:t>
            </w:r>
            <w:r w:rsidR="00F14B29" w:rsidRPr="00A5556C">
              <w:rPr>
                <w:rFonts w:eastAsia="Times New Roman" w:cs="Times New Roman"/>
                <w:b/>
                <w:bCs/>
                <w:color w:val="000000"/>
                <w:sz w:val="18"/>
                <w:szCs w:val="18"/>
              </w:rPr>
              <w:t>May demonstrates understanding of basic facts</w:t>
            </w:r>
            <w:r w:rsidR="00F14B29">
              <w:rPr>
                <w:rFonts w:eastAsia="Times New Roman" w:cs="Times New Roman"/>
                <w:bCs/>
                <w:color w:val="000000"/>
                <w:sz w:val="18"/>
                <w:szCs w:val="18"/>
              </w:rPr>
              <w:t xml:space="preserve"> related to supporting details.</w:t>
            </w:r>
          </w:p>
        </w:tc>
        <w:tc>
          <w:tcPr>
            <w:tcW w:w="2062" w:type="pct"/>
            <w:shd w:val="clear" w:color="auto" w:fill="FFFFFF" w:themeFill="background1"/>
            <w:tcMar>
              <w:top w:w="72" w:type="dxa"/>
              <w:left w:w="72" w:type="dxa"/>
              <w:bottom w:w="72" w:type="dxa"/>
              <w:right w:w="72" w:type="dxa"/>
            </w:tcMar>
          </w:tcPr>
          <w:p w:rsidR="00A17A6A" w:rsidRPr="009C50CE" w:rsidRDefault="00A17A6A" w:rsidP="00A5556C">
            <w:pPr>
              <w:spacing w:after="6"/>
              <w:contextualSpacing w:val="0"/>
              <w:rPr>
                <w:rFonts w:eastAsia="Times New Roman" w:cs="Times New Roman"/>
                <w:bCs/>
                <w:color w:val="000000"/>
                <w:sz w:val="18"/>
                <w:szCs w:val="18"/>
              </w:rPr>
            </w:pPr>
            <w:r w:rsidRPr="00161086">
              <w:rPr>
                <w:rFonts w:eastAsia="Times New Roman" w:cs="Times New Roman"/>
                <w:bCs/>
                <w:color w:val="000000"/>
                <w:sz w:val="18"/>
                <w:szCs w:val="18"/>
                <w:u w:val="single"/>
              </w:rPr>
              <w:t>Supporting Detail Detection</w:t>
            </w:r>
            <w:r>
              <w:rPr>
                <w:rFonts w:eastAsia="Times New Roman" w:cs="Times New Roman"/>
                <w:bCs/>
                <w:color w:val="000000"/>
                <w:sz w:val="18"/>
                <w:szCs w:val="18"/>
              </w:rPr>
              <w:t>:</w:t>
            </w:r>
            <w:r w:rsidR="00161086">
              <w:rPr>
                <w:rFonts w:eastAsia="Times New Roman" w:cs="Times New Roman"/>
                <w:bCs/>
                <w:color w:val="000000"/>
                <w:sz w:val="18"/>
                <w:szCs w:val="18"/>
              </w:rPr>
              <w:t xml:space="preserve"> </w:t>
            </w:r>
            <w:r w:rsidR="00F14B29" w:rsidRPr="00A5556C">
              <w:rPr>
                <w:rFonts w:eastAsia="Times New Roman" w:cs="Times New Roman"/>
                <w:b/>
                <w:bCs/>
                <w:color w:val="000000"/>
                <w:sz w:val="18"/>
                <w:szCs w:val="18"/>
              </w:rPr>
              <w:t>Identifies some facts from simple sentences</w:t>
            </w:r>
            <w:r w:rsidR="00F14B29">
              <w:rPr>
                <w:rFonts w:eastAsia="Times New Roman" w:cs="Times New Roman"/>
                <w:bCs/>
                <w:color w:val="000000"/>
                <w:sz w:val="18"/>
                <w:szCs w:val="18"/>
              </w:rPr>
              <w:t xml:space="preserve"> in the text.</w:t>
            </w:r>
          </w:p>
        </w:tc>
      </w:tr>
      <w:tr w:rsidR="00A17A6A" w:rsidTr="00D11371">
        <w:tc>
          <w:tcPr>
            <w:tcW w:w="874" w:type="pct"/>
            <w:vMerge/>
            <w:shd w:val="clear" w:color="auto" w:fill="FFFFFF" w:themeFill="background1"/>
            <w:tcMar>
              <w:top w:w="72" w:type="dxa"/>
              <w:left w:w="72" w:type="dxa"/>
              <w:bottom w:w="72" w:type="dxa"/>
              <w:right w:w="72" w:type="dxa"/>
            </w:tcMar>
          </w:tcPr>
          <w:p w:rsidR="00A17A6A" w:rsidRPr="00EB06AA" w:rsidRDefault="00A17A6A" w:rsidP="00737D49">
            <w:pPr>
              <w:contextualSpacing w:val="0"/>
              <w:rPr>
                <w:rFonts w:eastAsia="Times New Roman" w:cs="Times New Roman"/>
                <w:bCs/>
                <w:i/>
                <w:color w:val="000000"/>
                <w:szCs w:val="24"/>
              </w:rPr>
            </w:pPr>
          </w:p>
        </w:tc>
        <w:tc>
          <w:tcPr>
            <w:tcW w:w="2064" w:type="pct"/>
            <w:shd w:val="clear" w:color="auto" w:fill="E2E9F8"/>
            <w:tcMar>
              <w:top w:w="72" w:type="dxa"/>
              <w:left w:w="72" w:type="dxa"/>
              <w:bottom w:w="72" w:type="dxa"/>
              <w:right w:w="72" w:type="dxa"/>
            </w:tcMar>
          </w:tcPr>
          <w:p w:rsidR="00A17A6A" w:rsidRPr="00EB06AA" w:rsidRDefault="00A17A6A"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A17A6A" w:rsidRPr="00726D1D" w:rsidRDefault="00F723D8" w:rsidP="00737D49">
            <w:pPr>
              <w:contextualSpacing w:val="0"/>
              <w:rPr>
                <w:rFonts w:eastAsia="Times New Roman" w:cs="Times New Roman"/>
                <w:b/>
                <w:bCs/>
                <w:color w:val="000000"/>
                <w:sz w:val="22"/>
              </w:rPr>
            </w:pPr>
            <w:r>
              <w:rPr>
                <w:rFonts w:eastAsia="Times New Roman" w:cs="Times New Roman"/>
                <w:bCs/>
                <w:i/>
                <w:color w:val="000000"/>
                <w:sz w:val="22"/>
                <w:szCs w:val="24"/>
              </w:rPr>
              <w:t>of Novice texts</w:t>
            </w:r>
          </w:p>
        </w:tc>
        <w:tc>
          <w:tcPr>
            <w:tcW w:w="2062" w:type="pct"/>
            <w:shd w:val="clear" w:color="auto" w:fill="E2E9F8"/>
            <w:tcMar>
              <w:top w:w="72" w:type="dxa"/>
              <w:left w:w="72" w:type="dxa"/>
              <w:bottom w:w="72" w:type="dxa"/>
              <w:right w:w="72" w:type="dxa"/>
            </w:tcMar>
          </w:tcPr>
          <w:p w:rsidR="00A17A6A" w:rsidRPr="00EB06AA" w:rsidRDefault="00A17A6A"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A17A6A" w:rsidRPr="00726D1D" w:rsidRDefault="00F723D8" w:rsidP="00737D49">
            <w:pPr>
              <w:contextualSpacing w:val="0"/>
              <w:rPr>
                <w:rFonts w:eastAsia="Times New Roman" w:cs="Times New Roman"/>
                <w:b/>
                <w:bCs/>
                <w:color w:val="000000"/>
                <w:sz w:val="22"/>
              </w:rPr>
            </w:pPr>
            <w:r>
              <w:rPr>
                <w:rFonts w:eastAsia="Times New Roman" w:cs="Times New Roman"/>
                <w:bCs/>
                <w:i/>
                <w:color w:val="000000"/>
                <w:sz w:val="22"/>
                <w:szCs w:val="24"/>
              </w:rPr>
              <w:t>of Novice texts</w:t>
            </w:r>
          </w:p>
        </w:tc>
      </w:tr>
      <w:tr w:rsidR="00D40D8B" w:rsidTr="00D11371">
        <w:tc>
          <w:tcPr>
            <w:tcW w:w="874" w:type="pct"/>
            <w:vMerge/>
            <w:tcMar>
              <w:top w:w="72" w:type="dxa"/>
              <w:left w:w="72" w:type="dxa"/>
              <w:bottom w:w="72" w:type="dxa"/>
              <w:right w:w="72" w:type="dxa"/>
            </w:tcMar>
          </w:tcPr>
          <w:p w:rsidR="00D40D8B" w:rsidRPr="00EB06AA" w:rsidRDefault="00D40D8B" w:rsidP="00D40D8B">
            <w:pPr>
              <w:contextualSpacing w:val="0"/>
              <w:rPr>
                <w:rFonts w:eastAsia="Times New Roman" w:cs="Times New Roman"/>
                <w:bCs/>
                <w:color w:val="000000"/>
                <w:sz w:val="20"/>
                <w:szCs w:val="20"/>
              </w:rPr>
            </w:pPr>
          </w:p>
        </w:tc>
        <w:tc>
          <w:tcPr>
            <w:tcW w:w="2064" w:type="pct"/>
            <w:shd w:val="clear" w:color="auto" w:fill="FFFFFF" w:themeFill="background1"/>
            <w:tcMar>
              <w:top w:w="72" w:type="dxa"/>
              <w:left w:w="72" w:type="dxa"/>
              <w:bottom w:w="72" w:type="dxa"/>
              <w:right w:w="72" w:type="dxa"/>
            </w:tcMar>
          </w:tcPr>
          <w:p w:rsidR="00D40D8B" w:rsidRPr="00D541DA" w:rsidRDefault="00D40D8B" w:rsidP="00D40D8B">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Organizational Features</w:t>
            </w:r>
            <w:r w:rsidRPr="00D541DA">
              <w:rPr>
                <w:rFonts w:eastAsia="Times New Roman" w:cs="Times New Roman"/>
                <w:bCs/>
                <w:color w:val="000000"/>
                <w:sz w:val="17"/>
                <w:szCs w:val="17"/>
              </w:rPr>
              <w:t>: Identifies some organizational features of the text and</w:t>
            </w:r>
            <w:r>
              <w:rPr>
                <w:rFonts w:eastAsia="Times New Roman" w:cs="Times New Roman"/>
                <w:bCs/>
                <w:color w:val="000000"/>
                <w:sz w:val="17"/>
                <w:szCs w:val="17"/>
              </w:rPr>
              <w:t xml:space="preserve"> provides</w:t>
            </w:r>
            <w:r w:rsidRPr="00D541DA">
              <w:rPr>
                <w:rFonts w:eastAsia="Times New Roman" w:cs="Times New Roman"/>
                <w:bCs/>
                <w:color w:val="000000"/>
                <w:sz w:val="17"/>
                <w:szCs w:val="17"/>
              </w:rPr>
              <w:t xml:space="preserve"> an appropriate rationale.</w:t>
            </w:r>
          </w:p>
        </w:tc>
        <w:tc>
          <w:tcPr>
            <w:tcW w:w="2062" w:type="pct"/>
            <w:shd w:val="clear" w:color="auto" w:fill="FFFFFF" w:themeFill="background1"/>
            <w:tcMar>
              <w:top w:w="72" w:type="dxa"/>
              <w:left w:w="72" w:type="dxa"/>
              <w:bottom w:w="72" w:type="dxa"/>
              <w:right w:w="72" w:type="dxa"/>
            </w:tcMar>
          </w:tcPr>
          <w:p w:rsidR="00D40D8B" w:rsidRPr="00D541DA" w:rsidRDefault="00D40D8B" w:rsidP="00D40D8B">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Organizational Features</w:t>
            </w:r>
            <w:r w:rsidRPr="00D541DA">
              <w:rPr>
                <w:rFonts w:eastAsia="Times New Roman" w:cs="Times New Roman"/>
                <w:bCs/>
                <w:color w:val="000000"/>
                <w:sz w:val="17"/>
                <w:szCs w:val="17"/>
              </w:rPr>
              <w:t>: Identifies some organizational features of the text and</w:t>
            </w:r>
            <w:r>
              <w:rPr>
                <w:rFonts w:eastAsia="Times New Roman" w:cs="Times New Roman"/>
                <w:bCs/>
                <w:color w:val="000000"/>
                <w:sz w:val="17"/>
                <w:szCs w:val="17"/>
              </w:rPr>
              <w:t xml:space="preserve"> provides</w:t>
            </w:r>
            <w:r w:rsidRPr="00D541DA">
              <w:rPr>
                <w:rFonts w:eastAsia="Times New Roman" w:cs="Times New Roman"/>
                <w:bCs/>
                <w:color w:val="000000"/>
                <w:sz w:val="17"/>
                <w:szCs w:val="17"/>
              </w:rPr>
              <w:t xml:space="preserve"> an appropriate rationale.</w:t>
            </w:r>
          </w:p>
        </w:tc>
      </w:tr>
      <w:tr w:rsidR="00D40D8B" w:rsidTr="00D11371">
        <w:tc>
          <w:tcPr>
            <w:tcW w:w="874" w:type="pct"/>
            <w:vMerge/>
            <w:tcMar>
              <w:top w:w="72" w:type="dxa"/>
              <w:left w:w="72" w:type="dxa"/>
              <w:bottom w:w="72" w:type="dxa"/>
              <w:right w:w="72" w:type="dxa"/>
            </w:tcMar>
          </w:tcPr>
          <w:p w:rsidR="00D40D8B" w:rsidRPr="00EB06AA" w:rsidRDefault="00D40D8B" w:rsidP="00D40D8B">
            <w:pPr>
              <w:contextualSpacing w:val="0"/>
              <w:rPr>
                <w:rFonts w:eastAsia="Times New Roman" w:cs="Times New Roman"/>
                <w:bCs/>
                <w:color w:val="000000"/>
                <w:sz w:val="20"/>
                <w:szCs w:val="20"/>
              </w:rPr>
            </w:pPr>
          </w:p>
        </w:tc>
        <w:tc>
          <w:tcPr>
            <w:tcW w:w="2064" w:type="pct"/>
            <w:shd w:val="clear" w:color="auto" w:fill="FFFFFF" w:themeFill="background1"/>
            <w:tcMar>
              <w:top w:w="72" w:type="dxa"/>
              <w:left w:w="72" w:type="dxa"/>
              <w:bottom w:w="72" w:type="dxa"/>
              <w:right w:w="72" w:type="dxa"/>
            </w:tcMar>
          </w:tcPr>
          <w:p w:rsidR="00D40D8B" w:rsidRPr="00D541DA" w:rsidRDefault="00D40D8B" w:rsidP="00D40D8B">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Guessing Meaning from Context</w:t>
            </w:r>
            <w:r w:rsidRPr="00D541DA">
              <w:rPr>
                <w:rFonts w:eastAsia="Times New Roman" w:cs="Times New Roman"/>
                <w:bCs/>
                <w:color w:val="000000"/>
                <w:sz w:val="17"/>
                <w:szCs w:val="17"/>
              </w:rPr>
              <w:t xml:space="preserve">: </w:t>
            </w:r>
            <w:r>
              <w:rPr>
                <w:rFonts w:eastAsia="Times New Roman" w:cs="Times New Roman"/>
                <w:bCs/>
                <w:color w:val="000000"/>
                <w:sz w:val="17"/>
                <w:szCs w:val="17"/>
              </w:rPr>
              <w:t>May infer</w:t>
            </w:r>
            <w:r w:rsidRPr="00D541DA">
              <w:rPr>
                <w:rFonts w:eastAsia="Times New Roman" w:cs="Times New Roman"/>
                <w:bCs/>
                <w:color w:val="000000"/>
                <w:sz w:val="17"/>
                <w:szCs w:val="17"/>
              </w:rPr>
              <w:t xml:space="preserve"> meaning of some unfamiliar words in the text.</w:t>
            </w:r>
          </w:p>
        </w:tc>
        <w:tc>
          <w:tcPr>
            <w:tcW w:w="2062" w:type="pct"/>
            <w:shd w:val="clear" w:color="auto" w:fill="FFFFFF" w:themeFill="background1"/>
            <w:tcMar>
              <w:top w:w="72" w:type="dxa"/>
              <w:left w:w="72" w:type="dxa"/>
              <w:bottom w:w="72" w:type="dxa"/>
              <w:right w:w="72" w:type="dxa"/>
            </w:tcMar>
          </w:tcPr>
          <w:p w:rsidR="00D40D8B" w:rsidRPr="00D541DA" w:rsidRDefault="00D40D8B" w:rsidP="00D40D8B">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Guessing Meaning from Context</w:t>
            </w:r>
            <w:r w:rsidRPr="00D541DA">
              <w:rPr>
                <w:rFonts w:eastAsia="Times New Roman" w:cs="Times New Roman"/>
                <w:bCs/>
                <w:color w:val="000000"/>
                <w:sz w:val="17"/>
                <w:szCs w:val="17"/>
              </w:rPr>
              <w:t xml:space="preserve">: </w:t>
            </w:r>
            <w:r>
              <w:rPr>
                <w:rFonts w:eastAsia="Times New Roman" w:cs="Times New Roman"/>
                <w:bCs/>
                <w:color w:val="000000"/>
                <w:sz w:val="17"/>
                <w:szCs w:val="17"/>
              </w:rPr>
              <w:t>May infer</w:t>
            </w:r>
            <w:r w:rsidRPr="00D541DA">
              <w:rPr>
                <w:rFonts w:eastAsia="Times New Roman" w:cs="Times New Roman"/>
                <w:bCs/>
                <w:color w:val="000000"/>
                <w:sz w:val="17"/>
                <w:szCs w:val="17"/>
              </w:rPr>
              <w:t xml:space="preserve"> meaning of some unfamiliar words in the text.</w:t>
            </w:r>
          </w:p>
        </w:tc>
      </w:tr>
      <w:tr w:rsidR="00D40D8B" w:rsidTr="00D11371">
        <w:tc>
          <w:tcPr>
            <w:tcW w:w="874" w:type="pct"/>
            <w:vMerge/>
            <w:tcMar>
              <w:top w:w="72" w:type="dxa"/>
              <w:left w:w="72" w:type="dxa"/>
              <w:bottom w:w="72" w:type="dxa"/>
              <w:right w:w="72" w:type="dxa"/>
            </w:tcMar>
          </w:tcPr>
          <w:p w:rsidR="00D40D8B" w:rsidRPr="00EB06AA" w:rsidRDefault="00D40D8B" w:rsidP="00D40D8B">
            <w:pPr>
              <w:contextualSpacing w:val="0"/>
              <w:rPr>
                <w:rFonts w:eastAsia="Times New Roman" w:cs="Times New Roman"/>
                <w:bCs/>
                <w:color w:val="000000"/>
                <w:sz w:val="20"/>
                <w:szCs w:val="20"/>
              </w:rPr>
            </w:pPr>
          </w:p>
        </w:tc>
        <w:tc>
          <w:tcPr>
            <w:tcW w:w="2064" w:type="pct"/>
            <w:shd w:val="clear" w:color="auto" w:fill="FFFFFF" w:themeFill="background1"/>
            <w:tcMar>
              <w:top w:w="72" w:type="dxa"/>
              <w:left w:w="72" w:type="dxa"/>
              <w:bottom w:w="72" w:type="dxa"/>
              <w:right w:w="72" w:type="dxa"/>
            </w:tcMar>
          </w:tcPr>
          <w:p w:rsidR="00D40D8B" w:rsidRPr="00D541DA" w:rsidRDefault="00D40D8B" w:rsidP="00446729">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Inferences (reading/listening/viewing between the lines)</w:t>
            </w:r>
            <w:r w:rsidRPr="00D541DA">
              <w:rPr>
                <w:rFonts w:eastAsia="Times New Roman" w:cs="Times New Roman"/>
                <w:bCs/>
                <w:color w:val="000000"/>
                <w:sz w:val="17"/>
                <w:szCs w:val="17"/>
              </w:rPr>
              <w:t xml:space="preserve">: </w:t>
            </w:r>
            <w:r w:rsidR="00446729">
              <w:rPr>
                <w:rFonts w:eastAsia="Times New Roman" w:cs="Times New Roman"/>
                <w:bCs/>
                <w:color w:val="000000"/>
                <w:sz w:val="17"/>
                <w:szCs w:val="17"/>
              </w:rPr>
              <w:t xml:space="preserve">Infers the </w:t>
            </w:r>
            <w:proofErr w:type="gramStart"/>
            <w:r w:rsidR="00446729">
              <w:rPr>
                <w:rFonts w:eastAsia="Times New Roman" w:cs="Times New Roman"/>
                <w:bCs/>
                <w:color w:val="000000"/>
                <w:sz w:val="17"/>
                <w:szCs w:val="17"/>
              </w:rPr>
              <w:t>text’s</w:t>
            </w:r>
            <w:proofErr w:type="gramEnd"/>
            <w:r w:rsidR="00446729">
              <w:rPr>
                <w:rFonts w:eastAsia="Times New Roman" w:cs="Times New Roman"/>
                <w:bCs/>
                <w:color w:val="000000"/>
                <w:sz w:val="17"/>
                <w:szCs w:val="17"/>
              </w:rPr>
              <w:t xml:space="preserve"> meaning in a plausible manner.</w:t>
            </w:r>
          </w:p>
        </w:tc>
        <w:tc>
          <w:tcPr>
            <w:tcW w:w="2062" w:type="pct"/>
            <w:shd w:val="clear" w:color="auto" w:fill="FFFFFF" w:themeFill="background1"/>
            <w:tcMar>
              <w:top w:w="72" w:type="dxa"/>
              <w:left w:w="72" w:type="dxa"/>
              <w:bottom w:w="72" w:type="dxa"/>
              <w:right w:w="72" w:type="dxa"/>
            </w:tcMar>
          </w:tcPr>
          <w:p w:rsidR="00D40D8B" w:rsidRPr="00D541DA" w:rsidRDefault="00D40D8B" w:rsidP="00D40D8B">
            <w:pPr>
              <w:contextualSpacing w:val="0"/>
              <w:rPr>
                <w:rFonts w:eastAsia="Times New Roman" w:cs="Times New Roman"/>
                <w:bCs/>
                <w:color w:val="000000"/>
                <w:sz w:val="17"/>
                <w:szCs w:val="17"/>
              </w:rPr>
            </w:pPr>
            <w:r w:rsidRPr="00D541DA">
              <w:rPr>
                <w:rFonts w:eastAsia="Times New Roman" w:cs="Times New Roman"/>
                <w:bCs/>
                <w:color w:val="000000"/>
                <w:sz w:val="17"/>
                <w:szCs w:val="17"/>
                <w:u w:val="single"/>
              </w:rPr>
              <w:t>Inferences (reading/listening/viewing between the lines)</w:t>
            </w:r>
            <w:r w:rsidRPr="00D541DA">
              <w:rPr>
                <w:rFonts w:eastAsia="Times New Roman" w:cs="Times New Roman"/>
                <w:bCs/>
                <w:color w:val="000000"/>
                <w:sz w:val="17"/>
                <w:szCs w:val="17"/>
              </w:rPr>
              <w:t xml:space="preserve">: </w:t>
            </w:r>
            <w:r w:rsidR="00446729">
              <w:rPr>
                <w:rFonts w:eastAsia="Times New Roman" w:cs="Times New Roman"/>
                <w:bCs/>
                <w:color w:val="000000"/>
                <w:sz w:val="17"/>
                <w:szCs w:val="17"/>
              </w:rPr>
              <w:t xml:space="preserve">Infers the </w:t>
            </w:r>
            <w:proofErr w:type="gramStart"/>
            <w:r w:rsidR="00446729">
              <w:rPr>
                <w:rFonts w:eastAsia="Times New Roman" w:cs="Times New Roman"/>
                <w:bCs/>
                <w:color w:val="000000"/>
                <w:sz w:val="17"/>
                <w:szCs w:val="17"/>
              </w:rPr>
              <w:t>text’s</w:t>
            </w:r>
            <w:proofErr w:type="gramEnd"/>
            <w:r w:rsidR="00446729">
              <w:rPr>
                <w:rFonts w:eastAsia="Times New Roman" w:cs="Times New Roman"/>
                <w:bCs/>
                <w:color w:val="000000"/>
                <w:sz w:val="17"/>
                <w:szCs w:val="17"/>
              </w:rPr>
              <w:t xml:space="preserve"> meaning in a plausible manner.</w:t>
            </w:r>
          </w:p>
        </w:tc>
      </w:tr>
      <w:tr w:rsidR="00D40D8B" w:rsidTr="00D11371">
        <w:tc>
          <w:tcPr>
            <w:tcW w:w="874" w:type="pct"/>
            <w:vMerge/>
            <w:tcMar>
              <w:top w:w="72" w:type="dxa"/>
              <w:left w:w="72" w:type="dxa"/>
              <w:bottom w:w="72" w:type="dxa"/>
              <w:right w:w="72" w:type="dxa"/>
            </w:tcMar>
          </w:tcPr>
          <w:p w:rsidR="00D40D8B" w:rsidRPr="00EB06AA" w:rsidRDefault="00D40D8B" w:rsidP="00D40D8B">
            <w:pPr>
              <w:contextualSpacing w:val="0"/>
              <w:rPr>
                <w:rFonts w:eastAsia="Times New Roman" w:cs="Times New Roman"/>
                <w:bCs/>
                <w:color w:val="000000"/>
                <w:sz w:val="20"/>
                <w:szCs w:val="20"/>
              </w:rPr>
            </w:pPr>
          </w:p>
        </w:tc>
        <w:tc>
          <w:tcPr>
            <w:tcW w:w="2064" w:type="pct"/>
            <w:shd w:val="clear" w:color="auto" w:fill="FFFFFF" w:themeFill="background1"/>
            <w:tcMar>
              <w:top w:w="72" w:type="dxa"/>
              <w:left w:w="72" w:type="dxa"/>
              <w:bottom w:w="72" w:type="dxa"/>
              <w:right w:w="72" w:type="dxa"/>
            </w:tcMar>
          </w:tcPr>
          <w:p w:rsidR="00D40D8B" w:rsidRPr="00D541DA" w:rsidRDefault="00D40D8B" w:rsidP="00D40D8B">
            <w:pPr>
              <w:contextualSpacing w:val="0"/>
              <w:rPr>
                <w:rFonts w:eastAsia="Times New Roman" w:cs="Times New Roman"/>
                <w:bCs/>
                <w:color w:val="000000"/>
                <w:sz w:val="17"/>
                <w:szCs w:val="17"/>
              </w:rPr>
            </w:pPr>
            <w:proofErr w:type="gramStart"/>
            <w:r w:rsidRPr="00D541DA">
              <w:rPr>
                <w:rFonts w:eastAsia="Times New Roman" w:cs="Times New Roman"/>
                <w:bCs/>
                <w:color w:val="000000"/>
                <w:sz w:val="17"/>
                <w:szCs w:val="17"/>
                <w:u w:val="single"/>
              </w:rPr>
              <w:t>Author’s</w:t>
            </w:r>
            <w:proofErr w:type="gramEnd"/>
            <w:r w:rsidRPr="00D541DA">
              <w:rPr>
                <w:rFonts w:eastAsia="Times New Roman" w:cs="Times New Roman"/>
                <w:bCs/>
                <w:color w:val="000000"/>
                <w:sz w:val="17"/>
                <w:szCs w:val="17"/>
                <w:u w:val="single"/>
              </w:rPr>
              <w:t xml:space="preserve"> Perspective</w:t>
            </w:r>
            <w:r w:rsidRPr="00D541DA">
              <w:rPr>
                <w:rFonts w:eastAsia="Times New Roman" w:cs="Times New Roman"/>
                <w:bCs/>
                <w:color w:val="000000"/>
                <w:sz w:val="17"/>
                <w:szCs w:val="17"/>
              </w:rPr>
              <w:t>: May identify the author’s perspective successfully with or without justification.</w:t>
            </w:r>
          </w:p>
        </w:tc>
        <w:tc>
          <w:tcPr>
            <w:tcW w:w="2062" w:type="pct"/>
            <w:shd w:val="clear" w:color="auto" w:fill="FFFFFF" w:themeFill="background1"/>
            <w:tcMar>
              <w:top w:w="72" w:type="dxa"/>
              <w:left w:w="72" w:type="dxa"/>
              <w:bottom w:w="72" w:type="dxa"/>
              <w:right w:w="72" w:type="dxa"/>
            </w:tcMar>
          </w:tcPr>
          <w:p w:rsidR="00D40D8B" w:rsidRPr="00D541DA" w:rsidRDefault="00D40D8B" w:rsidP="00D40D8B">
            <w:pPr>
              <w:contextualSpacing w:val="0"/>
              <w:rPr>
                <w:rFonts w:eastAsia="Times New Roman" w:cs="Times New Roman"/>
                <w:bCs/>
                <w:color w:val="000000"/>
                <w:sz w:val="17"/>
                <w:szCs w:val="17"/>
              </w:rPr>
            </w:pPr>
            <w:proofErr w:type="gramStart"/>
            <w:r w:rsidRPr="00D541DA">
              <w:rPr>
                <w:rFonts w:eastAsia="Times New Roman" w:cs="Times New Roman"/>
                <w:bCs/>
                <w:color w:val="000000"/>
                <w:sz w:val="17"/>
                <w:szCs w:val="17"/>
                <w:u w:val="single"/>
              </w:rPr>
              <w:t>Author’s</w:t>
            </w:r>
            <w:proofErr w:type="gramEnd"/>
            <w:r w:rsidRPr="00D541DA">
              <w:rPr>
                <w:rFonts w:eastAsia="Times New Roman" w:cs="Times New Roman"/>
                <w:bCs/>
                <w:color w:val="000000"/>
                <w:sz w:val="17"/>
                <w:szCs w:val="17"/>
                <w:u w:val="single"/>
              </w:rPr>
              <w:t xml:space="preserve"> Perspective</w:t>
            </w:r>
            <w:r w:rsidRPr="00D541DA">
              <w:rPr>
                <w:rFonts w:eastAsia="Times New Roman" w:cs="Times New Roman"/>
                <w:bCs/>
                <w:color w:val="000000"/>
                <w:sz w:val="17"/>
                <w:szCs w:val="17"/>
              </w:rPr>
              <w:t>: May identify the author’s perspective successfully with or without justification.</w:t>
            </w:r>
          </w:p>
        </w:tc>
      </w:tr>
      <w:tr w:rsidR="00C10E44" w:rsidTr="00D11371">
        <w:tc>
          <w:tcPr>
            <w:tcW w:w="874" w:type="pct"/>
            <w:vMerge/>
            <w:shd w:val="clear" w:color="auto" w:fill="FFFFFF" w:themeFill="background1"/>
            <w:tcMar>
              <w:top w:w="72" w:type="dxa"/>
              <w:left w:w="72" w:type="dxa"/>
              <w:bottom w:w="72" w:type="dxa"/>
              <w:right w:w="72" w:type="dxa"/>
            </w:tcMar>
          </w:tcPr>
          <w:p w:rsidR="00C10E44" w:rsidRPr="00EB06AA" w:rsidRDefault="00C10E44" w:rsidP="00C10E44">
            <w:pPr>
              <w:contextualSpacing w:val="0"/>
              <w:rPr>
                <w:rFonts w:eastAsia="Times New Roman" w:cs="Times New Roman"/>
                <w:b/>
                <w:bCs/>
                <w:color w:val="000000"/>
                <w:szCs w:val="24"/>
              </w:rPr>
            </w:pPr>
          </w:p>
        </w:tc>
        <w:tc>
          <w:tcPr>
            <w:tcW w:w="2064" w:type="pct"/>
            <w:shd w:val="clear" w:color="auto" w:fill="E2E9F8"/>
            <w:tcMar>
              <w:top w:w="72" w:type="dxa"/>
              <w:left w:w="72" w:type="dxa"/>
              <w:bottom w:w="72" w:type="dxa"/>
              <w:right w:w="72" w:type="dxa"/>
            </w:tcMar>
          </w:tcPr>
          <w:p w:rsidR="00C10E44" w:rsidRPr="00EB06AA" w:rsidRDefault="00C10E44" w:rsidP="00C10E44">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C10E44" w:rsidRPr="00726D1D" w:rsidRDefault="00C10E44" w:rsidP="00C10E44">
            <w:pPr>
              <w:contextualSpacing w:val="0"/>
              <w:rPr>
                <w:rFonts w:eastAsia="Times New Roman" w:cs="Times New Roman"/>
                <w:b/>
                <w:bCs/>
                <w:color w:val="000000"/>
                <w:sz w:val="22"/>
              </w:rPr>
            </w:pPr>
            <w:r w:rsidRPr="00726D1D">
              <w:rPr>
                <w:rFonts w:eastAsia="Times New Roman" w:cs="Times New Roman"/>
                <w:bCs/>
                <w:i/>
                <w:color w:val="000000"/>
                <w:sz w:val="22"/>
              </w:rPr>
              <w:t>Demonstrates</w:t>
            </w:r>
            <w:r>
              <w:rPr>
                <w:rFonts w:eastAsia="Times New Roman" w:cs="Times New Roman"/>
                <w:bCs/>
                <w:i/>
                <w:color w:val="000000"/>
                <w:sz w:val="22"/>
              </w:rPr>
              <w:t xml:space="preserve"> Novice inter</w:t>
            </w:r>
            <w:r w:rsidRPr="00726D1D">
              <w:rPr>
                <w:rFonts w:eastAsia="Times New Roman" w:cs="Times New Roman"/>
                <w:bCs/>
                <w:i/>
                <w:color w:val="000000"/>
                <w:sz w:val="22"/>
              </w:rPr>
              <w:t>cultural competence.</w:t>
            </w:r>
          </w:p>
        </w:tc>
        <w:tc>
          <w:tcPr>
            <w:tcW w:w="2062" w:type="pct"/>
            <w:shd w:val="clear" w:color="auto" w:fill="E2E9F8"/>
            <w:tcMar>
              <w:top w:w="72" w:type="dxa"/>
              <w:left w:w="72" w:type="dxa"/>
              <w:bottom w:w="72" w:type="dxa"/>
              <w:right w:w="72" w:type="dxa"/>
            </w:tcMar>
          </w:tcPr>
          <w:p w:rsidR="00C10E44" w:rsidRPr="00EB06AA" w:rsidRDefault="00C10E44" w:rsidP="00C10E44">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C10E44" w:rsidRPr="00726D1D" w:rsidRDefault="00C10E44" w:rsidP="00C10E44">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w:t>
            </w:r>
            <w:r>
              <w:rPr>
                <w:rFonts w:eastAsia="Times New Roman" w:cs="Times New Roman"/>
                <w:bCs/>
                <w:i/>
                <w:color w:val="000000"/>
                <w:sz w:val="22"/>
              </w:rPr>
              <w:t>Novice inter</w:t>
            </w:r>
            <w:r w:rsidRPr="00726D1D">
              <w:rPr>
                <w:rFonts w:eastAsia="Times New Roman" w:cs="Times New Roman"/>
                <w:bCs/>
                <w:i/>
                <w:color w:val="000000"/>
                <w:sz w:val="22"/>
              </w:rPr>
              <w:t>cultural competence.</w:t>
            </w:r>
          </w:p>
        </w:tc>
      </w:tr>
      <w:tr w:rsidR="00C10E44" w:rsidTr="00D11371">
        <w:tc>
          <w:tcPr>
            <w:tcW w:w="874" w:type="pct"/>
            <w:vMerge/>
            <w:tcMar>
              <w:top w:w="72" w:type="dxa"/>
              <w:left w:w="72" w:type="dxa"/>
              <w:bottom w:w="72" w:type="dxa"/>
              <w:right w:w="72" w:type="dxa"/>
            </w:tcMar>
          </w:tcPr>
          <w:p w:rsidR="00C10E44" w:rsidRPr="00EB06AA" w:rsidRDefault="00C10E44" w:rsidP="00C10E44">
            <w:pPr>
              <w:contextualSpacing w:val="0"/>
              <w:rPr>
                <w:rFonts w:eastAsia="Times New Roman" w:cs="Times New Roman"/>
                <w:bCs/>
                <w:color w:val="000000"/>
                <w:sz w:val="20"/>
                <w:szCs w:val="20"/>
              </w:rPr>
            </w:pPr>
          </w:p>
        </w:tc>
        <w:tc>
          <w:tcPr>
            <w:tcW w:w="2064" w:type="pct"/>
            <w:shd w:val="clear" w:color="auto" w:fill="FFFFFF" w:themeFill="background1"/>
            <w:tcMar>
              <w:top w:w="72" w:type="dxa"/>
              <w:left w:w="72" w:type="dxa"/>
              <w:bottom w:w="72" w:type="dxa"/>
              <w:right w:w="72" w:type="dxa"/>
            </w:tcMar>
          </w:tcPr>
          <w:p w:rsidR="00C10E44" w:rsidRPr="009C50CE" w:rsidRDefault="00C10E44" w:rsidP="00C10E44">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Identifies </w:t>
            </w:r>
            <w:r w:rsidRPr="00D11371">
              <w:rPr>
                <w:rFonts w:eastAsia="Times New Roman" w:cs="Times New Roman"/>
                <w:b/>
                <w:bCs/>
                <w:color w:val="000000"/>
                <w:sz w:val="18"/>
                <w:szCs w:val="18"/>
              </w:rPr>
              <w:t>a few</w:t>
            </w:r>
            <w:r w:rsidRPr="009C50CE">
              <w:rPr>
                <w:rFonts w:eastAsia="Times New Roman" w:cs="Times New Roman"/>
                <w:bCs/>
                <w:color w:val="000000"/>
                <w:sz w:val="18"/>
                <w:szCs w:val="18"/>
              </w:rPr>
              <w:t xml:space="preserve"> </w:t>
            </w:r>
            <w:r>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cultural products (e.g. songs, currency, school schedules) or </w:t>
            </w:r>
            <w:r>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practices (e.g. formal and informal greetings, expressing time and date as locals do) in </w:t>
            </w:r>
            <w:r>
              <w:rPr>
                <w:rFonts w:eastAsia="Times New Roman" w:cs="Times New Roman"/>
                <w:bCs/>
                <w:color w:val="000000"/>
                <w:sz w:val="18"/>
                <w:szCs w:val="18"/>
              </w:rPr>
              <w:t>learner’s</w:t>
            </w:r>
            <w:r w:rsidRPr="009C50CE">
              <w:rPr>
                <w:rFonts w:eastAsia="Times New Roman" w:cs="Times New Roman"/>
                <w:bCs/>
                <w:color w:val="000000"/>
                <w:sz w:val="18"/>
                <w:szCs w:val="18"/>
              </w:rPr>
              <w:t xml:space="preserve"> own</w:t>
            </w:r>
            <w:r>
              <w:rPr>
                <w:rFonts w:eastAsia="Times New Roman" w:cs="Times New Roman"/>
                <w:bCs/>
                <w:color w:val="000000"/>
                <w:sz w:val="18"/>
                <w:szCs w:val="18"/>
              </w:rPr>
              <w:t xml:space="preserve"> culture</w:t>
            </w:r>
            <w:r w:rsidRPr="009C50CE">
              <w:rPr>
                <w:rFonts w:eastAsia="Times New Roman" w:cs="Times New Roman"/>
                <w:bCs/>
                <w:color w:val="000000"/>
                <w:sz w:val="18"/>
                <w:szCs w:val="18"/>
              </w:rPr>
              <w:t xml:space="preserve"> and other cultures.</w:t>
            </w:r>
          </w:p>
        </w:tc>
        <w:tc>
          <w:tcPr>
            <w:tcW w:w="2062" w:type="pct"/>
            <w:shd w:val="clear" w:color="auto" w:fill="FFFFFF" w:themeFill="background1"/>
            <w:tcMar>
              <w:top w:w="72" w:type="dxa"/>
              <w:left w:w="72" w:type="dxa"/>
              <w:bottom w:w="72" w:type="dxa"/>
              <w:right w:w="72" w:type="dxa"/>
            </w:tcMar>
          </w:tcPr>
          <w:p w:rsidR="00C10E44" w:rsidRPr="009C50CE" w:rsidRDefault="00C10E44" w:rsidP="00C10E44">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Identifies </w:t>
            </w:r>
            <w:r w:rsidRPr="00D11371">
              <w:rPr>
                <w:rFonts w:eastAsia="Times New Roman" w:cs="Times New Roman"/>
                <w:b/>
                <w:bCs/>
                <w:color w:val="000000"/>
                <w:sz w:val="18"/>
                <w:szCs w:val="18"/>
              </w:rPr>
              <w:t>some</w:t>
            </w:r>
            <w:r>
              <w:rPr>
                <w:rFonts w:eastAsia="Times New Roman" w:cs="Times New Roman"/>
                <w:bCs/>
                <w:color w:val="000000"/>
                <w:sz w:val="18"/>
                <w:szCs w:val="18"/>
              </w:rPr>
              <w:t xml:space="preserve"> typical</w:t>
            </w:r>
            <w:r w:rsidRPr="009C50CE">
              <w:rPr>
                <w:rFonts w:eastAsia="Times New Roman" w:cs="Times New Roman"/>
                <w:bCs/>
                <w:color w:val="000000"/>
                <w:sz w:val="18"/>
                <w:szCs w:val="18"/>
              </w:rPr>
              <w:t xml:space="preserve"> cultural products (e.g. songs, currency, school schedules) or </w:t>
            </w:r>
            <w:r>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practices (e.g. formal and informal greetings, expressing time and date as locals do) in </w:t>
            </w:r>
            <w:r>
              <w:rPr>
                <w:rFonts w:eastAsia="Times New Roman" w:cs="Times New Roman"/>
                <w:bCs/>
                <w:color w:val="000000"/>
                <w:sz w:val="18"/>
                <w:szCs w:val="18"/>
              </w:rPr>
              <w:t>learner’s</w:t>
            </w:r>
            <w:r w:rsidRPr="009C50CE">
              <w:rPr>
                <w:rFonts w:eastAsia="Times New Roman" w:cs="Times New Roman"/>
                <w:bCs/>
                <w:color w:val="000000"/>
                <w:sz w:val="18"/>
                <w:szCs w:val="18"/>
              </w:rPr>
              <w:t xml:space="preserve"> own </w:t>
            </w:r>
            <w:r>
              <w:rPr>
                <w:rFonts w:eastAsia="Times New Roman" w:cs="Times New Roman"/>
                <w:bCs/>
                <w:color w:val="000000"/>
                <w:sz w:val="18"/>
                <w:szCs w:val="18"/>
              </w:rPr>
              <w:t xml:space="preserve">culture </w:t>
            </w:r>
            <w:r w:rsidRPr="009C50CE">
              <w:rPr>
                <w:rFonts w:eastAsia="Times New Roman" w:cs="Times New Roman"/>
                <w:bCs/>
                <w:color w:val="000000"/>
                <w:sz w:val="18"/>
                <w:szCs w:val="18"/>
              </w:rPr>
              <w:t>and other cultures.</w:t>
            </w:r>
          </w:p>
        </w:tc>
      </w:tr>
      <w:tr w:rsidR="00C10E44" w:rsidTr="00D11371">
        <w:tc>
          <w:tcPr>
            <w:tcW w:w="874" w:type="pct"/>
            <w:vMerge/>
            <w:tcMar>
              <w:top w:w="72" w:type="dxa"/>
              <w:left w:w="72" w:type="dxa"/>
              <w:bottom w:w="72" w:type="dxa"/>
              <w:right w:w="72" w:type="dxa"/>
            </w:tcMar>
          </w:tcPr>
          <w:p w:rsidR="00C10E44" w:rsidRPr="00EB06AA" w:rsidRDefault="00C10E44" w:rsidP="00C10E44">
            <w:pPr>
              <w:contextualSpacing w:val="0"/>
              <w:rPr>
                <w:rFonts w:eastAsia="Times New Roman" w:cs="Times New Roman"/>
                <w:bCs/>
                <w:color w:val="000000"/>
                <w:sz w:val="20"/>
                <w:szCs w:val="20"/>
              </w:rPr>
            </w:pPr>
          </w:p>
        </w:tc>
        <w:tc>
          <w:tcPr>
            <w:tcW w:w="2064" w:type="pct"/>
            <w:shd w:val="clear" w:color="auto" w:fill="FFFFFF" w:themeFill="background1"/>
            <w:tcMar>
              <w:top w:w="72" w:type="dxa"/>
              <w:left w:w="72" w:type="dxa"/>
              <w:bottom w:w="72" w:type="dxa"/>
              <w:right w:w="72" w:type="dxa"/>
            </w:tcMar>
          </w:tcPr>
          <w:p w:rsidR="00C10E44" w:rsidRPr="009C50CE" w:rsidRDefault="00C10E44" w:rsidP="00713991">
            <w:pPr>
              <w:spacing w:after="6"/>
              <w:contextualSpacing w:val="0"/>
              <w:rPr>
                <w:rFonts w:eastAsia="Times New Roman" w:cs="Times New Roman"/>
                <w:bCs/>
                <w:color w:val="000000"/>
                <w:sz w:val="18"/>
                <w:szCs w:val="18"/>
              </w:rPr>
            </w:pPr>
            <w:r>
              <w:rPr>
                <w:rFonts w:eastAsia="Times New Roman" w:cs="Times New Roman"/>
                <w:bCs/>
                <w:color w:val="000000"/>
                <w:sz w:val="18"/>
                <w:szCs w:val="18"/>
              </w:rPr>
              <w:t xml:space="preserve">Demonstrates intercultural knowledge by identifying </w:t>
            </w:r>
            <w:r w:rsidRPr="009C50CE">
              <w:rPr>
                <w:rFonts w:eastAsia="Times New Roman" w:cs="Times New Roman"/>
                <w:bCs/>
                <w:color w:val="000000"/>
                <w:sz w:val="18"/>
                <w:szCs w:val="18"/>
              </w:rPr>
              <w:t>language</w:t>
            </w:r>
            <w:r>
              <w:rPr>
                <w:rFonts w:eastAsia="Times New Roman" w:cs="Times New Roman"/>
                <w:bCs/>
                <w:color w:val="000000"/>
                <w:sz w:val="18"/>
                <w:szCs w:val="18"/>
              </w:rPr>
              <w:t xml:space="preserve">, content, gestures or </w:t>
            </w:r>
            <w:r w:rsidRPr="009C50CE">
              <w:rPr>
                <w:rFonts w:eastAsia="Times New Roman" w:cs="Times New Roman"/>
                <w:bCs/>
                <w:color w:val="000000"/>
                <w:sz w:val="18"/>
                <w:szCs w:val="18"/>
              </w:rPr>
              <w:t>behavior</w:t>
            </w:r>
            <w:r w:rsidR="006739AE">
              <w:rPr>
                <w:rFonts w:eastAsia="Times New Roman" w:cs="Times New Roman"/>
                <w:bCs/>
                <w:color w:val="000000"/>
                <w:sz w:val="18"/>
                <w:szCs w:val="18"/>
              </w:rPr>
              <w:t xml:space="preserve"> in the text</w:t>
            </w:r>
            <w:r w:rsidRPr="009C50CE">
              <w:rPr>
                <w:rFonts w:eastAsia="Times New Roman" w:cs="Times New Roman"/>
                <w:bCs/>
                <w:color w:val="000000"/>
                <w:sz w:val="18"/>
                <w:szCs w:val="18"/>
              </w:rPr>
              <w:t>.</w:t>
            </w:r>
          </w:p>
        </w:tc>
        <w:tc>
          <w:tcPr>
            <w:tcW w:w="2062" w:type="pct"/>
            <w:shd w:val="clear" w:color="auto" w:fill="FFFFFF" w:themeFill="background1"/>
            <w:tcMar>
              <w:top w:w="72" w:type="dxa"/>
              <w:left w:w="72" w:type="dxa"/>
              <w:bottom w:w="72" w:type="dxa"/>
              <w:right w:w="72" w:type="dxa"/>
            </w:tcMar>
          </w:tcPr>
          <w:p w:rsidR="00C10E44" w:rsidRPr="009C50CE" w:rsidRDefault="00C10E44" w:rsidP="00713991">
            <w:pPr>
              <w:spacing w:after="6"/>
              <w:contextualSpacing w:val="0"/>
              <w:rPr>
                <w:rFonts w:eastAsia="Times New Roman" w:cs="Times New Roman"/>
                <w:bCs/>
                <w:color w:val="000000"/>
                <w:sz w:val="18"/>
                <w:szCs w:val="18"/>
              </w:rPr>
            </w:pPr>
            <w:r>
              <w:rPr>
                <w:rFonts w:eastAsia="Times New Roman" w:cs="Times New Roman"/>
                <w:bCs/>
                <w:color w:val="000000"/>
                <w:sz w:val="18"/>
                <w:szCs w:val="18"/>
              </w:rPr>
              <w:t xml:space="preserve">Demonstrates intercultural knowledge by identifying </w:t>
            </w:r>
            <w:r w:rsidRPr="009C50CE">
              <w:rPr>
                <w:rFonts w:eastAsia="Times New Roman" w:cs="Times New Roman"/>
                <w:bCs/>
                <w:color w:val="000000"/>
                <w:sz w:val="18"/>
                <w:szCs w:val="18"/>
              </w:rPr>
              <w:t>language</w:t>
            </w:r>
            <w:r>
              <w:rPr>
                <w:rFonts w:eastAsia="Times New Roman" w:cs="Times New Roman"/>
                <w:bCs/>
                <w:color w:val="000000"/>
                <w:sz w:val="18"/>
                <w:szCs w:val="18"/>
              </w:rPr>
              <w:t xml:space="preserve">, content, gestures or </w:t>
            </w:r>
            <w:r w:rsidRPr="009C50CE">
              <w:rPr>
                <w:rFonts w:eastAsia="Times New Roman" w:cs="Times New Roman"/>
                <w:bCs/>
                <w:color w:val="000000"/>
                <w:sz w:val="18"/>
                <w:szCs w:val="18"/>
              </w:rPr>
              <w:t>behavior</w:t>
            </w:r>
            <w:r w:rsidR="006739AE">
              <w:rPr>
                <w:rFonts w:eastAsia="Times New Roman" w:cs="Times New Roman"/>
                <w:bCs/>
                <w:color w:val="000000"/>
                <w:sz w:val="18"/>
                <w:szCs w:val="18"/>
              </w:rPr>
              <w:t xml:space="preserve"> in the text</w:t>
            </w:r>
            <w:r w:rsidRPr="009C50CE">
              <w:rPr>
                <w:rFonts w:eastAsia="Times New Roman" w:cs="Times New Roman"/>
                <w:bCs/>
                <w:color w:val="000000"/>
                <w:sz w:val="18"/>
                <w:szCs w:val="18"/>
              </w:rPr>
              <w:t>.</w:t>
            </w:r>
          </w:p>
        </w:tc>
      </w:tr>
      <w:tr w:rsidR="00A17A6A" w:rsidTr="00737D49">
        <w:tc>
          <w:tcPr>
            <w:tcW w:w="5000" w:type="pct"/>
            <w:gridSpan w:val="3"/>
            <w:shd w:val="clear" w:color="auto" w:fill="F2F2F2" w:themeFill="background1" w:themeFillShade="F2"/>
            <w:tcMar>
              <w:top w:w="72" w:type="dxa"/>
              <w:left w:w="72" w:type="dxa"/>
              <w:bottom w:w="72" w:type="dxa"/>
              <w:right w:w="72" w:type="dxa"/>
            </w:tcMar>
          </w:tcPr>
          <w:p w:rsidR="00A17A6A" w:rsidRPr="000E4E99" w:rsidRDefault="00C00B6F" w:rsidP="00737D49">
            <w:pPr>
              <w:contextualSpacing w:val="0"/>
              <w:rPr>
                <w:rFonts w:eastAsia="Times New Roman" w:cs="Times New Roman"/>
                <w:bCs/>
                <w:color w:val="000000"/>
                <w:sz w:val="17"/>
                <w:szCs w:val="17"/>
              </w:rPr>
            </w:pPr>
            <w:r w:rsidRPr="00226D51">
              <w:rPr>
                <w:rFonts w:eastAsia="Times New Roman" w:cs="Times New Roman"/>
                <w:bCs/>
                <w:i/>
                <w:color w:val="000000"/>
                <w:sz w:val="16"/>
                <w:szCs w:val="16"/>
              </w:rPr>
              <w:t>Adapted rubric inspired by ACTFL’s examples in Implementing Int</w:t>
            </w:r>
            <w:r>
              <w:rPr>
                <w:rFonts w:eastAsia="Times New Roman" w:cs="Times New Roman"/>
                <w:bCs/>
                <w:i/>
                <w:color w:val="000000"/>
                <w:sz w:val="16"/>
                <w:szCs w:val="16"/>
              </w:rPr>
              <w:t xml:space="preserve">egrated Performance Assessment </w:t>
            </w:r>
            <w:r w:rsidRPr="00226D51">
              <w:rPr>
                <w:rFonts w:eastAsia="Times New Roman" w:cs="Times New Roman"/>
                <w:bCs/>
                <w:color w:val="000000"/>
                <w:sz w:val="16"/>
                <w:szCs w:val="16"/>
              </w:rPr>
              <w:t>(</w:t>
            </w:r>
            <w:r w:rsidRPr="00226D51">
              <w:rPr>
                <w:rFonts w:eastAsia="Times New Roman" w:cs="Times New Roman"/>
                <w:bCs/>
                <w:i/>
                <w:color w:val="000000"/>
                <w:sz w:val="16"/>
                <w:szCs w:val="16"/>
              </w:rPr>
              <w:t xml:space="preserve">Adair-Hauck, B., E. </w:t>
            </w:r>
            <w:proofErr w:type="spellStart"/>
            <w:r w:rsidRPr="00226D51">
              <w:rPr>
                <w:rFonts w:eastAsia="Times New Roman" w:cs="Times New Roman"/>
                <w:bCs/>
                <w:i/>
                <w:color w:val="000000"/>
                <w:sz w:val="16"/>
                <w:szCs w:val="16"/>
              </w:rPr>
              <w:t>Glisan</w:t>
            </w:r>
            <w:proofErr w:type="spellEnd"/>
            <w:r w:rsidRPr="00226D51">
              <w:rPr>
                <w:rFonts w:eastAsia="Times New Roman" w:cs="Times New Roman"/>
                <w:bCs/>
                <w:i/>
                <w:color w:val="000000"/>
                <w:sz w:val="16"/>
                <w:szCs w:val="16"/>
              </w:rPr>
              <w:t xml:space="preserve">, and F. </w:t>
            </w:r>
            <w:proofErr w:type="spellStart"/>
            <w:r w:rsidRPr="00226D51">
              <w:rPr>
                <w:rFonts w:eastAsia="Times New Roman" w:cs="Times New Roman"/>
                <w:bCs/>
                <w:i/>
                <w:color w:val="000000"/>
                <w:sz w:val="16"/>
                <w:szCs w:val="16"/>
              </w:rPr>
              <w:t>Troyan</w:t>
            </w:r>
            <w:proofErr w:type="spellEnd"/>
            <w:r w:rsidRPr="00226D51">
              <w:rPr>
                <w:rFonts w:eastAsia="Times New Roman" w:cs="Times New Roman"/>
                <w:bCs/>
                <w:i/>
                <w:color w:val="000000"/>
                <w:sz w:val="16"/>
                <w:szCs w:val="16"/>
              </w:rPr>
              <w:t>. 2013. </w:t>
            </w:r>
            <w:r w:rsidRPr="00226D51">
              <w:rPr>
                <w:rFonts w:eastAsia="Times New Roman" w:cs="Times New Roman"/>
                <w:bCs/>
                <w:iCs/>
                <w:sz w:val="16"/>
                <w:szCs w:val="16"/>
              </w:rPr>
              <w:t>Implementing Integrated Performance Assessment</w:t>
            </w:r>
            <w:r w:rsidRPr="00226D51">
              <w:rPr>
                <w:rFonts w:eastAsia="Times New Roman" w:cs="Times New Roman"/>
                <w:bCs/>
                <w:i/>
                <w:color w:val="000000"/>
                <w:sz w:val="16"/>
                <w:szCs w:val="16"/>
              </w:rPr>
              <w:t>. Alexandria, VA: American Council on the Teaching of Foreign Languages</w:t>
            </w:r>
            <w:r w:rsidRPr="00226D51">
              <w:rPr>
                <w:rFonts w:eastAsia="Times New Roman" w:cs="Times New Roman"/>
                <w:bCs/>
                <w:color w:val="000000"/>
                <w:sz w:val="16"/>
                <w:szCs w:val="16"/>
              </w:rPr>
              <w:t>) and aligned to the</w:t>
            </w:r>
            <w:r>
              <w:rPr>
                <w:rFonts w:eastAsia="Times New Roman" w:cs="Times New Roman"/>
                <w:bCs/>
                <w:color w:val="000000"/>
                <w:sz w:val="16"/>
                <w:szCs w:val="16"/>
              </w:rPr>
              <w:t xml:space="preserve"> NCSSFL-ACTFL Can-Do Statements in the</w:t>
            </w:r>
            <w:r w:rsidRPr="00226D51">
              <w:rPr>
                <w:rFonts w:eastAsia="Times New Roman" w:cs="Times New Roman"/>
                <w:bCs/>
                <w:color w:val="000000"/>
                <w:sz w:val="16"/>
                <w:szCs w:val="16"/>
              </w:rPr>
              <w:t xml:space="preserve"> </w:t>
            </w:r>
            <w:r w:rsidRPr="00226D51">
              <w:rPr>
                <w:rFonts w:eastAsia="Times New Roman" w:cs="Times New Roman"/>
                <w:bCs/>
                <w:i/>
                <w:color w:val="000000"/>
                <w:sz w:val="16"/>
                <w:szCs w:val="16"/>
              </w:rPr>
              <w:t>South Carolina Collage- and Career-Ready Standard for World Language Proficiency 2019</w:t>
            </w:r>
            <w:r>
              <w:rPr>
                <w:rFonts w:eastAsia="Times New Roman" w:cs="Times New Roman"/>
                <w:bCs/>
                <w:color w:val="000000"/>
                <w:sz w:val="16"/>
                <w:szCs w:val="16"/>
              </w:rPr>
              <w:t>.</w:t>
            </w:r>
          </w:p>
        </w:tc>
      </w:tr>
    </w:tbl>
    <w:p w:rsidR="008E2F6E" w:rsidRPr="00446729" w:rsidRDefault="005E059B" w:rsidP="00446729">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3" w:name="ANHIR"/>
      <w:bookmarkEnd w:id="1"/>
      <w:r w:rsidR="008E2F6E" w:rsidRPr="00B325B6">
        <w:rPr>
          <w:rFonts w:eastAsia="Times New Roman" w:cs="Times New Roman"/>
          <w:b/>
          <w:bCs/>
          <w:color w:val="1C4587"/>
          <w:sz w:val="32"/>
          <w:szCs w:val="24"/>
        </w:rPr>
        <w:lastRenderedPageBreak/>
        <w:t xml:space="preserve">Novice </w:t>
      </w:r>
      <w:r w:rsidR="008E2F6E">
        <w:rPr>
          <w:rFonts w:eastAsia="Times New Roman" w:cs="Times New Roman"/>
          <w:b/>
          <w:bCs/>
          <w:color w:val="1C4587"/>
          <w:sz w:val="32"/>
          <w:szCs w:val="24"/>
        </w:rPr>
        <w:t>High</w:t>
      </w:r>
      <w:r w:rsidR="008E2F6E" w:rsidRPr="00B325B6">
        <w:rPr>
          <w:rFonts w:eastAsia="Times New Roman" w:cs="Times New Roman"/>
          <w:b/>
          <w:bCs/>
          <w:color w:val="1C4587"/>
          <w:sz w:val="32"/>
          <w:szCs w:val="24"/>
        </w:rPr>
        <w:t xml:space="preserve"> – Int</w:t>
      </w:r>
      <w:r w:rsidR="008E2F6E">
        <w:rPr>
          <w:rFonts w:eastAsia="Times New Roman" w:cs="Times New Roman"/>
          <w:b/>
          <w:bCs/>
          <w:color w:val="1C4587"/>
          <w:sz w:val="32"/>
          <w:szCs w:val="24"/>
        </w:rPr>
        <w:t xml:space="preserve">erpretive </w:t>
      </w:r>
      <w:r w:rsidR="008E2F6E" w:rsidRPr="00B325B6">
        <w:rPr>
          <w:rFonts w:eastAsia="Times New Roman" w:cs="Times New Roman"/>
          <w:b/>
          <w:bCs/>
          <w:color w:val="1C4587"/>
          <w:sz w:val="32"/>
          <w:szCs w:val="24"/>
        </w:rPr>
        <w:t>Communication Rubric</w:t>
      </w:r>
      <w:bookmarkEnd w:id="3"/>
    </w:p>
    <w:p w:rsidR="008E2F6E" w:rsidRPr="00AD5F8D" w:rsidRDefault="008E2F6E" w:rsidP="008E2F6E">
      <w:pPr>
        <w:spacing w:after="0"/>
        <w:contextualSpacing w:val="0"/>
        <w:rPr>
          <w:rFonts w:eastAsia="Times New Roman" w:cs="Times New Roman"/>
          <w:b/>
          <w:bCs/>
          <w:color w:val="000000"/>
          <w:sz w:val="4"/>
          <w:szCs w:val="4"/>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5"/>
        <w:gridCol w:w="6749"/>
        <w:gridCol w:w="5126"/>
      </w:tblGrid>
      <w:tr w:rsidR="008E2F6E" w:rsidTr="00E93072">
        <w:trPr>
          <w:trHeight w:val="1421"/>
          <w:tblHeader/>
        </w:trPr>
        <w:tc>
          <w:tcPr>
            <w:tcW w:w="874" w:type="pct"/>
            <w:shd w:val="clear" w:color="auto" w:fill="1C4587"/>
            <w:tcMar>
              <w:top w:w="43" w:type="dxa"/>
              <w:left w:w="58" w:type="dxa"/>
              <w:bottom w:w="43" w:type="dxa"/>
              <w:right w:w="58" w:type="dxa"/>
            </w:tcMar>
            <w:vAlign w:val="center"/>
          </w:tcPr>
          <w:p w:rsidR="008E2F6E" w:rsidRPr="001D30D2" w:rsidRDefault="008E2F6E"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1</w:t>
            </w:r>
          </w:p>
          <w:p w:rsidR="008E2F6E" w:rsidRPr="00EB06AA" w:rsidRDefault="008E2F6E" w:rsidP="008E2F6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High</w:t>
            </w:r>
          </w:p>
        </w:tc>
        <w:tc>
          <w:tcPr>
            <w:tcW w:w="2345" w:type="pct"/>
            <w:shd w:val="clear" w:color="auto" w:fill="1C4587"/>
            <w:tcMar>
              <w:top w:w="43" w:type="dxa"/>
              <w:left w:w="58" w:type="dxa"/>
              <w:bottom w:w="43" w:type="dxa"/>
              <w:right w:w="58" w:type="dxa"/>
            </w:tcMar>
            <w:vAlign w:val="center"/>
          </w:tcPr>
          <w:p w:rsidR="008E2F6E" w:rsidRPr="001D30D2" w:rsidRDefault="008E2F6E"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2</w:t>
            </w:r>
          </w:p>
          <w:p w:rsidR="008E2F6E" w:rsidRPr="00EB06AA" w:rsidRDefault="008E2F6E" w:rsidP="008E2F6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High</w:t>
            </w:r>
          </w:p>
        </w:tc>
        <w:tc>
          <w:tcPr>
            <w:tcW w:w="1781" w:type="pct"/>
            <w:shd w:val="clear" w:color="auto" w:fill="1C4587"/>
            <w:tcMar>
              <w:top w:w="43" w:type="dxa"/>
              <w:left w:w="58" w:type="dxa"/>
              <w:bottom w:w="43" w:type="dxa"/>
              <w:right w:w="58" w:type="dxa"/>
            </w:tcMar>
            <w:vAlign w:val="center"/>
          </w:tcPr>
          <w:p w:rsidR="008E2F6E" w:rsidRPr="001D30D2" w:rsidRDefault="008E2F6E"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3</w:t>
            </w:r>
          </w:p>
          <w:p w:rsidR="008E2F6E" w:rsidRPr="00EB06AA" w:rsidRDefault="008E2F6E" w:rsidP="008E2F6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w:t>
            </w:r>
            <w:r>
              <w:rPr>
                <w:rFonts w:eastAsia="Times New Roman" w:cs="Times New Roman"/>
                <w:bCs/>
                <w:color w:val="FFFFFF" w:themeColor="background1"/>
                <w:sz w:val="28"/>
                <w:szCs w:val="24"/>
              </w:rPr>
              <w:t>High</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Intermediate Low</w:t>
            </w:r>
          </w:p>
        </w:tc>
      </w:tr>
      <w:tr w:rsidR="008E2F6E" w:rsidTr="00DF5FDB">
        <w:tc>
          <w:tcPr>
            <w:tcW w:w="874" w:type="pct"/>
            <w:vMerge w:val="restart"/>
            <w:shd w:val="clear" w:color="auto" w:fill="FFFFFF" w:themeFill="background1"/>
            <w:tcMar>
              <w:top w:w="43" w:type="dxa"/>
              <w:left w:w="58" w:type="dxa"/>
              <w:bottom w:w="43" w:type="dxa"/>
              <w:right w:w="58" w:type="dxa"/>
            </w:tcMar>
          </w:tcPr>
          <w:p w:rsidR="008E2F6E" w:rsidRDefault="008E2F6E" w:rsidP="00737D49">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 xml:space="preserve">vidence from the “Novice </w:t>
            </w:r>
            <w:r w:rsidR="00965297">
              <w:rPr>
                <w:rFonts w:eastAsia="Times New Roman" w:cs="Times New Roman"/>
                <w:b/>
                <w:bCs/>
                <w:color w:val="000000"/>
                <w:sz w:val="20"/>
                <w:szCs w:val="20"/>
              </w:rPr>
              <w:t>High</w:t>
            </w:r>
            <w:r w:rsidRPr="00B325B6">
              <w:rPr>
                <w:rFonts w:eastAsia="Times New Roman" w:cs="Times New Roman"/>
                <w:b/>
                <w:bCs/>
                <w:color w:val="000000"/>
                <w:sz w:val="20"/>
                <w:szCs w:val="20"/>
              </w:rPr>
              <w:t>-2” column is par</w:t>
            </w:r>
            <w:r>
              <w:rPr>
                <w:rFonts w:eastAsia="Times New Roman" w:cs="Times New Roman"/>
                <w:b/>
                <w:bCs/>
                <w:color w:val="000000"/>
                <w:sz w:val="20"/>
                <w:szCs w:val="20"/>
              </w:rPr>
              <w:t xml:space="preserve">tially (but not fully) </w:t>
            </w:r>
            <w:proofErr w:type="gramStart"/>
            <w:r>
              <w:rPr>
                <w:rFonts w:eastAsia="Times New Roman" w:cs="Times New Roman"/>
                <w:b/>
                <w:bCs/>
                <w:color w:val="000000"/>
                <w:sz w:val="20"/>
                <w:szCs w:val="20"/>
              </w:rPr>
              <w:t>present</w:t>
            </w:r>
            <w:proofErr w:type="gramEnd"/>
            <w:r>
              <w:rPr>
                <w:rFonts w:eastAsia="Times New Roman" w:cs="Times New Roman"/>
                <w:b/>
                <w:bCs/>
                <w:color w:val="000000"/>
                <w:sz w:val="20"/>
                <w:szCs w:val="20"/>
              </w:rPr>
              <w:br/>
            </w:r>
            <w:r w:rsidRPr="0017140A">
              <w:rPr>
                <w:rFonts w:eastAsia="Times New Roman" w:cs="Times New Roman"/>
                <w:b/>
                <w:bCs/>
                <w:i/>
                <w:color w:val="FF0000"/>
                <w:sz w:val="20"/>
                <w:szCs w:val="20"/>
              </w:rPr>
              <w:t xml:space="preserve">(if little to no evidence is present from the “Novice </w:t>
            </w:r>
            <w:r w:rsidR="00965297">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-2” column, see the Novice </w:t>
            </w:r>
            <w:r w:rsidR="00965297">
              <w:rPr>
                <w:rFonts w:eastAsia="Times New Roman" w:cs="Times New Roman"/>
                <w:b/>
                <w:bCs/>
                <w:i/>
                <w:color w:val="FF0000"/>
                <w:sz w:val="20"/>
                <w:szCs w:val="20"/>
              </w:rPr>
              <w:t>Mid</w:t>
            </w:r>
            <w:r w:rsidRPr="0017140A">
              <w:rPr>
                <w:rFonts w:eastAsia="Times New Roman" w:cs="Times New Roman"/>
                <w:b/>
                <w:bCs/>
                <w:i/>
                <w:color w:val="FF0000"/>
                <w:sz w:val="20"/>
                <w:szCs w:val="20"/>
              </w:rPr>
              <w:t xml:space="preserve"> rubric)</w:t>
            </w:r>
            <w:r w:rsidR="00135097">
              <w:rPr>
                <w:rFonts w:eastAsia="Times New Roman" w:cs="Times New Roman"/>
                <w:b/>
                <w:bCs/>
                <w:color w:val="000000"/>
                <w:sz w:val="20"/>
                <w:szCs w:val="20"/>
              </w:rPr>
              <w:t>.</w:t>
            </w:r>
            <w:r w:rsidR="00135097">
              <w:rPr>
                <w:rFonts w:eastAsia="Times New Roman" w:cs="Times New Roman"/>
                <w:b/>
                <w:bCs/>
                <w:color w:val="000000"/>
                <w:sz w:val="20"/>
                <w:szCs w:val="20"/>
              </w:rPr>
              <w:br/>
            </w:r>
          </w:p>
          <w:p w:rsidR="00135097" w:rsidRDefault="00FF42EB" w:rsidP="00737D49">
            <w:pPr>
              <w:contextualSpacing w:val="0"/>
              <w:rPr>
                <w:rFonts w:eastAsia="Times New Roman" w:cs="Times New Roman"/>
                <w:b/>
                <w:bCs/>
                <w:color w:val="000000"/>
                <w:sz w:val="20"/>
                <w:szCs w:val="20"/>
              </w:rPr>
            </w:pPr>
            <w:r w:rsidRPr="00B325B6">
              <w:rPr>
                <w:rFonts w:eastAsia="Times New Roman" w:cs="Times New Roman"/>
                <w:b/>
                <w:bCs/>
                <w:color w:val="000000"/>
                <w:sz w:val="20"/>
                <w:szCs w:val="20"/>
              </w:rPr>
              <w:t xml:space="preserve">This is a place for notes on what is present for </w:t>
            </w:r>
            <w:r w:rsidR="00F723D8">
              <w:rPr>
                <w:rFonts w:eastAsia="Times New Roman" w:cs="Times New Roman"/>
                <w:b/>
                <w:bCs/>
                <w:color w:val="000000"/>
                <w:sz w:val="20"/>
                <w:szCs w:val="20"/>
              </w:rPr>
              <w:t>Literal Comprehension,</w:t>
            </w:r>
            <w:r>
              <w:rPr>
                <w:rFonts w:eastAsia="Times New Roman" w:cs="Times New Roman"/>
                <w:b/>
                <w:bCs/>
                <w:color w:val="000000"/>
                <w:sz w:val="20"/>
                <w:szCs w:val="20"/>
              </w:rPr>
              <w:t xml:space="preserve"> Interpretive Comprehension and </w:t>
            </w:r>
            <w:proofErr w:type="spellStart"/>
            <w:r>
              <w:rPr>
                <w:rFonts w:eastAsia="Times New Roman" w:cs="Times New Roman"/>
                <w:b/>
                <w:bCs/>
                <w:color w:val="000000"/>
                <w:sz w:val="20"/>
                <w:szCs w:val="20"/>
              </w:rPr>
              <w:t>Interculturality</w:t>
            </w:r>
            <w:proofErr w:type="spellEnd"/>
            <w:r>
              <w:rPr>
                <w:rFonts w:eastAsia="Times New Roman" w:cs="Times New Roman"/>
                <w:b/>
                <w:bCs/>
                <w:color w:val="000000"/>
                <w:sz w:val="20"/>
                <w:szCs w:val="20"/>
              </w:rPr>
              <w:t>:</w:t>
            </w:r>
          </w:p>
          <w:p w:rsidR="0083206B" w:rsidRPr="0083206B" w:rsidRDefault="0083206B" w:rsidP="00737D49">
            <w:pPr>
              <w:contextualSpacing w:val="0"/>
              <w:rPr>
                <w:rFonts w:ascii="Arial" w:hAnsi="Arial" w:cs="Arial"/>
                <w:color w:val="666666"/>
                <w:sz w:val="14"/>
                <w:szCs w:val="14"/>
                <w:shd w:val="clear" w:color="auto" w:fill="FFFFFF"/>
              </w:rPr>
            </w:pPr>
          </w:p>
          <w:p w:rsidR="0083206B" w:rsidRPr="00135097" w:rsidRDefault="0083206B" w:rsidP="00737D49">
            <w:pPr>
              <w:contextualSpacing w:val="0"/>
              <w:rPr>
                <w:rFonts w:eastAsia="Times New Roman" w:cs="Times New Roman"/>
                <w:b/>
                <w:bCs/>
                <w:color w:val="000000"/>
                <w:sz w:val="16"/>
                <w:szCs w:val="16"/>
              </w:rPr>
            </w:pPr>
          </w:p>
        </w:tc>
        <w:tc>
          <w:tcPr>
            <w:tcW w:w="2345" w:type="pct"/>
            <w:shd w:val="clear" w:color="auto" w:fill="E2E9F8"/>
            <w:tcMar>
              <w:top w:w="43" w:type="dxa"/>
              <w:left w:w="58" w:type="dxa"/>
              <w:bottom w:w="43" w:type="dxa"/>
              <w:right w:w="58" w:type="dxa"/>
            </w:tcMar>
          </w:tcPr>
          <w:p w:rsidR="008E2F6E" w:rsidRPr="00EB06AA" w:rsidRDefault="008E2F6E"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8E2F6E" w:rsidRPr="00EB06AA" w:rsidRDefault="00F723D8" w:rsidP="00B62814">
            <w:pPr>
              <w:contextualSpacing w:val="0"/>
              <w:rPr>
                <w:rFonts w:eastAsia="Times New Roman" w:cs="Times New Roman"/>
                <w:b/>
                <w:bCs/>
                <w:color w:val="000000"/>
                <w:szCs w:val="24"/>
              </w:rPr>
            </w:pPr>
            <w:r>
              <w:rPr>
                <w:rFonts w:eastAsia="Times New Roman" w:cs="Times New Roman"/>
                <w:bCs/>
                <w:i/>
                <w:color w:val="000000"/>
                <w:sz w:val="22"/>
                <w:szCs w:val="24"/>
              </w:rPr>
              <w:t>of Novice texts</w:t>
            </w:r>
          </w:p>
        </w:tc>
        <w:tc>
          <w:tcPr>
            <w:tcW w:w="1781" w:type="pct"/>
            <w:shd w:val="clear" w:color="auto" w:fill="E2E9F8"/>
            <w:tcMar>
              <w:top w:w="43" w:type="dxa"/>
              <w:left w:w="58" w:type="dxa"/>
              <w:bottom w:w="43" w:type="dxa"/>
              <w:right w:w="58" w:type="dxa"/>
            </w:tcMar>
          </w:tcPr>
          <w:p w:rsidR="008E2F6E" w:rsidRPr="00EB06AA" w:rsidRDefault="008E2F6E"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8E2F6E" w:rsidRPr="00EB06AA" w:rsidRDefault="00F723D8" w:rsidP="00B62814">
            <w:pPr>
              <w:contextualSpacing w:val="0"/>
              <w:rPr>
                <w:rFonts w:eastAsia="Times New Roman" w:cs="Times New Roman"/>
                <w:b/>
                <w:bCs/>
                <w:color w:val="000000"/>
                <w:szCs w:val="24"/>
              </w:rPr>
            </w:pPr>
            <w:r>
              <w:rPr>
                <w:rFonts w:eastAsia="Times New Roman" w:cs="Times New Roman"/>
                <w:bCs/>
                <w:i/>
                <w:color w:val="000000"/>
                <w:sz w:val="22"/>
                <w:szCs w:val="24"/>
              </w:rPr>
              <w:t>of Novice texts</w:t>
            </w:r>
          </w:p>
        </w:tc>
      </w:tr>
      <w:tr w:rsidR="003F21A8" w:rsidTr="00DF5FDB">
        <w:tc>
          <w:tcPr>
            <w:tcW w:w="874" w:type="pct"/>
            <w:vMerge/>
            <w:tcMar>
              <w:top w:w="43" w:type="dxa"/>
              <w:left w:w="58" w:type="dxa"/>
              <w:bottom w:w="43" w:type="dxa"/>
              <w:right w:w="58" w:type="dxa"/>
            </w:tcMar>
          </w:tcPr>
          <w:p w:rsidR="003F21A8" w:rsidRPr="00EB06AA" w:rsidRDefault="003F21A8" w:rsidP="003F21A8">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3F21A8" w:rsidRPr="00DF5FDB" w:rsidRDefault="003F21A8" w:rsidP="00150228">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Word Recognition</w:t>
            </w:r>
            <w:r w:rsidRPr="00DF5FDB">
              <w:rPr>
                <w:rFonts w:eastAsia="Times New Roman" w:cs="Times New Roman"/>
                <w:bCs/>
                <w:color w:val="000000"/>
                <w:sz w:val="16"/>
                <w:szCs w:val="16"/>
              </w:rPr>
              <w:t xml:space="preserve">: </w:t>
            </w:r>
            <w:r w:rsidR="00D11371" w:rsidRPr="00DF5FDB">
              <w:rPr>
                <w:rFonts w:eastAsia="Times New Roman" w:cs="Times New Roman"/>
                <w:bCs/>
                <w:color w:val="000000"/>
                <w:sz w:val="16"/>
                <w:szCs w:val="16"/>
              </w:rPr>
              <w:t xml:space="preserve">Identifies </w:t>
            </w:r>
            <w:r w:rsidR="00453C19" w:rsidRPr="00DF5FDB">
              <w:rPr>
                <w:rFonts w:eastAsia="Times New Roman" w:cs="Times New Roman"/>
                <w:b/>
                <w:bCs/>
                <w:color w:val="000000"/>
                <w:sz w:val="16"/>
                <w:szCs w:val="16"/>
              </w:rPr>
              <w:t>key words</w:t>
            </w:r>
            <w:r w:rsidR="00453C19" w:rsidRPr="00DF5FDB">
              <w:rPr>
                <w:rFonts w:eastAsia="Times New Roman" w:cs="Times New Roman"/>
                <w:bCs/>
                <w:color w:val="000000"/>
                <w:sz w:val="16"/>
                <w:szCs w:val="16"/>
              </w:rPr>
              <w:t xml:space="preserve">, cognates, formulaic phrases and simple sentences </w:t>
            </w:r>
            <w:r w:rsidR="00697951" w:rsidRPr="00DF5FDB">
              <w:rPr>
                <w:rFonts w:eastAsia="Times New Roman" w:cs="Times New Roman"/>
                <w:bCs/>
                <w:color w:val="000000"/>
                <w:sz w:val="16"/>
                <w:szCs w:val="16"/>
              </w:rPr>
              <w:t xml:space="preserve">when the text is </w:t>
            </w:r>
            <w:r w:rsidR="00697951" w:rsidRPr="00DF5FDB">
              <w:rPr>
                <w:rFonts w:eastAsia="Times New Roman" w:cs="Times New Roman"/>
                <w:b/>
                <w:bCs/>
                <w:color w:val="000000"/>
                <w:sz w:val="16"/>
                <w:szCs w:val="16"/>
              </w:rPr>
              <w:t>highly contextualized</w:t>
            </w:r>
            <w:r w:rsidR="00150228" w:rsidRPr="00DF5FDB">
              <w:rPr>
                <w:rFonts w:eastAsia="Times New Roman" w:cs="Times New Roman"/>
                <w:b/>
                <w:bCs/>
                <w:color w:val="000000"/>
                <w:sz w:val="16"/>
                <w:szCs w:val="16"/>
              </w:rPr>
              <w:t xml:space="preserve"> and non-complex*</w:t>
            </w:r>
            <w:r w:rsidR="00150228" w:rsidRPr="00DF5FDB">
              <w:rPr>
                <w:rFonts w:eastAsia="Times New Roman" w:cs="Times New Roman"/>
                <w:bCs/>
                <w:color w:val="000000"/>
                <w:sz w:val="16"/>
                <w:szCs w:val="16"/>
              </w:rPr>
              <w:t xml:space="preserve"> </w:t>
            </w:r>
            <w:r w:rsidR="001B1146" w:rsidRPr="00DF5FDB">
              <w:rPr>
                <w:rFonts w:eastAsia="Times New Roman" w:cs="Times New Roman"/>
                <w:bCs/>
                <w:color w:val="000000"/>
                <w:sz w:val="16"/>
                <w:szCs w:val="16"/>
              </w:rPr>
              <w:t xml:space="preserve">(reading) or in basic personal and social contexts where there is contextual or </w:t>
            </w:r>
            <w:proofErr w:type="spellStart"/>
            <w:r w:rsidR="001B1146" w:rsidRPr="00DF5FDB">
              <w:rPr>
                <w:rFonts w:eastAsia="Times New Roman" w:cs="Times New Roman"/>
                <w:bCs/>
                <w:color w:val="000000"/>
                <w:sz w:val="16"/>
                <w:szCs w:val="16"/>
              </w:rPr>
              <w:t>extralinguistic</w:t>
            </w:r>
            <w:proofErr w:type="spellEnd"/>
            <w:r w:rsidR="001B1146" w:rsidRPr="00DF5FDB">
              <w:rPr>
                <w:rFonts w:eastAsia="Times New Roman" w:cs="Times New Roman"/>
                <w:bCs/>
                <w:color w:val="000000"/>
                <w:sz w:val="16"/>
                <w:szCs w:val="16"/>
              </w:rPr>
              <w:t xml:space="preserve"> support (listening)</w:t>
            </w:r>
            <w:r w:rsidR="00453C19" w:rsidRPr="00DF5FDB">
              <w:rPr>
                <w:rFonts w:eastAsia="Times New Roman" w:cs="Times New Roman"/>
                <w:bCs/>
                <w:color w:val="000000"/>
                <w:sz w:val="16"/>
                <w:szCs w:val="16"/>
              </w:rPr>
              <w:t xml:space="preserve">. </w:t>
            </w:r>
            <w:r w:rsidR="00150228" w:rsidRPr="00DF5FDB">
              <w:rPr>
                <w:rFonts w:eastAsia="Times New Roman" w:cs="Times New Roman"/>
                <w:bCs/>
                <w:color w:val="000000"/>
                <w:sz w:val="16"/>
                <w:szCs w:val="16"/>
              </w:rPr>
              <w:br/>
              <w:t>* “Complex” refers to texts that may contain more implicit meaning, or meaning that is not plainly expressed; information is stated more plainly in “non-complex” texts.</w:t>
            </w:r>
          </w:p>
        </w:tc>
        <w:tc>
          <w:tcPr>
            <w:tcW w:w="1781" w:type="pct"/>
            <w:shd w:val="clear" w:color="auto" w:fill="FFFFFF" w:themeFill="background1"/>
            <w:tcMar>
              <w:top w:w="43" w:type="dxa"/>
              <w:left w:w="58" w:type="dxa"/>
              <w:bottom w:w="43" w:type="dxa"/>
              <w:right w:w="58" w:type="dxa"/>
            </w:tcMar>
          </w:tcPr>
          <w:p w:rsidR="003F21A8" w:rsidRPr="00DF5FDB" w:rsidRDefault="00335F54" w:rsidP="00150228">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Word Recognition</w:t>
            </w:r>
            <w:r w:rsidR="00150228" w:rsidRPr="00DF5FDB">
              <w:rPr>
                <w:rFonts w:eastAsia="Times New Roman" w:cs="Times New Roman"/>
                <w:bCs/>
                <w:color w:val="000000"/>
                <w:sz w:val="16"/>
                <w:szCs w:val="16"/>
              </w:rPr>
              <w:t xml:space="preserve">: Identifies </w:t>
            </w:r>
            <w:r w:rsidR="00150228" w:rsidRPr="00DF5FDB">
              <w:rPr>
                <w:rFonts w:eastAsia="Times New Roman" w:cs="Times New Roman"/>
                <w:b/>
                <w:bCs/>
                <w:color w:val="000000"/>
                <w:sz w:val="16"/>
                <w:szCs w:val="16"/>
              </w:rPr>
              <w:t xml:space="preserve">all key </w:t>
            </w:r>
            <w:r w:rsidR="00150228" w:rsidRPr="00DF5FDB">
              <w:rPr>
                <w:rFonts w:eastAsia="Times New Roman" w:cs="Times New Roman"/>
                <w:bCs/>
                <w:color w:val="000000"/>
                <w:sz w:val="16"/>
                <w:szCs w:val="16"/>
              </w:rPr>
              <w:t xml:space="preserve">words, cognates, formulaic phrases and simple sentences </w:t>
            </w:r>
            <w:r w:rsidR="00150228" w:rsidRPr="00DF5FDB">
              <w:rPr>
                <w:rFonts w:eastAsia="Times New Roman" w:cs="Times New Roman"/>
                <w:b/>
                <w:bCs/>
                <w:color w:val="000000"/>
                <w:sz w:val="16"/>
                <w:szCs w:val="16"/>
              </w:rPr>
              <w:t>with relative ease</w:t>
            </w:r>
            <w:r w:rsidR="00150228" w:rsidRPr="00DF5FDB">
              <w:rPr>
                <w:rFonts w:eastAsia="Times New Roman" w:cs="Times New Roman"/>
                <w:bCs/>
                <w:color w:val="000000"/>
                <w:sz w:val="16"/>
                <w:szCs w:val="16"/>
              </w:rPr>
              <w:t xml:space="preserve"> when the text is </w:t>
            </w:r>
            <w:r w:rsidR="00150228" w:rsidRPr="00DF5FDB">
              <w:rPr>
                <w:rFonts w:eastAsia="Times New Roman" w:cs="Times New Roman"/>
                <w:b/>
                <w:bCs/>
                <w:color w:val="000000"/>
                <w:sz w:val="16"/>
                <w:szCs w:val="16"/>
              </w:rPr>
              <w:t xml:space="preserve">highly contextualized </w:t>
            </w:r>
            <w:r w:rsidR="00150228" w:rsidRPr="00DF5FDB">
              <w:rPr>
                <w:rFonts w:eastAsia="Times New Roman" w:cs="Times New Roman"/>
                <w:bCs/>
                <w:color w:val="000000"/>
                <w:sz w:val="16"/>
                <w:szCs w:val="16"/>
              </w:rPr>
              <w:t xml:space="preserve">(reading) or in basic personal and social contexts where there is contextual or </w:t>
            </w:r>
            <w:proofErr w:type="spellStart"/>
            <w:r w:rsidR="00150228" w:rsidRPr="00DF5FDB">
              <w:rPr>
                <w:rFonts w:eastAsia="Times New Roman" w:cs="Times New Roman"/>
                <w:bCs/>
                <w:color w:val="000000"/>
                <w:sz w:val="16"/>
                <w:szCs w:val="16"/>
              </w:rPr>
              <w:t>extralinguistic</w:t>
            </w:r>
            <w:proofErr w:type="spellEnd"/>
            <w:r w:rsidR="00150228" w:rsidRPr="00DF5FDB">
              <w:rPr>
                <w:rFonts w:eastAsia="Times New Roman" w:cs="Times New Roman"/>
                <w:bCs/>
                <w:color w:val="000000"/>
                <w:sz w:val="16"/>
                <w:szCs w:val="16"/>
              </w:rPr>
              <w:t xml:space="preserve"> support (listening).</w:t>
            </w:r>
          </w:p>
        </w:tc>
      </w:tr>
      <w:tr w:rsidR="00737D49" w:rsidTr="00DF5FDB">
        <w:tc>
          <w:tcPr>
            <w:tcW w:w="874" w:type="pct"/>
            <w:vMerge/>
            <w:tcMar>
              <w:top w:w="43" w:type="dxa"/>
              <w:left w:w="58" w:type="dxa"/>
              <w:bottom w:w="43" w:type="dxa"/>
              <w:right w:w="58" w:type="dxa"/>
            </w:tcMar>
          </w:tcPr>
          <w:p w:rsidR="00737D49" w:rsidRPr="00EB06AA" w:rsidRDefault="00737D49" w:rsidP="00737D49">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737D49" w:rsidRPr="00DF5FDB" w:rsidRDefault="00737D49" w:rsidP="001B1146">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Main Idea Detection</w:t>
            </w:r>
            <w:r w:rsidRPr="00DF5FDB">
              <w:rPr>
                <w:rFonts w:eastAsia="Times New Roman" w:cs="Times New Roman"/>
                <w:bCs/>
                <w:color w:val="000000"/>
                <w:sz w:val="16"/>
                <w:szCs w:val="16"/>
              </w:rPr>
              <w:t xml:space="preserve">: </w:t>
            </w:r>
            <w:r w:rsidR="00335F54" w:rsidRPr="00DF5FDB">
              <w:rPr>
                <w:rFonts w:eastAsia="Times New Roman" w:cs="Times New Roman"/>
                <w:bCs/>
                <w:color w:val="000000"/>
                <w:sz w:val="16"/>
                <w:szCs w:val="16"/>
              </w:rPr>
              <w:t>Identifies</w:t>
            </w:r>
            <w:r w:rsidR="008C6547" w:rsidRPr="00DF5FDB">
              <w:rPr>
                <w:rFonts w:eastAsia="Times New Roman" w:cs="Times New Roman"/>
                <w:bCs/>
                <w:color w:val="000000"/>
                <w:sz w:val="16"/>
                <w:szCs w:val="16"/>
              </w:rPr>
              <w:t xml:space="preserve"> the </w:t>
            </w:r>
            <w:r w:rsidR="008C6547" w:rsidRPr="00DF5FDB">
              <w:rPr>
                <w:rFonts w:eastAsia="Times New Roman" w:cs="Times New Roman"/>
                <w:b/>
                <w:bCs/>
                <w:color w:val="000000"/>
                <w:sz w:val="16"/>
                <w:szCs w:val="16"/>
              </w:rPr>
              <w:t>topic from</w:t>
            </w:r>
            <w:r w:rsidR="00453C19" w:rsidRPr="00DF5FDB">
              <w:rPr>
                <w:rFonts w:eastAsia="Times New Roman" w:cs="Times New Roman"/>
                <w:b/>
                <w:bCs/>
                <w:color w:val="000000"/>
                <w:sz w:val="16"/>
                <w:szCs w:val="16"/>
              </w:rPr>
              <w:t xml:space="preserve"> predictable language and messages</w:t>
            </w:r>
            <w:r w:rsidR="00453C19" w:rsidRPr="00DF5FDB">
              <w:rPr>
                <w:rFonts w:eastAsia="Times New Roman" w:cs="Times New Roman"/>
                <w:bCs/>
                <w:color w:val="000000"/>
                <w:sz w:val="16"/>
                <w:szCs w:val="16"/>
              </w:rPr>
              <w:t xml:space="preserve"> </w:t>
            </w:r>
            <w:r w:rsidR="008C6547" w:rsidRPr="00DF5FDB">
              <w:rPr>
                <w:rFonts w:eastAsia="Times New Roman" w:cs="Times New Roman"/>
                <w:bCs/>
                <w:color w:val="000000"/>
                <w:sz w:val="16"/>
                <w:szCs w:val="16"/>
              </w:rPr>
              <w:t xml:space="preserve">(e.g. </w:t>
            </w:r>
            <w:r w:rsidR="001B1146" w:rsidRPr="00DF5FDB">
              <w:rPr>
                <w:rFonts w:eastAsia="Times New Roman" w:cs="Times New Roman"/>
                <w:bCs/>
                <w:color w:val="000000"/>
                <w:sz w:val="16"/>
                <w:szCs w:val="16"/>
              </w:rPr>
              <w:t xml:space="preserve">train schedules, roadmaps, </w:t>
            </w:r>
            <w:r w:rsidR="00453C19" w:rsidRPr="00DF5FDB">
              <w:rPr>
                <w:rFonts w:eastAsia="Times New Roman" w:cs="Times New Roman"/>
                <w:bCs/>
                <w:color w:val="000000"/>
                <w:sz w:val="16"/>
                <w:szCs w:val="16"/>
              </w:rPr>
              <w:t>street signs</w:t>
            </w:r>
            <w:r w:rsidR="008C6547" w:rsidRPr="00DF5FDB">
              <w:rPr>
                <w:rFonts w:eastAsia="Times New Roman" w:cs="Times New Roman"/>
                <w:bCs/>
                <w:color w:val="000000"/>
                <w:sz w:val="16"/>
                <w:szCs w:val="16"/>
              </w:rPr>
              <w:t>) and</w:t>
            </w:r>
            <w:r w:rsidR="00453C19" w:rsidRPr="00DF5FDB">
              <w:rPr>
                <w:rFonts w:eastAsia="Times New Roman" w:cs="Times New Roman"/>
                <w:bCs/>
                <w:color w:val="000000"/>
                <w:sz w:val="16"/>
                <w:szCs w:val="16"/>
              </w:rPr>
              <w:t xml:space="preserve"> short, non-complex texts that convey basic information </w:t>
            </w:r>
            <w:r w:rsidR="001B1146" w:rsidRPr="00DF5FDB">
              <w:rPr>
                <w:rFonts w:eastAsia="Times New Roman" w:cs="Times New Roman"/>
                <w:bCs/>
                <w:color w:val="000000"/>
                <w:sz w:val="16"/>
                <w:szCs w:val="16"/>
              </w:rPr>
              <w:t xml:space="preserve">and include </w:t>
            </w:r>
            <w:r w:rsidR="00453C19" w:rsidRPr="00DF5FDB">
              <w:rPr>
                <w:rFonts w:eastAsia="Times New Roman" w:cs="Times New Roman"/>
                <w:bCs/>
                <w:color w:val="000000"/>
                <w:sz w:val="16"/>
                <w:szCs w:val="16"/>
              </w:rPr>
              <w:t xml:space="preserve">contextual or </w:t>
            </w:r>
            <w:proofErr w:type="spellStart"/>
            <w:r w:rsidR="00453C19" w:rsidRPr="00DF5FDB">
              <w:rPr>
                <w:rFonts w:eastAsia="Times New Roman" w:cs="Times New Roman"/>
                <w:bCs/>
                <w:color w:val="000000"/>
                <w:sz w:val="16"/>
                <w:szCs w:val="16"/>
              </w:rPr>
              <w:t>extralinguistic</w:t>
            </w:r>
            <w:proofErr w:type="spellEnd"/>
            <w:r w:rsidR="00453C19" w:rsidRPr="00DF5FDB">
              <w:rPr>
                <w:rFonts w:eastAsia="Times New Roman" w:cs="Times New Roman"/>
                <w:bCs/>
                <w:color w:val="000000"/>
                <w:sz w:val="16"/>
                <w:szCs w:val="16"/>
              </w:rPr>
              <w:t xml:space="preserve"> support</w:t>
            </w:r>
            <w:r w:rsidR="001B1146" w:rsidRPr="00DF5FDB">
              <w:rPr>
                <w:rFonts w:eastAsia="Times New Roman" w:cs="Times New Roman"/>
                <w:bCs/>
                <w:color w:val="000000"/>
                <w:sz w:val="16"/>
                <w:szCs w:val="16"/>
              </w:rPr>
              <w:t xml:space="preserve"> (reading)</w:t>
            </w:r>
            <w:r w:rsidR="00453C19" w:rsidRPr="00DF5FDB">
              <w:rPr>
                <w:rFonts w:eastAsia="Times New Roman" w:cs="Times New Roman"/>
                <w:bCs/>
                <w:color w:val="000000"/>
                <w:sz w:val="16"/>
                <w:szCs w:val="16"/>
              </w:rPr>
              <w:t xml:space="preserve">. </w:t>
            </w:r>
            <w:r w:rsidR="008C6547" w:rsidRPr="00DF5FDB">
              <w:rPr>
                <w:rFonts w:eastAsia="Times New Roman" w:cs="Times New Roman"/>
                <w:bCs/>
                <w:color w:val="000000"/>
                <w:sz w:val="16"/>
                <w:szCs w:val="16"/>
              </w:rPr>
              <w:t xml:space="preserve">Identifies the topic from </w:t>
            </w:r>
            <w:r w:rsidR="005B67EA" w:rsidRPr="00DF5FDB">
              <w:rPr>
                <w:rFonts w:eastAsia="Times New Roman" w:cs="Times New Roman"/>
                <w:bCs/>
                <w:color w:val="000000"/>
                <w:sz w:val="16"/>
                <w:szCs w:val="16"/>
              </w:rPr>
              <w:t>simple sentences</w:t>
            </w:r>
            <w:r w:rsidR="001B1146" w:rsidRPr="00DF5FDB">
              <w:rPr>
                <w:rFonts w:eastAsia="Times New Roman" w:cs="Times New Roman"/>
                <w:bCs/>
                <w:color w:val="000000"/>
                <w:sz w:val="16"/>
                <w:szCs w:val="16"/>
              </w:rPr>
              <w:t xml:space="preserve"> in messages and instructions</w:t>
            </w:r>
            <w:r w:rsidR="005B67EA" w:rsidRPr="00DF5FDB">
              <w:rPr>
                <w:rFonts w:eastAsia="Times New Roman" w:cs="Times New Roman"/>
                <w:bCs/>
                <w:color w:val="000000"/>
                <w:sz w:val="16"/>
                <w:szCs w:val="16"/>
              </w:rPr>
              <w:t xml:space="preserve"> and demonstrates understanding of familiar questions and statements from simple sentences in conversations</w:t>
            </w:r>
            <w:r w:rsidR="001B1146" w:rsidRPr="00DF5FDB">
              <w:rPr>
                <w:rFonts w:eastAsia="Times New Roman" w:cs="Times New Roman"/>
                <w:bCs/>
                <w:color w:val="000000"/>
                <w:sz w:val="16"/>
                <w:szCs w:val="16"/>
              </w:rPr>
              <w:t xml:space="preserve"> (listening)</w:t>
            </w:r>
            <w:r w:rsidR="005B67EA" w:rsidRPr="00DF5FDB">
              <w:rPr>
                <w:rFonts w:eastAsia="Times New Roman" w:cs="Times New Roman"/>
                <w:bCs/>
                <w:color w:val="000000"/>
                <w:sz w:val="16"/>
                <w:szCs w:val="16"/>
              </w:rPr>
              <w:t>.</w:t>
            </w:r>
          </w:p>
        </w:tc>
        <w:tc>
          <w:tcPr>
            <w:tcW w:w="1781" w:type="pct"/>
            <w:shd w:val="clear" w:color="auto" w:fill="FFFFFF" w:themeFill="background1"/>
            <w:tcMar>
              <w:top w:w="43" w:type="dxa"/>
              <w:left w:w="58" w:type="dxa"/>
              <w:bottom w:w="43" w:type="dxa"/>
              <w:right w:w="58" w:type="dxa"/>
            </w:tcMar>
          </w:tcPr>
          <w:p w:rsidR="00335F54" w:rsidRPr="00DF5FDB" w:rsidRDefault="00335F54" w:rsidP="00335F54">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Main Idea Detection (reading and listening)</w:t>
            </w:r>
            <w:r w:rsidRPr="00DF5FDB">
              <w:rPr>
                <w:rFonts w:eastAsia="Times New Roman" w:cs="Times New Roman"/>
                <w:bCs/>
                <w:color w:val="000000"/>
                <w:sz w:val="16"/>
                <w:szCs w:val="16"/>
              </w:rPr>
              <w:t xml:space="preserve">: Identifies </w:t>
            </w:r>
            <w:r w:rsidRPr="00DF5FDB">
              <w:rPr>
                <w:rFonts w:eastAsia="Times New Roman" w:cs="Times New Roman"/>
                <w:b/>
                <w:bCs/>
                <w:color w:val="000000"/>
                <w:sz w:val="16"/>
                <w:szCs w:val="16"/>
              </w:rPr>
              <w:t>some parts of the main idea</w:t>
            </w:r>
            <w:r w:rsidRPr="00DF5FDB">
              <w:rPr>
                <w:rFonts w:eastAsia="Times New Roman" w:cs="Times New Roman"/>
                <w:bCs/>
                <w:color w:val="000000"/>
                <w:sz w:val="16"/>
                <w:szCs w:val="16"/>
              </w:rPr>
              <w:t xml:space="preserve"> of the message (</w:t>
            </w:r>
            <w:r w:rsidRPr="00DF5FDB">
              <w:rPr>
                <w:rFonts w:eastAsia="Times New Roman" w:cs="Times New Roman"/>
                <w:b/>
                <w:bCs/>
                <w:color w:val="000000"/>
                <w:sz w:val="16"/>
                <w:szCs w:val="16"/>
              </w:rPr>
              <w:t>not just the topic</w:t>
            </w:r>
            <w:r w:rsidRPr="00DF5FDB">
              <w:rPr>
                <w:rFonts w:eastAsia="Times New Roman" w:cs="Times New Roman"/>
                <w:bCs/>
                <w:color w:val="000000"/>
                <w:sz w:val="16"/>
                <w:szCs w:val="16"/>
              </w:rPr>
              <w:t xml:space="preserve"> of the message).</w:t>
            </w:r>
          </w:p>
          <w:p w:rsidR="00737D49" w:rsidRPr="00DF5FDB" w:rsidRDefault="00737D49" w:rsidP="00335F54">
            <w:pPr>
              <w:contextualSpacing w:val="0"/>
              <w:rPr>
                <w:rFonts w:eastAsia="Times New Roman" w:cs="Times New Roman"/>
                <w:bCs/>
                <w:color w:val="000000"/>
                <w:sz w:val="16"/>
                <w:szCs w:val="16"/>
              </w:rPr>
            </w:pPr>
          </w:p>
        </w:tc>
      </w:tr>
      <w:tr w:rsidR="00737D49" w:rsidTr="00DF5FDB">
        <w:tc>
          <w:tcPr>
            <w:tcW w:w="874" w:type="pct"/>
            <w:vMerge/>
            <w:tcMar>
              <w:top w:w="43" w:type="dxa"/>
              <w:left w:w="58" w:type="dxa"/>
              <w:bottom w:w="43" w:type="dxa"/>
              <w:right w:w="58" w:type="dxa"/>
            </w:tcMar>
          </w:tcPr>
          <w:p w:rsidR="00737D49" w:rsidRPr="00EB06AA" w:rsidRDefault="00737D49" w:rsidP="00737D49">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737D49" w:rsidRPr="00DF5FDB" w:rsidRDefault="00737D49" w:rsidP="00335F54">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Supporting Detail Detection</w:t>
            </w:r>
            <w:r w:rsidRPr="00DF5FDB">
              <w:rPr>
                <w:rFonts w:eastAsia="Times New Roman" w:cs="Times New Roman"/>
                <w:bCs/>
                <w:color w:val="000000"/>
                <w:sz w:val="16"/>
                <w:szCs w:val="16"/>
              </w:rPr>
              <w:t xml:space="preserve">: </w:t>
            </w:r>
            <w:r w:rsidR="008C6547" w:rsidRPr="00DF5FDB">
              <w:rPr>
                <w:rFonts w:eastAsia="Times New Roman" w:cs="Times New Roman"/>
                <w:bCs/>
                <w:color w:val="000000"/>
                <w:sz w:val="16"/>
                <w:szCs w:val="16"/>
              </w:rPr>
              <w:t xml:space="preserve">Identifies </w:t>
            </w:r>
            <w:r w:rsidR="008C6547" w:rsidRPr="00DF5FDB">
              <w:rPr>
                <w:rFonts w:eastAsia="Times New Roman" w:cs="Times New Roman"/>
                <w:b/>
                <w:bCs/>
                <w:color w:val="000000"/>
                <w:sz w:val="16"/>
                <w:szCs w:val="16"/>
              </w:rPr>
              <w:t xml:space="preserve">some facts </w:t>
            </w:r>
            <w:r w:rsidR="008C6547" w:rsidRPr="00DF5FDB">
              <w:rPr>
                <w:rFonts w:eastAsia="Times New Roman" w:cs="Times New Roman"/>
                <w:bCs/>
                <w:color w:val="000000"/>
                <w:sz w:val="16"/>
                <w:szCs w:val="16"/>
              </w:rPr>
              <w:t>from simple sentences</w:t>
            </w:r>
            <w:r w:rsidR="00335F54" w:rsidRPr="00DF5FDB">
              <w:rPr>
                <w:rFonts w:eastAsia="Times New Roman" w:cs="Times New Roman"/>
                <w:bCs/>
                <w:color w:val="000000"/>
                <w:sz w:val="16"/>
                <w:szCs w:val="16"/>
              </w:rPr>
              <w:t xml:space="preserve">. </w:t>
            </w:r>
            <w:r w:rsidR="00335F54" w:rsidRPr="00DF5FDB">
              <w:rPr>
                <w:rFonts w:eastAsia="Times New Roman" w:cs="Times New Roman"/>
                <w:b/>
                <w:bCs/>
                <w:color w:val="000000"/>
                <w:sz w:val="16"/>
                <w:szCs w:val="16"/>
              </w:rPr>
              <w:t>May be able to</w:t>
            </w:r>
            <w:r w:rsidR="00335F54" w:rsidRPr="00DF5FDB">
              <w:rPr>
                <w:rFonts w:eastAsia="Times New Roman" w:cs="Times New Roman"/>
                <w:bCs/>
                <w:color w:val="000000"/>
                <w:sz w:val="16"/>
                <w:szCs w:val="16"/>
              </w:rPr>
              <w:t xml:space="preserve"> </w:t>
            </w:r>
            <w:r w:rsidR="00335F54" w:rsidRPr="00DF5FDB">
              <w:rPr>
                <w:rFonts w:eastAsia="Times New Roman" w:cs="Times New Roman"/>
                <w:b/>
                <w:bCs/>
                <w:color w:val="000000"/>
                <w:sz w:val="16"/>
                <w:szCs w:val="16"/>
              </w:rPr>
              <w:t>provide information from the text to explain</w:t>
            </w:r>
            <w:r w:rsidR="005762E5" w:rsidRPr="00DF5FDB">
              <w:rPr>
                <w:rFonts w:eastAsia="Times New Roman" w:cs="Times New Roman"/>
                <w:b/>
                <w:bCs/>
                <w:color w:val="000000"/>
                <w:sz w:val="16"/>
                <w:szCs w:val="16"/>
              </w:rPr>
              <w:t xml:space="preserve"> how these details relate to</w:t>
            </w:r>
            <w:r w:rsidR="00335F54" w:rsidRPr="00DF5FDB">
              <w:rPr>
                <w:rFonts w:eastAsia="Times New Roman" w:cs="Times New Roman"/>
                <w:b/>
                <w:bCs/>
                <w:color w:val="000000"/>
                <w:sz w:val="16"/>
                <w:szCs w:val="16"/>
              </w:rPr>
              <w:t xml:space="preserve"> the topic</w:t>
            </w:r>
            <w:r w:rsidR="00335F54" w:rsidRPr="00DF5FDB">
              <w:rPr>
                <w:rFonts w:eastAsia="Times New Roman" w:cs="Times New Roman"/>
                <w:bCs/>
                <w:color w:val="000000"/>
                <w:sz w:val="16"/>
                <w:szCs w:val="16"/>
              </w:rPr>
              <w:t>.</w:t>
            </w:r>
          </w:p>
        </w:tc>
        <w:tc>
          <w:tcPr>
            <w:tcW w:w="1781" w:type="pct"/>
            <w:shd w:val="clear" w:color="auto" w:fill="FFFFFF" w:themeFill="background1"/>
            <w:tcMar>
              <w:top w:w="43" w:type="dxa"/>
              <w:left w:w="58" w:type="dxa"/>
              <w:bottom w:w="43" w:type="dxa"/>
              <w:right w:w="58" w:type="dxa"/>
            </w:tcMar>
          </w:tcPr>
          <w:p w:rsidR="00737D49" w:rsidRPr="00DF5FDB" w:rsidRDefault="00335F54" w:rsidP="00335F54">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Supporting Detail Detection</w:t>
            </w:r>
            <w:r w:rsidRPr="00DF5FDB">
              <w:rPr>
                <w:rFonts w:eastAsia="Times New Roman" w:cs="Times New Roman"/>
                <w:bCs/>
                <w:color w:val="000000"/>
                <w:sz w:val="16"/>
                <w:szCs w:val="16"/>
              </w:rPr>
              <w:t xml:space="preserve">: Identifies </w:t>
            </w:r>
            <w:r w:rsidRPr="00DF5FDB">
              <w:rPr>
                <w:rFonts w:eastAsia="Times New Roman" w:cs="Times New Roman"/>
                <w:b/>
                <w:bCs/>
                <w:color w:val="000000"/>
                <w:sz w:val="16"/>
                <w:szCs w:val="16"/>
              </w:rPr>
              <w:t>information related to the topic</w:t>
            </w:r>
            <w:r w:rsidRPr="00DF5FDB">
              <w:rPr>
                <w:rFonts w:eastAsia="Times New Roman" w:cs="Times New Roman"/>
                <w:bCs/>
                <w:color w:val="000000"/>
                <w:sz w:val="16"/>
                <w:szCs w:val="16"/>
              </w:rPr>
              <w:t xml:space="preserve"> from simple sentences and </w:t>
            </w:r>
            <w:r w:rsidRPr="00DF5FDB">
              <w:rPr>
                <w:rFonts w:eastAsia="Times New Roman" w:cs="Times New Roman"/>
                <w:b/>
                <w:bCs/>
                <w:color w:val="000000"/>
                <w:sz w:val="16"/>
                <w:szCs w:val="16"/>
              </w:rPr>
              <w:t>can explain how these details relate to the topic</w:t>
            </w:r>
            <w:r w:rsidRPr="00DF5FDB">
              <w:rPr>
                <w:rFonts w:eastAsia="Times New Roman" w:cs="Times New Roman"/>
                <w:bCs/>
                <w:color w:val="000000"/>
                <w:sz w:val="16"/>
                <w:szCs w:val="16"/>
              </w:rPr>
              <w:t>.</w:t>
            </w:r>
          </w:p>
        </w:tc>
      </w:tr>
      <w:tr w:rsidR="008E2F6E" w:rsidTr="00DF5FDB">
        <w:tc>
          <w:tcPr>
            <w:tcW w:w="874" w:type="pct"/>
            <w:vMerge/>
            <w:shd w:val="clear" w:color="auto" w:fill="FFFFFF" w:themeFill="background1"/>
            <w:tcMar>
              <w:top w:w="43" w:type="dxa"/>
              <w:left w:w="58" w:type="dxa"/>
              <w:bottom w:w="43" w:type="dxa"/>
              <w:right w:w="58" w:type="dxa"/>
            </w:tcMar>
          </w:tcPr>
          <w:p w:rsidR="008E2F6E" w:rsidRPr="00EB06AA" w:rsidRDefault="008E2F6E" w:rsidP="00737D49">
            <w:pPr>
              <w:contextualSpacing w:val="0"/>
              <w:rPr>
                <w:rFonts w:eastAsia="Times New Roman" w:cs="Times New Roman"/>
                <w:bCs/>
                <w:i/>
                <w:color w:val="000000"/>
                <w:szCs w:val="24"/>
              </w:rPr>
            </w:pPr>
          </w:p>
        </w:tc>
        <w:tc>
          <w:tcPr>
            <w:tcW w:w="2345" w:type="pct"/>
            <w:shd w:val="clear" w:color="auto" w:fill="E2E9F8"/>
            <w:tcMar>
              <w:top w:w="43" w:type="dxa"/>
              <w:left w:w="58" w:type="dxa"/>
              <w:bottom w:w="43" w:type="dxa"/>
              <w:right w:w="58" w:type="dxa"/>
            </w:tcMar>
          </w:tcPr>
          <w:p w:rsidR="008E2F6E" w:rsidRPr="00EB06AA" w:rsidRDefault="008E2F6E"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8E2F6E" w:rsidRPr="00726D1D" w:rsidRDefault="00F723D8" w:rsidP="00B62814">
            <w:pPr>
              <w:contextualSpacing w:val="0"/>
              <w:rPr>
                <w:rFonts w:eastAsia="Times New Roman" w:cs="Times New Roman"/>
                <w:b/>
                <w:bCs/>
                <w:color w:val="000000"/>
                <w:sz w:val="22"/>
              </w:rPr>
            </w:pPr>
            <w:r>
              <w:rPr>
                <w:rFonts w:eastAsia="Times New Roman" w:cs="Times New Roman"/>
                <w:bCs/>
                <w:i/>
                <w:color w:val="000000"/>
                <w:sz w:val="22"/>
                <w:szCs w:val="24"/>
              </w:rPr>
              <w:t>of Novice texts</w:t>
            </w:r>
          </w:p>
        </w:tc>
        <w:tc>
          <w:tcPr>
            <w:tcW w:w="1781" w:type="pct"/>
            <w:shd w:val="clear" w:color="auto" w:fill="E2E9F8"/>
            <w:tcMar>
              <w:top w:w="43" w:type="dxa"/>
              <w:left w:w="58" w:type="dxa"/>
              <w:bottom w:w="43" w:type="dxa"/>
              <w:right w:w="58" w:type="dxa"/>
            </w:tcMar>
          </w:tcPr>
          <w:p w:rsidR="008E2F6E" w:rsidRPr="00EB06AA" w:rsidRDefault="008E2F6E"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8E2F6E" w:rsidRPr="00726D1D" w:rsidRDefault="00F723D8" w:rsidP="00B62814">
            <w:pPr>
              <w:contextualSpacing w:val="0"/>
              <w:rPr>
                <w:rFonts w:eastAsia="Times New Roman" w:cs="Times New Roman"/>
                <w:b/>
                <w:bCs/>
                <w:color w:val="000000"/>
                <w:sz w:val="22"/>
              </w:rPr>
            </w:pPr>
            <w:r>
              <w:rPr>
                <w:rFonts w:eastAsia="Times New Roman" w:cs="Times New Roman"/>
                <w:bCs/>
                <w:i/>
                <w:color w:val="000000"/>
                <w:sz w:val="22"/>
                <w:szCs w:val="24"/>
              </w:rPr>
              <w:t>of Novice texts</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Organizational Features</w:t>
            </w:r>
            <w:r w:rsidRPr="00DF5FDB">
              <w:rPr>
                <w:rFonts w:eastAsia="Times New Roman" w:cs="Times New Roman"/>
                <w:bCs/>
                <w:color w:val="000000"/>
                <w:sz w:val="16"/>
                <w:szCs w:val="16"/>
              </w:rPr>
              <w:t>: Identifies organizational features and provides an appropriate rationale.</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Organizational Features</w:t>
            </w:r>
            <w:r w:rsidRPr="00DF5FDB">
              <w:rPr>
                <w:rFonts w:eastAsia="Times New Roman" w:cs="Times New Roman"/>
                <w:bCs/>
                <w:color w:val="000000"/>
                <w:sz w:val="16"/>
                <w:szCs w:val="16"/>
              </w:rPr>
              <w:t>: Identifies organizational features and provides an appropriate rationale.</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Guessing Meaning from Context</w:t>
            </w:r>
            <w:r w:rsidRPr="00DF5FDB">
              <w:rPr>
                <w:rFonts w:eastAsia="Times New Roman" w:cs="Times New Roman"/>
                <w:bCs/>
                <w:color w:val="000000"/>
                <w:sz w:val="16"/>
                <w:szCs w:val="16"/>
              </w:rPr>
              <w:t xml:space="preserve">: Infers meaning of some unfamiliar words and phrases in the text, although </w:t>
            </w:r>
            <w:r w:rsidRPr="00DF5FDB">
              <w:rPr>
                <w:rFonts w:eastAsia="Times New Roman" w:cs="Times New Roman"/>
                <w:b/>
                <w:bCs/>
                <w:color w:val="000000"/>
                <w:sz w:val="16"/>
                <w:szCs w:val="16"/>
              </w:rPr>
              <w:t>inferences may not always be accurate</w:t>
            </w:r>
            <w:r w:rsidRPr="00DF5FDB">
              <w:rPr>
                <w:rFonts w:eastAsia="Times New Roman" w:cs="Times New Roman"/>
                <w:bCs/>
                <w:color w:val="000000"/>
                <w:sz w:val="16"/>
                <w:szCs w:val="16"/>
              </w:rPr>
              <w:t>.</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Guessing Meaning from Context</w:t>
            </w:r>
            <w:r w:rsidRPr="00DF5FDB">
              <w:rPr>
                <w:rFonts w:eastAsia="Times New Roman" w:cs="Times New Roman"/>
                <w:bCs/>
                <w:color w:val="000000"/>
                <w:sz w:val="16"/>
                <w:szCs w:val="16"/>
              </w:rPr>
              <w:t xml:space="preserve">: Infers meaning of some unfamiliar words and phrases in the text, and </w:t>
            </w:r>
            <w:r w:rsidRPr="00DF5FDB">
              <w:rPr>
                <w:rFonts w:eastAsia="Times New Roman" w:cs="Times New Roman"/>
                <w:b/>
                <w:bCs/>
                <w:color w:val="000000"/>
                <w:sz w:val="16"/>
                <w:szCs w:val="16"/>
              </w:rPr>
              <w:t>inferences are accurate</w:t>
            </w:r>
            <w:r w:rsidRPr="00DF5FDB">
              <w:rPr>
                <w:rFonts w:eastAsia="Times New Roman" w:cs="Times New Roman"/>
                <w:bCs/>
                <w:color w:val="000000"/>
                <w:sz w:val="16"/>
                <w:szCs w:val="16"/>
              </w:rPr>
              <w:t>.</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Inferences (reading/listening/viewing between the lines)</w:t>
            </w:r>
            <w:r w:rsidRPr="00DF5FDB">
              <w:rPr>
                <w:rFonts w:eastAsia="Times New Roman" w:cs="Times New Roman"/>
                <w:bCs/>
                <w:color w:val="000000"/>
                <w:sz w:val="16"/>
                <w:szCs w:val="16"/>
              </w:rPr>
              <w:t>: Infers and interprets the text’s meaning in a plausible manner.</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Inferences (reading/listening/viewing between the lines)</w:t>
            </w:r>
            <w:r w:rsidRPr="00DF5FDB">
              <w:rPr>
                <w:rFonts w:eastAsia="Times New Roman" w:cs="Times New Roman"/>
                <w:bCs/>
                <w:color w:val="000000"/>
                <w:sz w:val="16"/>
                <w:szCs w:val="16"/>
              </w:rPr>
              <w:t>: Infers and interprets the text’s meaning in a plausible manner.</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proofErr w:type="gramStart"/>
            <w:r w:rsidRPr="00DF5FDB">
              <w:rPr>
                <w:rFonts w:eastAsia="Times New Roman" w:cs="Times New Roman"/>
                <w:bCs/>
                <w:color w:val="000000"/>
                <w:sz w:val="16"/>
                <w:szCs w:val="16"/>
                <w:u w:val="single"/>
              </w:rPr>
              <w:t>Author’s</w:t>
            </w:r>
            <w:proofErr w:type="gramEnd"/>
            <w:r w:rsidRPr="00DF5FDB">
              <w:rPr>
                <w:rFonts w:eastAsia="Times New Roman" w:cs="Times New Roman"/>
                <w:bCs/>
                <w:color w:val="000000"/>
                <w:sz w:val="16"/>
                <w:szCs w:val="16"/>
                <w:u w:val="single"/>
              </w:rPr>
              <w:t xml:space="preserve"> Perspective</w:t>
            </w:r>
            <w:r w:rsidRPr="00DF5FDB">
              <w:rPr>
                <w:rFonts w:eastAsia="Times New Roman" w:cs="Times New Roman"/>
                <w:bCs/>
                <w:color w:val="000000"/>
                <w:sz w:val="16"/>
                <w:szCs w:val="16"/>
              </w:rPr>
              <w:t xml:space="preserve">: Identifies the author’s perspective and </w:t>
            </w:r>
            <w:r w:rsidRPr="00DF5FDB">
              <w:rPr>
                <w:rFonts w:eastAsia="Times New Roman" w:cs="Times New Roman"/>
                <w:b/>
                <w:bCs/>
                <w:color w:val="000000"/>
                <w:sz w:val="16"/>
                <w:szCs w:val="16"/>
              </w:rPr>
              <w:t>provides a justification</w:t>
            </w:r>
            <w:r w:rsidRPr="00DF5FDB">
              <w:rPr>
                <w:rFonts w:eastAsia="Times New Roman" w:cs="Times New Roman"/>
                <w:bCs/>
                <w:color w:val="000000"/>
                <w:sz w:val="16"/>
                <w:szCs w:val="16"/>
              </w:rPr>
              <w:t>.</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proofErr w:type="gramStart"/>
            <w:r w:rsidRPr="00DF5FDB">
              <w:rPr>
                <w:rFonts w:eastAsia="Times New Roman" w:cs="Times New Roman"/>
                <w:bCs/>
                <w:color w:val="000000"/>
                <w:sz w:val="16"/>
                <w:szCs w:val="16"/>
                <w:u w:val="single"/>
              </w:rPr>
              <w:t>Author’s</w:t>
            </w:r>
            <w:proofErr w:type="gramEnd"/>
            <w:r w:rsidRPr="00DF5FDB">
              <w:rPr>
                <w:rFonts w:eastAsia="Times New Roman" w:cs="Times New Roman"/>
                <w:bCs/>
                <w:color w:val="000000"/>
                <w:sz w:val="16"/>
                <w:szCs w:val="16"/>
                <w:u w:val="single"/>
              </w:rPr>
              <w:t xml:space="preserve"> Perspective</w:t>
            </w:r>
            <w:r w:rsidRPr="00DF5FDB">
              <w:rPr>
                <w:rFonts w:eastAsia="Times New Roman" w:cs="Times New Roman"/>
                <w:bCs/>
                <w:color w:val="000000"/>
                <w:sz w:val="16"/>
                <w:szCs w:val="16"/>
              </w:rPr>
              <w:t xml:space="preserve">: Identifies the author’s perspective and </w:t>
            </w:r>
            <w:r w:rsidRPr="00DF5FDB">
              <w:rPr>
                <w:rFonts w:eastAsia="Times New Roman" w:cs="Times New Roman"/>
                <w:b/>
                <w:bCs/>
                <w:color w:val="000000"/>
                <w:sz w:val="16"/>
                <w:szCs w:val="16"/>
              </w:rPr>
              <w:t>provides a detailed justification</w:t>
            </w:r>
            <w:r w:rsidRPr="00DF5FDB">
              <w:rPr>
                <w:rFonts w:eastAsia="Times New Roman" w:cs="Times New Roman"/>
                <w:bCs/>
                <w:color w:val="000000"/>
                <w:sz w:val="16"/>
                <w:szCs w:val="16"/>
              </w:rPr>
              <w:t>.</w:t>
            </w:r>
          </w:p>
        </w:tc>
      </w:tr>
      <w:tr w:rsidR="00E225FC" w:rsidTr="00DF5FDB">
        <w:tc>
          <w:tcPr>
            <w:tcW w:w="874" w:type="pct"/>
            <w:vMerge/>
            <w:shd w:val="clear" w:color="auto" w:fill="FFFFFF" w:themeFill="background1"/>
            <w:tcMar>
              <w:top w:w="43" w:type="dxa"/>
              <w:left w:w="58" w:type="dxa"/>
              <w:bottom w:w="43" w:type="dxa"/>
              <w:right w:w="58" w:type="dxa"/>
            </w:tcMar>
          </w:tcPr>
          <w:p w:rsidR="00E225FC" w:rsidRPr="00EB06AA" w:rsidRDefault="00E225FC" w:rsidP="00E225FC">
            <w:pPr>
              <w:contextualSpacing w:val="0"/>
              <w:rPr>
                <w:rFonts w:eastAsia="Times New Roman" w:cs="Times New Roman"/>
                <w:b/>
                <w:bCs/>
                <w:color w:val="000000"/>
                <w:szCs w:val="24"/>
              </w:rPr>
            </w:pPr>
          </w:p>
        </w:tc>
        <w:tc>
          <w:tcPr>
            <w:tcW w:w="2345" w:type="pct"/>
            <w:shd w:val="clear" w:color="auto" w:fill="E2E9F8"/>
            <w:tcMar>
              <w:top w:w="43" w:type="dxa"/>
              <w:left w:w="58" w:type="dxa"/>
              <w:bottom w:w="43" w:type="dxa"/>
              <w:right w:w="58" w:type="dxa"/>
            </w:tcMar>
          </w:tcPr>
          <w:p w:rsidR="00E225FC" w:rsidRPr="00EB06AA" w:rsidRDefault="00E225FC" w:rsidP="00E225FC">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E225FC" w:rsidRPr="00726D1D" w:rsidRDefault="00E225FC" w:rsidP="00E225FC">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w:t>
            </w:r>
            <w:r>
              <w:rPr>
                <w:rFonts w:eastAsia="Times New Roman" w:cs="Times New Roman"/>
                <w:bCs/>
                <w:i/>
                <w:color w:val="000000"/>
                <w:sz w:val="22"/>
              </w:rPr>
              <w:t>Novice inter</w:t>
            </w:r>
            <w:r w:rsidRPr="00726D1D">
              <w:rPr>
                <w:rFonts w:eastAsia="Times New Roman" w:cs="Times New Roman"/>
                <w:bCs/>
                <w:i/>
                <w:color w:val="000000"/>
                <w:sz w:val="22"/>
              </w:rPr>
              <w:t>cultural competence.</w:t>
            </w:r>
          </w:p>
        </w:tc>
        <w:tc>
          <w:tcPr>
            <w:tcW w:w="1781" w:type="pct"/>
            <w:shd w:val="clear" w:color="auto" w:fill="E2E9F8"/>
            <w:tcMar>
              <w:top w:w="43" w:type="dxa"/>
              <w:left w:w="58" w:type="dxa"/>
              <w:bottom w:w="43" w:type="dxa"/>
              <w:right w:w="58" w:type="dxa"/>
            </w:tcMar>
          </w:tcPr>
          <w:p w:rsidR="00E225FC" w:rsidRPr="00EB06AA" w:rsidRDefault="00E225FC" w:rsidP="00E225FC">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E225FC" w:rsidRPr="00726D1D" w:rsidRDefault="00E225FC" w:rsidP="00E225FC">
            <w:pPr>
              <w:contextualSpacing w:val="0"/>
              <w:rPr>
                <w:rFonts w:eastAsia="Times New Roman" w:cs="Times New Roman"/>
                <w:b/>
                <w:bCs/>
                <w:color w:val="000000"/>
                <w:sz w:val="22"/>
              </w:rPr>
            </w:pPr>
            <w:r w:rsidRPr="00726D1D">
              <w:rPr>
                <w:rFonts w:eastAsia="Times New Roman" w:cs="Times New Roman"/>
                <w:bCs/>
                <w:i/>
                <w:color w:val="000000"/>
                <w:sz w:val="22"/>
              </w:rPr>
              <w:t>Demonstrates</w:t>
            </w:r>
            <w:r>
              <w:rPr>
                <w:rFonts w:eastAsia="Times New Roman" w:cs="Times New Roman"/>
                <w:bCs/>
                <w:i/>
                <w:color w:val="000000"/>
                <w:sz w:val="22"/>
              </w:rPr>
              <w:t xml:space="preserve"> Novice</w:t>
            </w:r>
            <w:r w:rsidRPr="00726D1D">
              <w:rPr>
                <w:rFonts w:eastAsia="Times New Roman" w:cs="Times New Roman"/>
                <w:bCs/>
                <w:i/>
                <w:color w:val="000000"/>
                <w:sz w:val="22"/>
              </w:rPr>
              <w:t xml:space="preserve"> </w:t>
            </w:r>
            <w:r>
              <w:rPr>
                <w:rFonts w:eastAsia="Times New Roman" w:cs="Times New Roman"/>
                <w:bCs/>
                <w:i/>
                <w:color w:val="000000"/>
                <w:sz w:val="22"/>
              </w:rPr>
              <w:t>inter</w:t>
            </w:r>
            <w:r w:rsidRPr="00726D1D">
              <w:rPr>
                <w:rFonts w:eastAsia="Times New Roman" w:cs="Times New Roman"/>
                <w:bCs/>
                <w:i/>
                <w:color w:val="000000"/>
                <w:sz w:val="22"/>
              </w:rPr>
              <w:t>cultural competence.</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rPr>
              <w:t>Identifies and makes simple comparisons between some cultural products (e.g. monuments, clothing, music), practices (e.g. pastimes, school life), or perspectives (e.g. reasons for celebrations, eating habits) related to everyday life and personal interests or studies the learner’s own culture and other cultures.</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rPr>
              <w:t>Identifies and makes simple comparisons between some cultural products (e.g. monuments, clothing, music), practices (e.g. pastimes, school life), or perspectives (e.g. reasons for celebrations, eating habits) related to everyday life and personal interests or studies the learner’s own culture and other cultures.</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rPr>
              <w:t>Identifies language, content, gestures or behavior in the text.</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rPr>
              <w:t>Identifies language, content, gestures or behavior in the text.</w:t>
            </w:r>
          </w:p>
        </w:tc>
      </w:tr>
      <w:tr w:rsidR="00E225FC" w:rsidTr="00DF5FDB">
        <w:tc>
          <w:tcPr>
            <w:tcW w:w="5000" w:type="pct"/>
            <w:gridSpan w:val="3"/>
            <w:shd w:val="clear" w:color="auto" w:fill="F2F2F2" w:themeFill="background1" w:themeFillShade="F2"/>
            <w:tcMar>
              <w:top w:w="43" w:type="dxa"/>
              <w:left w:w="58" w:type="dxa"/>
              <w:bottom w:w="43" w:type="dxa"/>
              <w:right w:w="58" w:type="dxa"/>
            </w:tcMar>
          </w:tcPr>
          <w:p w:rsidR="00E225FC" w:rsidRPr="000E4E99" w:rsidRDefault="00C00B6F" w:rsidP="00E225FC">
            <w:pPr>
              <w:contextualSpacing w:val="0"/>
              <w:rPr>
                <w:rFonts w:eastAsia="Times New Roman" w:cs="Times New Roman"/>
                <w:bCs/>
                <w:color w:val="000000"/>
                <w:sz w:val="17"/>
                <w:szCs w:val="17"/>
              </w:rPr>
            </w:pPr>
            <w:r w:rsidRPr="00226D51">
              <w:rPr>
                <w:rFonts w:eastAsia="Times New Roman" w:cs="Times New Roman"/>
                <w:bCs/>
                <w:i/>
                <w:color w:val="000000"/>
                <w:sz w:val="16"/>
                <w:szCs w:val="16"/>
              </w:rPr>
              <w:t>Adapted rubric inspired by ACTFL’s examples in Implementing Int</w:t>
            </w:r>
            <w:r>
              <w:rPr>
                <w:rFonts w:eastAsia="Times New Roman" w:cs="Times New Roman"/>
                <w:bCs/>
                <w:i/>
                <w:color w:val="000000"/>
                <w:sz w:val="16"/>
                <w:szCs w:val="16"/>
              </w:rPr>
              <w:t xml:space="preserve">egrated Performance Assessment </w:t>
            </w:r>
            <w:r w:rsidRPr="00226D51">
              <w:rPr>
                <w:rFonts w:eastAsia="Times New Roman" w:cs="Times New Roman"/>
                <w:bCs/>
                <w:color w:val="000000"/>
                <w:sz w:val="16"/>
                <w:szCs w:val="16"/>
              </w:rPr>
              <w:t>(</w:t>
            </w:r>
            <w:r w:rsidRPr="00226D51">
              <w:rPr>
                <w:rFonts w:eastAsia="Times New Roman" w:cs="Times New Roman"/>
                <w:bCs/>
                <w:i/>
                <w:color w:val="000000"/>
                <w:sz w:val="16"/>
                <w:szCs w:val="16"/>
              </w:rPr>
              <w:t xml:space="preserve">Adair-Hauck, B., E. </w:t>
            </w:r>
            <w:proofErr w:type="spellStart"/>
            <w:r w:rsidRPr="00226D51">
              <w:rPr>
                <w:rFonts w:eastAsia="Times New Roman" w:cs="Times New Roman"/>
                <w:bCs/>
                <w:i/>
                <w:color w:val="000000"/>
                <w:sz w:val="16"/>
                <w:szCs w:val="16"/>
              </w:rPr>
              <w:t>Glisan</w:t>
            </w:r>
            <w:proofErr w:type="spellEnd"/>
            <w:r w:rsidRPr="00226D51">
              <w:rPr>
                <w:rFonts w:eastAsia="Times New Roman" w:cs="Times New Roman"/>
                <w:bCs/>
                <w:i/>
                <w:color w:val="000000"/>
                <w:sz w:val="16"/>
                <w:szCs w:val="16"/>
              </w:rPr>
              <w:t xml:space="preserve">, and F. </w:t>
            </w:r>
            <w:proofErr w:type="spellStart"/>
            <w:r w:rsidRPr="00226D51">
              <w:rPr>
                <w:rFonts w:eastAsia="Times New Roman" w:cs="Times New Roman"/>
                <w:bCs/>
                <w:i/>
                <w:color w:val="000000"/>
                <w:sz w:val="16"/>
                <w:szCs w:val="16"/>
              </w:rPr>
              <w:t>Troyan</w:t>
            </w:r>
            <w:proofErr w:type="spellEnd"/>
            <w:r w:rsidRPr="00226D51">
              <w:rPr>
                <w:rFonts w:eastAsia="Times New Roman" w:cs="Times New Roman"/>
                <w:bCs/>
                <w:i/>
                <w:color w:val="000000"/>
                <w:sz w:val="16"/>
                <w:szCs w:val="16"/>
              </w:rPr>
              <w:t>. 2013. </w:t>
            </w:r>
            <w:r w:rsidRPr="00226D51">
              <w:rPr>
                <w:rFonts w:eastAsia="Times New Roman" w:cs="Times New Roman"/>
                <w:bCs/>
                <w:iCs/>
                <w:sz w:val="16"/>
                <w:szCs w:val="16"/>
              </w:rPr>
              <w:t>Implementing Integrated Performance Assessment</w:t>
            </w:r>
            <w:r w:rsidRPr="00226D51">
              <w:rPr>
                <w:rFonts w:eastAsia="Times New Roman" w:cs="Times New Roman"/>
                <w:bCs/>
                <w:i/>
                <w:color w:val="000000"/>
                <w:sz w:val="16"/>
                <w:szCs w:val="16"/>
              </w:rPr>
              <w:t>. Alexandria, VA: American Council on the Teaching of Foreign Languages</w:t>
            </w:r>
            <w:r w:rsidRPr="00226D51">
              <w:rPr>
                <w:rFonts w:eastAsia="Times New Roman" w:cs="Times New Roman"/>
                <w:bCs/>
                <w:color w:val="000000"/>
                <w:sz w:val="16"/>
                <w:szCs w:val="16"/>
              </w:rPr>
              <w:t>) and aligned to the</w:t>
            </w:r>
            <w:r>
              <w:rPr>
                <w:rFonts w:eastAsia="Times New Roman" w:cs="Times New Roman"/>
                <w:bCs/>
                <w:color w:val="000000"/>
                <w:sz w:val="16"/>
                <w:szCs w:val="16"/>
              </w:rPr>
              <w:t xml:space="preserve"> NCSSFL-ACTFL Can-Do Statements in the</w:t>
            </w:r>
            <w:r w:rsidRPr="00226D51">
              <w:rPr>
                <w:rFonts w:eastAsia="Times New Roman" w:cs="Times New Roman"/>
                <w:bCs/>
                <w:color w:val="000000"/>
                <w:sz w:val="16"/>
                <w:szCs w:val="16"/>
              </w:rPr>
              <w:t xml:space="preserve"> </w:t>
            </w:r>
            <w:r w:rsidRPr="00226D51">
              <w:rPr>
                <w:rFonts w:eastAsia="Times New Roman" w:cs="Times New Roman"/>
                <w:bCs/>
                <w:i/>
                <w:color w:val="000000"/>
                <w:sz w:val="16"/>
                <w:szCs w:val="16"/>
              </w:rPr>
              <w:t>South Carolina Collage- and Career-Ready Standard for World Language Proficiency 2019</w:t>
            </w:r>
            <w:r>
              <w:rPr>
                <w:rFonts w:eastAsia="Times New Roman" w:cs="Times New Roman"/>
                <w:bCs/>
                <w:color w:val="000000"/>
                <w:sz w:val="16"/>
                <w:szCs w:val="16"/>
              </w:rPr>
              <w:t>.</w:t>
            </w:r>
          </w:p>
        </w:tc>
      </w:tr>
    </w:tbl>
    <w:p w:rsidR="00965297" w:rsidRPr="00AD5F8D" w:rsidRDefault="005E059B" w:rsidP="00AD5F8D">
      <w:pPr>
        <w:spacing w:after="0"/>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4" w:name="AILIR"/>
      <w:r w:rsidR="00965297" w:rsidRPr="00161086">
        <w:rPr>
          <w:rFonts w:eastAsia="Times New Roman" w:cs="Times New Roman"/>
          <w:b/>
          <w:bCs/>
          <w:color w:val="741B47"/>
          <w:sz w:val="32"/>
          <w:szCs w:val="24"/>
        </w:rPr>
        <w:lastRenderedPageBreak/>
        <w:t>Intermediate Low – Interpretive Communication Rubric</w:t>
      </w:r>
      <w:bookmarkEnd w:id="4"/>
    </w:p>
    <w:p w:rsidR="00965297" w:rsidRPr="00AD5F8D" w:rsidRDefault="00965297" w:rsidP="00965297">
      <w:pPr>
        <w:spacing w:after="0"/>
        <w:contextualSpacing w:val="0"/>
        <w:rPr>
          <w:rFonts w:eastAsia="Times New Roman" w:cs="Times New Roman"/>
          <w:b/>
          <w:bCs/>
          <w:color w:val="000000"/>
          <w:sz w:val="4"/>
          <w:szCs w:val="4"/>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6029"/>
        <w:gridCol w:w="5845"/>
      </w:tblGrid>
      <w:tr w:rsidR="00965297" w:rsidTr="00E93072">
        <w:trPr>
          <w:trHeight w:val="1421"/>
          <w:tblHeader/>
        </w:trPr>
        <w:tc>
          <w:tcPr>
            <w:tcW w:w="874" w:type="pct"/>
            <w:shd w:val="clear" w:color="auto" w:fill="741B47"/>
            <w:tcMar>
              <w:top w:w="72" w:type="dxa"/>
              <w:left w:w="72" w:type="dxa"/>
              <w:bottom w:w="72" w:type="dxa"/>
              <w:right w:w="72" w:type="dxa"/>
            </w:tcMar>
            <w:vAlign w:val="center"/>
          </w:tcPr>
          <w:p w:rsidR="00965297" w:rsidRPr="001D30D2" w:rsidRDefault="00976C27" w:rsidP="00737D49">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Low</w:t>
            </w:r>
            <w:r w:rsidR="00965297" w:rsidRPr="001D30D2">
              <w:rPr>
                <w:rFonts w:eastAsia="Times New Roman" w:cs="Times New Roman"/>
                <w:b/>
                <w:bCs/>
                <w:color w:val="FFFFFF" w:themeColor="background1"/>
                <w:sz w:val="32"/>
                <w:szCs w:val="24"/>
                <w:u w:val="single"/>
              </w:rPr>
              <w:t xml:space="preserve"> – 1</w:t>
            </w:r>
          </w:p>
          <w:p w:rsidR="00965297" w:rsidRPr="00705247" w:rsidRDefault="00965297" w:rsidP="00976C27">
            <w:pPr>
              <w:contextualSpacing w:val="0"/>
              <w:jc w:val="center"/>
              <w:rPr>
                <w:rFonts w:eastAsia="Times New Roman" w:cs="Times New Roman"/>
                <w:bCs/>
                <w:color w:val="FFFFFF" w:themeColor="background1"/>
                <w:sz w:val="26"/>
                <w:szCs w:val="26"/>
              </w:rPr>
            </w:pPr>
            <w:r w:rsidRPr="00705247">
              <w:rPr>
                <w:rFonts w:eastAsia="Times New Roman" w:cs="Times New Roman"/>
                <w:bCs/>
                <w:color w:val="FFFFFF" w:themeColor="background1"/>
                <w:sz w:val="26"/>
                <w:szCs w:val="26"/>
              </w:rPr>
              <w:t xml:space="preserve">Partial evidence </w:t>
            </w:r>
            <w:r w:rsidRPr="00705247">
              <w:rPr>
                <w:rFonts w:eastAsia="Times New Roman" w:cs="Times New Roman"/>
                <w:bCs/>
                <w:color w:val="FFFFFF" w:themeColor="background1"/>
                <w:sz w:val="26"/>
                <w:szCs w:val="26"/>
              </w:rPr>
              <w:br/>
              <w:t xml:space="preserve">for </w:t>
            </w:r>
            <w:r w:rsidR="00976C27" w:rsidRPr="00705247">
              <w:rPr>
                <w:rFonts w:eastAsia="Times New Roman" w:cs="Times New Roman"/>
                <w:bCs/>
                <w:color w:val="FFFFFF" w:themeColor="background1"/>
                <w:sz w:val="26"/>
                <w:szCs w:val="26"/>
              </w:rPr>
              <w:t>Intermediate Low</w:t>
            </w:r>
          </w:p>
        </w:tc>
        <w:tc>
          <w:tcPr>
            <w:tcW w:w="2095" w:type="pct"/>
            <w:shd w:val="clear" w:color="auto" w:fill="741B47"/>
            <w:tcMar>
              <w:top w:w="72" w:type="dxa"/>
              <w:left w:w="72" w:type="dxa"/>
              <w:bottom w:w="72" w:type="dxa"/>
              <w:right w:w="72" w:type="dxa"/>
            </w:tcMar>
            <w:vAlign w:val="center"/>
          </w:tcPr>
          <w:p w:rsidR="00965297" w:rsidRPr="001D30D2" w:rsidRDefault="00976C27" w:rsidP="00737D49">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Low</w:t>
            </w:r>
            <w:r w:rsidR="00965297" w:rsidRPr="001D30D2">
              <w:rPr>
                <w:rFonts w:eastAsia="Times New Roman" w:cs="Times New Roman"/>
                <w:b/>
                <w:bCs/>
                <w:color w:val="FFFFFF" w:themeColor="background1"/>
                <w:sz w:val="32"/>
                <w:szCs w:val="24"/>
                <w:u w:val="single"/>
              </w:rPr>
              <w:t xml:space="preserve"> – 2</w:t>
            </w:r>
          </w:p>
          <w:p w:rsidR="00965297" w:rsidRPr="00EB06AA" w:rsidRDefault="00965297" w:rsidP="00976C27">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sidR="00976C27">
              <w:rPr>
                <w:rFonts w:eastAsia="Times New Roman" w:cs="Times New Roman"/>
                <w:bCs/>
                <w:color w:val="FFFFFF" w:themeColor="background1"/>
                <w:sz w:val="28"/>
                <w:szCs w:val="24"/>
              </w:rPr>
              <w:t>Intermediate Low</w:t>
            </w:r>
          </w:p>
        </w:tc>
        <w:tc>
          <w:tcPr>
            <w:tcW w:w="2031" w:type="pct"/>
            <w:shd w:val="clear" w:color="auto" w:fill="741B47"/>
            <w:tcMar>
              <w:top w:w="72" w:type="dxa"/>
              <w:left w:w="72" w:type="dxa"/>
              <w:bottom w:w="72" w:type="dxa"/>
              <w:right w:w="72" w:type="dxa"/>
            </w:tcMar>
            <w:vAlign w:val="center"/>
          </w:tcPr>
          <w:p w:rsidR="00965297" w:rsidRPr="001D30D2" w:rsidRDefault="00976C27" w:rsidP="00737D49">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Low</w:t>
            </w:r>
            <w:r w:rsidR="00965297" w:rsidRPr="001D30D2">
              <w:rPr>
                <w:rFonts w:eastAsia="Times New Roman" w:cs="Times New Roman"/>
                <w:b/>
                <w:bCs/>
                <w:color w:val="FFFFFF" w:themeColor="background1"/>
                <w:sz w:val="32"/>
                <w:szCs w:val="24"/>
                <w:u w:val="single"/>
              </w:rPr>
              <w:t xml:space="preserve"> – 3</w:t>
            </w:r>
          </w:p>
          <w:p w:rsidR="00965297" w:rsidRPr="00EB06AA" w:rsidRDefault="00965297" w:rsidP="00976C27">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sidR="00976C27">
              <w:rPr>
                <w:rFonts w:eastAsia="Times New Roman" w:cs="Times New Roman"/>
                <w:bCs/>
                <w:color w:val="FFFFFF" w:themeColor="background1"/>
                <w:sz w:val="28"/>
                <w:szCs w:val="24"/>
              </w:rPr>
              <w:t>Intermediate Low</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sidR="00976C27">
              <w:rPr>
                <w:rFonts w:eastAsia="Times New Roman" w:cs="Times New Roman"/>
                <w:bCs/>
                <w:color w:val="FFFFFF" w:themeColor="background1"/>
                <w:sz w:val="28"/>
                <w:szCs w:val="24"/>
              </w:rPr>
              <w:t>Intermediate Mid</w:t>
            </w:r>
          </w:p>
        </w:tc>
      </w:tr>
      <w:tr w:rsidR="00965297" w:rsidTr="000C6B9D">
        <w:tc>
          <w:tcPr>
            <w:tcW w:w="874" w:type="pct"/>
            <w:vMerge w:val="restart"/>
            <w:shd w:val="clear" w:color="auto" w:fill="FFFFFF" w:themeFill="background1"/>
            <w:tcMar>
              <w:top w:w="72" w:type="dxa"/>
              <w:left w:w="72" w:type="dxa"/>
              <w:bottom w:w="72" w:type="dxa"/>
              <w:right w:w="72" w:type="dxa"/>
            </w:tcMar>
          </w:tcPr>
          <w:p w:rsidR="00965297" w:rsidRDefault="00965297" w:rsidP="00737D49">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sidR="00976C27">
              <w:rPr>
                <w:rFonts w:eastAsia="Times New Roman" w:cs="Times New Roman"/>
                <w:b/>
                <w:bCs/>
                <w:color w:val="000000"/>
                <w:sz w:val="20"/>
                <w:szCs w:val="20"/>
              </w:rPr>
              <w:t>Intermediate Low</w:t>
            </w:r>
            <w:r w:rsidRPr="00B325B6">
              <w:rPr>
                <w:rFonts w:eastAsia="Times New Roman" w:cs="Times New Roman"/>
                <w:b/>
                <w:bCs/>
                <w:color w:val="000000"/>
                <w:sz w:val="20"/>
                <w:szCs w:val="20"/>
              </w:rPr>
              <w:t>-2” column is par</w:t>
            </w:r>
            <w:r>
              <w:rPr>
                <w:rFonts w:eastAsia="Times New Roman" w:cs="Times New Roman"/>
                <w:b/>
                <w:bCs/>
                <w:color w:val="000000"/>
                <w:sz w:val="20"/>
                <w:szCs w:val="20"/>
              </w:rPr>
              <w:t xml:space="preserve">tially (but not fully) </w:t>
            </w:r>
            <w:proofErr w:type="gramStart"/>
            <w:r>
              <w:rPr>
                <w:rFonts w:eastAsia="Times New Roman" w:cs="Times New Roman"/>
                <w:b/>
                <w:bCs/>
                <w:color w:val="000000"/>
                <w:sz w:val="20"/>
                <w:szCs w:val="20"/>
              </w:rPr>
              <w:t>present</w:t>
            </w:r>
            <w:proofErr w:type="gramEnd"/>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sidR="00976C27">
              <w:rPr>
                <w:rFonts w:eastAsia="Times New Roman" w:cs="Times New Roman"/>
                <w:b/>
                <w:bCs/>
                <w:i/>
                <w:color w:val="FF0000"/>
                <w:sz w:val="20"/>
                <w:szCs w:val="20"/>
              </w:rPr>
              <w:t>Intermediate Low</w:t>
            </w:r>
            <w:r w:rsidRPr="0017140A">
              <w:rPr>
                <w:rFonts w:eastAsia="Times New Roman" w:cs="Times New Roman"/>
                <w:b/>
                <w:bCs/>
                <w:i/>
                <w:color w:val="FF0000"/>
                <w:sz w:val="20"/>
                <w:szCs w:val="20"/>
              </w:rPr>
              <w:t xml:space="preserve">-2” column, see the Novice </w:t>
            </w:r>
            <w:r w:rsidR="00976C27">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 rubric)</w:t>
            </w:r>
            <w:r w:rsidR="0083206B">
              <w:rPr>
                <w:rFonts w:eastAsia="Times New Roman" w:cs="Times New Roman"/>
                <w:b/>
                <w:bCs/>
                <w:color w:val="000000"/>
                <w:sz w:val="20"/>
                <w:szCs w:val="20"/>
              </w:rPr>
              <w:t>.</w:t>
            </w:r>
            <w:r w:rsidR="0083206B">
              <w:rPr>
                <w:rFonts w:eastAsia="Times New Roman" w:cs="Times New Roman"/>
                <w:b/>
                <w:bCs/>
                <w:color w:val="000000"/>
                <w:sz w:val="20"/>
                <w:szCs w:val="20"/>
              </w:rPr>
              <w:br/>
            </w:r>
          </w:p>
          <w:p w:rsidR="00F723D8" w:rsidRDefault="00F723D8" w:rsidP="00F723D8">
            <w:pPr>
              <w:contextualSpacing w:val="0"/>
              <w:rPr>
                <w:rFonts w:eastAsia="Times New Roman" w:cs="Times New Roman"/>
                <w:b/>
                <w:bCs/>
                <w:color w:val="000000"/>
                <w:sz w:val="20"/>
                <w:szCs w:val="20"/>
              </w:rPr>
            </w:pPr>
            <w:r w:rsidRPr="00B325B6">
              <w:rPr>
                <w:rFonts w:eastAsia="Times New Roman" w:cs="Times New Roman"/>
                <w:b/>
                <w:bCs/>
                <w:color w:val="000000"/>
                <w:sz w:val="20"/>
                <w:szCs w:val="20"/>
              </w:rPr>
              <w:t xml:space="preserve">This is a place for notes on what is present for </w:t>
            </w:r>
            <w:r>
              <w:rPr>
                <w:rFonts w:eastAsia="Times New Roman" w:cs="Times New Roman"/>
                <w:b/>
                <w:bCs/>
                <w:color w:val="000000"/>
                <w:sz w:val="20"/>
                <w:szCs w:val="20"/>
              </w:rPr>
              <w:t xml:space="preserve">Literal Comprehension, Interpretive Comprehension and </w:t>
            </w:r>
            <w:proofErr w:type="spellStart"/>
            <w:r>
              <w:rPr>
                <w:rFonts w:eastAsia="Times New Roman" w:cs="Times New Roman"/>
                <w:b/>
                <w:bCs/>
                <w:color w:val="000000"/>
                <w:sz w:val="20"/>
                <w:szCs w:val="20"/>
              </w:rPr>
              <w:t>Interculturality</w:t>
            </w:r>
            <w:proofErr w:type="spellEnd"/>
            <w:r>
              <w:rPr>
                <w:rFonts w:eastAsia="Times New Roman" w:cs="Times New Roman"/>
                <w:b/>
                <w:bCs/>
                <w:color w:val="000000"/>
                <w:sz w:val="20"/>
                <w:szCs w:val="20"/>
              </w:rPr>
              <w:t>:</w:t>
            </w:r>
          </w:p>
          <w:p w:rsidR="00FF42EB" w:rsidRPr="0083206B" w:rsidRDefault="00FF42EB" w:rsidP="00737D49">
            <w:pPr>
              <w:contextualSpacing w:val="0"/>
              <w:rPr>
                <w:rFonts w:eastAsia="Times New Roman" w:cs="Times New Roman"/>
                <w:b/>
                <w:bCs/>
                <w:color w:val="000000"/>
                <w:sz w:val="16"/>
                <w:szCs w:val="16"/>
              </w:rPr>
            </w:pPr>
          </w:p>
          <w:p w:rsidR="0083206B" w:rsidRPr="00B325B6" w:rsidRDefault="0083206B" w:rsidP="00737D49">
            <w:pPr>
              <w:contextualSpacing w:val="0"/>
              <w:rPr>
                <w:rFonts w:eastAsia="Times New Roman" w:cs="Times New Roman"/>
                <w:b/>
                <w:bCs/>
                <w:color w:val="000000"/>
                <w:szCs w:val="24"/>
              </w:rPr>
            </w:pPr>
          </w:p>
        </w:tc>
        <w:tc>
          <w:tcPr>
            <w:tcW w:w="2095" w:type="pct"/>
            <w:shd w:val="clear" w:color="auto" w:fill="FAE6F0"/>
            <w:tcMar>
              <w:top w:w="72" w:type="dxa"/>
              <w:left w:w="72" w:type="dxa"/>
              <w:bottom w:w="72" w:type="dxa"/>
              <w:right w:w="72" w:type="dxa"/>
            </w:tcMar>
          </w:tcPr>
          <w:p w:rsidR="00965297" w:rsidRPr="00EB06AA" w:rsidRDefault="00965297"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965297" w:rsidRPr="00EB06AA" w:rsidRDefault="00F723D8" w:rsidP="00F723D8">
            <w:pPr>
              <w:contextualSpacing w:val="0"/>
              <w:rPr>
                <w:rFonts w:eastAsia="Times New Roman" w:cs="Times New Roman"/>
                <w:b/>
                <w:bCs/>
                <w:color w:val="000000"/>
                <w:szCs w:val="24"/>
              </w:rPr>
            </w:pPr>
            <w:r>
              <w:rPr>
                <w:rFonts w:eastAsia="Times New Roman" w:cs="Times New Roman"/>
                <w:bCs/>
                <w:i/>
                <w:color w:val="000000"/>
                <w:sz w:val="22"/>
                <w:szCs w:val="24"/>
              </w:rPr>
              <w:t>of Intermediate texts</w:t>
            </w:r>
          </w:p>
        </w:tc>
        <w:tc>
          <w:tcPr>
            <w:tcW w:w="2031" w:type="pct"/>
            <w:shd w:val="clear" w:color="auto" w:fill="FAE6F0"/>
            <w:tcMar>
              <w:top w:w="72" w:type="dxa"/>
              <w:left w:w="72" w:type="dxa"/>
              <w:bottom w:w="72" w:type="dxa"/>
              <w:right w:w="72" w:type="dxa"/>
            </w:tcMar>
          </w:tcPr>
          <w:p w:rsidR="00965297" w:rsidRPr="00EB06AA" w:rsidRDefault="00965297"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965297" w:rsidRPr="00EB06AA" w:rsidRDefault="00F723D8" w:rsidP="00E45EB3">
            <w:pPr>
              <w:contextualSpacing w:val="0"/>
              <w:rPr>
                <w:rFonts w:eastAsia="Times New Roman" w:cs="Times New Roman"/>
                <w:b/>
                <w:bCs/>
                <w:color w:val="000000"/>
                <w:szCs w:val="24"/>
              </w:rPr>
            </w:pPr>
            <w:r>
              <w:rPr>
                <w:rFonts w:eastAsia="Times New Roman" w:cs="Times New Roman"/>
                <w:bCs/>
                <w:i/>
                <w:color w:val="000000"/>
                <w:sz w:val="22"/>
                <w:szCs w:val="24"/>
              </w:rPr>
              <w:t>of Intermediate texts</w:t>
            </w:r>
          </w:p>
        </w:tc>
      </w:tr>
      <w:tr w:rsidR="00AD5F8D" w:rsidTr="00737D49">
        <w:tc>
          <w:tcPr>
            <w:tcW w:w="874" w:type="pct"/>
            <w:vMerge/>
            <w:tcMar>
              <w:top w:w="72" w:type="dxa"/>
              <w:left w:w="72" w:type="dxa"/>
              <w:bottom w:w="72" w:type="dxa"/>
              <w:right w:w="72" w:type="dxa"/>
            </w:tcMar>
          </w:tcPr>
          <w:p w:rsidR="00AD5F8D" w:rsidRPr="00EB06AA" w:rsidRDefault="00AD5F8D" w:rsidP="00AD5F8D">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AD5F8D" w:rsidRPr="005B67EA" w:rsidRDefault="00AD5F8D" w:rsidP="00862E94">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Word Recognition</w:t>
            </w:r>
            <w:r w:rsidRPr="005B67EA">
              <w:rPr>
                <w:rFonts w:eastAsia="Times New Roman" w:cs="Times New Roman"/>
                <w:bCs/>
                <w:color w:val="000000"/>
                <w:sz w:val="16"/>
                <w:szCs w:val="16"/>
              </w:rPr>
              <w:t xml:space="preserve">: </w:t>
            </w:r>
            <w:r w:rsidR="00A45DFA">
              <w:rPr>
                <w:rFonts w:eastAsia="Times New Roman" w:cs="Times New Roman"/>
                <w:bCs/>
                <w:color w:val="000000"/>
                <w:sz w:val="16"/>
                <w:szCs w:val="16"/>
              </w:rPr>
              <w:t>Identifies</w:t>
            </w:r>
            <w:r w:rsidR="00482A56">
              <w:rPr>
                <w:rFonts w:eastAsia="Times New Roman" w:cs="Times New Roman"/>
                <w:bCs/>
                <w:color w:val="000000"/>
                <w:sz w:val="16"/>
                <w:szCs w:val="16"/>
              </w:rPr>
              <w:t xml:space="preserve"> </w:t>
            </w:r>
            <w:r w:rsidR="006324A6" w:rsidRPr="00A45DFA">
              <w:rPr>
                <w:rFonts w:eastAsia="Times New Roman" w:cs="Times New Roman"/>
                <w:b/>
                <w:bCs/>
                <w:color w:val="000000"/>
                <w:sz w:val="16"/>
                <w:szCs w:val="16"/>
              </w:rPr>
              <w:t>key words</w:t>
            </w:r>
            <w:r w:rsidR="006324A6">
              <w:rPr>
                <w:rFonts w:eastAsia="Times New Roman" w:cs="Times New Roman"/>
                <w:bCs/>
                <w:color w:val="000000"/>
                <w:sz w:val="16"/>
                <w:szCs w:val="16"/>
              </w:rPr>
              <w:t xml:space="preserve"> in </w:t>
            </w:r>
            <w:r w:rsidR="00A45DFA" w:rsidRPr="00A45DFA">
              <w:rPr>
                <w:rFonts w:eastAsia="Times New Roman" w:cs="Times New Roman"/>
                <w:b/>
                <w:bCs/>
                <w:color w:val="000000"/>
                <w:sz w:val="16"/>
                <w:szCs w:val="16"/>
              </w:rPr>
              <w:t>the simplest connected texts</w:t>
            </w:r>
            <w:r w:rsidR="00A45DFA">
              <w:rPr>
                <w:rFonts w:eastAsia="Times New Roman" w:cs="Times New Roman"/>
                <w:bCs/>
                <w:color w:val="000000"/>
                <w:sz w:val="16"/>
                <w:szCs w:val="16"/>
              </w:rPr>
              <w:t xml:space="preserve"> (</w:t>
            </w:r>
            <w:r w:rsidR="000B1BE7">
              <w:rPr>
                <w:rFonts w:eastAsia="Times New Roman" w:cs="Times New Roman"/>
                <w:bCs/>
                <w:color w:val="000000"/>
                <w:sz w:val="16"/>
                <w:szCs w:val="16"/>
              </w:rPr>
              <w:t>connected texts have</w:t>
            </w:r>
            <w:r w:rsidR="00A45DFA">
              <w:rPr>
                <w:rFonts w:eastAsia="Times New Roman" w:cs="Times New Roman"/>
                <w:bCs/>
                <w:color w:val="000000"/>
                <w:sz w:val="16"/>
                <w:szCs w:val="16"/>
              </w:rPr>
              <w:t xml:space="preserve"> words that are linked in phrases, sentences, and paragraphs as opposed to lists)</w:t>
            </w:r>
            <w:r w:rsidR="00482A56">
              <w:rPr>
                <w:rFonts w:eastAsia="Times New Roman" w:cs="Times New Roman"/>
                <w:bCs/>
                <w:color w:val="000000"/>
                <w:sz w:val="16"/>
                <w:szCs w:val="16"/>
              </w:rPr>
              <w:t xml:space="preserve"> dealing with a limited number of personal an</w:t>
            </w:r>
            <w:r w:rsidR="00A45DFA">
              <w:rPr>
                <w:rFonts w:eastAsia="Times New Roman" w:cs="Times New Roman"/>
                <w:bCs/>
                <w:color w:val="000000"/>
                <w:sz w:val="16"/>
                <w:szCs w:val="16"/>
              </w:rPr>
              <w:t>d social needs. Texts may be informational texts, short fictional texts, or conversations</w:t>
            </w:r>
            <w:r w:rsidR="00862E94">
              <w:rPr>
                <w:rFonts w:eastAsia="Times New Roman" w:cs="Times New Roman"/>
                <w:bCs/>
                <w:color w:val="000000"/>
                <w:sz w:val="16"/>
                <w:szCs w:val="16"/>
              </w:rPr>
              <w:t xml:space="preserve"> and are non-complex, or straightforward</w:t>
            </w:r>
            <w:r w:rsidR="00A45DFA">
              <w:rPr>
                <w:rFonts w:eastAsia="Times New Roman" w:cs="Times New Roman"/>
                <w:bCs/>
                <w:color w:val="000000"/>
                <w:sz w:val="16"/>
                <w:szCs w:val="16"/>
              </w:rPr>
              <w:t>.</w:t>
            </w:r>
          </w:p>
        </w:tc>
        <w:tc>
          <w:tcPr>
            <w:tcW w:w="2031" w:type="pct"/>
            <w:shd w:val="clear" w:color="auto" w:fill="FFFFFF" w:themeFill="background1"/>
            <w:tcMar>
              <w:top w:w="72" w:type="dxa"/>
              <w:left w:w="72" w:type="dxa"/>
              <w:bottom w:w="72" w:type="dxa"/>
              <w:right w:w="72" w:type="dxa"/>
            </w:tcMar>
          </w:tcPr>
          <w:p w:rsidR="00AD5F8D" w:rsidRPr="005B67EA" w:rsidRDefault="00AD5F8D" w:rsidP="001F1164">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Word Recognition</w:t>
            </w:r>
            <w:r w:rsidRPr="005B67EA">
              <w:rPr>
                <w:rFonts w:eastAsia="Times New Roman" w:cs="Times New Roman"/>
                <w:bCs/>
                <w:color w:val="000000"/>
                <w:sz w:val="16"/>
                <w:szCs w:val="16"/>
              </w:rPr>
              <w:t xml:space="preserve">: Identifies </w:t>
            </w:r>
            <w:r w:rsidR="001F1164" w:rsidRPr="00A45DFA">
              <w:rPr>
                <w:rFonts w:eastAsia="Times New Roman" w:cs="Times New Roman"/>
                <w:b/>
                <w:bCs/>
                <w:color w:val="000000"/>
                <w:sz w:val="16"/>
                <w:szCs w:val="16"/>
              </w:rPr>
              <w:t>the majority of</w:t>
            </w:r>
            <w:r w:rsidR="006324A6" w:rsidRPr="00A45DFA">
              <w:rPr>
                <w:rFonts w:eastAsia="Times New Roman" w:cs="Times New Roman"/>
                <w:b/>
                <w:bCs/>
                <w:color w:val="000000"/>
                <w:sz w:val="16"/>
                <w:szCs w:val="16"/>
              </w:rPr>
              <w:t xml:space="preserve"> key words</w:t>
            </w:r>
            <w:r w:rsidR="006324A6">
              <w:rPr>
                <w:rFonts w:eastAsia="Times New Roman" w:cs="Times New Roman"/>
                <w:bCs/>
                <w:color w:val="000000"/>
                <w:sz w:val="16"/>
                <w:szCs w:val="16"/>
              </w:rPr>
              <w:t xml:space="preserve"> </w:t>
            </w:r>
            <w:r w:rsidRPr="005B67EA">
              <w:rPr>
                <w:rFonts w:eastAsia="Times New Roman" w:cs="Times New Roman"/>
                <w:bCs/>
                <w:color w:val="000000"/>
                <w:sz w:val="16"/>
                <w:szCs w:val="16"/>
              </w:rPr>
              <w:t xml:space="preserve">appropriately within context of the </w:t>
            </w:r>
            <w:r w:rsidR="00190B85" w:rsidRPr="00A45DFA">
              <w:rPr>
                <w:rFonts w:eastAsia="Times New Roman" w:cs="Times New Roman"/>
                <w:b/>
                <w:bCs/>
                <w:color w:val="000000"/>
                <w:sz w:val="16"/>
                <w:szCs w:val="16"/>
              </w:rPr>
              <w:t xml:space="preserve">short </w:t>
            </w:r>
            <w:r w:rsidR="00A45DFA" w:rsidRPr="00A45DFA">
              <w:rPr>
                <w:rFonts w:eastAsia="Times New Roman" w:cs="Times New Roman"/>
                <w:b/>
                <w:bCs/>
                <w:color w:val="000000"/>
                <w:sz w:val="16"/>
                <w:szCs w:val="16"/>
              </w:rPr>
              <w:t>connected texts</w:t>
            </w:r>
            <w:r w:rsidR="00A45DFA">
              <w:rPr>
                <w:rFonts w:eastAsia="Times New Roman" w:cs="Times New Roman"/>
                <w:bCs/>
                <w:color w:val="000000"/>
                <w:sz w:val="16"/>
                <w:szCs w:val="16"/>
              </w:rPr>
              <w:t xml:space="preserve"> (i.e. texts with words that </w:t>
            </w:r>
            <w:proofErr w:type="gramStart"/>
            <w:r w:rsidR="00A45DFA">
              <w:rPr>
                <w:rFonts w:eastAsia="Times New Roman" w:cs="Times New Roman"/>
                <w:bCs/>
                <w:color w:val="000000"/>
                <w:sz w:val="16"/>
                <w:szCs w:val="16"/>
              </w:rPr>
              <w:t>are linked</w:t>
            </w:r>
            <w:proofErr w:type="gramEnd"/>
            <w:r w:rsidR="00A45DFA">
              <w:rPr>
                <w:rFonts w:eastAsia="Times New Roman" w:cs="Times New Roman"/>
                <w:bCs/>
                <w:color w:val="000000"/>
                <w:sz w:val="16"/>
                <w:szCs w:val="16"/>
              </w:rPr>
              <w:t xml:space="preserve"> in phrases, sentences, and paragraphs as opposed to lists). </w:t>
            </w:r>
            <w:r w:rsidR="00862E94">
              <w:rPr>
                <w:rFonts w:eastAsia="Times New Roman" w:cs="Times New Roman"/>
                <w:bCs/>
                <w:color w:val="000000"/>
                <w:sz w:val="16"/>
                <w:szCs w:val="16"/>
              </w:rPr>
              <w:t>Texts may be informational texts, short fictional texts, or conversations and are non-complex, or straightforward.</w:t>
            </w:r>
          </w:p>
        </w:tc>
      </w:tr>
      <w:tr w:rsidR="00AD5F8D" w:rsidTr="00737D49">
        <w:tc>
          <w:tcPr>
            <w:tcW w:w="874" w:type="pct"/>
            <w:vMerge/>
            <w:tcMar>
              <w:top w:w="72" w:type="dxa"/>
              <w:left w:w="72" w:type="dxa"/>
              <w:bottom w:w="72" w:type="dxa"/>
              <w:right w:w="72" w:type="dxa"/>
            </w:tcMar>
          </w:tcPr>
          <w:p w:rsidR="00AD5F8D" w:rsidRPr="00EB06AA" w:rsidRDefault="00AD5F8D" w:rsidP="00AD5F8D">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AD5F8D" w:rsidRPr="005B67EA" w:rsidRDefault="00AD5F8D" w:rsidP="006324A6">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Main Idea Detection</w:t>
            </w:r>
            <w:r w:rsidRPr="005B67EA">
              <w:rPr>
                <w:rFonts w:eastAsia="Times New Roman" w:cs="Times New Roman"/>
                <w:bCs/>
                <w:color w:val="000000"/>
                <w:sz w:val="16"/>
                <w:szCs w:val="16"/>
              </w:rPr>
              <w:t xml:space="preserve">: </w:t>
            </w:r>
            <w:r w:rsidR="00533F5D" w:rsidRPr="005B67EA">
              <w:rPr>
                <w:rFonts w:eastAsia="Times New Roman" w:cs="Times New Roman"/>
                <w:bCs/>
                <w:color w:val="000000"/>
                <w:sz w:val="16"/>
                <w:szCs w:val="16"/>
              </w:rPr>
              <w:t xml:space="preserve">Identifies </w:t>
            </w:r>
            <w:r w:rsidR="00533F5D" w:rsidRPr="00405CAA">
              <w:rPr>
                <w:rFonts w:eastAsia="Times New Roman" w:cs="Times New Roman"/>
                <w:b/>
                <w:bCs/>
                <w:color w:val="000000"/>
                <w:sz w:val="16"/>
                <w:szCs w:val="16"/>
              </w:rPr>
              <w:t>some parts of the main idea</w:t>
            </w:r>
            <w:r w:rsidR="00533F5D" w:rsidRPr="005B67EA">
              <w:rPr>
                <w:rFonts w:eastAsia="Times New Roman" w:cs="Times New Roman"/>
                <w:bCs/>
                <w:color w:val="000000"/>
                <w:sz w:val="16"/>
                <w:szCs w:val="16"/>
              </w:rPr>
              <w:t xml:space="preserve"> of the message </w:t>
            </w:r>
            <w:r w:rsidR="00533F5D">
              <w:rPr>
                <w:rFonts w:eastAsia="Times New Roman" w:cs="Times New Roman"/>
                <w:bCs/>
                <w:color w:val="000000"/>
                <w:sz w:val="16"/>
                <w:szCs w:val="16"/>
              </w:rPr>
              <w:t xml:space="preserve">in short informational and fictional texts. </w:t>
            </w:r>
            <w:r w:rsidR="006324A6">
              <w:rPr>
                <w:rFonts w:eastAsia="Times New Roman" w:cs="Times New Roman"/>
                <w:bCs/>
                <w:color w:val="000000"/>
                <w:sz w:val="16"/>
                <w:szCs w:val="16"/>
              </w:rPr>
              <w:t xml:space="preserve">Identifies the main idea in short straightforward conversations. </w:t>
            </w:r>
          </w:p>
        </w:tc>
        <w:tc>
          <w:tcPr>
            <w:tcW w:w="2031" w:type="pct"/>
            <w:shd w:val="clear" w:color="auto" w:fill="FFFFFF" w:themeFill="background1"/>
            <w:tcMar>
              <w:top w:w="72" w:type="dxa"/>
              <w:left w:w="72" w:type="dxa"/>
              <w:bottom w:w="72" w:type="dxa"/>
              <w:right w:w="72" w:type="dxa"/>
            </w:tcMar>
          </w:tcPr>
          <w:p w:rsidR="00AD5F8D" w:rsidRPr="005B67EA" w:rsidRDefault="00AD5F8D" w:rsidP="00AD5F8D">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Main Idea Detection (reading and listening)</w:t>
            </w:r>
            <w:r w:rsidRPr="005B67EA">
              <w:rPr>
                <w:rFonts w:eastAsia="Times New Roman" w:cs="Times New Roman"/>
                <w:bCs/>
                <w:color w:val="000000"/>
                <w:sz w:val="16"/>
                <w:szCs w:val="16"/>
              </w:rPr>
              <w:t xml:space="preserve">: Identifies </w:t>
            </w:r>
            <w:r w:rsidR="00533F5D" w:rsidRPr="00405CAA">
              <w:rPr>
                <w:rFonts w:eastAsia="Times New Roman" w:cs="Times New Roman"/>
                <w:b/>
                <w:bCs/>
                <w:color w:val="000000"/>
                <w:sz w:val="16"/>
                <w:szCs w:val="16"/>
              </w:rPr>
              <w:t>the complete main idea</w:t>
            </w:r>
            <w:r w:rsidR="00533F5D">
              <w:rPr>
                <w:rFonts w:eastAsia="Times New Roman" w:cs="Times New Roman"/>
                <w:bCs/>
                <w:color w:val="000000"/>
                <w:sz w:val="16"/>
                <w:szCs w:val="16"/>
              </w:rPr>
              <w:t xml:space="preserve"> </w:t>
            </w:r>
            <w:r w:rsidR="00405CAA" w:rsidRPr="005B67EA">
              <w:rPr>
                <w:rFonts w:eastAsia="Times New Roman" w:cs="Times New Roman"/>
                <w:bCs/>
                <w:color w:val="000000"/>
                <w:sz w:val="16"/>
                <w:szCs w:val="16"/>
              </w:rPr>
              <w:t xml:space="preserve">of the message </w:t>
            </w:r>
            <w:r w:rsidR="00405CAA">
              <w:rPr>
                <w:rFonts w:eastAsia="Times New Roman" w:cs="Times New Roman"/>
                <w:bCs/>
                <w:color w:val="000000"/>
                <w:sz w:val="16"/>
                <w:szCs w:val="16"/>
              </w:rPr>
              <w:t xml:space="preserve">in short informational and fictional texts. Identifies the main idea in short straightforward conversations. </w:t>
            </w:r>
          </w:p>
        </w:tc>
      </w:tr>
      <w:tr w:rsidR="00AD5F8D" w:rsidTr="00737D49">
        <w:tc>
          <w:tcPr>
            <w:tcW w:w="874" w:type="pct"/>
            <w:vMerge/>
            <w:tcMar>
              <w:top w:w="72" w:type="dxa"/>
              <w:left w:w="72" w:type="dxa"/>
              <w:bottom w:w="72" w:type="dxa"/>
              <w:right w:w="72" w:type="dxa"/>
            </w:tcMar>
          </w:tcPr>
          <w:p w:rsidR="00AD5F8D" w:rsidRPr="00EB06AA" w:rsidRDefault="00AD5F8D" w:rsidP="00AD5F8D">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AD5F8D" w:rsidRPr="005B67EA" w:rsidRDefault="00AD5F8D" w:rsidP="00482A56">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Supporting Detail Detection</w:t>
            </w:r>
            <w:r w:rsidRPr="005B67EA">
              <w:rPr>
                <w:rFonts w:eastAsia="Times New Roman" w:cs="Times New Roman"/>
                <w:bCs/>
                <w:color w:val="000000"/>
                <w:sz w:val="16"/>
                <w:szCs w:val="16"/>
              </w:rPr>
              <w:t xml:space="preserve">: </w:t>
            </w:r>
            <w:r w:rsidR="006324A6" w:rsidRPr="00413E73">
              <w:rPr>
                <w:rFonts w:eastAsia="Times New Roman" w:cs="Times New Roman"/>
                <w:b/>
                <w:bCs/>
                <w:color w:val="000000"/>
                <w:sz w:val="16"/>
                <w:szCs w:val="16"/>
              </w:rPr>
              <w:t>Identifies information</w:t>
            </w:r>
            <w:r w:rsidR="006324A6">
              <w:rPr>
                <w:rFonts w:eastAsia="Times New Roman" w:cs="Times New Roman"/>
                <w:bCs/>
                <w:color w:val="000000"/>
                <w:sz w:val="16"/>
                <w:szCs w:val="16"/>
              </w:rPr>
              <w:t xml:space="preserve"> related to the topic</w:t>
            </w:r>
            <w:r w:rsidR="00413E73">
              <w:rPr>
                <w:rFonts w:eastAsia="Times New Roman" w:cs="Times New Roman"/>
                <w:bCs/>
                <w:color w:val="000000"/>
                <w:sz w:val="16"/>
                <w:szCs w:val="16"/>
              </w:rPr>
              <w:t xml:space="preserve"> from simple sentences</w:t>
            </w:r>
            <w:r w:rsidR="006324A6">
              <w:rPr>
                <w:rFonts w:eastAsia="Times New Roman" w:cs="Times New Roman"/>
                <w:bCs/>
                <w:color w:val="000000"/>
                <w:sz w:val="16"/>
                <w:szCs w:val="16"/>
              </w:rPr>
              <w:t xml:space="preserve">, but </w:t>
            </w:r>
            <w:r w:rsidR="006324A6" w:rsidRPr="00413E73">
              <w:rPr>
                <w:rFonts w:eastAsia="Times New Roman" w:cs="Times New Roman"/>
                <w:b/>
                <w:bCs/>
                <w:color w:val="000000"/>
                <w:sz w:val="16"/>
                <w:szCs w:val="16"/>
              </w:rPr>
              <w:t>there may still be evidence of some misunderstandings</w:t>
            </w:r>
            <w:r w:rsidR="006324A6">
              <w:rPr>
                <w:rFonts w:eastAsia="Times New Roman" w:cs="Times New Roman"/>
                <w:bCs/>
                <w:color w:val="000000"/>
                <w:sz w:val="16"/>
                <w:szCs w:val="16"/>
              </w:rPr>
              <w:t>.</w:t>
            </w:r>
          </w:p>
        </w:tc>
        <w:tc>
          <w:tcPr>
            <w:tcW w:w="2031" w:type="pct"/>
            <w:shd w:val="clear" w:color="auto" w:fill="FFFFFF" w:themeFill="background1"/>
            <w:tcMar>
              <w:top w:w="72" w:type="dxa"/>
              <w:left w:w="72" w:type="dxa"/>
              <w:bottom w:w="72" w:type="dxa"/>
              <w:right w:w="72" w:type="dxa"/>
            </w:tcMar>
          </w:tcPr>
          <w:p w:rsidR="00AD5F8D" w:rsidRPr="005B67EA" w:rsidRDefault="00AD5F8D" w:rsidP="006D1049">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Supporting Detail Detection</w:t>
            </w:r>
            <w:r w:rsidRPr="005B67EA">
              <w:rPr>
                <w:rFonts w:eastAsia="Times New Roman" w:cs="Times New Roman"/>
                <w:bCs/>
                <w:color w:val="000000"/>
                <w:sz w:val="16"/>
                <w:szCs w:val="16"/>
              </w:rPr>
              <w:t xml:space="preserve">: </w:t>
            </w:r>
            <w:r w:rsidR="006D1049" w:rsidRPr="00413E73">
              <w:rPr>
                <w:rFonts w:eastAsia="Times New Roman" w:cs="Times New Roman"/>
                <w:b/>
                <w:bCs/>
                <w:color w:val="000000"/>
                <w:sz w:val="16"/>
                <w:szCs w:val="16"/>
              </w:rPr>
              <w:t>Identifies the majority of supporting information</w:t>
            </w:r>
            <w:r w:rsidRPr="005B67EA">
              <w:rPr>
                <w:rFonts w:eastAsia="Times New Roman" w:cs="Times New Roman"/>
                <w:bCs/>
                <w:color w:val="000000"/>
                <w:sz w:val="16"/>
                <w:szCs w:val="16"/>
              </w:rPr>
              <w:t xml:space="preserve"> from simple sentences and </w:t>
            </w:r>
            <w:r w:rsidRPr="00413E73">
              <w:rPr>
                <w:rFonts w:eastAsia="Times New Roman" w:cs="Times New Roman"/>
                <w:b/>
                <w:bCs/>
                <w:color w:val="000000"/>
                <w:sz w:val="16"/>
                <w:szCs w:val="16"/>
              </w:rPr>
              <w:t>can explain how these details relate to the topic</w:t>
            </w:r>
            <w:r w:rsidR="006D1049" w:rsidRPr="00413E73">
              <w:rPr>
                <w:rFonts w:eastAsia="Times New Roman" w:cs="Times New Roman"/>
                <w:b/>
                <w:bCs/>
                <w:color w:val="000000"/>
                <w:sz w:val="16"/>
                <w:szCs w:val="16"/>
              </w:rPr>
              <w:t xml:space="preserve"> or main idea</w:t>
            </w:r>
            <w:r w:rsidRPr="005B67EA">
              <w:rPr>
                <w:rFonts w:eastAsia="Times New Roman" w:cs="Times New Roman"/>
                <w:bCs/>
                <w:color w:val="000000"/>
                <w:sz w:val="16"/>
                <w:szCs w:val="16"/>
              </w:rPr>
              <w:t>.</w:t>
            </w:r>
          </w:p>
        </w:tc>
      </w:tr>
      <w:tr w:rsidR="00965297" w:rsidTr="000C6B9D">
        <w:tc>
          <w:tcPr>
            <w:tcW w:w="874" w:type="pct"/>
            <w:vMerge/>
            <w:shd w:val="clear" w:color="auto" w:fill="FFFFFF" w:themeFill="background1"/>
            <w:tcMar>
              <w:top w:w="72" w:type="dxa"/>
              <w:left w:w="72" w:type="dxa"/>
              <w:bottom w:w="72" w:type="dxa"/>
              <w:right w:w="72" w:type="dxa"/>
            </w:tcMar>
          </w:tcPr>
          <w:p w:rsidR="00965297" w:rsidRPr="00EB06AA" w:rsidRDefault="00965297" w:rsidP="00737D49">
            <w:pPr>
              <w:contextualSpacing w:val="0"/>
              <w:rPr>
                <w:rFonts w:eastAsia="Times New Roman" w:cs="Times New Roman"/>
                <w:bCs/>
                <w:i/>
                <w:color w:val="000000"/>
                <w:szCs w:val="24"/>
              </w:rPr>
            </w:pPr>
          </w:p>
        </w:tc>
        <w:tc>
          <w:tcPr>
            <w:tcW w:w="2095" w:type="pct"/>
            <w:shd w:val="clear" w:color="auto" w:fill="FAE6F0"/>
            <w:tcMar>
              <w:top w:w="72" w:type="dxa"/>
              <w:left w:w="72" w:type="dxa"/>
              <w:bottom w:w="72" w:type="dxa"/>
              <w:right w:w="72" w:type="dxa"/>
            </w:tcMar>
          </w:tcPr>
          <w:p w:rsidR="00965297" w:rsidRPr="00EB06AA" w:rsidRDefault="00965297"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965297" w:rsidRPr="00726D1D" w:rsidRDefault="00F723D8" w:rsidP="00E45EB3">
            <w:pPr>
              <w:contextualSpacing w:val="0"/>
              <w:rPr>
                <w:rFonts w:eastAsia="Times New Roman" w:cs="Times New Roman"/>
                <w:b/>
                <w:bCs/>
                <w:color w:val="000000"/>
                <w:sz w:val="22"/>
              </w:rPr>
            </w:pPr>
            <w:r>
              <w:rPr>
                <w:rFonts w:eastAsia="Times New Roman" w:cs="Times New Roman"/>
                <w:bCs/>
                <w:i/>
                <w:color w:val="000000"/>
                <w:sz w:val="22"/>
                <w:szCs w:val="24"/>
              </w:rPr>
              <w:t>of Intermediate texts</w:t>
            </w:r>
          </w:p>
        </w:tc>
        <w:tc>
          <w:tcPr>
            <w:tcW w:w="2031" w:type="pct"/>
            <w:shd w:val="clear" w:color="auto" w:fill="FAE6F0"/>
            <w:tcMar>
              <w:top w:w="72" w:type="dxa"/>
              <w:left w:w="72" w:type="dxa"/>
              <w:bottom w:w="72" w:type="dxa"/>
              <w:right w:w="72" w:type="dxa"/>
            </w:tcMar>
          </w:tcPr>
          <w:p w:rsidR="00965297" w:rsidRPr="00EB06AA" w:rsidRDefault="00965297"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965297" w:rsidRPr="00726D1D" w:rsidRDefault="00F723D8" w:rsidP="00E45EB3">
            <w:pPr>
              <w:contextualSpacing w:val="0"/>
              <w:rPr>
                <w:rFonts w:eastAsia="Times New Roman" w:cs="Times New Roman"/>
                <w:b/>
                <w:bCs/>
                <w:color w:val="000000"/>
                <w:sz w:val="22"/>
              </w:rPr>
            </w:pPr>
            <w:r>
              <w:rPr>
                <w:rFonts w:eastAsia="Times New Roman" w:cs="Times New Roman"/>
                <w:bCs/>
                <w:i/>
                <w:color w:val="000000"/>
                <w:sz w:val="22"/>
                <w:szCs w:val="24"/>
              </w:rPr>
              <w:t>of Intermediate texts</w:t>
            </w:r>
          </w:p>
        </w:tc>
      </w:tr>
      <w:tr w:rsidR="00AD5F8D" w:rsidTr="00737D49">
        <w:tc>
          <w:tcPr>
            <w:tcW w:w="874" w:type="pct"/>
            <w:vMerge/>
            <w:tcMar>
              <w:top w:w="72" w:type="dxa"/>
              <w:left w:w="72" w:type="dxa"/>
              <w:bottom w:w="72" w:type="dxa"/>
              <w:right w:w="72" w:type="dxa"/>
            </w:tcMar>
          </w:tcPr>
          <w:p w:rsidR="00AD5F8D" w:rsidRPr="00EB06AA" w:rsidRDefault="00AD5F8D" w:rsidP="00AD5F8D">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AD5F8D" w:rsidRPr="005B67EA" w:rsidRDefault="00AD5F8D" w:rsidP="00AD5F8D">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Organizational Features</w:t>
            </w:r>
            <w:r w:rsidRPr="005B67EA">
              <w:rPr>
                <w:rFonts w:eastAsia="Times New Roman" w:cs="Times New Roman"/>
                <w:bCs/>
                <w:color w:val="000000"/>
                <w:sz w:val="16"/>
                <w:szCs w:val="16"/>
              </w:rPr>
              <w:t>: Identifies organizational features and provides an appropriate rationale.</w:t>
            </w:r>
          </w:p>
        </w:tc>
        <w:tc>
          <w:tcPr>
            <w:tcW w:w="2031" w:type="pct"/>
            <w:shd w:val="clear" w:color="auto" w:fill="FFFFFF" w:themeFill="background1"/>
            <w:tcMar>
              <w:top w:w="72" w:type="dxa"/>
              <w:left w:w="72" w:type="dxa"/>
              <w:bottom w:w="72" w:type="dxa"/>
              <w:right w:w="72" w:type="dxa"/>
            </w:tcMar>
          </w:tcPr>
          <w:p w:rsidR="00AD5F8D" w:rsidRPr="005B67EA" w:rsidRDefault="00AD5F8D" w:rsidP="00AD5F8D">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Organizational Features</w:t>
            </w:r>
            <w:r w:rsidRPr="005B67EA">
              <w:rPr>
                <w:rFonts w:eastAsia="Times New Roman" w:cs="Times New Roman"/>
                <w:bCs/>
                <w:color w:val="000000"/>
                <w:sz w:val="16"/>
                <w:szCs w:val="16"/>
              </w:rPr>
              <w:t>: Identifies organizational features and provides an appropriate rationale.</w:t>
            </w:r>
          </w:p>
        </w:tc>
      </w:tr>
      <w:tr w:rsidR="00AD5F8D" w:rsidTr="00737D49">
        <w:tc>
          <w:tcPr>
            <w:tcW w:w="874" w:type="pct"/>
            <w:vMerge/>
            <w:tcMar>
              <w:top w:w="72" w:type="dxa"/>
              <w:left w:w="72" w:type="dxa"/>
              <w:bottom w:w="72" w:type="dxa"/>
              <w:right w:w="72" w:type="dxa"/>
            </w:tcMar>
          </w:tcPr>
          <w:p w:rsidR="00AD5F8D" w:rsidRPr="00EB06AA" w:rsidRDefault="00AD5F8D" w:rsidP="00AD5F8D">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AD5F8D" w:rsidRPr="005B67EA" w:rsidRDefault="00AD5F8D" w:rsidP="00AD5F8D">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Guessing Meaning from Context</w:t>
            </w:r>
            <w:r w:rsidRPr="005B67EA">
              <w:rPr>
                <w:rFonts w:eastAsia="Times New Roman" w:cs="Times New Roman"/>
                <w:bCs/>
                <w:color w:val="000000"/>
                <w:sz w:val="16"/>
                <w:szCs w:val="16"/>
              </w:rPr>
              <w:t xml:space="preserve">: </w:t>
            </w:r>
            <w:r>
              <w:rPr>
                <w:rFonts w:eastAsia="Times New Roman" w:cs="Times New Roman"/>
                <w:bCs/>
                <w:color w:val="000000"/>
                <w:sz w:val="16"/>
                <w:szCs w:val="16"/>
              </w:rPr>
              <w:t>I</w:t>
            </w:r>
            <w:r w:rsidRPr="005B67EA">
              <w:rPr>
                <w:rFonts w:eastAsia="Times New Roman" w:cs="Times New Roman"/>
                <w:bCs/>
                <w:color w:val="000000"/>
                <w:sz w:val="16"/>
                <w:szCs w:val="16"/>
              </w:rPr>
              <w:t>nfer</w:t>
            </w:r>
            <w:r>
              <w:rPr>
                <w:rFonts w:eastAsia="Times New Roman" w:cs="Times New Roman"/>
                <w:bCs/>
                <w:color w:val="000000"/>
                <w:sz w:val="16"/>
                <w:szCs w:val="16"/>
              </w:rPr>
              <w:t>s</w:t>
            </w:r>
            <w:r w:rsidRPr="005B67EA">
              <w:rPr>
                <w:rFonts w:eastAsia="Times New Roman" w:cs="Times New Roman"/>
                <w:bCs/>
                <w:color w:val="000000"/>
                <w:sz w:val="16"/>
                <w:szCs w:val="16"/>
              </w:rPr>
              <w:t xml:space="preserve"> meaning of some unfamiliar words</w:t>
            </w:r>
            <w:r>
              <w:rPr>
                <w:rFonts w:eastAsia="Times New Roman" w:cs="Times New Roman"/>
                <w:bCs/>
                <w:color w:val="000000"/>
                <w:sz w:val="16"/>
                <w:szCs w:val="16"/>
              </w:rPr>
              <w:t xml:space="preserve"> and phrases</w:t>
            </w:r>
            <w:r w:rsidRPr="005B67EA">
              <w:rPr>
                <w:rFonts w:eastAsia="Times New Roman" w:cs="Times New Roman"/>
                <w:bCs/>
                <w:color w:val="000000"/>
                <w:sz w:val="16"/>
                <w:szCs w:val="16"/>
              </w:rPr>
              <w:t xml:space="preserve"> in the text</w:t>
            </w:r>
            <w:r>
              <w:rPr>
                <w:rFonts w:eastAsia="Times New Roman" w:cs="Times New Roman"/>
                <w:bCs/>
                <w:color w:val="000000"/>
                <w:sz w:val="16"/>
                <w:szCs w:val="16"/>
              </w:rPr>
              <w:t xml:space="preserve">, although </w:t>
            </w:r>
            <w:r w:rsidRPr="00413E73">
              <w:rPr>
                <w:rFonts w:eastAsia="Times New Roman" w:cs="Times New Roman"/>
                <w:b/>
                <w:bCs/>
                <w:color w:val="000000"/>
                <w:sz w:val="16"/>
                <w:szCs w:val="16"/>
              </w:rPr>
              <w:t>inferences may not always be accurate</w:t>
            </w:r>
            <w:r w:rsidRPr="005B67EA">
              <w:rPr>
                <w:rFonts w:eastAsia="Times New Roman" w:cs="Times New Roman"/>
                <w:bCs/>
                <w:color w:val="000000"/>
                <w:sz w:val="16"/>
                <w:szCs w:val="16"/>
              </w:rPr>
              <w:t>.</w:t>
            </w:r>
          </w:p>
        </w:tc>
        <w:tc>
          <w:tcPr>
            <w:tcW w:w="2031" w:type="pct"/>
            <w:shd w:val="clear" w:color="auto" w:fill="FFFFFF" w:themeFill="background1"/>
            <w:tcMar>
              <w:top w:w="72" w:type="dxa"/>
              <w:left w:w="72" w:type="dxa"/>
              <w:bottom w:w="72" w:type="dxa"/>
              <w:right w:w="72" w:type="dxa"/>
            </w:tcMar>
          </w:tcPr>
          <w:p w:rsidR="00AD5F8D" w:rsidRPr="005B67EA" w:rsidRDefault="00AD5F8D" w:rsidP="00AD5F8D">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Guessing Meaning from Context</w:t>
            </w:r>
            <w:r w:rsidRPr="005B67EA">
              <w:rPr>
                <w:rFonts w:eastAsia="Times New Roman" w:cs="Times New Roman"/>
                <w:bCs/>
                <w:color w:val="000000"/>
                <w:sz w:val="16"/>
                <w:szCs w:val="16"/>
              </w:rPr>
              <w:t xml:space="preserve">: </w:t>
            </w:r>
            <w:r>
              <w:rPr>
                <w:rFonts w:eastAsia="Times New Roman" w:cs="Times New Roman"/>
                <w:bCs/>
                <w:color w:val="000000"/>
                <w:sz w:val="16"/>
                <w:szCs w:val="16"/>
              </w:rPr>
              <w:t>I</w:t>
            </w:r>
            <w:r w:rsidRPr="005B67EA">
              <w:rPr>
                <w:rFonts w:eastAsia="Times New Roman" w:cs="Times New Roman"/>
                <w:bCs/>
                <w:color w:val="000000"/>
                <w:sz w:val="16"/>
                <w:szCs w:val="16"/>
              </w:rPr>
              <w:t>nfer</w:t>
            </w:r>
            <w:r>
              <w:rPr>
                <w:rFonts w:eastAsia="Times New Roman" w:cs="Times New Roman"/>
                <w:bCs/>
                <w:color w:val="000000"/>
                <w:sz w:val="16"/>
                <w:szCs w:val="16"/>
              </w:rPr>
              <w:t>s</w:t>
            </w:r>
            <w:r w:rsidRPr="005B67EA">
              <w:rPr>
                <w:rFonts w:eastAsia="Times New Roman" w:cs="Times New Roman"/>
                <w:bCs/>
                <w:color w:val="000000"/>
                <w:sz w:val="16"/>
                <w:szCs w:val="16"/>
              </w:rPr>
              <w:t xml:space="preserve"> meaning of some unfamiliar words</w:t>
            </w:r>
            <w:r>
              <w:rPr>
                <w:rFonts w:eastAsia="Times New Roman" w:cs="Times New Roman"/>
                <w:bCs/>
                <w:color w:val="000000"/>
                <w:sz w:val="16"/>
                <w:szCs w:val="16"/>
              </w:rPr>
              <w:t xml:space="preserve"> and phrases in the text, and </w:t>
            </w:r>
            <w:r w:rsidRPr="00413E73">
              <w:rPr>
                <w:rFonts w:eastAsia="Times New Roman" w:cs="Times New Roman"/>
                <w:b/>
                <w:bCs/>
                <w:color w:val="000000"/>
                <w:sz w:val="16"/>
                <w:szCs w:val="16"/>
              </w:rPr>
              <w:t>inferences are accurate</w:t>
            </w:r>
            <w:r>
              <w:rPr>
                <w:rFonts w:eastAsia="Times New Roman" w:cs="Times New Roman"/>
                <w:bCs/>
                <w:color w:val="000000"/>
                <w:sz w:val="16"/>
                <w:szCs w:val="16"/>
              </w:rPr>
              <w:t>.</w:t>
            </w:r>
          </w:p>
        </w:tc>
      </w:tr>
      <w:tr w:rsidR="00AD5F8D" w:rsidTr="00737D49">
        <w:tc>
          <w:tcPr>
            <w:tcW w:w="874" w:type="pct"/>
            <w:vMerge/>
            <w:tcMar>
              <w:top w:w="72" w:type="dxa"/>
              <w:left w:w="72" w:type="dxa"/>
              <w:bottom w:w="72" w:type="dxa"/>
              <w:right w:w="72" w:type="dxa"/>
            </w:tcMar>
          </w:tcPr>
          <w:p w:rsidR="00AD5F8D" w:rsidRPr="00EB06AA" w:rsidRDefault="00AD5F8D" w:rsidP="00AD5F8D">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AD5F8D" w:rsidRPr="005B67EA" w:rsidRDefault="00AD5F8D" w:rsidP="00AD5F8D">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Inferences (reading/listening/viewing between the lines)</w:t>
            </w:r>
            <w:r w:rsidRPr="005B67EA">
              <w:rPr>
                <w:rFonts w:eastAsia="Times New Roman" w:cs="Times New Roman"/>
                <w:bCs/>
                <w:color w:val="000000"/>
                <w:sz w:val="16"/>
                <w:szCs w:val="16"/>
              </w:rPr>
              <w:t>: Infers</w:t>
            </w:r>
            <w:r>
              <w:rPr>
                <w:rFonts w:eastAsia="Times New Roman" w:cs="Times New Roman"/>
                <w:bCs/>
                <w:color w:val="000000"/>
                <w:sz w:val="16"/>
                <w:szCs w:val="16"/>
              </w:rPr>
              <w:t xml:space="preserve"> and interprets</w:t>
            </w:r>
            <w:r w:rsidRPr="005B67EA">
              <w:rPr>
                <w:rFonts w:eastAsia="Times New Roman" w:cs="Times New Roman"/>
                <w:bCs/>
                <w:color w:val="000000"/>
                <w:sz w:val="16"/>
                <w:szCs w:val="16"/>
              </w:rPr>
              <w:t xml:space="preserve"> the text’s meaning </w:t>
            </w:r>
            <w:r w:rsidRPr="00413E73">
              <w:rPr>
                <w:rFonts w:eastAsia="Times New Roman" w:cs="Times New Roman"/>
                <w:b/>
                <w:bCs/>
                <w:color w:val="000000"/>
                <w:sz w:val="16"/>
                <w:szCs w:val="16"/>
              </w:rPr>
              <w:t xml:space="preserve">in a </w:t>
            </w:r>
            <w:r w:rsidR="00065E5F" w:rsidRPr="00413E73">
              <w:rPr>
                <w:rFonts w:eastAsia="Times New Roman" w:cs="Times New Roman"/>
                <w:b/>
                <w:bCs/>
                <w:color w:val="000000"/>
                <w:sz w:val="16"/>
                <w:szCs w:val="16"/>
              </w:rPr>
              <w:t xml:space="preserve">partially </w:t>
            </w:r>
            <w:r w:rsidRPr="00413E73">
              <w:rPr>
                <w:rFonts w:eastAsia="Times New Roman" w:cs="Times New Roman"/>
                <w:b/>
                <w:bCs/>
                <w:color w:val="000000"/>
                <w:sz w:val="16"/>
                <w:szCs w:val="16"/>
              </w:rPr>
              <w:t>plausible manner</w:t>
            </w:r>
            <w:r w:rsidRPr="005B67EA">
              <w:rPr>
                <w:rFonts w:eastAsia="Times New Roman" w:cs="Times New Roman"/>
                <w:bCs/>
                <w:color w:val="000000"/>
                <w:sz w:val="16"/>
                <w:szCs w:val="16"/>
              </w:rPr>
              <w:t>.</w:t>
            </w:r>
          </w:p>
        </w:tc>
        <w:tc>
          <w:tcPr>
            <w:tcW w:w="2031" w:type="pct"/>
            <w:shd w:val="clear" w:color="auto" w:fill="FFFFFF" w:themeFill="background1"/>
            <w:tcMar>
              <w:top w:w="72" w:type="dxa"/>
              <w:left w:w="72" w:type="dxa"/>
              <w:bottom w:w="72" w:type="dxa"/>
              <w:right w:w="72" w:type="dxa"/>
            </w:tcMar>
          </w:tcPr>
          <w:p w:rsidR="00AD5F8D" w:rsidRPr="005B67EA" w:rsidRDefault="00AD5F8D" w:rsidP="00AD5F8D">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Inferences (reading/listening/viewing between the lines)</w:t>
            </w:r>
            <w:r w:rsidRPr="005B67EA">
              <w:rPr>
                <w:rFonts w:eastAsia="Times New Roman" w:cs="Times New Roman"/>
                <w:bCs/>
                <w:color w:val="000000"/>
                <w:sz w:val="16"/>
                <w:szCs w:val="16"/>
              </w:rPr>
              <w:t>: Infers</w:t>
            </w:r>
            <w:r>
              <w:rPr>
                <w:rFonts w:eastAsia="Times New Roman" w:cs="Times New Roman"/>
                <w:bCs/>
                <w:color w:val="000000"/>
                <w:sz w:val="16"/>
                <w:szCs w:val="16"/>
              </w:rPr>
              <w:t xml:space="preserve"> and interprets</w:t>
            </w:r>
            <w:r w:rsidRPr="005B67EA">
              <w:rPr>
                <w:rFonts w:eastAsia="Times New Roman" w:cs="Times New Roman"/>
                <w:bCs/>
                <w:color w:val="000000"/>
                <w:sz w:val="16"/>
                <w:szCs w:val="16"/>
              </w:rPr>
              <w:t xml:space="preserve"> the text’s meaning </w:t>
            </w:r>
            <w:r w:rsidRPr="00413E73">
              <w:rPr>
                <w:rFonts w:eastAsia="Times New Roman" w:cs="Times New Roman"/>
                <w:b/>
                <w:bCs/>
                <w:color w:val="000000"/>
                <w:sz w:val="16"/>
                <w:szCs w:val="16"/>
              </w:rPr>
              <w:t>in a plausible manner</w:t>
            </w:r>
            <w:r w:rsidRPr="005B67EA">
              <w:rPr>
                <w:rFonts w:eastAsia="Times New Roman" w:cs="Times New Roman"/>
                <w:bCs/>
                <w:color w:val="000000"/>
                <w:sz w:val="16"/>
                <w:szCs w:val="16"/>
              </w:rPr>
              <w:t>.</w:t>
            </w:r>
          </w:p>
        </w:tc>
      </w:tr>
      <w:tr w:rsidR="00AD5F8D" w:rsidTr="00737D49">
        <w:tc>
          <w:tcPr>
            <w:tcW w:w="874" w:type="pct"/>
            <w:vMerge/>
            <w:tcMar>
              <w:top w:w="72" w:type="dxa"/>
              <w:left w:w="72" w:type="dxa"/>
              <w:bottom w:w="72" w:type="dxa"/>
              <w:right w:w="72" w:type="dxa"/>
            </w:tcMar>
          </w:tcPr>
          <w:p w:rsidR="00AD5F8D" w:rsidRPr="00EB06AA" w:rsidRDefault="00AD5F8D" w:rsidP="00AD5F8D">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AD5F8D" w:rsidRPr="005B67EA" w:rsidRDefault="00AD5F8D" w:rsidP="00AD5F8D">
            <w:pPr>
              <w:contextualSpacing w:val="0"/>
              <w:rPr>
                <w:rFonts w:eastAsia="Times New Roman" w:cs="Times New Roman"/>
                <w:bCs/>
                <w:color w:val="000000"/>
                <w:sz w:val="16"/>
                <w:szCs w:val="16"/>
              </w:rPr>
            </w:pPr>
            <w:proofErr w:type="gramStart"/>
            <w:r w:rsidRPr="005B67EA">
              <w:rPr>
                <w:rFonts w:eastAsia="Times New Roman" w:cs="Times New Roman"/>
                <w:bCs/>
                <w:color w:val="000000"/>
                <w:sz w:val="16"/>
                <w:szCs w:val="16"/>
                <w:u w:val="single"/>
              </w:rPr>
              <w:t>Author’s</w:t>
            </w:r>
            <w:proofErr w:type="gramEnd"/>
            <w:r w:rsidRPr="005B67EA">
              <w:rPr>
                <w:rFonts w:eastAsia="Times New Roman" w:cs="Times New Roman"/>
                <w:bCs/>
                <w:color w:val="000000"/>
                <w:sz w:val="16"/>
                <w:szCs w:val="16"/>
                <w:u w:val="single"/>
              </w:rPr>
              <w:t xml:space="preserve"> Perspective</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the author’s perspective and </w:t>
            </w:r>
            <w:r w:rsidRPr="00413E73">
              <w:rPr>
                <w:rFonts w:eastAsia="Times New Roman" w:cs="Times New Roman"/>
                <w:b/>
                <w:bCs/>
                <w:color w:val="000000"/>
                <w:sz w:val="16"/>
                <w:szCs w:val="16"/>
              </w:rPr>
              <w:t>provides a justification</w:t>
            </w:r>
            <w:r>
              <w:rPr>
                <w:rFonts w:eastAsia="Times New Roman" w:cs="Times New Roman"/>
                <w:bCs/>
                <w:color w:val="000000"/>
                <w:sz w:val="16"/>
                <w:szCs w:val="16"/>
              </w:rPr>
              <w:t>.</w:t>
            </w:r>
          </w:p>
        </w:tc>
        <w:tc>
          <w:tcPr>
            <w:tcW w:w="2031" w:type="pct"/>
            <w:shd w:val="clear" w:color="auto" w:fill="FFFFFF" w:themeFill="background1"/>
            <w:tcMar>
              <w:top w:w="72" w:type="dxa"/>
              <w:left w:w="72" w:type="dxa"/>
              <w:bottom w:w="72" w:type="dxa"/>
              <w:right w:w="72" w:type="dxa"/>
            </w:tcMar>
          </w:tcPr>
          <w:p w:rsidR="00AD5F8D" w:rsidRPr="005B67EA" w:rsidRDefault="00AD5F8D" w:rsidP="00AD5F8D">
            <w:pPr>
              <w:contextualSpacing w:val="0"/>
              <w:rPr>
                <w:rFonts w:eastAsia="Times New Roman" w:cs="Times New Roman"/>
                <w:bCs/>
                <w:color w:val="000000"/>
                <w:sz w:val="16"/>
                <w:szCs w:val="16"/>
              </w:rPr>
            </w:pPr>
            <w:proofErr w:type="gramStart"/>
            <w:r w:rsidRPr="005B67EA">
              <w:rPr>
                <w:rFonts w:eastAsia="Times New Roman" w:cs="Times New Roman"/>
                <w:bCs/>
                <w:color w:val="000000"/>
                <w:sz w:val="16"/>
                <w:szCs w:val="16"/>
                <w:u w:val="single"/>
              </w:rPr>
              <w:t>Author’s</w:t>
            </w:r>
            <w:proofErr w:type="gramEnd"/>
            <w:r w:rsidRPr="005B67EA">
              <w:rPr>
                <w:rFonts w:eastAsia="Times New Roman" w:cs="Times New Roman"/>
                <w:bCs/>
                <w:color w:val="000000"/>
                <w:sz w:val="16"/>
                <w:szCs w:val="16"/>
                <w:u w:val="single"/>
              </w:rPr>
              <w:t xml:space="preserve"> Perspective</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the author’s perspective and </w:t>
            </w:r>
            <w:r w:rsidRPr="00413E73">
              <w:rPr>
                <w:rFonts w:eastAsia="Times New Roman" w:cs="Times New Roman"/>
                <w:b/>
                <w:bCs/>
                <w:color w:val="000000"/>
                <w:sz w:val="16"/>
                <w:szCs w:val="16"/>
              </w:rPr>
              <w:t>provides a detailed justification</w:t>
            </w:r>
            <w:r>
              <w:rPr>
                <w:rFonts w:eastAsia="Times New Roman" w:cs="Times New Roman"/>
                <w:bCs/>
                <w:color w:val="000000"/>
                <w:sz w:val="16"/>
                <w:szCs w:val="16"/>
              </w:rPr>
              <w:t>.</w:t>
            </w:r>
          </w:p>
        </w:tc>
      </w:tr>
      <w:tr w:rsidR="005E7A2B" w:rsidTr="000C6B9D">
        <w:tc>
          <w:tcPr>
            <w:tcW w:w="874" w:type="pct"/>
            <w:vMerge/>
            <w:shd w:val="clear" w:color="auto" w:fill="FFFFFF" w:themeFill="background1"/>
            <w:tcMar>
              <w:top w:w="72" w:type="dxa"/>
              <w:left w:w="72" w:type="dxa"/>
              <w:bottom w:w="72" w:type="dxa"/>
              <w:right w:w="72" w:type="dxa"/>
            </w:tcMar>
          </w:tcPr>
          <w:p w:rsidR="005E7A2B" w:rsidRPr="00EB06AA" w:rsidRDefault="005E7A2B" w:rsidP="005E7A2B">
            <w:pPr>
              <w:contextualSpacing w:val="0"/>
              <w:rPr>
                <w:rFonts w:eastAsia="Times New Roman" w:cs="Times New Roman"/>
                <w:b/>
                <w:bCs/>
                <w:color w:val="000000"/>
                <w:szCs w:val="24"/>
              </w:rPr>
            </w:pPr>
          </w:p>
        </w:tc>
        <w:tc>
          <w:tcPr>
            <w:tcW w:w="2095" w:type="pct"/>
            <w:shd w:val="clear" w:color="auto" w:fill="FAE6F0"/>
            <w:tcMar>
              <w:top w:w="72" w:type="dxa"/>
              <w:left w:w="72" w:type="dxa"/>
              <w:bottom w:w="72" w:type="dxa"/>
              <w:right w:w="72" w:type="dxa"/>
            </w:tcMar>
          </w:tcPr>
          <w:p w:rsidR="005E7A2B" w:rsidRPr="00EB06AA" w:rsidRDefault="005E7A2B" w:rsidP="005E7A2B">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7A2B" w:rsidRPr="00726D1D" w:rsidRDefault="005E7A2B" w:rsidP="005E7A2B">
            <w:pPr>
              <w:contextualSpacing w:val="0"/>
              <w:rPr>
                <w:rFonts w:eastAsia="Times New Roman" w:cs="Times New Roman"/>
                <w:b/>
                <w:bCs/>
                <w:color w:val="000000"/>
                <w:sz w:val="22"/>
              </w:rPr>
            </w:pPr>
            <w:r>
              <w:rPr>
                <w:rFonts w:eastAsia="Times New Roman" w:cs="Times New Roman"/>
                <w:bCs/>
                <w:i/>
                <w:color w:val="000000"/>
                <w:sz w:val="22"/>
              </w:rPr>
              <w:t>Demonstrates emerging Intermediate intercultural competence.</w:t>
            </w:r>
          </w:p>
        </w:tc>
        <w:tc>
          <w:tcPr>
            <w:tcW w:w="2031" w:type="pct"/>
            <w:shd w:val="clear" w:color="auto" w:fill="FAE6F0"/>
            <w:tcMar>
              <w:top w:w="72" w:type="dxa"/>
              <w:left w:w="72" w:type="dxa"/>
              <w:bottom w:w="72" w:type="dxa"/>
              <w:right w:w="72" w:type="dxa"/>
            </w:tcMar>
          </w:tcPr>
          <w:p w:rsidR="005E7A2B" w:rsidRPr="00EB06AA" w:rsidRDefault="005E7A2B" w:rsidP="005E7A2B">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7A2B" w:rsidRPr="00726D1D" w:rsidRDefault="005E7A2B" w:rsidP="005E7A2B">
            <w:pPr>
              <w:contextualSpacing w:val="0"/>
              <w:rPr>
                <w:rFonts w:eastAsia="Times New Roman" w:cs="Times New Roman"/>
                <w:b/>
                <w:bCs/>
                <w:color w:val="000000"/>
                <w:sz w:val="22"/>
              </w:rPr>
            </w:pPr>
            <w:r>
              <w:rPr>
                <w:rFonts w:eastAsia="Times New Roman" w:cs="Times New Roman"/>
                <w:bCs/>
                <w:i/>
                <w:color w:val="000000"/>
                <w:sz w:val="22"/>
              </w:rPr>
              <w:t>Demonstrates emerging Intermediate intercultural competence.</w:t>
            </w:r>
          </w:p>
        </w:tc>
      </w:tr>
      <w:tr w:rsidR="005E7A2B" w:rsidTr="00737D49">
        <w:tc>
          <w:tcPr>
            <w:tcW w:w="874" w:type="pct"/>
            <w:vMerge/>
            <w:tcMar>
              <w:top w:w="72" w:type="dxa"/>
              <w:left w:w="72" w:type="dxa"/>
              <w:bottom w:w="72" w:type="dxa"/>
              <w:right w:w="72" w:type="dxa"/>
            </w:tcMar>
          </w:tcPr>
          <w:p w:rsidR="005E7A2B" w:rsidRPr="00EB06AA" w:rsidRDefault="005E7A2B" w:rsidP="005E7A2B">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5E7A2B" w:rsidRPr="008740CA" w:rsidRDefault="005E7A2B" w:rsidP="002948F2">
            <w:pPr>
              <w:contextualSpacing w:val="0"/>
              <w:rPr>
                <w:rFonts w:eastAsia="Times New Roman" w:cs="Times New Roman"/>
                <w:bCs/>
                <w:color w:val="000000"/>
                <w:sz w:val="16"/>
                <w:szCs w:val="16"/>
              </w:rPr>
            </w:pPr>
            <w:r w:rsidRPr="008740CA">
              <w:rPr>
                <w:rFonts w:eastAsia="Times New Roman" w:cs="Times New Roman"/>
                <w:bCs/>
                <w:color w:val="000000"/>
                <w:sz w:val="16"/>
                <w:szCs w:val="16"/>
              </w:rPr>
              <w:t>Identifies, compares and describes some p</w:t>
            </w:r>
            <w:r w:rsidR="002948F2">
              <w:rPr>
                <w:rFonts w:eastAsia="Times New Roman" w:cs="Times New Roman"/>
                <w:bCs/>
                <w:color w:val="000000"/>
                <w:sz w:val="16"/>
                <w:szCs w:val="16"/>
              </w:rPr>
              <w:t>roducts</w:t>
            </w:r>
            <w:r w:rsidRPr="008740CA">
              <w:rPr>
                <w:rFonts w:eastAsia="Times New Roman" w:cs="Times New Roman"/>
                <w:bCs/>
                <w:color w:val="000000"/>
                <w:sz w:val="16"/>
                <w:szCs w:val="16"/>
              </w:rPr>
              <w:t>, practices, o</w:t>
            </w:r>
            <w:r w:rsidR="002948F2">
              <w:rPr>
                <w:rFonts w:eastAsia="Times New Roman" w:cs="Times New Roman"/>
                <w:bCs/>
                <w:color w:val="000000"/>
                <w:sz w:val="16"/>
                <w:szCs w:val="16"/>
              </w:rPr>
              <w:t>r perspectives</w:t>
            </w:r>
            <w:r w:rsidRPr="008740CA">
              <w:rPr>
                <w:rFonts w:eastAsia="Times New Roman" w:cs="Times New Roman"/>
                <w:bCs/>
                <w:color w:val="000000"/>
                <w:sz w:val="16"/>
                <w:szCs w:val="16"/>
              </w:rPr>
              <w:t xml:space="preserve"> related to everyday life and personal interests or studies in </w:t>
            </w:r>
            <w:r w:rsidR="002948F2">
              <w:rPr>
                <w:rFonts w:eastAsia="Times New Roman" w:cs="Times New Roman"/>
                <w:bCs/>
                <w:color w:val="000000"/>
                <w:sz w:val="16"/>
                <w:szCs w:val="16"/>
              </w:rPr>
              <w:t>the learner’s</w:t>
            </w:r>
            <w:r w:rsidRPr="008740CA">
              <w:rPr>
                <w:rFonts w:eastAsia="Times New Roman" w:cs="Times New Roman"/>
                <w:bCs/>
                <w:color w:val="000000"/>
                <w:sz w:val="16"/>
                <w:szCs w:val="16"/>
              </w:rPr>
              <w:t xml:space="preserve"> own and other cultures.</w:t>
            </w:r>
          </w:p>
        </w:tc>
        <w:tc>
          <w:tcPr>
            <w:tcW w:w="2031" w:type="pct"/>
            <w:shd w:val="clear" w:color="auto" w:fill="FFFFFF" w:themeFill="background1"/>
            <w:tcMar>
              <w:top w:w="72" w:type="dxa"/>
              <w:left w:w="72" w:type="dxa"/>
              <w:bottom w:w="72" w:type="dxa"/>
              <w:right w:w="72" w:type="dxa"/>
            </w:tcMar>
          </w:tcPr>
          <w:p w:rsidR="005E7A2B" w:rsidRPr="008740CA" w:rsidRDefault="005E7A2B" w:rsidP="002948F2">
            <w:pPr>
              <w:contextualSpacing w:val="0"/>
              <w:rPr>
                <w:rFonts w:eastAsia="Times New Roman" w:cs="Times New Roman"/>
                <w:bCs/>
                <w:color w:val="000000"/>
                <w:sz w:val="16"/>
                <w:szCs w:val="16"/>
              </w:rPr>
            </w:pPr>
            <w:r w:rsidRPr="008740CA">
              <w:rPr>
                <w:rFonts w:eastAsia="Times New Roman" w:cs="Times New Roman"/>
                <w:bCs/>
                <w:color w:val="000000"/>
                <w:sz w:val="16"/>
                <w:szCs w:val="16"/>
              </w:rPr>
              <w:t>Identifies, compares and describes some p</w:t>
            </w:r>
            <w:r w:rsidR="002948F2">
              <w:rPr>
                <w:rFonts w:eastAsia="Times New Roman" w:cs="Times New Roman"/>
                <w:bCs/>
                <w:color w:val="000000"/>
                <w:sz w:val="16"/>
                <w:szCs w:val="16"/>
              </w:rPr>
              <w:t>roducts</w:t>
            </w:r>
            <w:r w:rsidRPr="008740CA">
              <w:rPr>
                <w:rFonts w:eastAsia="Times New Roman" w:cs="Times New Roman"/>
                <w:bCs/>
                <w:color w:val="000000"/>
                <w:sz w:val="16"/>
                <w:szCs w:val="16"/>
              </w:rPr>
              <w:t>, practices, o</w:t>
            </w:r>
            <w:r w:rsidR="002948F2">
              <w:rPr>
                <w:rFonts w:eastAsia="Times New Roman" w:cs="Times New Roman"/>
                <w:bCs/>
                <w:color w:val="000000"/>
                <w:sz w:val="16"/>
                <w:szCs w:val="16"/>
              </w:rPr>
              <w:t>r perspectives</w:t>
            </w:r>
            <w:r w:rsidRPr="008740CA">
              <w:rPr>
                <w:rFonts w:eastAsia="Times New Roman" w:cs="Times New Roman"/>
                <w:bCs/>
                <w:color w:val="000000"/>
                <w:sz w:val="16"/>
                <w:szCs w:val="16"/>
              </w:rPr>
              <w:t xml:space="preserve"> related to everyday life and personal interests or studies in </w:t>
            </w:r>
            <w:r w:rsidR="002948F2">
              <w:rPr>
                <w:rFonts w:eastAsia="Times New Roman" w:cs="Times New Roman"/>
                <w:bCs/>
                <w:color w:val="000000"/>
                <w:sz w:val="16"/>
                <w:szCs w:val="16"/>
              </w:rPr>
              <w:t>the learner’s</w:t>
            </w:r>
            <w:r w:rsidRPr="008740CA">
              <w:rPr>
                <w:rFonts w:eastAsia="Times New Roman" w:cs="Times New Roman"/>
                <w:bCs/>
                <w:color w:val="000000"/>
                <w:sz w:val="16"/>
                <w:szCs w:val="16"/>
              </w:rPr>
              <w:t xml:space="preserve"> own and other cultures.</w:t>
            </w:r>
          </w:p>
        </w:tc>
      </w:tr>
      <w:tr w:rsidR="005E7A2B" w:rsidTr="00737D49">
        <w:tc>
          <w:tcPr>
            <w:tcW w:w="874" w:type="pct"/>
            <w:vMerge/>
            <w:tcMar>
              <w:top w:w="72" w:type="dxa"/>
              <w:left w:w="72" w:type="dxa"/>
              <w:bottom w:w="72" w:type="dxa"/>
              <w:right w:w="72" w:type="dxa"/>
            </w:tcMar>
          </w:tcPr>
          <w:p w:rsidR="005E7A2B" w:rsidRPr="00EB06AA" w:rsidRDefault="005E7A2B" w:rsidP="005E7A2B">
            <w:pPr>
              <w:contextualSpacing w:val="0"/>
              <w:rPr>
                <w:rFonts w:eastAsia="Times New Roman" w:cs="Times New Roman"/>
                <w:bCs/>
                <w:color w:val="000000"/>
                <w:sz w:val="20"/>
                <w:szCs w:val="20"/>
              </w:rPr>
            </w:pPr>
          </w:p>
        </w:tc>
        <w:tc>
          <w:tcPr>
            <w:tcW w:w="2095" w:type="pct"/>
            <w:shd w:val="clear" w:color="auto" w:fill="FFFFFF" w:themeFill="background1"/>
            <w:tcMar>
              <w:top w:w="72" w:type="dxa"/>
              <w:left w:w="72" w:type="dxa"/>
              <w:bottom w:w="72" w:type="dxa"/>
              <w:right w:w="72" w:type="dxa"/>
            </w:tcMar>
          </w:tcPr>
          <w:p w:rsidR="005E7A2B" w:rsidRPr="008740CA" w:rsidRDefault="005E7A2B" w:rsidP="006739AE">
            <w:pPr>
              <w:contextualSpacing w:val="0"/>
              <w:rPr>
                <w:rFonts w:eastAsia="Times New Roman" w:cs="Times New Roman"/>
                <w:bCs/>
                <w:color w:val="000000"/>
                <w:sz w:val="16"/>
                <w:szCs w:val="16"/>
              </w:rPr>
            </w:pPr>
            <w:r>
              <w:rPr>
                <w:rFonts w:eastAsia="Times New Roman" w:cs="Times New Roman"/>
                <w:bCs/>
                <w:color w:val="000000"/>
                <w:sz w:val="16"/>
                <w:szCs w:val="16"/>
              </w:rPr>
              <w:t>Demonstrates</w:t>
            </w:r>
            <w:r w:rsidRPr="008740CA">
              <w:rPr>
                <w:rFonts w:eastAsia="Times New Roman" w:cs="Times New Roman"/>
                <w:bCs/>
                <w:color w:val="000000"/>
                <w:sz w:val="16"/>
                <w:szCs w:val="16"/>
              </w:rPr>
              <w:t xml:space="preserve"> intercultural knowledge </w:t>
            </w:r>
            <w:r w:rsidR="006739AE">
              <w:rPr>
                <w:rFonts w:eastAsia="Times New Roman" w:cs="Times New Roman"/>
                <w:bCs/>
                <w:color w:val="000000"/>
                <w:sz w:val="16"/>
                <w:szCs w:val="16"/>
              </w:rPr>
              <w:t>by</w:t>
            </w:r>
            <w:r>
              <w:rPr>
                <w:rFonts w:eastAsia="Times New Roman" w:cs="Times New Roman"/>
                <w:bCs/>
                <w:color w:val="000000"/>
                <w:sz w:val="16"/>
                <w:szCs w:val="16"/>
              </w:rPr>
              <w:t xml:space="preserve"> compar</w:t>
            </w:r>
            <w:r w:rsidR="006739AE">
              <w:rPr>
                <w:rFonts w:eastAsia="Times New Roman" w:cs="Times New Roman"/>
                <w:bCs/>
                <w:color w:val="000000"/>
                <w:sz w:val="16"/>
                <w:szCs w:val="16"/>
              </w:rPr>
              <w:t>ing</w:t>
            </w:r>
            <w:r w:rsidRPr="008740CA">
              <w:rPr>
                <w:rFonts w:eastAsia="Times New Roman" w:cs="Times New Roman"/>
                <w:bCs/>
                <w:color w:val="000000"/>
                <w:sz w:val="16"/>
                <w:szCs w:val="16"/>
              </w:rPr>
              <w:t xml:space="preserve"> language, register, content, gestures or behavior</w:t>
            </w:r>
            <w:r>
              <w:rPr>
                <w:rFonts w:eastAsia="Times New Roman" w:cs="Times New Roman"/>
                <w:bCs/>
                <w:color w:val="000000"/>
                <w:sz w:val="16"/>
                <w:szCs w:val="16"/>
              </w:rPr>
              <w:t xml:space="preserve"> in </w:t>
            </w:r>
            <w:r w:rsidR="006739AE">
              <w:rPr>
                <w:rFonts w:eastAsia="Times New Roman" w:cs="Times New Roman"/>
                <w:bCs/>
                <w:color w:val="000000"/>
                <w:sz w:val="16"/>
                <w:szCs w:val="16"/>
              </w:rPr>
              <w:t xml:space="preserve">the text with those in </w:t>
            </w:r>
            <w:r>
              <w:rPr>
                <w:rFonts w:eastAsia="Times New Roman" w:cs="Times New Roman"/>
                <w:bCs/>
                <w:color w:val="000000"/>
                <w:sz w:val="16"/>
                <w:szCs w:val="16"/>
              </w:rPr>
              <w:t>the learner’s own and other cultures</w:t>
            </w:r>
            <w:r w:rsidRPr="008740CA">
              <w:rPr>
                <w:rFonts w:eastAsia="Times New Roman" w:cs="Times New Roman"/>
                <w:bCs/>
                <w:color w:val="000000"/>
                <w:sz w:val="16"/>
                <w:szCs w:val="16"/>
              </w:rPr>
              <w:t>.</w:t>
            </w:r>
          </w:p>
        </w:tc>
        <w:tc>
          <w:tcPr>
            <w:tcW w:w="2031" w:type="pct"/>
            <w:shd w:val="clear" w:color="auto" w:fill="FFFFFF" w:themeFill="background1"/>
            <w:tcMar>
              <w:top w:w="72" w:type="dxa"/>
              <w:left w:w="72" w:type="dxa"/>
              <w:bottom w:w="72" w:type="dxa"/>
              <w:right w:w="72" w:type="dxa"/>
            </w:tcMar>
          </w:tcPr>
          <w:p w:rsidR="005E7A2B" w:rsidRPr="008740CA" w:rsidRDefault="006739AE" w:rsidP="005E7A2B">
            <w:pPr>
              <w:contextualSpacing w:val="0"/>
              <w:rPr>
                <w:rFonts w:eastAsia="Times New Roman" w:cs="Times New Roman"/>
                <w:bCs/>
                <w:color w:val="000000"/>
                <w:sz w:val="16"/>
                <w:szCs w:val="16"/>
              </w:rPr>
            </w:pPr>
            <w:r>
              <w:rPr>
                <w:rFonts w:eastAsia="Times New Roman" w:cs="Times New Roman"/>
                <w:bCs/>
                <w:color w:val="000000"/>
                <w:sz w:val="16"/>
                <w:szCs w:val="16"/>
              </w:rPr>
              <w:t>Demonstrates</w:t>
            </w:r>
            <w:r w:rsidRPr="008740CA">
              <w:rPr>
                <w:rFonts w:eastAsia="Times New Roman" w:cs="Times New Roman"/>
                <w:bCs/>
                <w:color w:val="000000"/>
                <w:sz w:val="16"/>
                <w:szCs w:val="16"/>
              </w:rPr>
              <w:t xml:space="preserve"> intercultural knowledge </w:t>
            </w:r>
            <w:r>
              <w:rPr>
                <w:rFonts w:eastAsia="Times New Roman" w:cs="Times New Roman"/>
                <w:bCs/>
                <w:color w:val="000000"/>
                <w:sz w:val="16"/>
                <w:szCs w:val="16"/>
              </w:rPr>
              <w:t>by comparing</w:t>
            </w:r>
            <w:r w:rsidRPr="008740CA">
              <w:rPr>
                <w:rFonts w:eastAsia="Times New Roman" w:cs="Times New Roman"/>
                <w:bCs/>
                <w:color w:val="000000"/>
                <w:sz w:val="16"/>
                <w:szCs w:val="16"/>
              </w:rPr>
              <w:t xml:space="preserve"> language, register, content, gestures or behavior</w:t>
            </w:r>
            <w:r>
              <w:rPr>
                <w:rFonts w:eastAsia="Times New Roman" w:cs="Times New Roman"/>
                <w:bCs/>
                <w:color w:val="000000"/>
                <w:sz w:val="16"/>
                <w:szCs w:val="16"/>
              </w:rPr>
              <w:t xml:space="preserve"> in the text with those in the learner’s own and other cultures</w:t>
            </w:r>
            <w:r w:rsidRPr="008740CA">
              <w:rPr>
                <w:rFonts w:eastAsia="Times New Roman" w:cs="Times New Roman"/>
                <w:bCs/>
                <w:color w:val="000000"/>
                <w:sz w:val="16"/>
                <w:szCs w:val="16"/>
              </w:rPr>
              <w:t>.</w:t>
            </w:r>
          </w:p>
        </w:tc>
      </w:tr>
      <w:tr w:rsidR="00965297" w:rsidTr="00737D49">
        <w:tc>
          <w:tcPr>
            <w:tcW w:w="5000" w:type="pct"/>
            <w:gridSpan w:val="3"/>
            <w:shd w:val="clear" w:color="auto" w:fill="F2F2F2" w:themeFill="background1" w:themeFillShade="F2"/>
            <w:tcMar>
              <w:top w:w="72" w:type="dxa"/>
              <w:left w:w="72" w:type="dxa"/>
              <w:bottom w:w="72" w:type="dxa"/>
              <w:right w:w="72" w:type="dxa"/>
            </w:tcMar>
          </w:tcPr>
          <w:p w:rsidR="00965297" w:rsidRPr="000E4E99" w:rsidRDefault="00C00B6F" w:rsidP="00737D49">
            <w:pPr>
              <w:contextualSpacing w:val="0"/>
              <w:rPr>
                <w:rFonts w:eastAsia="Times New Roman" w:cs="Times New Roman"/>
                <w:bCs/>
                <w:color w:val="000000"/>
                <w:sz w:val="17"/>
                <w:szCs w:val="17"/>
              </w:rPr>
            </w:pPr>
            <w:r w:rsidRPr="00226D51">
              <w:rPr>
                <w:rFonts w:eastAsia="Times New Roman" w:cs="Times New Roman"/>
                <w:bCs/>
                <w:i/>
                <w:color w:val="000000"/>
                <w:sz w:val="16"/>
                <w:szCs w:val="16"/>
              </w:rPr>
              <w:t>Adapted rubric inspired by ACTFL’s examples in Implementing Int</w:t>
            </w:r>
            <w:r>
              <w:rPr>
                <w:rFonts w:eastAsia="Times New Roman" w:cs="Times New Roman"/>
                <w:bCs/>
                <w:i/>
                <w:color w:val="000000"/>
                <w:sz w:val="16"/>
                <w:szCs w:val="16"/>
              </w:rPr>
              <w:t xml:space="preserve">egrated Performance Assessment </w:t>
            </w:r>
            <w:r w:rsidRPr="00226D51">
              <w:rPr>
                <w:rFonts w:eastAsia="Times New Roman" w:cs="Times New Roman"/>
                <w:bCs/>
                <w:color w:val="000000"/>
                <w:sz w:val="16"/>
                <w:szCs w:val="16"/>
              </w:rPr>
              <w:t>(</w:t>
            </w:r>
            <w:r w:rsidRPr="00226D51">
              <w:rPr>
                <w:rFonts w:eastAsia="Times New Roman" w:cs="Times New Roman"/>
                <w:bCs/>
                <w:i/>
                <w:color w:val="000000"/>
                <w:sz w:val="16"/>
                <w:szCs w:val="16"/>
              </w:rPr>
              <w:t xml:space="preserve">Adair-Hauck, B., E. </w:t>
            </w:r>
            <w:proofErr w:type="spellStart"/>
            <w:r w:rsidRPr="00226D51">
              <w:rPr>
                <w:rFonts w:eastAsia="Times New Roman" w:cs="Times New Roman"/>
                <w:bCs/>
                <w:i/>
                <w:color w:val="000000"/>
                <w:sz w:val="16"/>
                <w:szCs w:val="16"/>
              </w:rPr>
              <w:t>Glisan</w:t>
            </w:r>
            <w:proofErr w:type="spellEnd"/>
            <w:r w:rsidRPr="00226D51">
              <w:rPr>
                <w:rFonts w:eastAsia="Times New Roman" w:cs="Times New Roman"/>
                <w:bCs/>
                <w:i/>
                <w:color w:val="000000"/>
                <w:sz w:val="16"/>
                <w:szCs w:val="16"/>
              </w:rPr>
              <w:t xml:space="preserve">, and F. </w:t>
            </w:r>
            <w:proofErr w:type="spellStart"/>
            <w:r w:rsidRPr="00226D51">
              <w:rPr>
                <w:rFonts w:eastAsia="Times New Roman" w:cs="Times New Roman"/>
                <w:bCs/>
                <w:i/>
                <w:color w:val="000000"/>
                <w:sz w:val="16"/>
                <w:szCs w:val="16"/>
              </w:rPr>
              <w:t>Troyan</w:t>
            </w:r>
            <w:proofErr w:type="spellEnd"/>
            <w:r w:rsidRPr="00226D51">
              <w:rPr>
                <w:rFonts w:eastAsia="Times New Roman" w:cs="Times New Roman"/>
                <w:bCs/>
                <w:i/>
                <w:color w:val="000000"/>
                <w:sz w:val="16"/>
                <w:szCs w:val="16"/>
              </w:rPr>
              <w:t>. 2013. </w:t>
            </w:r>
            <w:r w:rsidRPr="00226D51">
              <w:rPr>
                <w:rFonts w:eastAsia="Times New Roman" w:cs="Times New Roman"/>
                <w:bCs/>
                <w:iCs/>
                <w:sz w:val="16"/>
                <w:szCs w:val="16"/>
              </w:rPr>
              <w:t>Implementing Integrated Performance Assessment</w:t>
            </w:r>
            <w:r w:rsidRPr="00226D51">
              <w:rPr>
                <w:rFonts w:eastAsia="Times New Roman" w:cs="Times New Roman"/>
                <w:bCs/>
                <w:i/>
                <w:color w:val="000000"/>
                <w:sz w:val="16"/>
                <w:szCs w:val="16"/>
              </w:rPr>
              <w:t>. Alexandria, VA: American Council on the Teaching of Foreign Languages</w:t>
            </w:r>
            <w:r w:rsidRPr="00226D51">
              <w:rPr>
                <w:rFonts w:eastAsia="Times New Roman" w:cs="Times New Roman"/>
                <w:bCs/>
                <w:color w:val="000000"/>
                <w:sz w:val="16"/>
                <w:szCs w:val="16"/>
              </w:rPr>
              <w:t>) and aligned to the</w:t>
            </w:r>
            <w:r>
              <w:rPr>
                <w:rFonts w:eastAsia="Times New Roman" w:cs="Times New Roman"/>
                <w:bCs/>
                <w:color w:val="000000"/>
                <w:sz w:val="16"/>
                <w:szCs w:val="16"/>
              </w:rPr>
              <w:t xml:space="preserve"> NCSSFL-ACTFL Can-Do Statements in the</w:t>
            </w:r>
            <w:r w:rsidRPr="00226D51">
              <w:rPr>
                <w:rFonts w:eastAsia="Times New Roman" w:cs="Times New Roman"/>
                <w:bCs/>
                <w:color w:val="000000"/>
                <w:sz w:val="16"/>
                <w:szCs w:val="16"/>
              </w:rPr>
              <w:t xml:space="preserve"> </w:t>
            </w:r>
            <w:r w:rsidRPr="00226D51">
              <w:rPr>
                <w:rFonts w:eastAsia="Times New Roman" w:cs="Times New Roman"/>
                <w:bCs/>
                <w:i/>
                <w:color w:val="000000"/>
                <w:sz w:val="16"/>
                <w:szCs w:val="16"/>
              </w:rPr>
              <w:t>South Carolina Collage- and Career-Ready Standard for World Language Proficiency 2019</w:t>
            </w:r>
            <w:r>
              <w:rPr>
                <w:rFonts w:eastAsia="Times New Roman" w:cs="Times New Roman"/>
                <w:bCs/>
                <w:color w:val="000000"/>
                <w:sz w:val="16"/>
                <w:szCs w:val="16"/>
              </w:rPr>
              <w:t>.</w:t>
            </w:r>
          </w:p>
        </w:tc>
      </w:tr>
    </w:tbl>
    <w:p w:rsidR="00427CD3" w:rsidRPr="002948F2" w:rsidRDefault="005E059B" w:rsidP="002948F2">
      <w:pPr>
        <w:spacing w:after="0"/>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5" w:name="AIMIR"/>
      <w:r w:rsidR="00427CD3" w:rsidRPr="00161086">
        <w:rPr>
          <w:rFonts w:eastAsia="Times New Roman" w:cs="Times New Roman"/>
          <w:b/>
          <w:bCs/>
          <w:color w:val="741B47"/>
          <w:sz w:val="32"/>
          <w:szCs w:val="24"/>
        </w:rPr>
        <w:lastRenderedPageBreak/>
        <w:t xml:space="preserve">Intermediate </w:t>
      </w:r>
      <w:r w:rsidR="00427CD3">
        <w:rPr>
          <w:rFonts w:eastAsia="Times New Roman" w:cs="Times New Roman"/>
          <w:b/>
          <w:bCs/>
          <w:color w:val="741B47"/>
          <w:sz w:val="32"/>
          <w:szCs w:val="24"/>
        </w:rPr>
        <w:t>Mid</w:t>
      </w:r>
      <w:r w:rsidR="00427CD3" w:rsidRPr="00161086">
        <w:rPr>
          <w:rFonts w:eastAsia="Times New Roman" w:cs="Times New Roman"/>
          <w:b/>
          <w:bCs/>
          <w:color w:val="741B47"/>
          <w:sz w:val="32"/>
          <w:szCs w:val="24"/>
        </w:rPr>
        <w:t xml:space="preserve"> – Interpretive Communication Rubric</w:t>
      </w:r>
      <w:bookmarkEnd w:id="5"/>
    </w:p>
    <w:p w:rsidR="00427CD3" w:rsidRPr="001F1164" w:rsidRDefault="00427CD3" w:rsidP="00427CD3">
      <w:pPr>
        <w:spacing w:after="0"/>
        <w:contextualSpacing w:val="0"/>
        <w:rPr>
          <w:rFonts w:eastAsia="Times New Roman" w:cs="Times New Roman"/>
          <w:b/>
          <w:bCs/>
          <w:color w:val="000000"/>
          <w:sz w:val="4"/>
          <w:szCs w:val="4"/>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5940"/>
        <w:gridCol w:w="5934"/>
      </w:tblGrid>
      <w:tr w:rsidR="00427CD3" w:rsidTr="00E93072">
        <w:trPr>
          <w:trHeight w:val="1421"/>
          <w:tblHeader/>
        </w:trPr>
        <w:tc>
          <w:tcPr>
            <w:tcW w:w="874" w:type="pct"/>
            <w:shd w:val="clear" w:color="auto" w:fill="741B47"/>
            <w:tcMar>
              <w:top w:w="58" w:type="dxa"/>
              <w:left w:w="58" w:type="dxa"/>
              <w:bottom w:w="58" w:type="dxa"/>
              <w:right w:w="58" w:type="dxa"/>
            </w:tcMar>
            <w:vAlign w:val="center"/>
          </w:tcPr>
          <w:p w:rsidR="00427CD3" w:rsidRPr="001D30D2" w:rsidRDefault="00427CD3"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Mid</w:t>
            </w:r>
            <w:r w:rsidRPr="001D30D2">
              <w:rPr>
                <w:rFonts w:eastAsia="Times New Roman" w:cs="Times New Roman"/>
                <w:b/>
                <w:bCs/>
                <w:color w:val="FFFFFF" w:themeColor="background1"/>
                <w:sz w:val="32"/>
                <w:szCs w:val="24"/>
                <w:u w:val="single"/>
              </w:rPr>
              <w:t xml:space="preserve"> – 1</w:t>
            </w:r>
          </w:p>
          <w:p w:rsidR="00427CD3" w:rsidRPr="001F1164" w:rsidRDefault="00427CD3" w:rsidP="00427CD3">
            <w:pPr>
              <w:contextualSpacing w:val="0"/>
              <w:jc w:val="center"/>
              <w:rPr>
                <w:rFonts w:eastAsia="Times New Roman" w:cs="Times New Roman"/>
                <w:bCs/>
                <w:color w:val="FFFFFF" w:themeColor="background1"/>
                <w:sz w:val="26"/>
                <w:szCs w:val="26"/>
              </w:rPr>
            </w:pPr>
            <w:r w:rsidRPr="001F1164">
              <w:rPr>
                <w:rFonts w:eastAsia="Times New Roman" w:cs="Times New Roman"/>
                <w:bCs/>
                <w:color w:val="FFFFFF" w:themeColor="background1"/>
                <w:sz w:val="26"/>
                <w:szCs w:val="26"/>
              </w:rPr>
              <w:t xml:space="preserve">Partial evidence </w:t>
            </w:r>
            <w:r w:rsidRPr="001F1164">
              <w:rPr>
                <w:rFonts w:eastAsia="Times New Roman" w:cs="Times New Roman"/>
                <w:bCs/>
                <w:color w:val="FFFFFF" w:themeColor="background1"/>
                <w:sz w:val="26"/>
                <w:szCs w:val="26"/>
              </w:rPr>
              <w:br/>
              <w:t>for Intermediate Mid</w:t>
            </w:r>
          </w:p>
        </w:tc>
        <w:tc>
          <w:tcPr>
            <w:tcW w:w="2064" w:type="pct"/>
            <w:shd w:val="clear" w:color="auto" w:fill="741B47"/>
            <w:tcMar>
              <w:top w:w="58" w:type="dxa"/>
              <w:left w:w="58" w:type="dxa"/>
              <w:bottom w:w="58" w:type="dxa"/>
              <w:right w:w="58" w:type="dxa"/>
            </w:tcMar>
            <w:vAlign w:val="center"/>
          </w:tcPr>
          <w:p w:rsidR="00427CD3" w:rsidRPr="001D30D2" w:rsidRDefault="00427CD3"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Mid</w:t>
            </w:r>
            <w:r w:rsidRPr="001D30D2">
              <w:rPr>
                <w:rFonts w:eastAsia="Times New Roman" w:cs="Times New Roman"/>
                <w:b/>
                <w:bCs/>
                <w:color w:val="FFFFFF" w:themeColor="background1"/>
                <w:sz w:val="32"/>
                <w:szCs w:val="24"/>
                <w:u w:val="single"/>
              </w:rPr>
              <w:t xml:space="preserve"> – 2</w:t>
            </w:r>
          </w:p>
          <w:p w:rsidR="00427CD3" w:rsidRPr="00EB06AA" w:rsidRDefault="00427CD3" w:rsidP="00427CD3">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Mid</w:t>
            </w:r>
          </w:p>
        </w:tc>
        <w:tc>
          <w:tcPr>
            <w:tcW w:w="2062" w:type="pct"/>
            <w:shd w:val="clear" w:color="auto" w:fill="741B47"/>
            <w:tcMar>
              <w:top w:w="58" w:type="dxa"/>
              <w:left w:w="58" w:type="dxa"/>
              <w:bottom w:w="58" w:type="dxa"/>
              <w:right w:w="58" w:type="dxa"/>
            </w:tcMar>
            <w:vAlign w:val="center"/>
          </w:tcPr>
          <w:p w:rsidR="00427CD3" w:rsidRPr="001D30D2" w:rsidRDefault="00427CD3"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Mid</w:t>
            </w:r>
            <w:r w:rsidRPr="001D30D2">
              <w:rPr>
                <w:rFonts w:eastAsia="Times New Roman" w:cs="Times New Roman"/>
                <w:b/>
                <w:bCs/>
                <w:color w:val="FFFFFF" w:themeColor="background1"/>
                <w:sz w:val="32"/>
                <w:szCs w:val="24"/>
                <w:u w:val="single"/>
              </w:rPr>
              <w:t xml:space="preserve"> – 3</w:t>
            </w:r>
          </w:p>
          <w:p w:rsidR="00427CD3" w:rsidRPr="00EB06AA" w:rsidRDefault="00427CD3" w:rsidP="00427CD3">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Intermediate Mid</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Intermediate High</w:t>
            </w:r>
          </w:p>
        </w:tc>
      </w:tr>
      <w:tr w:rsidR="00427CD3" w:rsidTr="008F5060">
        <w:tc>
          <w:tcPr>
            <w:tcW w:w="874" w:type="pct"/>
            <w:vMerge w:val="restart"/>
            <w:shd w:val="clear" w:color="auto" w:fill="FFFFFF" w:themeFill="background1"/>
            <w:tcMar>
              <w:top w:w="58" w:type="dxa"/>
              <w:left w:w="58" w:type="dxa"/>
              <w:bottom w:w="58" w:type="dxa"/>
              <w:right w:w="58" w:type="dxa"/>
            </w:tcMar>
          </w:tcPr>
          <w:p w:rsidR="00427CD3" w:rsidRDefault="00427CD3" w:rsidP="00867FB4">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Pr>
                <w:rFonts w:eastAsia="Times New Roman" w:cs="Times New Roman"/>
                <w:b/>
                <w:bCs/>
                <w:color w:val="000000"/>
                <w:sz w:val="20"/>
                <w:szCs w:val="20"/>
              </w:rPr>
              <w:t xml:space="preserve">Intermediate </w:t>
            </w:r>
            <w:r w:rsidR="00920A94">
              <w:rPr>
                <w:rFonts w:eastAsia="Times New Roman" w:cs="Times New Roman"/>
                <w:b/>
                <w:bCs/>
                <w:color w:val="000000"/>
                <w:sz w:val="20"/>
                <w:szCs w:val="20"/>
              </w:rPr>
              <w:t>Mid</w:t>
            </w:r>
            <w:r w:rsidRPr="00B325B6">
              <w:rPr>
                <w:rFonts w:eastAsia="Times New Roman" w:cs="Times New Roman"/>
                <w:b/>
                <w:bCs/>
                <w:color w:val="000000"/>
                <w:sz w:val="20"/>
                <w:szCs w:val="20"/>
              </w:rPr>
              <w:t>-2” column is par</w:t>
            </w:r>
            <w:r>
              <w:rPr>
                <w:rFonts w:eastAsia="Times New Roman" w:cs="Times New Roman"/>
                <w:b/>
                <w:bCs/>
                <w:color w:val="000000"/>
                <w:sz w:val="20"/>
                <w:szCs w:val="20"/>
              </w:rPr>
              <w:t xml:space="preserve">tially (but not fully) </w:t>
            </w:r>
            <w:proofErr w:type="gramStart"/>
            <w:r>
              <w:rPr>
                <w:rFonts w:eastAsia="Times New Roman" w:cs="Times New Roman"/>
                <w:b/>
                <w:bCs/>
                <w:color w:val="000000"/>
                <w:sz w:val="20"/>
                <w:szCs w:val="20"/>
              </w:rPr>
              <w:t>present</w:t>
            </w:r>
            <w:proofErr w:type="gramEnd"/>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Pr>
                <w:rFonts w:eastAsia="Times New Roman" w:cs="Times New Roman"/>
                <w:b/>
                <w:bCs/>
                <w:i/>
                <w:color w:val="FF0000"/>
                <w:sz w:val="20"/>
                <w:szCs w:val="20"/>
              </w:rPr>
              <w:t xml:space="preserve">Intermediate </w:t>
            </w:r>
            <w:r w:rsidR="00920A94">
              <w:rPr>
                <w:rFonts w:eastAsia="Times New Roman" w:cs="Times New Roman"/>
                <w:b/>
                <w:bCs/>
                <w:i/>
                <w:color w:val="FF0000"/>
                <w:sz w:val="20"/>
                <w:szCs w:val="20"/>
              </w:rPr>
              <w:t>Mid</w:t>
            </w:r>
            <w:r w:rsidRPr="0017140A">
              <w:rPr>
                <w:rFonts w:eastAsia="Times New Roman" w:cs="Times New Roman"/>
                <w:b/>
                <w:bCs/>
                <w:i/>
                <w:color w:val="FF0000"/>
                <w:sz w:val="20"/>
                <w:szCs w:val="20"/>
              </w:rPr>
              <w:t xml:space="preserve">-2” column, see the </w:t>
            </w:r>
            <w:r w:rsidR="00920A94">
              <w:rPr>
                <w:rFonts w:eastAsia="Times New Roman" w:cs="Times New Roman"/>
                <w:b/>
                <w:bCs/>
                <w:i/>
                <w:color w:val="FF0000"/>
                <w:sz w:val="20"/>
                <w:szCs w:val="20"/>
              </w:rPr>
              <w:t>Intermediate Low</w:t>
            </w:r>
            <w:r w:rsidRPr="0017140A">
              <w:rPr>
                <w:rFonts w:eastAsia="Times New Roman" w:cs="Times New Roman"/>
                <w:b/>
                <w:bCs/>
                <w:i/>
                <w:color w:val="FF0000"/>
                <w:sz w:val="20"/>
                <w:szCs w:val="20"/>
              </w:rPr>
              <w:t xml:space="preserve"> rubric)</w:t>
            </w:r>
            <w:r w:rsidR="008C3594">
              <w:rPr>
                <w:rFonts w:eastAsia="Times New Roman" w:cs="Times New Roman"/>
                <w:b/>
                <w:bCs/>
                <w:color w:val="000000"/>
                <w:sz w:val="20"/>
                <w:szCs w:val="20"/>
              </w:rPr>
              <w:t>.</w:t>
            </w:r>
            <w:r w:rsidR="008C3594">
              <w:rPr>
                <w:rFonts w:eastAsia="Times New Roman" w:cs="Times New Roman"/>
                <w:b/>
                <w:bCs/>
                <w:color w:val="000000"/>
                <w:sz w:val="20"/>
                <w:szCs w:val="20"/>
              </w:rPr>
              <w:br/>
            </w:r>
          </w:p>
          <w:p w:rsidR="00F723D8" w:rsidRDefault="00F723D8" w:rsidP="00F723D8">
            <w:pPr>
              <w:contextualSpacing w:val="0"/>
              <w:rPr>
                <w:rFonts w:eastAsia="Times New Roman" w:cs="Times New Roman"/>
                <w:b/>
                <w:bCs/>
                <w:color w:val="000000"/>
                <w:sz w:val="20"/>
                <w:szCs w:val="20"/>
              </w:rPr>
            </w:pPr>
            <w:r w:rsidRPr="00B325B6">
              <w:rPr>
                <w:rFonts w:eastAsia="Times New Roman" w:cs="Times New Roman"/>
                <w:b/>
                <w:bCs/>
                <w:color w:val="000000"/>
                <w:sz w:val="20"/>
                <w:szCs w:val="20"/>
              </w:rPr>
              <w:t xml:space="preserve">This is a place for notes on what is present for </w:t>
            </w:r>
            <w:r>
              <w:rPr>
                <w:rFonts w:eastAsia="Times New Roman" w:cs="Times New Roman"/>
                <w:b/>
                <w:bCs/>
                <w:color w:val="000000"/>
                <w:sz w:val="20"/>
                <w:szCs w:val="20"/>
              </w:rPr>
              <w:t xml:space="preserve">Literal Comprehension, Interpretive Comprehension and </w:t>
            </w:r>
            <w:proofErr w:type="spellStart"/>
            <w:r>
              <w:rPr>
                <w:rFonts w:eastAsia="Times New Roman" w:cs="Times New Roman"/>
                <w:b/>
                <w:bCs/>
                <w:color w:val="000000"/>
                <w:sz w:val="20"/>
                <w:szCs w:val="20"/>
              </w:rPr>
              <w:t>Interculturality</w:t>
            </w:r>
            <w:proofErr w:type="spellEnd"/>
            <w:r>
              <w:rPr>
                <w:rFonts w:eastAsia="Times New Roman" w:cs="Times New Roman"/>
                <w:b/>
                <w:bCs/>
                <w:color w:val="000000"/>
                <w:sz w:val="20"/>
                <w:szCs w:val="20"/>
              </w:rPr>
              <w:t>:</w:t>
            </w:r>
          </w:p>
          <w:p w:rsidR="00FF42EB" w:rsidRPr="0083206B" w:rsidRDefault="00FF42EB" w:rsidP="00867FB4">
            <w:pPr>
              <w:contextualSpacing w:val="0"/>
              <w:rPr>
                <w:rFonts w:eastAsia="Times New Roman" w:cs="Times New Roman"/>
                <w:b/>
                <w:bCs/>
                <w:color w:val="000000"/>
                <w:sz w:val="16"/>
                <w:szCs w:val="16"/>
              </w:rPr>
            </w:pPr>
          </w:p>
          <w:p w:rsidR="0083206B" w:rsidRPr="00B325B6" w:rsidRDefault="0083206B" w:rsidP="00694B7F">
            <w:pPr>
              <w:contextualSpacing w:val="0"/>
              <w:rPr>
                <w:rFonts w:eastAsia="Times New Roman" w:cs="Times New Roman"/>
                <w:b/>
                <w:bCs/>
                <w:color w:val="000000"/>
                <w:szCs w:val="24"/>
              </w:rPr>
            </w:pPr>
          </w:p>
        </w:tc>
        <w:tc>
          <w:tcPr>
            <w:tcW w:w="2064" w:type="pct"/>
            <w:shd w:val="clear" w:color="auto" w:fill="FAE6F0"/>
            <w:tcMar>
              <w:top w:w="58" w:type="dxa"/>
              <w:left w:w="58" w:type="dxa"/>
              <w:bottom w:w="58" w:type="dxa"/>
              <w:right w:w="58" w:type="dxa"/>
            </w:tcMar>
          </w:tcPr>
          <w:p w:rsidR="00427CD3" w:rsidRPr="00EB06AA" w:rsidRDefault="00427CD3" w:rsidP="00867FB4">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427CD3" w:rsidRPr="00EB06AA" w:rsidRDefault="00F723D8" w:rsidP="00E91523">
            <w:pPr>
              <w:contextualSpacing w:val="0"/>
              <w:rPr>
                <w:rFonts w:eastAsia="Times New Roman" w:cs="Times New Roman"/>
                <w:b/>
                <w:bCs/>
                <w:color w:val="000000"/>
                <w:szCs w:val="24"/>
              </w:rPr>
            </w:pPr>
            <w:r>
              <w:rPr>
                <w:rFonts w:eastAsia="Times New Roman" w:cs="Times New Roman"/>
                <w:bCs/>
                <w:i/>
                <w:color w:val="000000"/>
                <w:sz w:val="22"/>
                <w:szCs w:val="24"/>
              </w:rPr>
              <w:t>of Intermediate texts</w:t>
            </w:r>
          </w:p>
        </w:tc>
        <w:tc>
          <w:tcPr>
            <w:tcW w:w="2062" w:type="pct"/>
            <w:shd w:val="clear" w:color="auto" w:fill="FAE6F0"/>
            <w:tcMar>
              <w:top w:w="58" w:type="dxa"/>
              <w:left w:w="58" w:type="dxa"/>
              <w:bottom w:w="58" w:type="dxa"/>
              <w:right w:w="58" w:type="dxa"/>
            </w:tcMar>
          </w:tcPr>
          <w:p w:rsidR="00427CD3" w:rsidRPr="00EB06AA" w:rsidRDefault="00427CD3" w:rsidP="00867FB4">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427CD3" w:rsidRPr="00EB06AA" w:rsidRDefault="00F723D8" w:rsidP="00E91523">
            <w:pPr>
              <w:contextualSpacing w:val="0"/>
              <w:rPr>
                <w:rFonts w:eastAsia="Times New Roman" w:cs="Times New Roman"/>
                <w:b/>
                <w:bCs/>
                <w:color w:val="000000"/>
                <w:szCs w:val="24"/>
              </w:rPr>
            </w:pPr>
            <w:r>
              <w:rPr>
                <w:rFonts w:eastAsia="Times New Roman" w:cs="Times New Roman"/>
                <w:bCs/>
                <w:i/>
                <w:color w:val="000000"/>
                <w:sz w:val="22"/>
                <w:szCs w:val="24"/>
              </w:rPr>
              <w:t>of Intermediate texts</w:t>
            </w:r>
          </w:p>
        </w:tc>
      </w:tr>
      <w:tr w:rsidR="001F1164" w:rsidTr="008F5060">
        <w:tc>
          <w:tcPr>
            <w:tcW w:w="874" w:type="pct"/>
            <w:vMerge/>
            <w:tcMar>
              <w:top w:w="58" w:type="dxa"/>
              <w:left w:w="58" w:type="dxa"/>
              <w:bottom w:w="58" w:type="dxa"/>
              <w:right w:w="58" w:type="dxa"/>
            </w:tcMar>
          </w:tcPr>
          <w:p w:rsidR="001F1164" w:rsidRPr="00EB06AA" w:rsidRDefault="001F1164" w:rsidP="001F1164">
            <w:pPr>
              <w:contextualSpacing w:val="0"/>
              <w:rPr>
                <w:rFonts w:eastAsia="Times New Roman" w:cs="Times New Roman"/>
                <w:bCs/>
                <w:color w:val="000000"/>
                <w:sz w:val="20"/>
                <w:szCs w:val="20"/>
              </w:rPr>
            </w:pPr>
          </w:p>
        </w:tc>
        <w:tc>
          <w:tcPr>
            <w:tcW w:w="2064" w:type="pct"/>
            <w:shd w:val="clear" w:color="auto" w:fill="FFFFFF" w:themeFill="background1"/>
            <w:tcMar>
              <w:top w:w="58" w:type="dxa"/>
              <w:left w:w="58" w:type="dxa"/>
              <w:bottom w:w="58" w:type="dxa"/>
              <w:right w:w="58" w:type="dxa"/>
            </w:tcMar>
          </w:tcPr>
          <w:p w:rsidR="001F1164" w:rsidRPr="005B67EA" w:rsidRDefault="001F1164" w:rsidP="00804522">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Word Recognition</w:t>
            </w:r>
            <w:r w:rsidRPr="005B67EA">
              <w:rPr>
                <w:rFonts w:eastAsia="Times New Roman" w:cs="Times New Roman"/>
                <w:bCs/>
                <w:color w:val="000000"/>
                <w:sz w:val="16"/>
                <w:szCs w:val="16"/>
              </w:rPr>
              <w:t xml:space="preserve">: </w:t>
            </w:r>
            <w:r w:rsidR="00804522">
              <w:rPr>
                <w:rFonts w:eastAsia="Times New Roman" w:cs="Times New Roman"/>
                <w:bCs/>
                <w:color w:val="000000"/>
                <w:sz w:val="16"/>
                <w:szCs w:val="16"/>
              </w:rPr>
              <w:t xml:space="preserve">Identifies </w:t>
            </w:r>
            <w:r w:rsidR="00804522" w:rsidRPr="00804522">
              <w:rPr>
                <w:rFonts w:eastAsia="Times New Roman" w:cs="Times New Roman"/>
                <w:b/>
                <w:bCs/>
                <w:color w:val="000000"/>
                <w:sz w:val="16"/>
                <w:szCs w:val="16"/>
              </w:rPr>
              <w:t>the</w:t>
            </w:r>
            <w:r w:rsidRPr="00804522">
              <w:rPr>
                <w:rFonts w:eastAsia="Times New Roman" w:cs="Times New Roman"/>
                <w:b/>
                <w:bCs/>
                <w:color w:val="000000"/>
                <w:sz w:val="16"/>
                <w:szCs w:val="16"/>
              </w:rPr>
              <w:t xml:space="preserve"> majority of key words</w:t>
            </w:r>
            <w:r w:rsidR="00A00AF9">
              <w:rPr>
                <w:rFonts w:eastAsia="Times New Roman" w:cs="Times New Roman"/>
                <w:bCs/>
                <w:color w:val="000000"/>
                <w:sz w:val="16"/>
                <w:szCs w:val="16"/>
              </w:rPr>
              <w:t xml:space="preserve"> in sentences</w:t>
            </w:r>
            <w:r>
              <w:rPr>
                <w:rFonts w:eastAsia="Times New Roman" w:cs="Times New Roman"/>
                <w:bCs/>
                <w:color w:val="000000"/>
                <w:sz w:val="16"/>
                <w:szCs w:val="16"/>
              </w:rPr>
              <w:t xml:space="preserve"> in short straightforward informational texts, fictional texts, and conversations</w:t>
            </w:r>
            <w:r w:rsidR="00070794">
              <w:rPr>
                <w:rFonts w:eastAsia="Times New Roman" w:cs="Times New Roman"/>
                <w:bCs/>
                <w:color w:val="000000"/>
                <w:sz w:val="16"/>
                <w:szCs w:val="16"/>
              </w:rPr>
              <w:t xml:space="preserve"> that convey basic information and deal with personal interest or knowledge</w:t>
            </w:r>
            <w:r>
              <w:rPr>
                <w:rFonts w:eastAsia="Times New Roman" w:cs="Times New Roman"/>
                <w:bCs/>
                <w:color w:val="000000"/>
                <w:sz w:val="16"/>
                <w:szCs w:val="16"/>
              </w:rPr>
              <w:t>.</w:t>
            </w:r>
            <w:r w:rsidR="00862E94">
              <w:rPr>
                <w:rFonts w:eastAsia="Times New Roman" w:cs="Times New Roman"/>
                <w:bCs/>
                <w:color w:val="000000"/>
                <w:sz w:val="16"/>
                <w:szCs w:val="16"/>
              </w:rPr>
              <w:t xml:space="preserve"> </w:t>
            </w:r>
          </w:p>
        </w:tc>
        <w:tc>
          <w:tcPr>
            <w:tcW w:w="2062" w:type="pct"/>
            <w:shd w:val="clear" w:color="auto" w:fill="FFFFFF" w:themeFill="background1"/>
            <w:tcMar>
              <w:top w:w="58" w:type="dxa"/>
              <w:left w:w="58" w:type="dxa"/>
              <w:bottom w:w="58" w:type="dxa"/>
              <w:right w:w="58" w:type="dxa"/>
            </w:tcMar>
          </w:tcPr>
          <w:p w:rsidR="001F1164" w:rsidRPr="005B67EA" w:rsidRDefault="001F1164" w:rsidP="008F506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Word Recognition</w:t>
            </w:r>
            <w:r w:rsidRPr="005B67EA">
              <w:rPr>
                <w:rFonts w:eastAsia="Times New Roman" w:cs="Times New Roman"/>
                <w:bCs/>
                <w:color w:val="000000"/>
                <w:sz w:val="16"/>
                <w:szCs w:val="16"/>
              </w:rPr>
              <w:t xml:space="preserve">: </w:t>
            </w:r>
            <w:r w:rsidR="00804522">
              <w:rPr>
                <w:rFonts w:eastAsia="Times New Roman" w:cs="Times New Roman"/>
                <w:bCs/>
                <w:color w:val="000000"/>
                <w:sz w:val="16"/>
                <w:szCs w:val="16"/>
              </w:rPr>
              <w:t xml:space="preserve">Identifies </w:t>
            </w:r>
            <w:r w:rsidR="00804522" w:rsidRPr="00804522">
              <w:rPr>
                <w:rFonts w:eastAsia="Times New Roman" w:cs="Times New Roman"/>
                <w:b/>
                <w:bCs/>
                <w:color w:val="000000"/>
                <w:sz w:val="16"/>
                <w:szCs w:val="16"/>
              </w:rPr>
              <w:t>all key words</w:t>
            </w:r>
            <w:r w:rsidR="00804522">
              <w:rPr>
                <w:rFonts w:eastAsia="Times New Roman" w:cs="Times New Roman"/>
                <w:bCs/>
                <w:color w:val="000000"/>
                <w:sz w:val="16"/>
                <w:szCs w:val="16"/>
              </w:rPr>
              <w:t xml:space="preserve"> in sentences in short straightforward informational texts, fictional texts, and conversations that convey basic information and deal with personal interest or knowledge.</w:t>
            </w:r>
            <w:r w:rsidR="008F5060">
              <w:rPr>
                <w:rFonts w:eastAsia="Times New Roman" w:cs="Times New Roman"/>
                <w:bCs/>
                <w:color w:val="000000"/>
                <w:sz w:val="16"/>
                <w:szCs w:val="16"/>
              </w:rPr>
              <w:t xml:space="preserve"> </w:t>
            </w:r>
            <w:r w:rsidR="008F5060">
              <w:rPr>
                <w:rFonts w:eastAsia="Times New Roman" w:cs="Times New Roman"/>
                <w:b/>
                <w:bCs/>
                <w:color w:val="000000"/>
                <w:sz w:val="16"/>
                <w:szCs w:val="16"/>
              </w:rPr>
              <w:t>May identify</w:t>
            </w:r>
            <w:r w:rsidR="008F5060" w:rsidRPr="00CE778B">
              <w:rPr>
                <w:rFonts w:eastAsia="Times New Roman" w:cs="Times New Roman"/>
                <w:b/>
                <w:bCs/>
                <w:color w:val="000000"/>
                <w:sz w:val="16"/>
                <w:szCs w:val="16"/>
              </w:rPr>
              <w:t xml:space="preserve"> </w:t>
            </w:r>
            <w:r w:rsidR="008F5060">
              <w:rPr>
                <w:rFonts w:eastAsia="Times New Roman" w:cs="Times New Roman"/>
                <w:b/>
                <w:bCs/>
                <w:color w:val="000000"/>
                <w:sz w:val="16"/>
                <w:szCs w:val="16"/>
              </w:rPr>
              <w:t>key words in</w:t>
            </w:r>
            <w:r w:rsidR="008F5060" w:rsidRPr="00CE778B">
              <w:rPr>
                <w:rFonts w:eastAsia="Times New Roman" w:cs="Times New Roman"/>
                <w:b/>
                <w:bCs/>
                <w:color w:val="000000"/>
                <w:sz w:val="16"/>
                <w:szCs w:val="16"/>
              </w:rPr>
              <w:t xml:space="preserve"> oral texts typically understood by Advanced</w:t>
            </w:r>
            <w:r w:rsidR="008F5060">
              <w:rPr>
                <w:rFonts w:eastAsia="Times New Roman" w:cs="Times New Roman"/>
                <w:b/>
                <w:bCs/>
                <w:color w:val="000000"/>
                <w:sz w:val="16"/>
                <w:szCs w:val="16"/>
              </w:rPr>
              <w:t>-level</w:t>
            </w:r>
            <w:r w:rsidR="008F5060" w:rsidRPr="00CE778B">
              <w:rPr>
                <w:rFonts w:eastAsia="Times New Roman" w:cs="Times New Roman"/>
                <w:b/>
                <w:bCs/>
                <w:color w:val="000000"/>
                <w:sz w:val="16"/>
                <w:szCs w:val="16"/>
              </w:rPr>
              <w:t xml:space="preserve"> listeners</w:t>
            </w:r>
            <w:r w:rsidR="008F5060">
              <w:rPr>
                <w:rFonts w:eastAsia="Times New Roman" w:cs="Times New Roman"/>
                <w:b/>
                <w:bCs/>
                <w:color w:val="000000"/>
                <w:sz w:val="16"/>
                <w:szCs w:val="16"/>
              </w:rPr>
              <w:t xml:space="preserve"> (texts with meaning that is more implicit)</w:t>
            </w:r>
            <w:r w:rsidR="008F5060" w:rsidRPr="00CE778B">
              <w:rPr>
                <w:rFonts w:eastAsia="Times New Roman" w:cs="Times New Roman"/>
                <w:b/>
                <w:bCs/>
                <w:color w:val="000000"/>
                <w:sz w:val="16"/>
                <w:szCs w:val="16"/>
              </w:rPr>
              <w:t>.</w:t>
            </w:r>
          </w:p>
        </w:tc>
      </w:tr>
      <w:tr w:rsidR="001F1164" w:rsidTr="008F5060">
        <w:tc>
          <w:tcPr>
            <w:tcW w:w="874" w:type="pct"/>
            <w:vMerge/>
            <w:tcMar>
              <w:top w:w="58" w:type="dxa"/>
              <w:left w:w="58" w:type="dxa"/>
              <w:bottom w:w="58" w:type="dxa"/>
              <w:right w:w="58" w:type="dxa"/>
            </w:tcMar>
          </w:tcPr>
          <w:p w:rsidR="001F1164" w:rsidRPr="00EB06AA" w:rsidRDefault="001F1164" w:rsidP="001F1164">
            <w:pPr>
              <w:contextualSpacing w:val="0"/>
              <w:rPr>
                <w:rFonts w:eastAsia="Times New Roman" w:cs="Times New Roman"/>
                <w:bCs/>
                <w:color w:val="000000"/>
                <w:sz w:val="20"/>
                <w:szCs w:val="20"/>
              </w:rPr>
            </w:pPr>
          </w:p>
        </w:tc>
        <w:tc>
          <w:tcPr>
            <w:tcW w:w="2064" w:type="pct"/>
            <w:shd w:val="clear" w:color="auto" w:fill="FFFFFF" w:themeFill="background1"/>
            <w:tcMar>
              <w:top w:w="58" w:type="dxa"/>
              <w:left w:w="58" w:type="dxa"/>
              <w:bottom w:w="58" w:type="dxa"/>
              <w:right w:w="58" w:type="dxa"/>
            </w:tcMar>
          </w:tcPr>
          <w:p w:rsidR="001F1164" w:rsidRPr="005B67EA" w:rsidRDefault="001F1164" w:rsidP="001269BF">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Main Idea Detection</w:t>
            </w:r>
            <w:r w:rsidRPr="005B67EA">
              <w:rPr>
                <w:rFonts w:eastAsia="Times New Roman" w:cs="Times New Roman"/>
                <w:bCs/>
                <w:color w:val="000000"/>
                <w:sz w:val="16"/>
                <w:szCs w:val="16"/>
              </w:rPr>
              <w:t>: Identifies the</w:t>
            </w:r>
            <w:r w:rsidR="00A00AF9">
              <w:rPr>
                <w:rFonts w:eastAsia="Times New Roman" w:cs="Times New Roman"/>
                <w:bCs/>
                <w:color w:val="000000"/>
                <w:sz w:val="16"/>
                <w:szCs w:val="16"/>
              </w:rPr>
              <w:t xml:space="preserve"> complete</w:t>
            </w:r>
            <w:r w:rsidRPr="005B67EA">
              <w:rPr>
                <w:rFonts w:eastAsia="Times New Roman" w:cs="Times New Roman"/>
                <w:bCs/>
                <w:color w:val="000000"/>
                <w:sz w:val="16"/>
                <w:szCs w:val="16"/>
              </w:rPr>
              <w:t xml:space="preserve"> main idea of the message </w:t>
            </w:r>
            <w:r w:rsidR="00A00AF9">
              <w:rPr>
                <w:rFonts w:eastAsia="Times New Roman" w:cs="Times New Roman"/>
                <w:bCs/>
                <w:color w:val="000000"/>
                <w:sz w:val="16"/>
                <w:szCs w:val="16"/>
              </w:rPr>
              <w:t xml:space="preserve">in short straightforward informational </w:t>
            </w:r>
            <w:r w:rsidR="001269BF">
              <w:rPr>
                <w:rFonts w:eastAsia="Times New Roman" w:cs="Times New Roman"/>
                <w:bCs/>
                <w:color w:val="000000"/>
                <w:sz w:val="16"/>
                <w:szCs w:val="16"/>
              </w:rPr>
              <w:t>texts and fictional texts.</w:t>
            </w:r>
            <w:r w:rsidR="00A00AF9">
              <w:rPr>
                <w:rFonts w:eastAsia="Times New Roman" w:cs="Times New Roman"/>
                <w:bCs/>
                <w:color w:val="000000"/>
                <w:sz w:val="16"/>
                <w:szCs w:val="16"/>
              </w:rPr>
              <w:t xml:space="preserve"> </w:t>
            </w:r>
            <w:r w:rsidR="001269BF">
              <w:rPr>
                <w:rFonts w:eastAsia="Times New Roman" w:cs="Times New Roman"/>
                <w:bCs/>
                <w:color w:val="000000"/>
                <w:sz w:val="16"/>
                <w:szCs w:val="16"/>
              </w:rPr>
              <w:t>Identifies the complete main idea of the message in</w:t>
            </w:r>
            <w:r w:rsidR="00A00AF9">
              <w:rPr>
                <w:rFonts w:eastAsia="Times New Roman" w:cs="Times New Roman"/>
                <w:bCs/>
                <w:color w:val="000000"/>
                <w:sz w:val="16"/>
                <w:szCs w:val="16"/>
              </w:rPr>
              <w:t xml:space="preserve"> conversations</w:t>
            </w:r>
            <w:r w:rsidR="001269BF">
              <w:rPr>
                <w:rFonts w:eastAsia="Times New Roman" w:cs="Times New Roman"/>
                <w:bCs/>
                <w:color w:val="000000"/>
                <w:sz w:val="16"/>
                <w:szCs w:val="16"/>
              </w:rPr>
              <w:t xml:space="preserve"> in basic social contexts</w:t>
            </w:r>
            <w:r w:rsidR="00A00AF9">
              <w:rPr>
                <w:rFonts w:eastAsia="Times New Roman" w:cs="Times New Roman"/>
                <w:bCs/>
                <w:color w:val="000000"/>
                <w:sz w:val="16"/>
                <w:szCs w:val="16"/>
              </w:rPr>
              <w:t>.</w:t>
            </w:r>
            <w:r>
              <w:rPr>
                <w:rFonts w:eastAsia="Times New Roman" w:cs="Times New Roman"/>
                <w:bCs/>
                <w:color w:val="000000"/>
                <w:sz w:val="16"/>
                <w:szCs w:val="16"/>
              </w:rPr>
              <w:t xml:space="preserve"> </w:t>
            </w:r>
          </w:p>
        </w:tc>
        <w:tc>
          <w:tcPr>
            <w:tcW w:w="2062" w:type="pct"/>
            <w:shd w:val="clear" w:color="auto" w:fill="FFFFFF" w:themeFill="background1"/>
            <w:tcMar>
              <w:top w:w="58" w:type="dxa"/>
              <w:left w:w="58" w:type="dxa"/>
              <w:bottom w:w="58" w:type="dxa"/>
              <w:right w:w="58" w:type="dxa"/>
            </w:tcMar>
          </w:tcPr>
          <w:p w:rsidR="00A00151" w:rsidRPr="005B67EA" w:rsidRDefault="00A00151" w:rsidP="001F1164">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Main Idea Detection</w:t>
            </w:r>
            <w:r w:rsidRPr="005B67EA">
              <w:rPr>
                <w:rFonts w:eastAsia="Times New Roman" w:cs="Times New Roman"/>
                <w:bCs/>
                <w:color w:val="000000"/>
                <w:sz w:val="16"/>
                <w:szCs w:val="16"/>
              </w:rPr>
              <w:t xml:space="preserve">: </w:t>
            </w:r>
            <w:r w:rsidR="001269BF" w:rsidRPr="005B67EA">
              <w:rPr>
                <w:rFonts w:eastAsia="Times New Roman" w:cs="Times New Roman"/>
                <w:bCs/>
                <w:color w:val="000000"/>
                <w:sz w:val="16"/>
                <w:szCs w:val="16"/>
              </w:rPr>
              <w:t>Identifies the</w:t>
            </w:r>
            <w:r w:rsidR="001269BF">
              <w:rPr>
                <w:rFonts w:eastAsia="Times New Roman" w:cs="Times New Roman"/>
                <w:bCs/>
                <w:color w:val="000000"/>
                <w:sz w:val="16"/>
                <w:szCs w:val="16"/>
              </w:rPr>
              <w:t xml:space="preserve"> complete</w:t>
            </w:r>
            <w:r w:rsidR="001269BF" w:rsidRPr="005B67EA">
              <w:rPr>
                <w:rFonts w:eastAsia="Times New Roman" w:cs="Times New Roman"/>
                <w:bCs/>
                <w:color w:val="000000"/>
                <w:sz w:val="16"/>
                <w:szCs w:val="16"/>
              </w:rPr>
              <w:t xml:space="preserve"> main idea of the message </w:t>
            </w:r>
            <w:r w:rsidR="001269BF">
              <w:rPr>
                <w:rFonts w:eastAsia="Times New Roman" w:cs="Times New Roman"/>
                <w:bCs/>
                <w:color w:val="000000"/>
                <w:sz w:val="16"/>
                <w:szCs w:val="16"/>
              </w:rPr>
              <w:t xml:space="preserve">in short straightforward informational texts and fictional texts. Identifies the complete main idea of the message in conversations in basic social contexts. </w:t>
            </w:r>
          </w:p>
        </w:tc>
      </w:tr>
      <w:tr w:rsidR="001F1164" w:rsidTr="008F5060">
        <w:tc>
          <w:tcPr>
            <w:tcW w:w="874" w:type="pct"/>
            <w:vMerge/>
            <w:tcMar>
              <w:top w:w="58" w:type="dxa"/>
              <w:left w:w="58" w:type="dxa"/>
              <w:bottom w:w="58" w:type="dxa"/>
              <w:right w:w="58" w:type="dxa"/>
            </w:tcMar>
          </w:tcPr>
          <w:p w:rsidR="001F1164" w:rsidRPr="00EB06AA" w:rsidRDefault="001F1164" w:rsidP="001F1164">
            <w:pPr>
              <w:contextualSpacing w:val="0"/>
              <w:rPr>
                <w:rFonts w:eastAsia="Times New Roman" w:cs="Times New Roman"/>
                <w:bCs/>
                <w:color w:val="000000"/>
                <w:sz w:val="20"/>
                <w:szCs w:val="20"/>
              </w:rPr>
            </w:pPr>
          </w:p>
        </w:tc>
        <w:tc>
          <w:tcPr>
            <w:tcW w:w="2064" w:type="pct"/>
            <w:shd w:val="clear" w:color="auto" w:fill="FFFFFF" w:themeFill="background1"/>
            <w:tcMar>
              <w:top w:w="58" w:type="dxa"/>
              <w:left w:w="58" w:type="dxa"/>
              <w:bottom w:w="58" w:type="dxa"/>
              <w:right w:w="58" w:type="dxa"/>
            </w:tcMar>
          </w:tcPr>
          <w:p w:rsidR="001F1164" w:rsidRPr="005B67EA" w:rsidRDefault="001F1164" w:rsidP="00A00151">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Supporting Detail Detection</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w:t>
            </w:r>
            <w:r w:rsidR="00A00151" w:rsidRPr="00CE778B">
              <w:rPr>
                <w:rFonts w:eastAsia="Times New Roman" w:cs="Times New Roman"/>
                <w:b/>
                <w:bCs/>
                <w:color w:val="000000"/>
                <w:sz w:val="16"/>
                <w:szCs w:val="16"/>
              </w:rPr>
              <w:t>the majority of supporting details</w:t>
            </w:r>
            <w:r w:rsidR="00A00151">
              <w:rPr>
                <w:rFonts w:eastAsia="Times New Roman" w:cs="Times New Roman"/>
                <w:bCs/>
                <w:color w:val="000000"/>
                <w:sz w:val="16"/>
                <w:szCs w:val="16"/>
              </w:rPr>
              <w:t xml:space="preserve"> from sentences and </w:t>
            </w:r>
            <w:r w:rsidR="00A00151" w:rsidRPr="00CE778B">
              <w:rPr>
                <w:rFonts w:eastAsia="Times New Roman" w:cs="Times New Roman"/>
                <w:b/>
                <w:bCs/>
                <w:color w:val="000000"/>
                <w:sz w:val="16"/>
                <w:szCs w:val="16"/>
              </w:rPr>
              <w:t xml:space="preserve">can </w:t>
            </w:r>
            <w:r w:rsidR="00CE778B" w:rsidRPr="00CE778B">
              <w:rPr>
                <w:rFonts w:eastAsia="Times New Roman" w:cs="Times New Roman"/>
                <w:b/>
                <w:bCs/>
                <w:color w:val="000000"/>
                <w:sz w:val="16"/>
                <w:szCs w:val="16"/>
              </w:rPr>
              <w:t xml:space="preserve">begin to </w:t>
            </w:r>
            <w:r w:rsidR="00A00151" w:rsidRPr="00CE778B">
              <w:rPr>
                <w:rFonts w:eastAsia="Times New Roman" w:cs="Times New Roman"/>
                <w:b/>
                <w:bCs/>
                <w:color w:val="000000"/>
                <w:sz w:val="16"/>
                <w:szCs w:val="16"/>
              </w:rPr>
              <w:t>explain how these details relate to the topic or main idea</w:t>
            </w:r>
            <w:r w:rsidR="00A00151">
              <w:rPr>
                <w:rFonts w:eastAsia="Times New Roman" w:cs="Times New Roman"/>
                <w:bCs/>
                <w:color w:val="000000"/>
                <w:sz w:val="16"/>
                <w:szCs w:val="16"/>
              </w:rPr>
              <w:t>.</w:t>
            </w:r>
          </w:p>
        </w:tc>
        <w:tc>
          <w:tcPr>
            <w:tcW w:w="2062" w:type="pct"/>
            <w:shd w:val="clear" w:color="auto" w:fill="FFFFFF" w:themeFill="background1"/>
            <w:tcMar>
              <w:top w:w="58" w:type="dxa"/>
              <w:left w:w="58" w:type="dxa"/>
              <w:bottom w:w="58" w:type="dxa"/>
              <w:right w:w="58" w:type="dxa"/>
            </w:tcMar>
          </w:tcPr>
          <w:p w:rsidR="001F1164" w:rsidRPr="005B67EA" w:rsidRDefault="001F1164" w:rsidP="00A00151">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Supporting Detail Detection</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w:t>
            </w:r>
            <w:r w:rsidR="00A00151" w:rsidRPr="00CE778B">
              <w:rPr>
                <w:rFonts w:eastAsia="Times New Roman" w:cs="Times New Roman"/>
                <w:b/>
                <w:bCs/>
                <w:color w:val="000000"/>
                <w:sz w:val="16"/>
                <w:szCs w:val="16"/>
              </w:rPr>
              <w:t>all supporting details in the text</w:t>
            </w:r>
            <w:r w:rsidR="00A00151">
              <w:rPr>
                <w:rFonts w:eastAsia="Times New Roman" w:cs="Times New Roman"/>
                <w:bCs/>
                <w:color w:val="000000"/>
                <w:sz w:val="16"/>
                <w:szCs w:val="16"/>
              </w:rPr>
              <w:t xml:space="preserve"> and </w:t>
            </w:r>
            <w:r w:rsidR="00A00151" w:rsidRPr="00CE778B">
              <w:rPr>
                <w:rFonts w:eastAsia="Times New Roman" w:cs="Times New Roman"/>
                <w:b/>
                <w:bCs/>
                <w:color w:val="000000"/>
                <w:sz w:val="16"/>
                <w:szCs w:val="16"/>
              </w:rPr>
              <w:t>accurately provides information from the text to explain these details</w:t>
            </w:r>
            <w:r w:rsidR="00A00151">
              <w:rPr>
                <w:rFonts w:eastAsia="Times New Roman" w:cs="Times New Roman"/>
                <w:bCs/>
                <w:color w:val="000000"/>
                <w:sz w:val="16"/>
                <w:szCs w:val="16"/>
              </w:rPr>
              <w:t>.</w:t>
            </w:r>
          </w:p>
        </w:tc>
      </w:tr>
      <w:tr w:rsidR="00427CD3" w:rsidTr="008F5060">
        <w:tc>
          <w:tcPr>
            <w:tcW w:w="874" w:type="pct"/>
            <w:vMerge/>
            <w:shd w:val="clear" w:color="auto" w:fill="FFFFFF" w:themeFill="background1"/>
            <w:tcMar>
              <w:top w:w="58" w:type="dxa"/>
              <w:left w:w="58" w:type="dxa"/>
              <w:bottom w:w="58" w:type="dxa"/>
              <w:right w:w="58" w:type="dxa"/>
            </w:tcMar>
          </w:tcPr>
          <w:p w:rsidR="00427CD3" w:rsidRPr="00EB06AA" w:rsidRDefault="00427CD3" w:rsidP="00867FB4">
            <w:pPr>
              <w:contextualSpacing w:val="0"/>
              <w:rPr>
                <w:rFonts w:eastAsia="Times New Roman" w:cs="Times New Roman"/>
                <w:bCs/>
                <w:i/>
                <w:color w:val="000000"/>
                <w:szCs w:val="24"/>
              </w:rPr>
            </w:pPr>
          </w:p>
        </w:tc>
        <w:tc>
          <w:tcPr>
            <w:tcW w:w="2064" w:type="pct"/>
            <w:shd w:val="clear" w:color="auto" w:fill="FAE6F0"/>
            <w:tcMar>
              <w:top w:w="58" w:type="dxa"/>
              <w:left w:w="58" w:type="dxa"/>
              <w:bottom w:w="58" w:type="dxa"/>
              <w:right w:w="58" w:type="dxa"/>
            </w:tcMar>
          </w:tcPr>
          <w:p w:rsidR="00427CD3" w:rsidRPr="00EB06AA" w:rsidRDefault="00427CD3" w:rsidP="00867FB4">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427CD3" w:rsidRPr="00726D1D" w:rsidRDefault="00F723D8" w:rsidP="00E91523">
            <w:pPr>
              <w:contextualSpacing w:val="0"/>
              <w:rPr>
                <w:rFonts w:eastAsia="Times New Roman" w:cs="Times New Roman"/>
                <w:b/>
                <w:bCs/>
                <w:color w:val="000000"/>
                <w:sz w:val="22"/>
              </w:rPr>
            </w:pPr>
            <w:r>
              <w:rPr>
                <w:rFonts w:eastAsia="Times New Roman" w:cs="Times New Roman"/>
                <w:bCs/>
                <w:i/>
                <w:color w:val="000000"/>
                <w:sz w:val="22"/>
                <w:szCs w:val="24"/>
              </w:rPr>
              <w:t>of Intermediate texts</w:t>
            </w:r>
          </w:p>
        </w:tc>
        <w:tc>
          <w:tcPr>
            <w:tcW w:w="2062" w:type="pct"/>
            <w:shd w:val="clear" w:color="auto" w:fill="FAE6F0"/>
            <w:tcMar>
              <w:top w:w="58" w:type="dxa"/>
              <w:left w:w="58" w:type="dxa"/>
              <w:bottom w:w="58" w:type="dxa"/>
              <w:right w:w="58" w:type="dxa"/>
            </w:tcMar>
          </w:tcPr>
          <w:p w:rsidR="00427CD3" w:rsidRPr="00EB06AA" w:rsidRDefault="00427CD3" w:rsidP="00867FB4">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427CD3" w:rsidRPr="00726D1D" w:rsidRDefault="00F723D8" w:rsidP="00E91523">
            <w:pPr>
              <w:contextualSpacing w:val="0"/>
              <w:rPr>
                <w:rFonts w:eastAsia="Times New Roman" w:cs="Times New Roman"/>
                <w:b/>
                <w:bCs/>
                <w:color w:val="000000"/>
                <w:sz w:val="22"/>
              </w:rPr>
            </w:pPr>
            <w:r>
              <w:rPr>
                <w:rFonts w:eastAsia="Times New Roman" w:cs="Times New Roman"/>
                <w:bCs/>
                <w:i/>
                <w:color w:val="000000"/>
                <w:sz w:val="22"/>
                <w:szCs w:val="24"/>
              </w:rPr>
              <w:t>of Intermediate texts</w:t>
            </w:r>
          </w:p>
        </w:tc>
      </w:tr>
      <w:tr w:rsidR="001F1164" w:rsidTr="008F5060">
        <w:tc>
          <w:tcPr>
            <w:tcW w:w="874" w:type="pct"/>
            <w:vMerge/>
            <w:tcMar>
              <w:top w:w="58" w:type="dxa"/>
              <w:left w:w="58" w:type="dxa"/>
              <w:bottom w:w="58" w:type="dxa"/>
              <w:right w:w="58" w:type="dxa"/>
            </w:tcMar>
          </w:tcPr>
          <w:p w:rsidR="001F1164" w:rsidRPr="00EB06AA" w:rsidRDefault="001F1164" w:rsidP="001F1164">
            <w:pPr>
              <w:contextualSpacing w:val="0"/>
              <w:rPr>
                <w:rFonts w:eastAsia="Times New Roman" w:cs="Times New Roman"/>
                <w:bCs/>
                <w:color w:val="000000"/>
                <w:sz w:val="20"/>
                <w:szCs w:val="20"/>
              </w:rPr>
            </w:pPr>
          </w:p>
        </w:tc>
        <w:tc>
          <w:tcPr>
            <w:tcW w:w="2064" w:type="pct"/>
            <w:shd w:val="clear" w:color="auto" w:fill="FFFFFF" w:themeFill="background1"/>
            <w:tcMar>
              <w:top w:w="58" w:type="dxa"/>
              <w:left w:w="58" w:type="dxa"/>
              <w:bottom w:w="58" w:type="dxa"/>
              <w:right w:w="58" w:type="dxa"/>
            </w:tcMar>
          </w:tcPr>
          <w:p w:rsidR="001F1164" w:rsidRPr="005B67EA" w:rsidRDefault="001F1164" w:rsidP="001F1164">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Organizational Features</w:t>
            </w:r>
            <w:r w:rsidRPr="005B67EA">
              <w:rPr>
                <w:rFonts w:eastAsia="Times New Roman" w:cs="Times New Roman"/>
                <w:bCs/>
                <w:color w:val="000000"/>
                <w:sz w:val="16"/>
                <w:szCs w:val="16"/>
              </w:rPr>
              <w:t>: Identifies organizational features and provides an appropriate rationale.</w:t>
            </w:r>
          </w:p>
        </w:tc>
        <w:tc>
          <w:tcPr>
            <w:tcW w:w="2062" w:type="pct"/>
            <w:shd w:val="clear" w:color="auto" w:fill="FFFFFF" w:themeFill="background1"/>
            <w:tcMar>
              <w:top w:w="58" w:type="dxa"/>
              <w:left w:w="58" w:type="dxa"/>
              <w:bottom w:w="58" w:type="dxa"/>
              <w:right w:w="58" w:type="dxa"/>
            </w:tcMar>
          </w:tcPr>
          <w:p w:rsidR="001F1164" w:rsidRPr="005B67EA" w:rsidRDefault="001F1164" w:rsidP="001F1164">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Organizational Features</w:t>
            </w:r>
            <w:r w:rsidRPr="005B67EA">
              <w:rPr>
                <w:rFonts w:eastAsia="Times New Roman" w:cs="Times New Roman"/>
                <w:bCs/>
                <w:color w:val="000000"/>
                <w:sz w:val="16"/>
                <w:szCs w:val="16"/>
              </w:rPr>
              <w:t>: Identifies organizational features and provides an appropriate rationale.</w:t>
            </w:r>
          </w:p>
        </w:tc>
      </w:tr>
      <w:tr w:rsidR="001F1164" w:rsidTr="008F5060">
        <w:tc>
          <w:tcPr>
            <w:tcW w:w="874" w:type="pct"/>
            <w:vMerge/>
            <w:tcMar>
              <w:top w:w="58" w:type="dxa"/>
              <w:left w:w="58" w:type="dxa"/>
              <w:bottom w:w="58" w:type="dxa"/>
              <w:right w:w="58" w:type="dxa"/>
            </w:tcMar>
          </w:tcPr>
          <w:p w:rsidR="001F1164" w:rsidRPr="00EB06AA" w:rsidRDefault="001F1164" w:rsidP="001F1164">
            <w:pPr>
              <w:contextualSpacing w:val="0"/>
              <w:rPr>
                <w:rFonts w:eastAsia="Times New Roman" w:cs="Times New Roman"/>
                <w:bCs/>
                <w:color w:val="000000"/>
                <w:sz w:val="20"/>
                <w:szCs w:val="20"/>
              </w:rPr>
            </w:pPr>
          </w:p>
        </w:tc>
        <w:tc>
          <w:tcPr>
            <w:tcW w:w="2064" w:type="pct"/>
            <w:shd w:val="clear" w:color="auto" w:fill="FFFFFF" w:themeFill="background1"/>
            <w:tcMar>
              <w:top w:w="58" w:type="dxa"/>
              <w:left w:w="58" w:type="dxa"/>
              <w:bottom w:w="58" w:type="dxa"/>
              <w:right w:w="58" w:type="dxa"/>
            </w:tcMar>
          </w:tcPr>
          <w:p w:rsidR="001F1164" w:rsidRPr="005B67EA" w:rsidRDefault="001F1164" w:rsidP="00694B7F">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Guessing Meaning from Context</w:t>
            </w:r>
            <w:r w:rsidRPr="005B67EA">
              <w:rPr>
                <w:rFonts w:eastAsia="Times New Roman" w:cs="Times New Roman"/>
                <w:bCs/>
                <w:color w:val="000000"/>
                <w:sz w:val="16"/>
                <w:szCs w:val="16"/>
              </w:rPr>
              <w:t xml:space="preserve">: </w:t>
            </w:r>
            <w:r>
              <w:rPr>
                <w:rFonts w:eastAsia="Times New Roman" w:cs="Times New Roman"/>
                <w:bCs/>
                <w:color w:val="000000"/>
                <w:sz w:val="16"/>
                <w:szCs w:val="16"/>
              </w:rPr>
              <w:t>I</w:t>
            </w:r>
            <w:r w:rsidRPr="005B67EA">
              <w:rPr>
                <w:rFonts w:eastAsia="Times New Roman" w:cs="Times New Roman"/>
                <w:bCs/>
                <w:color w:val="000000"/>
                <w:sz w:val="16"/>
                <w:szCs w:val="16"/>
              </w:rPr>
              <w:t>nfer</w:t>
            </w:r>
            <w:r>
              <w:rPr>
                <w:rFonts w:eastAsia="Times New Roman" w:cs="Times New Roman"/>
                <w:bCs/>
                <w:color w:val="000000"/>
                <w:sz w:val="16"/>
                <w:szCs w:val="16"/>
              </w:rPr>
              <w:t>s</w:t>
            </w:r>
            <w:r w:rsidR="00810050">
              <w:rPr>
                <w:rFonts w:eastAsia="Times New Roman" w:cs="Times New Roman"/>
                <w:bCs/>
                <w:color w:val="000000"/>
                <w:sz w:val="16"/>
                <w:szCs w:val="16"/>
              </w:rPr>
              <w:t xml:space="preserve"> meaning of </w:t>
            </w:r>
            <w:r w:rsidRPr="005B67EA">
              <w:rPr>
                <w:rFonts w:eastAsia="Times New Roman" w:cs="Times New Roman"/>
                <w:bCs/>
                <w:color w:val="000000"/>
                <w:sz w:val="16"/>
                <w:szCs w:val="16"/>
              </w:rPr>
              <w:t>unfamiliar words</w:t>
            </w:r>
            <w:r>
              <w:rPr>
                <w:rFonts w:eastAsia="Times New Roman" w:cs="Times New Roman"/>
                <w:bCs/>
                <w:color w:val="000000"/>
                <w:sz w:val="16"/>
                <w:szCs w:val="16"/>
              </w:rPr>
              <w:t xml:space="preserve"> and phrases</w:t>
            </w:r>
            <w:r w:rsidR="00694B7F">
              <w:rPr>
                <w:rFonts w:eastAsia="Times New Roman" w:cs="Times New Roman"/>
                <w:bCs/>
                <w:color w:val="000000"/>
                <w:sz w:val="16"/>
                <w:szCs w:val="16"/>
              </w:rPr>
              <w:t xml:space="preserve">. </w:t>
            </w:r>
            <w:r w:rsidR="00810050" w:rsidRPr="00CE778B">
              <w:rPr>
                <w:rFonts w:eastAsia="Times New Roman" w:cs="Times New Roman"/>
                <w:b/>
                <w:bCs/>
                <w:color w:val="000000"/>
                <w:sz w:val="16"/>
                <w:szCs w:val="16"/>
              </w:rPr>
              <w:t xml:space="preserve">Most inferences are plausible </w:t>
            </w:r>
            <w:r w:rsidR="00694B7F" w:rsidRPr="00CE778B">
              <w:rPr>
                <w:rFonts w:eastAsia="Times New Roman" w:cs="Times New Roman"/>
                <w:b/>
                <w:bCs/>
                <w:color w:val="000000"/>
                <w:sz w:val="16"/>
                <w:szCs w:val="16"/>
              </w:rPr>
              <w:t xml:space="preserve">when dealing with highly familiar and predictable topics </w:t>
            </w:r>
            <w:r w:rsidR="00810050" w:rsidRPr="00CE778B">
              <w:rPr>
                <w:rFonts w:eastAsia="Times New Roman" w:cs="Times New Roman"/>
                <w:b/>
                <w:bCs/>
                <w:color w:val="000000"/>
                <w:sz w:val="16"/>
                <w:szCs w:val="16"/>
              </w:rPr>
              <w:t>although some may not be accurate.</w:t>
            </w:r>
          </w:p>
        </w:tc>
        <w:tc>
          <w:tcPr>
            <w:tcW w:w="2062" w:type="pct"/>
            <w:shd w:val="clear" w:color="auto" w:fill="FFFFFF" w:themeFill="background1"/>
            <w:tcMar>
              <w:top w:w="58" w:type="dxa"/>
              <w:left w:w="58" w:type="dxa"/>
              <w:bottom w:w="58" w:type="dxa"/>
              <w:right w:w="58" w:type="dxa"/>
            </w:tcMar>
          </w:tcPr>
          <w:p w:rsidR="001F1164" w:rsidRPr="005B67EA" w:rsidRDefault="001F1164" w:rsidP="0081005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Guessing Meaning from Context</w:t>
            </w:r>
            <w:r w:rsidRPr="005B67EA">
              <w:rPr>
                <w:rFonts w:eastAsia="Times New Roman" w:cs="Times New Roman"/>
                <w:bCs/>
                <w:color w:val="000000"/>
                <w:sz w:val="16"/>
                <w:szCs w:val="16"/>
              </w:rPr>
              <w:t xml:space="preserve">: </w:t>
            </w:r>
            <w:r w:rsidR="00810050">
              <w:rPr>
                <w:rFonts w:eastAsia="Times New Roman" w:cs="Times New Roman"/>
                <w:bCs/>
                <w:color w:val="000000"/>
                <w:sz w:val="16"/>
                <w:szCs w:val="16"/>
              </w:rPr>
              <w:t xml:space="preserve">Infers meaning of unfamiliar words and phrases in the text, and </w:t>
            </w:r>
            <w:r w:rsidR="00810050" w:rsidRPr="00CE778B">
              <w:rPr>
                <w:rFonts w:eastAsia="Times New Roman" w:cs="Times New Roman"/>
                <w:b/>
                <w:bCs/>
                <w:color w:val="000000"/>
                <w:sz w:val="16"/>
                <w:szCs w:val="16"/>
              </w:rPr>
              <w:t>inferences are accurate</w:t>
            </w:r>
            <w:r w:rsidR="00810050">
              <w:rPr>
                <w:rFonts w:eastAsia="Times New Roman" w:cs="Times New Roman"/>
                <w:bCs/>
                <w:color w:val="000000"/>
                <w:sz w:val="16"/>
                <w:szCs w:val="16"/>
              </w:rPr>
              <w:t>.</w:t>
            </w:r>
          </w:p>
        </w:tc>
      </w:tr>
      <w:tr w:rsidR="001F1164" w:rsidTr="008F5060">
        <w:tc>
          <w:tcPr>
            <w:tcW w:w="874" w:type="pct"/>
            <w:vMerge/>
            <w:tcMar>
              <w:top w:w="58" w:type="dxa"/>
              <w:left w:w="58" w:type="dxa"/>
              <w:bottom w:w="58" w:type="dxa"/>
              <w:right w:w="58" w:type="dxa"/>
            </w:tcMar>
          </w:tcPr>
          <w:p w:rsidR="001F1164" w:rsidRPr="00EB06AA" w:rsidRDefault="001F1164" w:rsidP="001F1164">
            <w:pPr>
              <w:contextualSpacing w:val="0"/>
              <w:rPr>
                <w:rFonts w:eastAsia="Times New Roman" w:cs="Times New Roman"/>
                <w:bCs/>
                <w:color w:val="000000"/>
                <w:sz w:val="20"/>
                <w:szCs w:val="20"/>
              </w:rPr>
            </w:pPr>
          </w:p>
        </w:tc>
        <w:tc>
          <w:tcPr>
            <w:tcW w:w="2064" w:type="pct"/>
            <w:shd w:val="clear" w:color="auto" w:fill="FFFFFF" w:themeFill="background1"/>
            <w:tcMar>
              <w:top w:w="58" w:type="dxa"/>
              <w:left w:w="58" w:type="dxa"/>
              <w:bottom w:w="58" w:type="dxa"/>
              <w:right w:w="58" w:type="dxa"/>
            </w:tcMar>
          </w:tcPr>
          <w:p w:rsidR="001F1164" w:rsidRPr="005B67EA" w:rsidRDefault="001F1164" w:rsidP="001F1164">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Inferences (reading/listening/viewing between the lines)</w:t>
            </w:r>
            <w:r w:rsidRPr="005B67EA">
              <w:rPr>
                <w:rFonts w:eastAsia="Times New Roman" w:cs="Times New Roman"/>
                <w:bCs/>
                <w:color w:val="000000"/>
                <w:sz w:val="16"/>
                <w:szCs w:val="16"/>
              </w:rPr>
              <w:t xml:space="preserve">: </w:t>
            </w:r>
            <w:r w:rsidR="00694B7F" w:rsidRPr="005B67EA">
              <w:rPr>
                <w:rFonts w:eastAsia="Times New Roman" w:cs="Times New Roman"/>
                <w:bCs/>
                <w:color w:val="000000"/>
                <w:sz w:val="16"/>
                <w:szCs w:val="16"/>
              </w:rPr>
              <w:t>Infers</w:t>
            </w:r>
            <w:r w:rsidR="00694B7F">
              <w:rPr>
                <w:rFonts w:eastAsia="Times New Roman" w:cs="Times New Roman"/>
                <w:bCs/>
                <w:color w:val="000000"/>
                <w:sz w:val="16"/>
                <w:szCs w:val="16"/>
              </w:rPr>
              <w:t xml:space="preserve"> and interprets</w:t>
            </w:r>
            <w:r w:rsidR="00694B7F" w:rsidRPr="005B67EA">
              <w:rPr>
                <w:rFonts w:eastAsia="Times New Roman" w:cs="Times New Roman"/>
                <w:bCs/>
                <w:color w:val="000000"/>
                <w:sz w:val="16"/>
                <w:szCs w:val="16"/>
              </w:rPr>
              <w:t xml:space="preserve"> the text’s meaning in a plausible manner.</w:t>
            </w:r>
            <w:r w:rsidR="001269BF">
              <w:rPr>
                <w:rFonts w:eastAsia="Times New Roman" w:cs="Times New Roman"/>
                <w:bCs/>
                <w:color w:val="000000"/>
                <w:sz w:val="16"/>
                <w:szCs w:val="16"/>
              </w:rPr>
              <w:t xml:space="preserve"> </w:t>
            </w:r>
          </w:p>
        </w:tc>
        <w:tc>
          <w:tcPr>
            <w:tcW w:w="2062" w:type="pct"/>
            <w:shd w:val="clear" w:color="auto" w:fill="FFFFFF" w:themeFill="background1"/>
            <w:tcMar>
              <w:top w:w="58" w:type="dxa"/>
              <w:left w:w="58" w:type="dxa"/>
              <w:bottom w:w="58" w:type="dxa"/>
              <w:right w:w="58" w:type="dxa"/>
            </w:tcMar>
          </w:tcPr>
          <w:p w:rsidR="001F1164" w:rsidRPr="005B67EA" w:rsidRDefault="001F1164" w:rsidP="00CE778B">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Inferences (reading/listening/viewing between the lines)</w:t>
            </w:r>
            <w:r w:rsidRPr="005B67EA">
              <w:rPr>
                <w:rFonts w:eastAsia="Times New Roman" w:cs="Times New Roman"/>
                <w:bCs/>
                <w:color w:val="000000"/>
                <w:sz w:val="16"/>
                <w:szCs w:val="16"/>
              </w:rPr>
              <w:t>: Infers</w:t>
            </w:r>
            <w:r>
              <w:rPr>
                <w:rFonts w:eastAsia="Times New Roman" w:cs="Times New Roman"/>
                <w:bCs/>
                <w:color w:val="000000"/>
                <w:sz w:val="16"/>
                <w:szCs w:val="16"/>
              </w:rPr>
              <w:t xml:space="preserve"> and interprets</w:t>
            </w:r>
            <w:r w:rsidRPr="005B67EA">
              <w:rPr>
                <w:rFonts w:eastAsia="Times New Roman" w:cs="Times New Roman"/>
                <w:bCs/>
                <w:color w:val="000000"/>
                <w:sz w:val="16"/>
                <w:szCs w:val="16"/>
              </w:rPr>
              <w:t xml:space="preserve"> the text’s meaning in a plausible manner.</w:t>
            </w:r>
            <w:r w:rsidR="001269BF">
              <w:rPr>
                <w:rFonts w:eastAsia="Times New Roman" w:cs="Times New Roman"/>
                <w:bCs/>
                <w:color w:val="000000"/>
                <w:sz w:val="16"/>
                <w:szCs w:val="16"/>
              </w:rPr>
              <w:t xml:space="preserve"> </w:t>
            </w:r>
            <w:r w:rsidR="001269BF" w:rsidRPr="00CE778B">
              <w:rPr>
                <w:rFonts w:eastAsia="Times New Roman" w:cs="Times New Roman"/>
                <w:b/>
                <w:bCs/>
                <w:color w:val="000000"/>
                <w:sz w:val="16"/>
                <w:szCs w:val="16"/>
              </w:rPr>
              <w:t>May infer some meaning from oral texts typically understood by Advanced-level listeners</w:t>
            </w:r>
            <w:r w:rsidR="00CE778B">
              <w:rPr>
                <w:rFonts w:eastAsia="Times New Roman" w:cs="Times New Roman"/>
                <w:b/>
                <w:bCs/>
                <w:color w:val="000000"/>
                <w:sz w:val="16"/>
                <w:szCs w:val="16"/>
              </w:rPr>
              <w:t xml:space="preserve"> (texts with meaning that is more implicit)</w:t>
            </w:r>
            <w:r w:rsidR="001269BF" w:rsidRPr="00CE778B">
              <w:rPr>
                <w:rFonts w:eastAsia="Times New Roman" w:cs="Times New Roman"/>
                <w:b/>
                <w:bCs/>
                <w:color w:val="000000"/>
                <w:sz w:val="16"/>
                <w:szCs w:val="16"/>
              </w:rPr>
              <w:t>.</w:t>
            </w:r>
          </w:p>
        </w:tc>
      </w:tr>
      <w:tr w:rsidR="001F1164" w:rsidTr="008F5060">
        <w:tc>
          <w:tcPr>
            <w:tcW w:w="874" w:type="pct"/>
            <w:vMerge/>
            <w:tcMar>
              <w:top w:w="58" w:type="dxa"/>
              <w:left w:w="58" w:type="dxa"/>
              <w:bottom w:w="58" w:type="dxa"/>
              <w:right w:w="58" w:type="dxa"/>
            </w:tcMar>
          </w:tcPr>
          <w:p w:rsidR="001F1164" w:rsidRPr="00EB06AA" w:rsidRDefault="001F1164" w:rsidP="001F1164">
            <w:pPr>
              <w:contextualSpacing w:val="0"/>
              <w:rPr>
                <w:rFonts w:eastAsia="Times New Roman" w:cs="Times New Roman"/>
                <w:bCs/>
                <w:color w:val="000000"/>
                <w:sz w:val="20"/>
                <w:szCs w:val="20"/>
              </w:rPr>
            </w:pPr>
          </w:p>
        </w:tc>
        <w:tc>
          <w:tcPr>
            <w:tcW w:w="2064" w:type="pct"/>
            <w:shd w:val="clear" w:color="auto" w:fill="FFFFFF" w:themeFill="background1"/>
            <w:tcMar>
              <w:top w:w="58" w:type="dxa"/>
              <w:left w:w="58" w:type="dxa"/>
              <w:bottom w:w="58" w:type="dxa"/>
              <w:right w:w="58" w:type="dxa"/>
            </w:tcMar>
          </w:tcPr>
          <w:p w:rsidR="001F1164" w:rsidRPr="005B67EA" w:rsidRDefault="001F1164" w:rsidP="001F1164">
            <w:pPr>
              <w:contextualSpacing w:val="0"/>
              <w:rPr>
                <w:rFonts w:eastAsia="Times New Roman" w:cs="Times New Roman"/>
                <w:bCs/>
                <w:color w:val="000000"/>
                <w:sz w:val="16"/>
                <w:szCs w:val="16"/>
              </w:rPr>
            </w:pPr>
            <w:proofErr w:type="gramStart"/>
            <w:r w:rsidRPr="005B67EA">
              <w:rPr>
                <w:rFonts w:eastAsia="Times New Roman" w:cs="Times New Roman"/>
                <w:bCs/>
                <w:color w:val="000000"/>
                <w:sz w:val="16"/>
                <w:szCs w:val="16"/>
                <w:u w:val="single"/>
              </w:rPr>
              <w:t>Author’s</w:t>
            </w:r>
            <w:proofErr w:type="gramEnd"/>
            <w:r w:rsidRPr="005B67EA">
              <w:rPr>
                <w:rFonts w:eastAsia="Times New Roman" w:cs="Times New Roman"/>
                <w:bCs/>
                <w:color w:val="000000"/>
                <w:sz w:val="16"/>
                <w:szCs w:val="16"/>
                <w:u w:val="single"/>
              </w:rPr>
              <w:t xml:space="preserve"> Perspective</w:t>
            </w:r>
            <w:r w:rsidRPr="005B67EA">
              <w:rPr>
                <w:rFonts w:eastAsia="Times New Roman" w:cs="Times New Roman"/>
                <w:bCs/>
                <w:color w:val="000000"/>
                <w:sz w:val="16"/>
                <w:szCs w:val="16"/>
              </w:rPr>
              <w:t xml:space="preserve">: </w:t>
            </w:r>
            <w:r w:rsidR="00694B7F">
              <w:rPr>
                <w:rFonts w:eastAsia="Times New Roman" w:cs="Times New Roman"/>
                <w:bCs/>
                <w:color w:val="000000"/>
                <w:sz w:val="16"/>
                <w:szCs w:val="16"/>
              </w:rPr>
              <w:t>Identifies the author’s perspective and provides a detailed justification.</w:t>
            </w:r>
          </w:p>
        </w:tc>
        <w:tc>
          <w:tcPr>
            <w:tcW w:w="2062" w:type="pct"/>
            <w:shd w:val="clear" w:color="auto" w:fill="FFFFFF" w:themeFill="background1"/>
            <w:tcMar>
              <w:top w:w="58" w:type="dxa"/>
              <w:left w:w="58" w:type="dxa"/>
              <w:bottom w:w="58" w:type="dxa"/>
              <w:right w:w="58" w:type="dxa"/>
            </w:tcMar>
          </w:tcPr>
          <w:p w:rsidR="001F1164" w:rsidRPr="005B67EA" w:rsidRDefault="001F1164" w:rsidP="001F1164">
            <w:pPr>
              <w:contextualSpacing w:val="0"/>
              <w:rPr>
                <w:rFonts w:eastAsia="Times New Roman" w:cs="Times New Roman"/>
                <w:bCs/>
                <w:color w:val="000000"/>
                <w:sz w:val="16"/>
                <w:szCs w:val="16"/>
              </w:rPr>
            </w:pPr>
            <w:proofErr w:type="gramStart"/>
            <w:r w:rsidRPr="005B67EA">
              <w:rPr>
                <w:rFonts w:eastAsia="Times New Roman" w:cs="Times New Roman"/>
                <w:bCs/>
                <w:color w:val="000000"/>
                <w:sz w:val="16"/>
                <w:szCs w:val="16"/>
                <w:u w:val="single"/>
              </w:rPr>
              <w:t>Author’s</w:t>
            </w:r>
            <w:proofErr w:type="gramEnd"/>
            <w:r w:rsidRPr="005B67EA">
              <w:rPr>
                <w:rFonts w:eastAsia="Times New Roman" w:cs="Times New Roman"/>
                <w:bCs/>
                <w:color w:val="000000"/>
                <w:sz w:val="16"/>
                <w:szCs w:val="16"/>
                <w:u w:val="single"/>
              </w:rPr>
              <w:t xml:space="preserve"> Perspective</w:t>
            </w:r>
            <w:r w:rsidRPr="005B67EA">
              <w:rPr>
                <w:rFonts w:eastAsia="Times New Roman" w:cs="Times New Roman"/>
                <w:bCs/>
                <w:color w:val="000000"/>
                <w:sz w:val="16"/>
                <w:szCs w:val="16"/>
              </w:rPr>
              <w:t xml:space="preserve">: </w:t>
            </w:r>
            <w:r>
              <w:rPr>
                <w:rFonts w:eastAsia="Times New Roman" w:cs="Times New Roman"/>
                <w:bCs/>
                <w:color w:val="000000"/>
                <w:sz w:val="16"/>
                <w:szCs w:val="16"/>
              </w:rPr>
              <w:t>Identifies the author’s perspective and provides a detailed justification.</w:t>
            </w:r>
          </w:p>
        </w:tc>
      </w:tr>
      <w:tr w:rsidR="005E7A2B" w:rsidTr="008F5060">
        <w:tc>
          <w:tcPr>
            <w:tcW w:w="874" w:type="pct"/>
            <w:vMerge/>
            <w:shd w:val="clear" w:color="auto" w:fill="FFFFFF" w:themeFill="background1"/>
            <w:tcMar>
              <w:top w:w="58" w:type="dxa"/>
              <w:left w:w="58" w:type="dxa"/>
              <w:bottom w:w="58" w:type="dxa"/>
              <w:right w:w="58" w:type="dxa"/>
            </w:tcMar>
          </w:tcPr>
          <w:p w:rsidR="005E7A2B" w:rsidRPr="00EB06AA" w:rsidRDefault="005E7A2B" w:rsidP="005E7A2B">
            <w:pPr>
              <w:contextualSpacing w:val="0"/>
              <w:rPr>
                <w:rFonts w:eastAsia="Times New Roman" w:cs="Times New Roman"/>
                <w:b/>
                <w:bCs/>
                <w:color w:val="000000"/>
                <w:szCs w:val="24"/>
              </w:rPr>
            </w:pPr>
          </w:p>
        </w:tc>
        <w:tc>
          <w:tcPr>
            <w:tcW w:w="2064" w:type="pct"/>
            <w:shd w:val="clear" w:color="auto" w:fill="FAE6F0"/>
            <w:tcMar>
              <w:top w:w="58" w:type="dxa"/>
              <w:left w:w="58" w:type="dxa"/>
              <w:bottom w:w="58" w:type="dxa"/>
              <w:right w:w="58" w:type="dxa"/>
            </w:tcMar>
          </w:tcPr>
          <w:p w:rsidR="005E7A2B" w:rsidRPr="00EB06AA" w:rsidRDefault="005E7A2B" w:rsidP="005E7A2B">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7A2B" w:rsidRPr="00726D1D" w:rsidRDefault="005E7A2B" w:rsidP="005E7A2B">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c>
          <w:tcPr>
            <w:tcW w:w="2062" w:type="pct"/>
            <w:shd w:val="clear" w:color="auto" w:fill="FAE6F0"/>
            <w:tcMar>
              <w:top w:w="58" w:type="dxa"/>
              <w:left w:w="58" w:type="dxa"/>
              <w:bottom w:w="58" w:type="dxa"/>
              <w:right w:w="58" w:type="dxa"/>
            </w:tcMar>
          </w:tcPr>
          <w:p w:rsidR="005E7A2B" w:rsidRPr="00EB06AA" w:rsidRDefault="005E7A2B" w:rsidP="005E7A2B">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7A2B" w:rsidRPr="00726D1D" w:rsidRDefault="005E7A2B" w:rsidP="005E7A2B">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r>
      <w:tr w:rsidR="005E7A2B" w:rsidTr="008F5060">
        <w:tc>
          <w:tcPr>
            <w:tcW w:w="874" w:type="pct"/>
            <w:vMerge/>
            <w:tcMar>
              <w:top w:w="58" w:type="dxa"/>
              <w:left w:w="58" w:type="dxa"/>
              <w:bottom w:w="58" w:type="dxa"/>
              <w:right w:w="58" w:type="dxa"/>
            </w:tcMar>
          </w:tcPr>
          <w:p w:rsidR="005E7A2B" w:rsidRPr="00EB06AA" w:rsidRDefault="005E7A2B" w:rsidP="005E7A2B">
            <w:pPr>
              <w:contextualSpacing w:val="0"/>
              <w:rPr>
                <w:rFonts w:eastAsia="Times New Roman" w:cs="Times New Roman"/>
                <w:bCs/>
                <w:color w:val="000000"/>
                <w:sz w:val="20"/>
                <w:szCs w:val="20"/>
              </w:rPr>
            </w:pPr>
          </w:p>
        </w:tc>
        <w:tc>
          <w:tcPr>
            <w:tcW w:w="2064" w:type="pct"/>
            <w:shd w:val="clear" w:color="auto" w:fill="FFFFFF" w:themeFill="background1"/>
            <w:tcMar>
              <w:top w:w="58" w:type="dxa"/>
              <w:left w:w="58" w:type="dxa"/>
              <w:bottom w:w="58" w:type="dxa"/>
              <w:right w:w="58" w:type="dxa"/>
            </w:tcMar>
          </w:tcPr>
          <w:p w:rsidR="005E7A2B" w:rsidRPr="008740CA" w:rsidRDefault="005E7A2B" w:rsidP="005E7A2B">
            <w:pPr>
              <w:contextualSpacing w:val="0"/>
              <w:rPr>
                <w:rFonts w:eastAsia="Times New Roman" w:cs="Times New Roman"/>
                <w:bCs/>
                <w:color w:val="000000"/>
                <w:sz w:val="16"/>
                <w:szCs w:val="16"/>
              </w:rPr>
            </w:pPr>
            <w:r w:rsidRPr="008740CA">
              <w:rPr>
                <w:rFonts w:eastAsia="Times New Roman" w:cs="Times New Roman"/>
                <w:bCs/>
                <w:color w:val="000000"/>
                <w:sz w:val="16"/>
                <w:szCs w:val="16"/>
              </w:rPr>
              <w:t>Compares, contrasts, describes, and elaborates on the similarities and differences in products (e.g. literature, art), practices (e.g. social media, education), or perspectives (e.g. values, role of family) related to everyday life and personal interests or studies in learner’s own and other cultures.</w:t>
            </w:r>
          </w:p>
        </w:tc>
        <w:tc>
          <w:tcPr>
            <w:tcW w:w="2062" w:type="pct"/>
            <w:shd w:val="clear" w:color="auto" w:fill="FFFFFF" w:themeFill="background1"/>
            <w:tcMar>
              <w:top w:w="58" w:type="dxa"/>
              <w:left w:w="58" w:type="dxa"/>
              <w:bottom w:w="58" w:type="dxa"/>
              <w:right w:w="58" w:type="dxa"/>
            </w:tcMar>
          </w:tcPr>
          <w:p w:rsidR="005E7A2B" w:rsidRPr="008740CA" w:rsidRDefault="005E7A2B" w:rsidP="005E7A2B">
            <w:pPr>
              <w:contextualSpacing w:val="0"/>
              <w:rPr>
                <w:rFonts w:eastAsia="Times New Roman" w:cs="Times New Roman"/>
                <w:bCs/>
                <w:color w:val="000000"/>
                <w:sz w:val="16"/>
                <w:szCs w:val="16"/>
              </w:rPr>
            </w:pPr>
            <w:r w:rsidRPr="008740CA">
              <w:rPr>
                <w:rFonts w:eastAsia="Times New Roman" w:cs="Times New Roman"/>
                <w:bCs/>
                <w:color w:val="000000"/>
                <w:sz w:val="16"/>
                <w:szCs w:val="16"/>
              </w:rPr>
              <w:t>Compares, contrasts, describes, and elaborates on the similarities and differences in products (e.g. literature, art), practices (e.g. social media, education), or perspectives (e.g. values, role of family) related to everyday life and personal interests or studies in learner’s own and other cultures.</w:t>
            </w:r>
          </w:p>
        </w:tc>
      </w:tr>
      <w:tr w:rsidR="005E7A2B" w:rsidTr="008F5060">
        <w:tc>
          <w:tcPr>
            <w:tcW w:w="874" w:type="pct"/>
            <w:vMerge/>
            <w:tcMar>
              <w:top w:w="58" w:type="dxa"/>
              <w:left w:w="58" w:type="dxa"/>
              <w:bottom w:w="58" w:type="dxa"/>
              <w:right w:w="58" w:type="dxa"/>
            </w:tcMar>
          </w:tcPr>
          <w:p w:rsidR="005E7A2B" w:rsidRPr="00EB06AA" w:rsidRDefault="005E7A2B" w:rsidP="005E7A2B">
            <w:pPr>
              <w:contextualSpacing w:val="0"/>
              <w:rPr>
                <w:rFonts w:eastAsia="Times New Roman" w:cs="Times New Roman"/>
                <w:bCs/>
                <w:color w:val="000000"/>
                <w:sz w:val="20"/>
                <w:szCs w:val="20"/>
              </w:rPr>
            </w:pPr>
          </w:p>
        </w:tc>
        <w:tc>
          <w:tcPr>
            <w:tcW w:w="2064" w:type="pct"/>
            <w:shd w:val="clear" w:color="auto" w:fill="FFFFFF" w:themeFill="background1"/>
            <w:tcMar>
              <w:top w:w="58" w:type="dxa"/>
              <w:left w:w="58" w:type="dxa"/>
              <w:bottom w:w="58" w:type="dxa"/>
              <w:right w:w="58" w:type="dxa"/>
            </w:tcMar>
          </w:tcPr>
          <w:p w:rsidR="005E7A2B" w:rsidRPr="008740CA" w:rsidRDefault="006739AE" w:rsidP="005E7A2B">
            <w:pPr>
              <w:contextualSpacing w:val="0"/>
              <w:rPr>
                <w:rFonts w:eastAsia="Times New Roman" w:cs="Times New Roman"/>
                <w:bCs/>
                <w:color w:val="000000"/>
                <w:sz w:val="16"/>
                <w:szCs w:val="16"/>
              </w:rPr>
            </w:pPr>
            <w:r>
              <w:rPr>
                <w:rFonts w:eastAsia="Times New Roman" w:cs="Times New Roman"/>
                <w:bCs/>
                <w:color w:val="000000"/>
                <w:sz w:val="16"/>
                <w:szCs w:val="16"/>
              </w:rPr>
              <w:t>Demonstrates</w:t>
            </w:r>
            <w:r w:rsidRPr="008740CA">
              <w:rPr>
                <w:rFonts w:eastAsia="Times New Roman" w:cs="Times New Roman"/>
                <w:bCs/>
                <w:color w:val="000000"/>
                <w:sz w:val="16"/>
                <w:szCs w:val="16"/>
              </w:rPr>
              <w:t xml:space="preserve"> intercultural knowledge </w:t>
            </w:r>
            <w:r>
              <w:rPr>
                <w:rFonts w:eastAsia="Times New Roman" w:cs="Times New Roman"/>
                <w:bCs/>
                <w:color w:val="000000"/>
                <w:sz w:val="16"/>
                <w:szCs w:val="16"/>
              </w:rPr>
              <w:t>by comparing</w:t>
            </w:r>
            <w:r w:rsidRPr="008740CA">
              <w:rPr>
                <w:rFonts w:eastAsia="Times New Roman" w:cs="Times New Roman"/>
                <w:bCs/>
                <w:color w:val="000000"/>
                <w:sz w:val="16"/>
                <w:szCs w:val="16"/>
              </w:rPr>
              <w:t xml:space="preserve"> language, register, content, gestures or behavior</w:t>
            </w:r>
            <w:r>
              <w:rPr>
                <w:rFonts w:eastAsia="Times New Roman" w:cs="Times New Roman"/>
                <w:bCs/>
                <w:color w:val="000000"/>
                <w:sz w:val="16"/>
                <w:szCs w:val="16"/>
              </w:rPr>
              <w:t xml:space="preserve"> in the text with those in the learner’s own and other cultures</w:t>
            </w:r>
            <w:r w:rsidRPr="008740CA">
              <w:rPr>
                <w:rFonts w:eastAsia="Times New Roman" w:cs="Times New Roman"/>
                <w:bCs/>
                <w:color w:val="000000"/>
                <w:sz w:val="16"/>
                <w:szCs w:val="16"/>
              </w:rPr>
              <w:t>.</w:t>
            </w:r>
          </w:p>
        </w:tc>
        <w:tc>
          <w:tcPr>
            <w:tcW w:w="2062" w:type="pct"/>
            <w:shd w:val="clear" w:color="auto" w:fill="FFFFFF" w:themeFill="background1"/>
            <w:tcMar>
              <w:top w:w="58" w:type="dxa"/>
              <w:left w:w="58" w:type="dxa"/>
              <w:bottom w:w="58" w:type="dxa"/>
              <w:right w:w="58" w:type="dxa"/>
            </w:tcMar>
          </w:tcPr>
          <w:p w:rsidR="005E7A2B" w:rsidRPr="008740CA" w:rsidRDefault="006739AE" w:rsidP="005E7A2B">
            <w:pPr>
              <w:contextualSpacing w:val="0"/>
              <w:rPr>
                <w:rFonts w:eastAsia="Times New Roman" w:cs="Times New Roman"/>
                <w:bCs/>
                <w:color w:val="000000"/>
                <w:sz w:val="16"/>
                <w:szCs w:val="16"/>
              </w:rPr>
            </w:pPr>
            <w:r>
              <w:rPr>
                <w:rFonts w:eastAsia="Times New Roman" w:cs="Times New Roman"/>
                <w:bCs/>
                <w:color w:val="000000"/>
                <w:sz w:val="16"/>
                <w:szCs w:val="16"/>
              </w:rPr>
              <w:t>Demonstrates</w:t>
            </w:r>
            <w:r w:rsidRPr="008740CA">
              <w:rPr>
                <w:rFonts w:eastAsia="Times New Roman" w:cs="Times New Roman"/>
                <w:bCs/>
                <w:color w:val="000000"/>
                <w:sz w:val="16"/>
                <w:szCs w:val="16"/>
              </w:rPr>
              <w:t xml:space="preserve"> intercultural knowledge </w:t>
            </w:r>
            <w:r>
              <w:rPr>
                <w:rFonts w:eastAsia="Times New Roman" w:cs="Times New Roman"/>
                <w:bCs/>
                <w:color w:val="000000"/>
                <w:sz w:val="16"/>
                <w:szCs w:val="16"/>
              </w:rPr>
              <w:t>by comparing</w:t>
            </w:r>
            <w:r w:rsidRPr="008740CA">
              <w:rPr>
                <w:rFonts w:eastAsia="Times New Roman" w:cs="Times New Roman"/>
                <w:bCs/>
                <w:color w:val="000000"/>
                <w:sz w:val="16"/>
                <w:szCs w:val="16"/>
              </w:rPr>
              <w:t xml:space="preserve"> language, register, content, gestures or behavior</w:t>
            </w:r>
            <w:r>
              <w:rPr>
                <w:rFonts w:eastAsia="Times New Roman" w:cs="Times New Roman"/>
                <w:bCs/>
                <w:color w:val="000000"/>
                <w:sz w:val="16"/>
                <w:szCs w:val="16"/>
              </w:rPr>
              <w:t xml:space="preserve"> in the text with those in the learner’s own and other cultures</w:t>
            </w:r>
            <w:r w:rsidRPr="008740CA">
              <w:rPr>
                <w:rFonts w:eastAsia="Times New Roman" w:cs="Times New Roman"/>
                <w:bCs/>
                <w:color w:val="000000"/>
                <w:sz w:val="16"/>
                <w:szCs w:val="16"/>
              </w:rPr>
              <w:t>.</w:t>
            </w:r>
          </w:p>
        </w:tc>
      </w:tr>
      <w:tr w:rsidR="00427CD3" w:rsidTr="00C33FA9">
        <w:tc>
          <w:tcPr>
            <w:tcW w:w="5000" w:type="pct"/>
            <w:gridSpan w:val="3"/>
            <w:shd w:val="clear" w:color="auto" w:fill="F2F2F2" w:themeFill="background1" w:themeFillShade="F2"/>
            <w:tcMar>
              <w:top w:w="58" w:type="dxa"/>
              <w:left w:w="58" w:type="dxa"/>
              <w:bottom w:w="58" w:type="dxa"/>
              <w:right w:w="58" w:type="dxa"/>
            </w:tcMar>
          </w:tcPr>
          <w:p w:rsidR="00427CD3" w:rsidRPr="000E4E99" w:rsidRDefault="00C00B6F" w:rsidP="00867FB4">
            <w:pPr>
              <w:contextualSpacing w:val="0"/>
              <w:rPr>
                <w:rFonts w:eastAsia="Times New Roman" w:cs="Times New Roman"/>
                <w:bCs/>
                <w:color w:val="000000"/>
                <w:sz w:val="17"/>
                <w:szCs w:val="17"/>
              </w:rPr>
            </w:pPr>
            <w:r w:rsidRPr="00226D51">
              <w:rPr>
                <w:rFonts w:eastAsia="Times New Roman" w:cs="Times New Roman"/>
                <w:bCs/>
                <w:i/>
                <w:color w:val="000000"/>
                <w:sz w:val="16"/>
                <w:szCs w:val="16"/>
              </w:rPr>
              <w:t>Adapted rubric inspired by ACTFL’s examples in Implementing Int</w:t>
            </w:r>
            <w:r>
              <w:rPr>
                <w:rFonts w:eastAsia="Times New Roman" w:cs="Times New Roman"/>
                <w:bCs/>
                <w:i/>
                <w:color w:val="000000"/>
                <w:sz w:val="16"/>
                <w:szCs w:val="16"/>
              </w:rPr>
              <w:t xml:space="preserve">egrated Performance Assessment </w:t>
            </w:r>
            <w:r w:rsidRPr="00226D51">
              <w:rPr>
                <w:rFonts w:eastAsia="Times New Roman" w:cs="Times New Roman"/>
                <w:bCs/>
                <w:color w:val="000000"/>
                <w:sz w:val="16"/>
                <w:szCs w:val="16"/>
              </w:rPr>
              <w:t>(</w:t>
            </w:r>
            <w:r w:rsidRPr="00226D51">
              <w:rPr>
                <w:rFonts w:eastAsia="Times New Roman" w:cs="Times New Roman"/>
                <w:bCs/>
                <w:i/>
                <w:color w:val="000000"/>
                <w:sz w:val="16"/>
                <w:szCs w:val="16"/>
              </w:rPr>
              <w:t xml:space="preserve">Adair-Hauck, B., E. </w:t>
            </w:r>
            <w:proofErr w:type="spellStart"/>
            <w:r w:rsidRPr="00226D51">
              <w:rPr>
                <w:rFonts w:eastAsia="Times New Roman" w:cs="Times New Roman"/>
                <w:bCs/>
                <w:i/>
                <w:color w:val="000000"/>
                <w:sz w:val="16"/>
                <w:szCs w:val="16"/>
              </w:rPr>
              <w:t>Glisan</w:t>
            </w:r>
            <w:proofErr w:type="spellEnd"/>
            <w:r w:rsidRPr="00226D51">
              <w:rPr>
                <w:rFonts w:eastAsia="Times New Roman" w:cs="Times New Roman"/>
                <w:bCs/>
                <w:i/>
                <w:color w:val="000000"/>
                <w:sz w:val="16"/>
                <w:szCs w:val="16"/>
              </w:rPr>
              <w:t xml:space="preserve">, and F. </w:t>
            </w:r>
            <w:proofErr w:type="spellStart"/>
            <w:r w:rsidRPr="00226D51">
              <w:rPr>
                <w:rFonts w:eastAsia="Times New Roman" w:cs="Times New Roman"/>
                <w:bCs/>
                <w:i/>
                <w:color w:val="000000"/>
                <w:sz w:val="16"/>
                <w:szCs w:val="16"/>
              </w:rPr>
              <w:t>Troyan</w:t>
            </w:r>
            <w:proofErr w:type="spellEnd"/>
            <w:r w:rsidRPr="00226D51">
              <w:rPr>
                <w:rFonts w:eastAsia="Times New Roman" w:cs="Times New Roman"/>
                <w:bCs/>
                <w:i/>
                <w:color w:val="000000"/>
                <w:sz w:val="16"/>
                <w:szCs w:val="16"/>
              </w:rPr>
              <w:t>. 2013. </w:t>
            </w:r>
            <w:r w:rsidRPr="00226D51">
              <w:rPr>
                <w:rFonts w:eastAsia="Times New Roman" w:cs="Times New Roman"/>
                <w:bCs/>
                <w:iCs/>
                <w:sz w:val="16"/>
                <w:szCs w:val="16"/>
              </w:rPr>
              <w:t>Implementing Integrated Performance Assessment</w:t>
            </w:r>
            <w:r w:rsidRPr="00226D51">
              <w:rPr>
                <w:rFonts w:eastAsia="Times New Roman" w:cs="Times New Roman"/>
                <w:bCs/>
                <w:i/>
                <w:color w:val="000000"/>
                <w:sz w:val="16"/>
                <w:szCs w:val="16"/>
              </w:rPr>
              <w:t>. Alexandria, VA: American Council on the Teaching of Foreign Languages</w:t>
            </w:r>
            <w:r w:rsidRPr="00226D51">
              <w:rPr>
                <w:rFonts w:eastAsia="Times New Roman" w:cs="Times New Roman"/>
                <w:bCs/>
                <w:color w:val="000000"/>
                <w:sz w:val="16"/>
                <w:szCs w:val="16"/>
              </w:rPr>
              <w:t>) and aligned to the</w:t>
            </w:r>
            <w:r>
              <w:rPr>
                <w:rFonts w:eastAsia="Times New Roman" w:cs="Times New Roman"/>
                <w:bCs/>
                <w:color w:val="000000"/>
                <w:sz w:val="16"/>
                <w:szCs w:val="16"/>
              </w:rPr>
              <w:t xml:space="preserve"> NCSSFL-ACTFL Can-Do Statements in the</w:t>
            </w:r>
            <w:r w:rsidRPr="00226D51">
              <w:rPr>
                <w:rFonts w:eastAsia="Times New Roman" w:cs="Times New Roman"/>
                <w:bCs/>
                <w:color w:val="000000"/>
                <w:sz w:val="16"/>
                <w:szCs w:val="16"/>
              </w:rPr>
              <w:t xml:space="preserve"> </w:t>
            </w:r>
            <w:r w:rsidRPr="00226D51">
              <w:rPr>
                <w:rFonts w:eastAsia="Times New Roman" w:cs="Times New Roman"/>
                <w:bCs/>
                <w:i/>
                <w:color w:val="000000"/>
                <w:sz w:val="16"/>
                <w:szCs w:val="16"/>
              </w:rPr>
              <w:t>South Carolina Collage- and Career-Ready Standard for World Language Proficiency 2019</w:t>
            </w:r>
            <w:r>
              <w:rPr>
                <w:rFonts w:eastAsia="Times New Roman" w:cs="Times New Roman"/>
                <w:bCs/>
                <w:color w:val="000000"/>
                <w:sz w:val="16"/>
                <w:szCs w:val="16"/>
              </w:rPr>
              <w:t>.</w:t>
            </w:r>
          </w:p>
        </w:tc>
      </w:tr>
    </w:tbl>
    <w:p w:rsidR="000C6B9D" w:rsidRPr="00E16C11" w:rsidRDefault="005E059B" w:rsidP="00E16C11">
      <w:pPr>
        <w:spacing w:after="0"/>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6" w:name="AIHIR"/>
      <w:bookmarkStart w:id="7" w:name="BIHIR"/>
      <w:r w:rsidR="000C6B9D" w:rsidRPr="00161086">
        <w:rPr>
          <w:rFonts w:eastAsia="Times New Roman" w:cs="Times New Roman"/>
          <w:b/>
          <w:bCs/>
          <w:color w:val="741B47"/>
          <w:sz w:val="32"/>
          <w:szCs w:val="24"/>
        </w:rPr>
        <w:lastRenderedPageBreak/>
        <w:t xml:space="preserve">Intermediate </w:t>
      </w:r>
      <w:r w:rsidR="000C6B9D">
        <w:rPr>
          <w:rFonts w:eastAsia="Times New Roman" w:cs="Times New Roman"/>
          <w:b/>
          <w:bCs/>
          <w:color w:val="741B47"/>
          <w:sz w:val="32"/>
          <w:szCs w:val="24"/>
        </w:rPr>
        <w:t>High</w:t>
      </w:r>
      <w:r w:rsidR="000C6B9D" w:rsidRPr="00161086">
        <w:rPr>
          <w:rFonts w:eastAsia="Times New Roman" w:cs="Times New Roman"/>
          <w:b/>
          <w:bCs/>
          <w:color w:val="741B47"/>
          <w:sz w:val="32"/>
          <w:szCs w:val="24"/>
        </w:rPr>
        <w:t xml:space="preserve"> – Interpretive Communication Rubric</w:t>
      </w:r>
      <w:bookmarkEnd w:id="6"/>
      <w:bookmarkEnd w:id="7"/>
    </w:p>
    <w:p w:rsidR="000C6B9D" w:rsidRPr="00F2056F" w:rsidRDefault="000C6B9D" w:rsidP="000C6B9D">
      <w:pPr>
        <w:spacing w:after="0"/>
        <w:contextualSpacing w:val="0"/>
        <w:rPr>
          <w:rFonts w:eastAsia="Times New Roman" w:cs="Times New Roman"/>
          <w:b/>
          <w:bCs/>
          <w:color w:val="000000"/>
          <w:sz w:val="4"/>
          <w:szCs w:val="4"/>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6029"/>
        <w:gridCol w:w="5845"/>
      </w:tblGrid>
      <w:tr w:rsidR="000C6B9D" w:rsidTr="00E93072">
        <w:trPr>
          <w:trHeight w:val="1333"/>
          <w:tblHeader/>
        </w:trPr>
        <w:tc>
          <w:tcPr>
            <w:tcW w:w="874" w:type="pct"/>
            <w:shd w:val="clear" w:color="auto" w:fill="741B47"/>
            <w:tcMar>
              <w:top w:w="29" w:type="dxa"/>
              <w:left w:w="43" w:type="dxa"/>
              <w:bottom w:w="29" w:type="dxa"/>
              <w:right w:w="43" w:type="dxa"/>
            </w:tcMar>
            <w:vAlign w:val="center"/>
          </w:tcPr>
          <w:p w:rsidR="000C6B9D" w:rsidRPr="001D30D2" w:rsidRDefault="000C6B9D"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High</w:t>
            </w:r>
            <w:r w:rsidRPr="001D30D2">
              <w:rPr>
                <w:rFonts w:eastAsia="Times New Roman" w:cs="Times New Roman"/>
                <w:b/>
                <w:bCs/>
                <w:color w:val="FFFFFF" w:themeColor="background1"/>
                <w:sz w:val="32"/>
                <w:szCs w:val="24"/>
                <w:u w:val="single"/>
              </w:rPr>
              <w:t xml:space="preserve"> – 1</w:t>
            </w:r>
          </w:p>
          <w:p w:rsidR="000C6B9D" w:rsidRPr="001C0131" w:rsidRDefault="000C6B9D" w:rsidP="000C6B9D">
            <w:pPr>
              <w:contextualSpacing w:val="0"/>
              <w:jc w:val="center"/>
              <w:rPr>
                <w:rFonts w:eastAsia="Times New Roman" w:cs="Times New Roman"/>
                <w:bCs/>
                <w:color w:val="FFFFFF" w:themeColor="background1"/>
                <w:sz w:val="26"/>
                <w:szCs w:val="26"/>
              </w:rPr>
            </w:pPr>
            <w:r w:rsidRPr="001C0131">
              <w:rPr>
                <w:rFonts w:eastAsia="Times New Roman" w:cs="Times New Roman"/>
                <w:bCs/>
                <w:color w:val="FFFFFF" w:themeColor="background1"/>
                <w:sz w:val="26"/>
                <w:szCs w:val="26"/>
              </w:rPr>
              <w:t xml:space="preserve">Partial evidence </w:t>
            </w:r>
            <w:r w:rsidRPr="001C0131">
              <w:rPr>
                <w:rFonts w:eastAsia="Times New Roman" w:cs="Times New Roman"/>
                <w:bCs/>
                <w:color w:val="FFFFFF" w:themeColor="background1"/>
                <w:sz w:val="26"/>
                <w:szCs w:val="26"/>
              </w:rPr>
              <w:br/>
              <w:t>for Intermediate High</w:t>
            </w:r>
          </w:p>
        </w:tc>
        <w:tc>
          <w:tcPr>
            <w:tcW w:w="2095" w:type="pct"/>
            <w:shd w:val="clear" w:color="auto" w:fill="741B47"/>
            <w:tcMar>
              <w:top w:w="29" w:type="dxa"/>
              <w:left w:w="43" w:type="dxa"/>
              <w:bottom w:w="29" w:type="dxa"/>
              <w:right w:w="43" w:type="dxa"/>
            </w:tcMar>
            <w:vAlign w:val="center"/>
          </w:tcPr>
          <w:p w:rsidR="000C6B9D" w:rsidRPr="001D30D2" w:rsidRDefault="000C6B9D"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High</w:t>
            </w:r>
            <w:r w:rsidRPr="001D30D2">
              <w:rPr>
                <w:rFonts w:eastAsia="Times New Roman" w:cs="Times New Roman"/>
                <w:b/>
                <w:bCs/>
                <w:color w:val="FFFFFF" w:themeColor="background1"/>
                <w:sz w:val="32"/>
                <w:szCs w:val="24"/>
                <w:u w:val="single"/>
              </w:rPr>
              <w:t xml:space="preserve"> – 2</w:t>
            </w:r>
          </w:p>
          <w:p w:rsidR="000C6B9D" w:rsidRPr="00EB06AA" w:rsidRDefault="000C6B9D" w:rsidP="000C6B9D">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High</w:t>
            </w:r>
          </w:p>
        </w:tc>
        <w:tc>
          <w:tcPr>
            <w:tcW w:w="2031" w:type="pct"/>
            <w:shd w:val="clear" w:color="auto" w:fill="741B47"/>
            <w:tcMar>
              <w:top w:w="29" w:type="dxa"/>
              <w:left w:w="43" w:type="dxa"/>
              <w:bottom w:w="29" w:type="dxa"/>
              <w:right w:w="43" w:type="dxa"/>
            </w:tcMar>
            <w:vAlign w:val="center"/>
          </w:tcPr>
          <w:p w:rsidR="000C6B9D" w:rsidRPr="001D30D2" w:rsidRDefault="000C6B9D"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High</w:t>
            </w:r>
            <w:r w:rsidRPr="001D30D2">
              <w:rPr>
                <w:rFonts w:eastAsia="Times New Roman" w:cs="Times New Roman"/>
                <w:b/>
                <w:bCs/>
                <w:color w:val="FFFFFF" w:themeColor="background1"/>
                <w:sz w:val="32"/>
                <w:szCs w:val="24"/>
                <w:u w:val="single"/>
              </w:rPr>
              <w:t xml:space="preserve"> – 3</w:t>
            </w:r>
          </w:p>
          <w:p w:rsidR="000C6B9D" w:rsidRPr="00EB06AA" w:rsidRDefault="000C6B9D" w:rsidP="000C6B9D">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Intermediate High</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Advanced Low</w:t>
            </w:r>
          </w:p>
        </w:tc>
      </w:tr>
      <w:tr w:rsidR="000C6B9D" w:rsidTr="001C0131">
        <w:tc>
          <w:tcPr>
            <w:tcW w:w="874" w:type="pct"/>
            <w:vMerge w:val="restart"/>
            <w:shd w:val="clear" w:color="auto" w:fill="FFFFFF" w:themeFill="background1"/>
            <w:tcMar>
              <w:top w:w="29" w:type="dxa"/>
              <w:left w:w="43" w:type="dxa"/>
              <w:bottom w:w="29" w:type="dxa"/>
              <w:right w:w="43" w:type="dxa"/>
            </w:tcMar>
          </w:tcPr>
          <w:p w:rsidR="000C6B9D" w:rsidRDefault="000C6B9D" w:rsidP="00867FB4">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Pr>
                <w:rFonts w:eastAsia="Times New Roman" w:cs="Times New Roman"/>
                <w:b/>
                <w:bCs/>
                <w:color w:val="000000"/>
                <w:sz w:val="20"/>
                <w:szCs w:val="20"/>
              </w:rPr>
              <w:t xml:space="preserve">Intermediate </w:t>
            </w:r>
            <w:r w:rsidR="006A67AA">
              <w:rPr>
                <w:rFonts w:eastAsia="Times New Roman" w:cs="Times New Roman"/>
                <w:b/>
                <w:bCs/>
                <w:color w:val="000000"/>
                <w:sz w:val="20"/>
                <w:szCs w:val="20"/>
              </w:rPr>
              <w:t>High</w:t>
            </w:r>
            <w:r w:rsidRPr="00B325B6">
              <w:rPr>
                <w:rFonts w:eastAsia="Times New Roman" w:cs="Times New Roman"/>
                <w:b/>
                <w:bCs/>
                <w:color w:val="000000"/>
                <w:sz w:val="20"/>
                <w:szCs w:val="20"/>
              </w:rPr>
              <w:t>-2” column is par</w:t>
            </w:r>
            <w:r>
              <w:rPr>
                <w:rFonts w:eastAsia="Times New Roman" w:cs="Times New Roman"/>
                <w:b/>
                <w:bCs/>
                <w:color w:val="000000"/>
                <w:sz w:val="20"/>
                <w:szCs w:val="20"/>
              </w:rPr>
              <w:t xml:space="preserve">tially (but not fully) </w:t>
            </w:r>
            <w:proofErr w:type="gramStart"/>
            <w:r>
              <w:rPr>
                <w:rFonts w:eastAsia="Times New Roman" w:cs="Times New Roman"/>
                <w:b/>
                <w:bCs/>
                <w:color w:val="000000"/>
                <w:sz w:val="20"/>
                <w:szCs w:val="20"/>
              </w:rPr>
              <w:t>present</w:t>
            </w:r>
            <w:proofErr w:type="gramEnd"/>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Pr>
                <w:rFonts w:eastAsia="Times New Roman" w:cs="Times New Roman"/>
                <w:b/>
                <w:bCs/>
                <w:i/>
                <w:color w:val="FF0000"/>
                <w:sz w:val="20"/>
                <w:szCs w:val="20"/>
              </w:rPr>
              <w:t xml:space="preserve">Intermediate </w:t>
            </w:r>
            <w:r w:rsidR="006A67AA">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-2” column, see the </w:t>
            </w:r>
            <w:r w:rsidR="006A67AA">
              <w:rPr>
                <w:rFonts w:eastAsia="Times New Roman" w:cs="Times New Roman"/>
                <w:b/>
                <w:bCs/>
                <w:i/>
                <w:color w:val="FF0000"/>
                <w:sz w:val="20"/>
                <w:szCs w:val="20"/>
              </w:rPr>
              <w:t>Intermediate Mid</w:t>
            </w:r>
            <w:r w:rsidRPr="0017140A">
              <w:rPr>
                <w:rFonts w:eastAsia="Times New Roman" w:cs="Times New Roman"/>
                <w:b/>
                <w:bCs/>
                <w:i/>
                <w:color w:val="FF0000"/>
                <w:sz w:val="20"/>
                <w:szCs w:val="20"/>
              </w:rPr>
              <w:t xml:space="preserve"> rubric)</w:t>
            </w:r>
            <w:r w:rsidR="00497EAA">
              <w:rPr>
                <w:rFonts w:eastAsia="Times New Roman" w:cs="Times New Roman"/>
                <w:b/>
                <w:bCs/>
                <w:color w:val="000000"/>
                <w:sz w:val="20"/>
                <w:szCs w:val="20"/>
              </w:rPr>
              <w:t>.</w:t>
            </w:r>
            <w:r w:rsidR="00497EAA">
              <w:rPr>
                <w:rFonts w:eastAsia="Times New Roman" w:cs="Times New Roman"/>
                <w:b/>
                <w:bCs/>
                <w:color w:val="000000"/>
                <w:sz w:val="20"/>
                <w:szCs w:val="20"/>
              </w:rPr>
              <w:br/>
            </w:r>
          </w:p>
          <w:p w:rsidR="00F723D8" w:rsidRDefault="00F723D8" w:rsidP="00F723D8">
            <w:pPr>
              <w:contextualSpacing w:val="0"/>
              <w:rPr>
                <w:rFonts w:eastAsia="Times New Roman" w:cs="Times New Roman"/>
                <w:b/>
                <w:bCs/>
                <w:color w:val="000000"/>
                <w:sz w:val="20"/>
                <w:szCs w:val="20"/>
              </w:rPr>
            </w:pPr>
            <w:r w:rsidRPr="00B325B6">
              <w:rPr>
                <w:rFonts w:eastAsia="Times New Roman" w:cs="Times New Roman"/>
                <w:b/>
                <w:bCs/>
                <w:color w:val="000000"/>
                <w:sz w:val="20"/>
                <w:szCs w:val="20"/>
              </w:rPr>
              <w:t xml:space="preserve">This is a place for notes on what is present for </w:t>
            </w:r>
            <w:r>
              <w:rPr>
                <w:rFonts w:eastAsia="Times New Roman" w:cs="Times New Roman"/>
                <w:b/>
                <w:bCs/>
                <w:color w:val="000000"/>
                <w:sz w:val="20"/>
                <w:szCs w:val="20"/>
              </w:rPr>
              <w:t xml:space="preserve">Literal Comprehension, Interpretive Comprehension and </w:t>
            </w:r>
            <w:proofErr w:type="spellStart"/>
            <w:r>
              <w:rPr>
                <w:rFonts w:eastAsia="Times New Roman" w:cs="Times New Roman"/>
                <w:b/>
                <w:bCs/>
                <w:color w:val="000000"/>
                <w:sz w:val="20"/>
                <w:szCs w:val="20"/>
              </w:rPr>
              <w:t>Interculturality</w:t>
            </w:r>
            <w:proofErr w:type="spellEnd"/>
            <w:r>
              <w:rPr>
                <w:rFonts w:eastAsia="Times New Roman" w:cs="Times New Roman"/>
                <w:b/>
                <w:bCs/>
                <w:color w:val="000000"/>
                <w:sz w:val="20"/>
                <w:szCs w:val="20"/>
              </w:rPr>
              <w:t>:</w:t>
            </w:r>
          </w:p>
          <w:p w:rsidR="00FF42EB" w:rsidRPr="0083206B" w:rsidRDefault="00FF42EB" w:rsidP="00867FB4">
            <w:pPr>
              <w:contextualSpacing w:val="0"/>
              <w:rPr>
                <w:rFonts w:eastAsia="Times New Roman" w:cs="Times New Roman"/>
                <w:b/>
                <w:bCs/>
                <w:color w:val="000000"/>
                <w:sz w:val="16"/>
                <w:szCs w:val="16"/>
              </w:rPr>
            </w:pPr>
          </w:p>
          <w:p w:rsidR="0083206B" w:rsidRPr="00B325B6" w:rsidRDefault="0083206B" w:rsidP="00497EAA">
            <w:pPr>
              <w:contextualSpacing w:val="0"/>
              <w:rPr>
                <w:rFonts w:eastAsia="Times New Roman" w:cs="Times New Roman"/>
                <w:b/>
                <w:bCs/>
                <w:color w:val="000000"/>
                <w:szCs w:val="24"/>
              </w:rPr>
            </w:pPr>
          </w:p>
        </w:tc>
        <w:tc>
          <w:tcPr>
            <w:tcW w:w="2095" w:type="pct"/>
            <w:shd w:val="clear" w:color="auto" w:fill="FAE6F0"/>
            <w:tcMar>
              <w:top w:w="29" w:type="dxa"/>
              <w:left w:w="43" w:type="dxa"/>
              <w:bottom w:w="29" w:type="dxa"/>
              <w:right w:w="43" w:type="dxa"/>
            </w:tcMar>
          </w:tcPr>
          <w:p w:rsidR="000C6B9D" w:rsidRPr="001C0131" w:rsidRDefault="000C6B9D" w:rsidP="00867FB4">
            <w:pPr>
              <w:contextualSpacing w:val="0"/>
              <w:rPr>
                <w:rFonts w:eastAsia="Times New Roman" w:cs="Times New Roman"/>
                <w:b/>
                <w:bCs/>
                <w:color w:val="000000"/>
                <w:szCs w:val="24"/>
              </w:rPr>
            </w:pPr>
            <w:r w:rsidRPr="001C0131">
              <w:rPr>
                <w:rFonts w:eastAsia="Times New Roman" w:cs="Times New Roman"/>
                <w:b/>
                <w:bCs/>
                <w:color w:val="000000"/>
                <w:szCs w:val="24"/>
              </w:rPr>
              <w:t>Literal Comprehension</w:t>
            </w:r>
          </w:p>
          <w:p w:rsidR="000C6B9D" w:rsidRPr="001C0131" w:rsidRDefault="00F723D8" w:rsidP="006A67AA">
            <w:pPr>
              <w:contextualSpacing w:val="0"/>
              <w:rPr>
                <w:rFonts w:eastAsia="Times New Roman" w:cs="Times New Roman"/>
                <w:b/>
                <w:bCs/>
                <w:color w:val="000000"/>
                <w:szCs w:val="24"/>
              </w:rPr>
            </w:pPr>
            <w:r w:rsidRPr="001C0131">
              <w:rPr>
                <w:rFonts w:eastAsia="Times New Roman" w:cs="Times New Roman"/>
                <w:bCs/>
                <w:i/>
                <w:color w:val="000000"/>
                <w:szCs w:val="24"/>
              </w:rPr>
              <w:t>of Intermediate texts</w:t>
            </w:r>
          </w:p>
        </w:tc>
        <w:tc>
          <w:tcPr>
            <w:tcW w:w="2031" w:type="pct"/>
            <w:shd w:val="clear" w:color="auto" w:fill="FAE6F0"/>
            <w:tcMar>
              <w:top w:w="29" w:type="dxa"/>
              <w:left w:w="43" w:type="dxa"/>
              <w:bottom w:w="29" w:type="dxa"/>
              <w:right w:w="43" w:type="dxa"/>
            </w:tcMar>
          </w:tcPr>
          <w:p w:rsidR="000C6B9D" w:rsidRPr="001C0131" w:rsidRDefault="000C6B9D" w:rsidP="00867FB4">
            <w:pPr>
              <w:contextualSpacing w:val="0"/>
              <w:rPr>
                <w:rFonts w:eastAsia="Times New Roman" w:cs="Times New Roman"/>
                <w:b/>
                <w:bCs/>
                <w:color w:val="000000"/>
                <w:szCs w:val="24"/>
              </w:rPr>
            </w:pPr>
            <w:r w:rsidRPr="001C0131">
              <w:rPr>
                <w:rFonts w:eastAsia="Times New Roman" w:cs="Times New Roman"/>
                <w:b/>
                <w:bCs/>
                <w:color w:val="000000"/>
                <w:szCs w:val="24"/>
              </w:rPr>
              <w:t>Literal Comprehension</w:t>
            </w:r>
          </w:p>
          <w:p w:rsidR="000C6B9D" w:rsidRPr="001C0131" w:rsidRDefault="00F723D8" w:rsidP="006A67AA">
            <w:pPr>
              <w:contextualSpacing w:val="0"/>
              <w:rPr>
                <w:rFonts w:eastAsia="Times New Roman" w:cs="Times New Roman"/>
                <w:b/>
                <w:bCs/>
                <w:color w:val="000000"/>
                <w:szCs w:val="24"/>
              </w:rPr>
            </w:pPr>
            <w:r w:rsidRPr="001C0131">
              <w:rPr>
                <w:rFonts w:eastAsia="Times New Roman" w:cs="Times New Roman"/>
                <w:bCs/>
                <w:i/>
                <w:color w:val="000000"/>
                <w:szCs w:val="24"/>
              </w:rPr>
              <w:t>of Intermediate texts</w:t>
            </w:r>
          </w:p>
        </w:tc>
      </w:tr>
      <w:tr w:rsidR="00157F20" w:rsidTr="001C0131">
        <w:tc>
          <w:tcPr>
            <w:tcW w:w="874" w:type="pct"/>
            <w:vMerge/>
            <w:tcMar>
              <w:top w:w="29" w:type="dxa"/>
              <w:left w:w="43" w:type="dxa"/>
              <w:bottom w:w="29" w:type="dxa"/>
              <w:right w:w="43" w:type="dxa"/>
            </w:tcMar>
          </w:tcPr>
          <w:p w:rsidR="00157F20" w:rsidRPr="00EB06AA" w:rsidRDefault="00157F20" w:rsidP="00157F20">
            <w:pPr>
              <w:contextualSpacing w:val="0"/>
              <w:rPr>
                <w:rFonts w:eastAsia="Times New Roman" w:cs="Times New Roman"/>
                <w:bCs/>
                <w:color w:val="000000"/>
                <w:sz w:val="20"/>
                <w:szCs w:val="20"/>
              </w:rPr>
            </w:pPr>
          </w:p>
        </w:tc>
        <w:tc>
          <w:tcPr>
            <w:tcW w:w="2095" w:type="pct"/>
            <w:shd w:val="clear" w:color="auto" w:fill="FFFFFF" w:themeFill="background1"/>
            <w:tcMar>
              <w:top w:w="29" w:type="dxa"/>
              <w:left w:w="43" w:type="dxa"/>
              <w:bottom w:w="29" w:type="dxa"/>
              <w:right w:w="43" w:type="dxa"/>
            </w:tcMar>
          </w:tcPr>
          <w:p w:rsidR="00A70A30" w:rsidRDefault="00157F20" w:rsidP="00157F2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Word Recognition</w:t>
            </w:r>
            <w:r w:rsidRPr="005B67EA">
              <w:rPr>
                <w:rFonts w:eastAsia="Times New Roman" w:cs="Times New Roman"/>
                <w:bCs/>
                <w:color w:val="000000"/>
                <w:sz w:val="16"/>
                <w:szCs w:val="16"/>
              </w:rPr>
              <w:t xml:space="preserve">: </w:t>
            </w:r>
            <w:r w:rsidR="00A70A30">
              <w:rPr>
                <w:rFonts w:eastAsia="Times New Roman" w:cs="Times New Roman"/>
                <w:bCs/>
                <w:color w:val="000000"/>
                <w:sz w:val="16"/>
                <w:szCs w:val="16"/>
              </w:rPr>
              <w:t>Identifies</w:t>
            </w:r>
            <w:r w:rsidR="008F7D54">
              <w:rPr>
                <w:rFonts w:eastAsia="Times New Roman" w:cs="Times New Roman"/>
                <w:bCs/>
                <w:color w:val="000000"/>
                <w:sz w:val="16"/>
                <w:szCs w:val="16"/>
              </w:rPr>
              <w:t xml:space="preserve"> </w:t>
            </w:r>
            <w:r w:rsidR="008F7D54" w:rsidRPr="000B25E9">
              <w:rPr>
                <w:rFonts w:eastAsia="Times New Roman" w:cs="Times New Roman"/>
                <w:b/>
                <w:bCs/>
                <w:color w:val="000000"/>
                <w:sz w:val="16"/>
                <w:szCs w:val="16"/>
              </w:rPr>
              <w:t>the majority of</w:t>
            </w:r>
            <w:r w:rsidRPr="000B25E9">
              <w:rPr>
                <w:rFonts w:eastAsia="Times New Roman" w:cs="Times New Roman"/>
                <w:b/>
                <w:bCs/>
                <w:color w:val="000000"/>
                <w:sz w:val="16"/>
                <w:szCs w:val="16"/>
              </w:rPr>
              <w:t xml:space="preserve"> key words</w:t>
            </w:r>
            <w:r>
              <w:rPr>
                <w:rFonts w:eastAsia="Times New Roman" w:cs="Times New Roman"/>
                <w:bCs/>
                <w:color w:val="000000"/>
                <w:sz w:val="16"/>
                <w:szCs w:val="16"/>
              </w:rPr>
              <w:t xml:space="preserve"> needed to </w:t>
            </w:r>
            <w:r w:rsidR="00A70A30">
              <w:rPr>
                <w:rFonts w:eastAsia="Times New Roman" w:cs="Times New Roman"/>
                <w:bCs/>
                <w:color w:val="000000"/>
                <w:sz w:val="16"/>
                <w:szCs w:val="16"/>
              </w:rPr>
              <w:t>do the following:</w:t>
            </w:r>
          </w:p>
          <w:p w:rsidR="00A70A30" w:rsidRDefault="00157F20" w:rsidP="00A70A30">
            <w:pPr>
              <w:pStyle w:val="ListParagraph"/>
              <w:numPr>
                <w:ilvl w:val="0"/>
                <w:numId w:val="6"/>
              </w:numPr>
              <w:contextualSpacing w:val="0"/>
              <w:rPr>
                <w:rFonts w:eastAsia="Times New Roman" w:cs="Times New Roman"/>
                <w:bCs/>
                <w:color w:val="000000"/>
                <w:sz w:val="16"/>
                <w:szCs w:val="16"/>
              </w:rPr>
            </w:pPr>
            <w:r w:rsidRPr="00A70A30">
              <w:rPr>
                <w:rFonts w:eastAsia="Times New Roman" w:cs="Times New Roman"/>
                <w:bCs/>
                <w:color w:val="000000"/>
                <w:sz w:val="16"/>
                <w:szCs w:val="16"/>
              </w:rPr>
              <w:t xml:space="preserve">follow the main message in various time frames within straightforward, and sometimes descriptive, paragraph-length informational texts; </w:t>
            </w:r>
          </w:p>
          <w:p w:rsidR="00A70A30" w:rsidRDefault="00157F20" w:rsidP="00A70A30">
            <w:pPr>
              <w:pStyle w:val="ListParagraph"/>
              <w:numPr>
                <w:ilvl w:val="0"/>
                <w:numId w:val="6"/>
              </w:numPr>
              <w:contextualSpacing w:val="0"/>
              <w:rPr>
                <w:rFonts w:eastAsia="Times New Roman" w:cs="Times New Roman"/>
                <w:bCs/>
                <w:color w:val="000000"/>
                <w:sz w:val="16"/>
                <w:szCs w:val="16"/>
              </w:rPr>
            </w:pPr>
            <w:r w:rsidRPr="00A70A30">
              <w:rPr>
                <w:rFonts w:eastAsia="Times New Roman" w:cs="Times New Roman"/>
                <w:bCs/>
                <w:color w:val="000000"/>
                <w:sz w:val="16"/>
                <w:szCs w:val="16"/>
              </w:rPr>
              <w:t>understand the main story and actions in various time frames in paragr</w:t>
            </w:r>
            <w:r w:rsidR="002E458D">
              <w:rPr>
                <w:rFonts w:eastAsia="Times New Roman" w:cs="Times New Roman"/>
                <w:bCs/>
                <w:color w:val="000000"/>
                <w:sz w:val="16"/>
                <w:szCs w:val="16"/>
              </w:rPr>
              <w:t xml:space="preserve">aph-length fictional texts; </w:t>
            </w:r>
          </w:p>
          <w:p w:rsidR="008F7D54" w:rsidRDefault="00157F20" w:rsidP="00A70A30">
            <w:pPr>
              <w:pStyle w:val="ListParagraph"/>
              <w:numPr>
                <w:ilvl w:val="0"/>
                <w:numId w:val="6"/>
              </w:numPr>
              <w:contextualSpacing w:val="0"/>
              <w:rPr>
                <w:rFonts w:eastAsia="Times New Roman" w:cs="Times New Roman"/>
                <w:bCs/>
                <w:color w:val="000000"/>
                <w:sz w:val="16"/>
                <w:szCs w:val="16"/>
              </w:rPr>
            </w:pPr>
            <w:r w:rsidRPr="00A70A30">
              <w:rPr>
                <w:rFonts w:eastAsia="Times New Roman" w:cs="Times New Roman"/>
                <w:bCs/>
                <w:color w:val="000000"/>
                <w:sz w:val="16"/>
                <w:szCs w:val="16"/>
              </w:rPr>
              <w:t>understand the main idea and flow of events expressed in various time frames i</w:t>
            </w:r>
            <w:r w:rsidR="002E458D">
              <w:rPr>
                <w:rFonts w:eastAsia="Times New Roman" w:cs="Times New Roman"/>
                <w:bCs/>
                <w:color w:val="000000"/>
                <w:sz w:val="16"/>
                <w:szCs w:val="16"/>
              </w:rPr>
              <w:t xml:space="preserve">n conversations and discussions; and </w:t>
            </w:r>
          </w:p>
          <w:p w:rsidR="000B25E9" w:rsidRDefault="000B25E9" w:rsidP="00A70A30">
            <w:pPr>
              <w:pStyle w:val="ListParagraph"/>
              <w:numPr>
                <w:ilvl w:val="0"/>
                <w:numId w:val="6"/>
              </w:numPr>
              <w:contextualSpacing w:val="0"/>
              <w:rPr>
                <w:rFonts w:eastAsia="Times New Roman" w:cs="Times New Roman"/>
                <w:bCs/>
                <w:color w:val="000000"/>
                <w:sz w:val="16"/>
                <w:szCs w:val="16"/>
              </w:rPr>
            </w:pPr>
            <w:r>
              <w:rPr>
                <w:rFonts w:eastAsia="Times New Roman" w:cs="Times New Roman"/>
                <w:bCs/>
                <w:color w:val="000000"/>
                <w:sz w:val="16"/>
                <w:szCs w:val="16"/>
              </w:rPr>
              <w:t>connect supporting details to the underlying message</w:t>
            </w:r>
          </w:p>
          <w:p w:rsidR="00157F20" w:rsidRPr="008F7D54" w:rsidRDefault="00157F20" w:rsidP="00497EAA">
            <w:pPr>
              <w:contextualSpacing w:val="0"/>
              <w:rPr>
                <w:rFonts w:eastAsia="Times New Roman" w:cs="Times New Roman"/>
                <w:bCs/>
                <w:color w:val="000000"/>
                <w:sz w:val="16"/>
                <w:szCs w:val="16"/>
              </w:rPr>
            </w:pPr>
          </w:p>
        </w:tc>
        <w:tc>
          <w:tcPr>
            <w:tcW w:w="2031" w:type="pct"/>
            <w:shd w:val="clear" w:color="auto" w:fill="FFFFFF" w:themeFill="background1"/>
            <w:tcMar>
              <w:top w:w="29" w:type="dxa"/>
              <w:left w:w="43" w:type="dxa"/>
              <w:bottom w:w="29" w:type="dxa"/>
              <w:right w:w="43" w:type="dxa"/>
            </w:tcMar>
          </w:tcPr>
          <w:p w:rsidR="008F7D54" w:rsidRDefault="008F7D54" w:rsidP="008F7D54">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Word Recognition</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w:t>
            </w:r>
            <w:r w:rsidRPr="000B25E9">
              <w:rPr>
                <w:rFonts w:eastAsia="Times New Roman" w:cs="Times New Roman"/>
                <w:b/>
                <w:bCs/>
                <w:color w:val="000000"/>
                <w:sz w:val="16"/>
                <w:szCs w:val="16"/>
              </w:rPr>
              <w:t>all key words</w:t>
            </w:r>
            <w:r>
              <w:rPr>
                <w:rFonts w:eastAsia="Times New Roman" w:cs="Times New Roman"/>
                <w:bCs/>
                <w:color w:val="000000"/>
                <w:sz w:val="16"/>
                <w:szCs w:val="16"/>
              </w:rPr>
              <w:t xml:space="preserve"> needed to do the following:</w:t>
            </w:r>
          </w:p>
          <w:p w:rsidR="008F7D54" w:rsidRDefault="008F7D54" w:rsidP="008F7D54">
            <w:pPr>
              <w:pStyle w:val="ListParagraph"/>
              <w:numPr>
                <w:ilvl w:val="0"/>
                <w:numId w:val="6"/>
              </w:numPr>
              <w:contextualSpacing w:val="0"/>
              <w:rPr>
                <w:rFonts w:eastAsia="Times New Roman" w:cs="Times New Roman"/>
                <w:bCs/>
                <w:color w:val="000000"/>
                <w:sz w:val="16"/>
                <w:szCs w:val="16"/>
              </w:rPr>
            </w:pPr>
            <w:r w:rsidRPr="00A70A30">
              <w:rPr>
                <w:rFonts w:eastAsia="Times New Roman" w:cs="Times New Roman"/>
                <w:bCs/>
                <w:color w:val="000000"/>
                <w:sz w:val="16"/>
                <w:szCs w:val="16"/>
              </w:rPr>
              <w:t xml:space="preserve">follow the main message in various time frames within straightforward, and sometimes descriptive, paragraph-length informational texts; </w:t>
            </w:r>
          </w:p>
          <w:p w:rsidR="008F7D54" w:rsidRDefault="008F7D54" w:rsidP="008F7D54">
            <w:pPr>
              <w:pStyle w:val="ListParagraph"/>
              <w:numPr>
                <w:ilvl w:val="0"/>
                <w:numId w:val="6"/>
              </w:numPr>
              <w:contextualSpacing w:val="0"/>
              <w:rPr>
                <w:rFonts w:eastAsia="Times New Roman" w:cs="Times New Roman"/>
                <w:bCs/>
                <w:color w:val="000000"/>
                <w:sz w:val="16"/>
                <w:szCs w:val="16"/>
              </w:rPr>
            </w:pPr>
            <w:r w:rsidRPr="00A70A30">
              <w:rPr>
                <w:rFonts w:eastAsia="Times New Roman" w:cs="Times New Roman"/>
                <w:bCs/>
                <w:color w:val="000000"/>
                <w:sz w:val="16"/>
                <w:szCs w:val="16"/>
              </w:rPr>
              <w:t>understand the main story and actions in various time frames in paragr</w:t>
            </w:r>
            <w:r w:rsidR="002E458D">
              <w:rPr>
                <w:rFonts w:eastAsia="Times New Roman" w:cs="Times New Roman"/>
                <w:bCs/>
                <w:color w:val="000000"/>
                <w:sz w:val="16"/>
                <w:szCs w:val="16"/>
              </w:rPr>
              <w:t xml:space="preserve">aph-length fictional texts; </w:t>
            </w:r>
          </w:p>
          <w:p w:rsidR="000B25E9" w:rsidRDefault="008F7D54" w:rsidP="008F7D54">
            <w:pPr>
              <w:pStyle w:val="ListParagraph"/>
              <w:numPr>
                <w:ilvl w:val="0"/>
                <w:numId w:val="6"/>
              </w:numPr>
              <w:contextualSpacing w:val="0"/>
              <w:rPr>
                <w:rFonts w:eastAsia="Times New Roman" w:cs="Times New Roman"/>
                <w:bCs/>
                <w:color w:val="000000"/>
                <w:sz w:val="16"/>
                <w:szCs w:val="16"/>
              </w:rPr>
            </w:pPr>
            <w:r w:rsidRPr="00A70A30">
              <w:rPr>
                <w:rFonts w:eastAsia="Times New Roman" w:cs="Times New Roman"/>
                <w:bCs/>
                <w:color w:val="000000"/>
                <w:sz w:val="16"/>
                <w:szCs w:val="16"/>
              </w:rPr>
              <w:t>understand the main idea and flow of events expressed in various time frames i</w:t>
            </w:r>
            <w:r w:rsidR="002E458D">
              <w:rPr>
                <w:rFonts w:eastAsia="Times New Roman" w:cs="Times New Roman"/>
                <w:bCs/>
                <w:color w:val="000000"/>
                <w:sz w:val="16"/>
                <w:szCs w:val="16"/>
              </w:rPr>
              <w:t>n conversations and discussions; and</w:t>
            </w:r>
          </w:p>
          <w:p w:rsidR="00157F20" w:rsidRPr="000B25E9" w:rsidRDefault="000B25E9" w:rsidP="008F7D54">
            <w:pPr>
              <w:pStyle w:val="ListParagraph"/>
              <w:numPr>
                <w:ilvl w:val="0"/>
                <w:numId w:val="6"/>
              </w:numPr>
              <w:contextualSpacing w:val="0"/>
              <w:rPr>
                <w:rFonts w:eastAsia="Times New Roman" w:cs="Times New Roman"/>
                <w:bCs/>
                <w:color w:val="000000"/>
                <w:sz w:val="16"/>
                <w:szCs w:val="16"/>
              </w:rPr>
            </w:pPr>
            <w:proofErr w:type="gramStart"/>
            <w:r>
              <w:rPr>
                <w:rFonts w:eastAsia="Times New Roman" w:cs="Times New Roman"/>
                <w:bCs/>
                <w:color w:val="000000"/>
                <w:sz w:val="16"/>
                <w:szCs w:val="16"/>
              </w:rPr>
              <w:t>connect</w:t>
            </w:r>
            <w:proofErr w:type="gramEnd"/>
            <w:r>
              <w:rPr>
                <w:rFonts w:eastAsia="Times New Roman" w:cs="Times New Roman"/>
                <w:bCs/>
                <w:color w:val="000000"/>
                <w:sz w:val="16"/>
                <w:szCs w:val="16"/>
              </w:rPr>
              <w:t xml:space="preserve"> </w:t>
            </w:r>
            <w:r w:rsidR="00497EAA" w:rsidRPr="000B25E9">
              <w:rPr>
                <w:rFonts w:eastAsia="Times New Roman" w:cs="Times New Roman"/>
                <w:bCs/>
                <w:color w:val="000000"/>
                <w:sz w:val="16"/>
                <w:szCs w:val="16"/>
              </w:rPr>
              <w:t>supporting details to the underlying message.</w:t>
            </w:r>
          </w:p>
          <w:p w:rsidR="000B25E9" w:rsidRPr="000B25E9" w:rsidRDefault="000B25E9" w:rsidP="000B25E9">
            <w:pPr>
              <w:contextualSpacing w:val="0"/>
              <w:rPr>
                <w:rFonts w:eastAsia="Times New Roman" w:cs="Times New Roman"/>
                <w:b/>
                <w:bCs/>
                <w:color w:val="000000"/>
                <w:sz w:val="16"/>
                <w:szCs w:val="16"/>
              </w:rPr>
            </w:pPr>
            <w:r w:rsidRPr="000B25E9">
              <w:rPr>
                <w:rFonts w:eastAsia="Times New Roman" w:cs="Times New Roman"/>
                <w:b/>
                <w:bCs/>
                <w:color w:val="000000"/>
                <w:sz w:val="16"/>
                <w:szCs w:val="16"/>
              </w:rPr>
              <w:t>May identify key words in texts with more implicit meaning.</w:t>
            </w:r>
          </w:p>
        </w:tc>
      </w:tr>
      <w:tr w:rsidR="00157F20" w:rsidTr="001C0131">
        <w:tc>
          <w:tcPr>
            <w:tcW w:w="874" w:type="pct"/>
            <w:vMerge/>
            <w:tcMar>
              <w:top w:w="29" w:type="dxa"/>
              <w:left w:w="43" w:type="dxa"/>
              <w:bottom w:w="29" w:type="dxa"/>
              <w:right w:w="43" w:type="dxa"/>
            </w:tcMar>
          </w:tcPr>
          <w:p w:rsidR="00157F20" w:rsidRPr="00EB06AA" w:rsidRDefault="00157F20" w:rsidP="00157F20">
            <w:pPr>
              <w:contextualSpacing w:val="0"/>
              <w:rPr>
                <w:rFonts w:eastAsia="Times New Roman" w:cs="Times New Roman"/>
                <w:bCs/>
                <w:color w:val="000000"/>
                <w:sz w:val="20"/>
                <w:szCs w:val="20"/>
              </w:rPr>
            </w:pPr>
          </w:p>
        </w:tc>
        <w:tc>
          <w:tcPr>
            <w:tcW w:w="2095" w:type="pct"/>
            <w:shd w:val="clear" w:color="auto" w:fill="FFFFFF" w:themeFill="background1"/>
            <w:tcMar>
              <w:top w:w="29" w:type="dxa"/>
              <w:left w:w="43" w:type="dxa"/>
              <w:bottom w:w="29" w:type="dxa"/>
              <w:right w:w="43" w:type="dxa"/>
            </w:tcMar>
          </w:tcPr>
          <w:p w:rsidR="00157F20" w:rsidRPr="005B67EA" w:rsidRDefault="00157F20" w:rsidP="00157F2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Main Idea Detection</w:t>
            </w:r>
            <w:r w:rsidRPr="005B67EA">
              <w:rPr>
                <w:rFonts w:eastAsia="Times New Roman" w:cs="Times New Roman"/>
                <w:bCs/>
                <w:color w:val="000000"/>
                <w:sz w:val="16"/>
                <w:szCs w:val="16"/>
              </w:rPr>
              <w:t>: Identifies the</w:t>
            </w:r>
            <w:r>
              <w:rPr>
                <w:rFonts w:eastAsia="Times New Roman" w:cs="Times New Roman"/>
                <w:bCs/>
                <w:color w:val="000000"/>
                <w:sz w:val="16"/>
                <w:szCs w:val="16"/>
              </w:rPr>
              <w:t xml:space="preserve"> complete</w:t>
            </w:r>
            <w:r w:rsidRPr="005B67EA">
              <w:rPr>
                <w:rFonts w:eastAsia="Times New Roman" w:cs="Times New Roman"/>
                <w:bCs/>
                <w:color w:val="000000"/>
                <w:sz w:val="16"/>
                <w:szCs w:val="16"/>
              </w:rPr>
              <w:t xml:space="preserve"> main idea of the </w:t>
            </w:r>
            <w:r w:rsidR="008F7D54">
              <w:rPr>
                <w:rFonts w:eastAsia="Times New Roman" w:cs="Times New Roman"/>
                <w:bCs/>
                <w:color w:val="000000"/>
                <w:sz w:val="16"/>
                <w:szCs w:val="16"/>
              </w:rPr>
              <w:t xml:space="preserve">informational texts, main story in fictional texts, or main message in conversations and discussions.   </w:t>
            </w:r>
          </w:p>
        </w:tc>
        <w:tc>
          <w:tcPr>
            <w:tcW w:w="2031" w:type="pct"/>
            <w:shd w:val="clear" w:color="auto" w:fill="FFFFFF" w:themeFill="background1"/>
            <w:tcMar>
              <w:top w:w="29" w:type="dxa"/>
              <w:left w:w="43" w:type="dxa"/>
              <w:bottom w:w="29" w:type="dxa"/>
              <w:right w:w="43" w:type="dxa"/>
            </w:tcMar>
          </w:tcPr>
          <w:p w:rsidR="00157F20" w:rsidRPr="005B67EA" w:rsidRDefault="008F7D54" w:rsidP="00157F2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Main Idea Detection</w:t>
            </w:r>
            <w:r w:rsidRPr="005B67EA">
              <w:rPr>
                <w:rFonts w:eastAsia="Times New Roman" w:cs="Times New Roman"/>
                <w:bCs/>
                <w:color w:val="000000"/>
                <w:sz w:val="16"/>
                <w:szCs w:val="16"/>
              </w:rPr>
              <w:t>: Identifies the</w:t>
            </w:r>
            <w:r>
              <w:rPr>
                <w:rFonts w:eastAsia="Times New Roman" w:cs="Times New Roman"/>
                <w:bCs/>
                <w:color w:val="000000"/>
                <w:sz w:val="16"/>
                <w:szCs w:val="16"/>
              </w:rPr>
              <w:t xml:space="preserve"> complete</w:t>
            </w:r>
            <w:r w:rsidRPr="005B67EA">
              <w:rPr>
                <w:rFonts w:eastAsia="Times New Roman" w:cs="Times New Roman"/>
                <w:bCs/>
                <w:color w:val="000000"/>
                <w:sz w:val="16"/>
                <w:szCs w:val="16"/>
              </w:rPr>
              <w:t xml:space="preserve"> main idea of the </w:t>
            </w:r>
            <w:r>
              <w:rPr>
                <w:rFonts w:eastAsia="Times New Roman" w:cs="Times New Roman"/>
                <w:bCs/>
                <w:color w:val="000000"/>
                <w:sz w:val="16"/>
                <w:szCs w:val="16"/>
              </w:rPr>
              <w:t xml:space="preserve">informational texts, main story in fictional texts, or main message in conversations and discussions.   </w:t>
            </w:r>
          </w:p>
        </w:tc>
      </w:tr>
      <w:tr w:rsidR="00157F20" w:rsidTr="001C0131">
        <w:tc>
          <w:tcPr>
            <w:tcW w:w="874" w:type="pct"/>
            <w:vMerge/>
            <w:tcMar>
              <w:top w:w="29" w:type="dxa"/>
              <w:left w:w="43" w:type="dxa"/>
              <w:bottom w:w="29" w:type="dxa"/>
              <w:right w:w="43" w:type="dxa"/>
            </w:tcMar>
          </w:tcPr>
          <w:p w:rsidR="00157F20" w:rsidRPr="00EB06AA" w:rsidRDefault="00157F20" w:rsidP="00157F20">
            <w:pPr>
              <w:contextualSpacing w:val="0"/>
              <w:rPr>
                <w:rFonts w:eastAsia="Times New Roman" w:cs="Times New Roman"/>
                <w:bCs/>
                <w:color w:val="000000"/>
                <w:sz w:val="20"/>
                <w:szCs w:val="20"/>
              </w:rPr>
            </w:pPr>
          </w:p>
        </w:tc>
        <w:tc>
          <w:tcPr>
            <w:tcW w:w="2095" w:type="pct"/>
            <w:shd w:val="clear" w:color="auto" w:fill="FFFFFF" w:themeFill="background1"/>
            <w:tcMar>
              <w:top w:w="29" w:type="dxa"/>
              <w:left w:w="43" w:type="dxa"/>
              <w:bottom w:w="29" w:type="dxa"/>
              <w:right w:w="43" w:type="dxa"/>
            </w:tcMar>
          </w:tcPr>
          <w:p w:rsidR="00157F20" w:rsidRPr="005B67EA" w:rsidRDefault="00157F20" w:rsidP="00157F2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Supporting Detail Detection</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w:t>
            </w:r>
            <w:r w:rsidR="008F7D54">
              <w:rPr>
                <w:rFonts w:eastAsia="Times New Roman" w:cs="Times New Roman"/>
                <w:bCs/>
                <w:color w:val="000000"/>
                <w:sz w:val="16"/>
                <w:szCs w:val="16"/>
              </w:rPr>
              <w:t xml:space="preserve">supporting details to the underlying message in informational texts, main story in fictional texts, or main message in conversations and discussions.    </w:t>
            </w:r>
          </w:p>
        </w:tc>
        <w:tc>
          <w:tcPr>
            <w:tcW w:w="2031" w:type="pct"/>
            <w:shd w:val="clear" w:color="auto" w:fill="FFFFFF" w:themeFill="background1"/>
            <w:tcMar>
              <w:top w:w="29" w:type="dxa"/>
              <w:left w:w="43" w:type="dxa"/>
              <w:bottom w:w="29" w:type="dxa"/>
              <w:right w:w="43" w:type="dxa"/>
            </w:tcMar>
          </w:tcPr>
          <w:p w:rsidR="00157F20" w:rsidRPr="005B67EA" w:rsidRDefault="00157F20" w:rsidP="00497EAA">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Supporting Detail Detection</w:t>
            </w:r>
            <w:r w:rsidRPr="005B67EA">
              <w:rPr>
                <w:rFonts w:eastAsia="Times New Roman" w:cs="Times New Roman"/>
                <w:bCs/>
                <w:color w:val="000000"/>
                <w:sz w:val="16"/>
                <w:szCs w:val="16"/>
              </w:rPr>
              <w:t xml:space="preserve">: </w:t>
            </w:r>
            <w:r w:rsidR="008F7D54">
              <w:rPr>
                <w:rFonts w:eastAsia="Times New Roman" w:cs="Times New Roman"/>
                <w:bCs/>
                <w:color w:val="000000"/>
                <w:sz w:val="16"/>
                <w:szCs w:val="16"/>
              </w:rPr>
              <w:t xml:space="preserve">Identifies all supporting details to the underlying message </w:t>
            </w:r>
            <w:r>
              <w:rPr>
                <w:rFonts w:eastAsia="Times New Roman" w:cs="Times New Roman"/>
                <w:bCs/>
                <w:color w:val="000000"/>
                <w:sz w:val="16"/>
                <w:szCs w:val="16"/>
              </w:rPr>
              <w:t xml:space="preserve">and accurately provides information from the text to explain </w:t>
            </w:r>
            <w:r w:rsidR="008F7D54">
              <w:rPr>
                <w:rFonts w:eastAsia="Times New Roman" w:cs="Times New Roman"/>
                <w:bCs/>
                <w:color w:val="000000"/>
                <w:sz w:val="16"/>
                <w:szCs w:val="16"/>
              </w:rPr>
              <w:t xml:space="preserve">how </w:t>
            </w:r>
            <w:r>
              <w:rPr>
                <w:rFonts w:eastAsia="Times New Roman" w:cs="Times New Roman"/>
                <w:bCs/>
                <w:color w:val="000000"/>
                <w:sz w:val="16"/>
                <w:szCs w:val="16"/>
              </w:rPr>
              <w:t>these details</w:t>
            </w:r>
            <w:r w:rsidR="008F7D54">
              <w:rPr>
                <w:rFonts w:eastAsia="Times New Roman" w:cs="Times New Roman"/>
                <w:bCs/>
                <w:color w:val="000000"/>
                <w:sz w:val="16"/>
                <w:szCs w:val="16"/>
              </w:rPr>
              <w:t xml:space="preserve"> support the main idea</w:t>
            </w:r>
            <w:r>
              <w:rPr>
                <w:rFonts w:eastAsia="Times New Roman" w:cs="Times New Roman"/>
                <w:bCs/>
                <w:color w:val="000000"/>
                <w:sz w:val="16"/>
                <w:szCs w:val="16"/>
              </w:rPr>
              <w:t>.</w:t>
            </w:r>
          </w:p>
        </w:tc>
      </w:tr>
      <w:tr w:rsidR="000C6B9D" w:rsidTr="001C0131">
        <w:tc>
          <w:tcPr>
            <w:tcW w:w="874" w:type="pct"/>
            <w:vMerge/>
            <w:shd w:val="clear" w:color="auto" w:fill="FFFFFF" w:themeFill="background1"/>
            <w:tcMar>
              <w:top w:w="29" w:type="dxa"/>
              <w:left w:w="43" w:type="dxa"/>
              <w:bottom w:w="29" w:type="dxa"/>
              <w:right w:w="43" w:type="dxa"/>
            </w:tcMar>
          </w:tcPr>
          <w:p w:rsidR="000C6B9D" w:rsidRPr="00EB06AA" w:rsidRDefault="000C6B9D" w:rsidP="00867FB4">
            <w:pPr>
              <w:contextualSpacing w:val="0"/>
              <w:rPr>
                <w:rFonts w:eastAsia="Times New Roman" w:cs="Times New Roman"/>
                <w:bCs/>
                <w:i/>
                <w:color w:val="000000"/>
                <w:szCs w:val="24"/>
              </w:rPr>
            </w:pPr>
          </w:p>
        </w:tc>
        <w:tc>
          <w:tcPr>
            <w:tcW w:w="2095" w:type="pct"/>
            <w:shd w:val="clear" w:color="auto" w:fill="FAE6F0"/>
            <w:tcMar>
              <w:top w:w="29" w:type="dxa"/>
              <w:left w:w="43" w:type="dxa"/>
              <w:bottom w:w="29" w:type="dxa"/>
              <w:right w:w="43" w:type="dxa"/>
            </w:tcMar>
          </w:tcPr>
          <w:p w:rsidR="000C6B9D" w:rsidRPr="001C0131" w:rsidRDefault="000C6B9D" w:rsidP="00867FB4">
            <w:pPr>
              <w:contextualSpacing w:val="0"/>
              <w:rPr>
                <w:rFonts w:eastAsia="Times New Roman" w:cs="Times New Roman"/>
                <w:b/>
                <w:bCs/>
                <w:color w:val="000000"/>
                <w:szCs w:val="24"/>
              </w:rPr>
            </w:pPr>
            <w:r w:rsidRPr="001C0131">
              <w:rPr>
                <w:rFonts w:eastAsia="Times New Roman" w:cs="Times New Roman"/>
                <w:b/>
                <w:bCs/>
                <w:color w:val="000000"/>
                <w:szCs w:val="24"/>
              </w:rPr>
              <w:t>Interpretive Comprehension</w:t>
            </w:r>
          </w:p>
          <w:p w:rsidR="000C6B9D" w:rsidRPr="001C0131" w:rsidRDefault="00F723D8" w:rsidP="006A67AA">
            <w:pPr>
              <w:contextualSpacing w:val="0"/>
              <w:rPr>
                <w:rFonts w:eastAsia="Times New Roman" w:cs="Times New Roman"/>
                <w:b/>
                <w:bCs/>
                <w:color w:val="000000"/>
                <w:szCs w:val="24"/>
              </w:rPr>
            </w:pPr>
            <w:r w:rsidRPr="001C0131">
              <w:rPr>
                <w:rFonts w:eastAsia="Times New Roman" w:cs="Times New Roman"/>
                <w:bCs/>
                <w:i/>
                <w:color w:val="000000"/>
                <w:szCs w:val="24"/>
              </w:rPr>
              <w:t>of Intermediate texts</w:t>
            </w:r>
          </w:p>
        </w:tc>
        <w:tc>
          <w:tcPr>
            <w:tcW w:w="2031" w:type="pct"/>
            <w:shd w:val="clear" w:color="auto" w:fill="FAE6F0"/>
            <w:tcMar>
              <w:top w:w="29" w:type="dxa"/>
              <w:left w:w="43" w:type="dxa"/>
              <w:bottom w:w="29" w:type="dxa"/>
              <w:right w:w="43" w:type="dxa"/>
            </w:tcMar>
          </w:tcPr>
          <w:p w:rsidR="000C6B9D" w:rsidRPr="001C0131" w:rsidRDefault="000C6B9D" w:rsidP="00867FB4">
            <w:pPr>
              <w:contextualSpacing w:val="0"/>
              <w:rPr>
                <w:rFonts w:eastAsia="Times New Roman" w:cs="Times New Roman"/>
                <w:b/>
                <w:bCs/>
                <w:color w:val="000000"/>
                <w:szCs w:val="24"/>
              </w:rPr>
            </w:pPr>
            <w:r w:rsidRPr="001C0131">
              <w:rPr>
                <w:rFonts w:eastAsia="Times New Roman" w:cs="Times New Roman"/>
                <w:b/>
                <w:bCs/>
                <w:color w:val="000000"/>
                <w:szCs w:val="24"/>
              </w:rPr>
              <w:t>Interpretive Comprehension</w:t>
            </w:r>
          </w:p>
          <w:p w:rsidR="000C6B9D" w:rsidRPr="001C0131" w:rsidRDefault="00F723D8" w:rsidP="006A67AA">
            <w:pPr>
              <w:contextualSpacing w:val="0"/>
              <w:rPr>
                <w:rFonts w:eastAsia="Times New Roman" w:cs="Times New Roman"/>
                <w:b/>
                <w:bCs/>
                <w:color w:val="000000"/>
                <w:szCs w:val="24"/>
              </w:rPr>
            </w:pPr>
            <w:r w:rsidRPr="001C0131">
              <w:rPr>
                <w:rFonts w:eastAsia="Times New Roman" w:cs="Times New Roman"/>
                <w:bCs/>
                <w:i/>
                <w:color w:val="000000"/>
                <w:szCs w:val="24"/>
              </w:rPr>
              <w:t>of Intermediate texts</w:t>
            </w:r>
          </w:p>
        </w:tc>
      </w:tr>
      <w:tr w:rsidR="00157F20" w:rsidTr="001C0131">
        <w:tc>
          <w:tcPr>
            <w:tcW w:w="874" w:type="pct"/>
            <w:vMerge/>
            <w:tcMar>
              <w:top w:w="29" w:type="dxa"/>
              <w:left w:w="43" w:type="dxa"/>
              <w:bottom w:w="29" w:type="dxa"/>
              <w:right w:w="43" w:type="dxa"/>
            </w:tcMar>
          </w:tcPr>
          <w:p w:rsidR="00157F20" w:rsidRPr="00EB06AA" w:rsidRDefault="00157F20" w:rsidP="00157F20">
            <w:pPr>
              <w:contextualSpacing w:val="0"/>
              <w:rPr>
                <w:rFonts w:eastAsia="Times New Roman" w:cs="Times New Roman"/>
                <w:bCs/>
                <w:color w:val="000000"/>
                <w:sz w:val="20"/>
                <w:szCs w:val="20"/>
              </w:rPr>
            </w:pPr>
          </w:p>
        </w:tc>
        <w:tc>
          <w:tcPr>
            <w:tcW w:w="2095" w:type="pct"/>
            <w:shd w:val="clear" w:color="auto" w:fill="FFFFFF" w:themeFill="background1"/>
            <w:tcMar>
              <w:top w:w="29" w:type="dxa"/>
              <w:left w:w="43" w:type="dxa"/>
              <w:bottom w:w="29" w:type="dxa"/>
              <w:right w:w="43" w:type="dxa"/>
            </w:tcMar>
          </w:tcPr>
          <w:p w:rsidR="00157F20" w:rsidRPr="005B67EA" w:rsidRDefault="00157F20" w:rsidP="00157F2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Organizational Features</w:t>
            </w:r>
            <w:r w:rsidRPr="005B67EA">
              <w:rPr>
                <w:rFonts w:eastAsia="Times New Roman" w:cs="Times New Roman"/>
                <w:bCs/>
                <w:color w:val="000000"/>
                <w:sz w:val="16"/>
                <w:szCs w:val="16"/>
              </w:rPr>
              <w:t>: Identifies organizational features and provides an appropriate rationale.</w:t>
            </w:r>
          </w:p>
        </w:tc>
        <w:tc>
          <w:tcPr>
            <w:tcW w:w="2031" w:type="pct"/>
            <w:shd w:val="clear" w:color="auto" w:fill="FFFFFF" w:themeFill="background1"/>
            <w:tcMar>
              <w:top w:w="29" w:type="dxa"/>
              <w:left w:w="43" w:type="dxa"/>
              <w:bottom w:w="29" w:type="dxa"/>
              <w:right w:w="43" w:type="dxa"/>
            </w:tcMar>
          </w:tcPr>
          <w:p w:rsidR="00157F20" w:rsidRPr="005B67EA" w:rsidRDefault="00157F20" w:rsidP="00157F2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Organizational Features</w:t>
            </w:r>
            <w:r w:rsidRPr="005B67EA">
              <w:rPr>
                <w:rFonts w:eastAsia="Times New Roman" w:cs="Times New Roman"/>
                <w:bCs/>
                <w:color w:val="000000"/>
                <w:sz w:val="16"/>
                <w:szCs w:val="16"/>
              </w:rPr>
              <w:t>: Identifies organizational features and provides an appropriate rationale.</w:t>
            </w:r>
          </w:p>
        </w:tc>
      </w:tr>
      <w:tr w:rsidR="00157F20" w:rsidTr="001C0131">
        <w:tc>
          <w:tcPr>
            <w:tcW w:w="874" w:type="pct"/>
            <w:vMerge/>
            <w:tcMar>
              <w:top w:w="29" w:type="dxa"/>
              <w:left w:w="43" w:type="dxa"/>
              <w:bottom w:w="29" w:type="dxa"/>
              <w:right w:w="43" w:type="dxa"/>
            </w:tcMar>
          </w:tcPr>
          <w:p w:rsidR="00157F20" w:rsidRPr="00EB06AA" w:rsidRDefault="00157F20" w:rsidP="00157F20">
            <w:pPr>
              <w:contextualSpacing w:val="0"/>
              <w:rPr>
                <w:rFonts w:eastAsia="Times New Roman" w:cs="Times New Roman"/>
                <w:bCs/>
                <w:color w:val="000000"/>
                <w:sz w:val="20"/>
                <w:szCs w:val="20"/>
              </w:rPr>
            </w:pPr>
          </w:p>
        </w:tc>
        <w:tc>
          <w:tcPr>
            <w:tcW w:w="2095" w:type="pct"/>
            <w:shd w:val="clear" w:color="auto" w:fill="FFFFFF" w:themeFill="background1"/>
            <w:tcMar>
              <w:top w:w="29" w:type="dxa"/>
              <w:left w:w="43" w:type="dxa"/>
              <w:bottom w:w="29" w:type="dxa"/>
              <w:right w:w="43" w:type="dxa"/>
            </w:tcMar>
          </w:tcPr>
          <w:p w:rsidR="00157F20" w:rsidRPr="005B67EA" w:rsidRDefault="00157F20" w:rsidP="00157F2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Guessing Meaning from Context</w:t>
            </w:r>
            <w:r w:rsidRPr="005B67EA">
              <w:rPr>
                <w:rFonts w:eastAsia="Times New Roman" w:cs="Times New Roman"/>
                <w:bCs/>
                <w:color w:val="000000"/>
                <w:sz w:val="16"/>
                <w:szCs w:val="16"/>
              </w:rPr>
              <w:t xml:space="preserve">: </w:t>
            </w:r>
            <w:r w:rsidR="00497EAA">
              <w:rPr>
                <w:rFonts w:eastAsia="Times New Roman" w:cs="Times New Roman"/>
                <w:bCs/>
                <w:color w:val="000000"/>
                <w:sz w:val="16"/>
                <w:szCs w:val="16"/>
              </w:rPr>
              <w:t>Infers meaning of unfamiliar words and phrases in the text, and most inferences are accurate.</w:t>
            </w:r>
          </w:p>
        </w:tc>
        <w:tc>
          <w:tcPr>
            <w:tcW w:w="2031" w:type="pct"/>
            <w:shd w:val="clear" w:color="auto" w:fill="FFFFFF" w:themeFill="background1"/>
            <w:tcMar>
              <w:top w:w="29" w:type="dxa"/>
              <w:left w:w="43" w:type="dxa"/>
              <w:bottom w:w="29" w:type="dxa"/>
              <w:right w:w="43" w:type="dxa"/>
            </w:tcMar>
          </w:tcPr>
          <w:p w:rsidR="00157F20" w:rsidRPr="005B67EA" w:rsidRDefault="00157F20" w:rsidP="00157F20">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Guessing Meaning from Context</w:t>
            </w:r>
            <w:r w:rsidRPr="005B67EA">
              <w:rPr>
                <w:rFonts w:eastAsia="Times New Roman" w:cs="Times New Roman"/>
                <w:bCs/>
                <w:color w:val="000000"/>
                <w:sz w:val="16"/>
                <w:szCs w:val="16"/>
              </w:rPr>
              <w:t xml:space="preserve">: </w:t>
            </w:r>
            <w:r>
              <w:rPr>
                <w:rFonts w:eastAsia="Times New Roman" w:cs="Times New Roman"/>
                <w:bCs/>
                <w:color w:val="000000"/>
                <w:sz w:val="16"/>
                <w:szCs w:val="16"/>
              </w:rPr>
              <w:t>Infers meaning of unfamiliar words and phrases in the text, and inferences are accurate.</w:t>
            </w:r>
          </w:p>
        </w:tc>
      </w:tr>
      <w:tr w:rsidR="00157F20" w:rsidTr="001C0131">
        <w:tc>
          <w:tcPr>
            <w:tcW w:w="874" w:type="pct"/>
            <w:vMerge/>
            <w:tcMar>
              <w:top w:w="29" w:type="dxa"/>
              <w:left w:w="43" w:type="dxa"/>
              <w:bottom w:w="29" w:type="dxa"/>
              <w:right w:w="43" w:type="dxa"/>
            </w:tcMar>
          </w:tcPr>
          <w:p w:rsidR="00157F20" w:rsidRPr="00EB06AA" w:rsidRDefault="00157F20" w:rsidP="00157F20">
            <w:pPr>
              <w:contextualSpacing w:val="0"/>
              <w:rPr>
                <w:rFonts w:eastAsia="Times New Roman" w:cs="Times New Roman"/>
                <w:bCs/>
                <w:color w:val="000000"/>
                <w:sz w:val="20"/>
                <w:szCs w:val="20"/>
              </w:rPr>
            </w:pPr>
          </w:p>
        </w:tc>
        <w:tc>
          <w:tcPr>
            <w:tcW w:w="2095" w:type="pct"/>
            <w:shd w:val="clear" w:color="auto" w:fill="FFFFFF" w:themeFill="background1"/>
            <w:tcMar>
              <w:top w:w="29" w:type="dxa"/>
              <w:left w:w="43" w:type="dxa"/>
              <w:bottom w:w="29" w:type="dxa"/>
              <w:right w:w="43" w:type="dxa"/>
            </w:tcMar>
          </w:tcPr>
          <w:p w:rsidR="00157F20" w:rsidRPr="005B67EA" w:rsidRDefault="00157F20" w:rsidP="00862E94">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Inferences (reading/listening/viewing between the lines)</w:t>
            </w:r>
            <w:r w:rsidRPr="005B67EA">
              <w:rPr>
                <w:rFonts w:eastAsia="Times New Roman" w:cs="Times New Roman"/>
                <w:bCs/>
                <w:color w:val="000000"/>
                <w:sz w:val="16"/>
                <w:szCs w:val="16"/>
              </w:rPr>
              <w:t>: Infers</w:t>
            </w:r>
            <w:r>
              <w:rPr>
                <w:rFonts w:eastAsia="Times New Roman" w:cs="Times New Roman"/>
                <w:bCs/>
                <w:color w:val="000000"/>
                <w:sz w:val="16"/>
                <w:szCs w:val="16"/>
              </w:rPr>
              <w:t xml:space="preserve"> and interprets</w:t>
            </w:r>
            <w:r w:rsidRPr="005B67EA">
              <w:rPr>
                <w:rFonts w:eastAsia="Times New Roman" w:cs="Times New Roman"/>
                <w:bCs/>
                <w:color w:val="000000"/>
                <w:sz w:val="16"/>
                <w:szCs w:val="16"/>
              </w:rPr>
              <w:t xml:space="preserve"> the text’s meaning in a plausible manner.</w:t>
            </w:r>
            <w:r>
              <w:rPr>
                <w:rFonts w:eastAsia="Times New Roman" w:cs="Times New Roman"/>
                <w:bCs/>
                <w:color w:val="000000"/>
                <w:sz w:val="16"/>
                <w:szCs w:val="16"/>
              </w:rPr>
              <w:t xml:space="preserve"> </w:t>
            </w:r>
            <w:r w:rsidR="00497EAA">
              <w:rPr>
                <w:rFonts w:eastAsia="Times New Roman" w:cs="Times New Roman"/>
                <w:bCs/>
                <w:color w:val="000000"/>
                <w:sz w:val="16"/>
                <w:szCs w:val="16"/>
              </w:rPr>
              <w:t xml:space="preserve">May infer </w:t>
            </w:r>
            <w:r w:rsidR="00862E94">
              <w:rPr>
                <w:rFonts w:eastAsia="Times New Roman" w:cs="Times New Roman"/>
                <w:bCs/>
                <w:color w:val="000000"/>
                <w:sz w:val="16"/>
                <w:szCs w:val="16"/>
              </w:rPr>
              <w:t>some meaning from oral texts typically understood by Advanced-level listeners (text in which meaning may be implicit).</w:t>
            </w:r>
          </w:p>
        </w:tc>
        <w:tc>
          <w:tcPr>
            <w:tcW w:w="2031" w:type="pct"/>
            <w:shd w:val="clear" w:color="auto" w:fill="FFFFFF" w:themeFill="background1"/>
            <w:tcMar>
              <w:top w:w="29" w:type="dxa"/>
              <w:left w:w="43" w:type="dxa"/>
              <w:bottom w:w="29" w:type="dxa"/>
              <w:right w:w="43" w:type="dxa"/>
            </w:tcMar>
          </w:tcPr>
          <w:p w:rsidR="00157F20" w:rsidRPr="005B67EA" w:rsidRDefault="00157F20" w:rsidP="00862E94">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Inferences (reading/listening/viewing between the lines)</w:t>
            </w:r>
            <w:r w:rsidRPr="005B67EA">
              <w:rPr>
                <w:rFonts w:eastAsia="Times New Roman" w:cs="Times New Roman"/>
                <w:bCs/>
                <w:color w:val="000000"/>
                <w:sz w:val="16"/>
                <w:szCs w:val="16"/>
              </w:rPr>
              <w:t>: Infers</w:t>
            </w:r>
            <w:r>
              <w:rPr>
                <w:rFonts w:eastAsia="Times New Roman" w:cs="Times New Roman"/>
                <w:bCs/>
                <w:color w:val="000000"/>
                <w:sz w:val="16"/>
                <w:szCs w:val="16"/>
              </w:rPr>
              <w:t xml:space="preserve"> and interprets</w:t>
            </w:r>
            <w:r w:rsidRPr="005B67EA">
              <w:rPr>
                <w:rFonts w:eastAsia="Times New Roman" w:cs="Times New Roman"/>
                <w:bCs/>
                <w:color w:val="000000"/>
                <w:sz w:val="16"/>
                <w:szCs w:val="16"/>
              </w:rPr>
              <w:t xml:space="preserve"> the text’s meaning in a plausible manner.</w:t>
            </w:r>
            <w:r>
              <w:rPr>
                <w:rFonts w:eastAsia="Times New Roman" w:cs="Times New Roman"/>
                <w:bCs/>
                <w:color w:val="000000"/>
                <w:sz w:val="16"/>
                <w:szCs w:val="16"/>
              </w:rPr>
              <w:t xml:space="preserve"> </w:t>
            </w:r>
            <w:r w:rsidR="00497EAA">
              <w:rPr>
                <w:rFonts w:eastAsia="Times New Roman" w:cs="Times New Roman"/>
                <w:bCs/>
                <w:color w:val="000000"/>
                <w:sz w:val="16"/>
                <w:szCs w:val="16"/>
              </w:rPr>
              <w:t>Infers</w:t>
            </w:r>
            <w:r>
              <w:rPr>
                <w:rFonts w:eastAsia="Times New Roman" w:cs="Times New Roman"/>
                <w:bCs/>
                <w:color w:val="000000"/>
                <w:sz w:val="16"/>
                <w:szCs w:val="16"/>
              </w:rPr>
              <w:t xml:space="preserve"> some meaning from oral texts typically understood by Advanced-level listeners</w:t>
            </w:r>
            <w:r w:rsidR="00862E94">
              <w:rPr>
                <w:rFonts w:eastAsia="Times New Roman" w:cs="Times New Roman"/>
                <w:bCs/>
                <w:color w:val="000000"/>
                <w:sz w:val="16"/>
                <w:szCs w:val="16"/>
              </w:rPr>
              <w:t xml:space="preserve"> (text in which meaning may be implicit).</w:t>
            </w:r>
          </w:p>
        </w:tc>
      </w:tr>
      <w:tr w:rsidR="00157F20" w:rsidTr="001C0131">
        <w:tc>
          <w:tcPr>
            <w:tcW w:w="874" w:type="pct"/>
            <w:vMerge/>
            <w:tcMar>
              <w:top w:w="29" w:type="dxa"/>
              <w:left w:w="43" w:type="dxa"/>
              <w:bottom w:w="29" w:type="dxa"/>
              <w:right w:w="43" w:type="dxa"/>
            </w:tcMar>
          </w:tcPr>
          <w:p w:rsidR="00157F20" w:rsidRPr="00EB06AA" w:rsidRDefault="00157F20" w:rsidP="00157F20">
            <w:pPr>
              <w:contextualSpacing w:val="0"/>
              <w:rPr>
                <w:rFonts w:eastAsia="Times New Roman" w:cs="Times New Roman"/>
                <w:bCs/>
                <w:color w:val="000000"/>
                <w:sz w:val="20"/>
                <w:szCs w:val="20"/>
              </w:rPr>
            </w:pPr>
          </w:p>
        </w:tc>
        <w:tc>
          <w:tcPr>
            <w:tcW w:w="2095" w:type="pct"/>
            <w:shd w:val="clear" w:color="auto" w:fill="FFFFFF" w:themeFill="background1"/>
            <w:tcMar>
              <w:top w:w="29" w:type="dxa"/>
              <w:left w:w="43" w:type="dxa"/>
              <w:bottom w:w="29" w:type="dxa"/>
              <w:right w:w="43" w:type="dxa"/>
            </w:tcMar>
          </w:tcPr>
          <w:p w:rsidR="00157F20" w:rsidRPr="005B67EA" w:rsidRDefault="00157F20" w:rsidP="00157F20">
            <w:pPr>
              <w:contextualSpacing w:val="0"/>
              <w:rPr>
                <w:rFonts w:eastAsia="Times New Roman" w:cs="Times New Roman"/>
                <w:bCs/>
                <w:color w:val="000000"/>
                <w:sz w:val="16"/>
                <w:szCs w:val="16"/>
              </w:rPr>
            </w:pPr>
            <w:proofErr w:type="gramStart"/>
            <w:r w:rsidRPr="005B67EA">
              <w:rPr>
                <w:rFonts w:eastAsia="Times New Roman" w:cs="Times New Roman"/>
                <w:bCs/>
                <w:color w:val="000000"/>
                <w:sz w:val="16"/>
                <w:szCs w:val="16"/>
                <w:u w:val="single"/>
              </w:rPr>
              <w:t>Author’s</w:t>
            </w:r>
            <w:proofErr w:type="gramEnd"/>
            <w:r w:rsidRPr="005B67EA">
              <w:rPr>
                <w:rFonts w:eastAsia="Times New Roman" w:cs="Times New Roman"/>
                <w:bCs/>
                <w:color w:val="000000"/>
                <w:sz w:val="16"/>
                <w:szCs w:val="16"/>
                <w:u w:val="single"/>
              </w:rPr>
              <w:t xml:space="preserve"> Perspective</w:t>
            </w:r>
            <w:r w:rsidRPr="005B67EA">
              <w:rPr>
                <w:rFonts w:eastAsia="Times New Roman" w:cs="Times New Roman"/>
                <w:bCs/>
                <w:color w:val="000000"/>
                <w:sz w:val="16"/>
                <w:szCs w:val="16"/>
              </w:rPr>
              <w:t xml:space="preserve">: </w:t>
            </w:r>
            <w:r>
              <w:rPr>
                <w:rFonts w:eastAsia="Times New Roman" w:cs="Times New Roman"/>
                <w:bCs/>
                <w:color w:val="000000"/>
                <w:sz w:val="16"/>
                <w:szCs w:val="16"/>
              </w:rPr>
              <w:t>Identifies the author’s perspective and provides a detailed justification.</w:t>
            </w:r>
          </w:p>
        </w:tc>
        <w:tc>
          <w:tcPr>
            <w:tcW w:w="2031" w:type="pct"/>
            <w:shd w:val="clear" w:color="auto" w:fill="FFFFFF" w:themeFill="background1"/>
            <w:tcMar>
              <w:top w:w="29" w:type="dxa"/>
              <w:left w:w="43" w:type="dxa"/>
              <w:bottom w:w="29" w:type="dxa"/>
              <w:right w:w="43" w:type="dxa"/>
            </w:tcMar>
          </w:tcPr>
          <w:p w:rsidR="00157F20" w:rsidRPr="005B67EA" w:rsidRDefault="00157F20" w:rsidP="00157F20">
            <w:pPr>
              <w:contextualSpacing w:val="0"/>
              <w:rPr>
                <w:rFonts w:eastAsia="Times New Roman" w:cs="Times New Roman"/>
                <w:bCs/>
                <w:color w:val="000000"/>
                <w:sz w:val="16"/>
                <w:szCs w:val="16"/>
              </w:rPr>
            </w:pPr>
            <w:proofErr w:type="gramStart"/>
            <w:r w:rsidRPr="005B67EA">
              <w:rPr>
                <w:rFonts w:eastAsia="Times New Roman" w:cs="Times New Roman"/>
                <w:bCs/>
                <w:color w:val="000000"/>
                <w:sz w:val="16"/>
                <w:szCs w:val="16"/>
                <w:u w:val="single"/>
              </w:rPr>
              <w:t>Author’s</w:t>
            </w:r>
            <w:proofErr w:type="gramEnd"/>
            <w:r w:rsidRPr="005B67EA">
              <w:rPr>
                <w:rFonts w:eastAsia="Times New Roman" w:cs="Times New Roman"/>
                <w:bCs/>
                <w:color w:val="000000"/>
                <w:sz w:val="16"/>
                <w:szCs w:val="16"/>
                <w:u w:val="single"/>
              </w:rPr>
              <w:t xml:space="preserve"> Perspective</w:t>
            </w:r>
            <w:r w:rsidRPr="005B67EA">
              <w:rPr>
                <w:rFonts w:eastAsia="Times New Roman" w:cs="Times New Roman"/>
                <w:bCs/>
                <w:color w:val="000000"/>
                <w:sz w:val="16"/>
                <w:szCs w:val="16"/>
              </w:rPr>
              <w:t xml:space="preserve">: </w:t>
            </w:r>
            <w:r>
              <w:rPr>
                <w:rFonts w:eastAsia="Times New Roman" w:cs="Times New Roman"/>
                <w:bCs/>
                <w:color w:val="000000"/>
                <w:sz w:val="16"/>
                <w:szCs w:val="16"/>
              </w:rPr>
              <w:t>Identifies the author’s perspective and provides a detailed justification.</w:t>
            </w:r>
          </w:p>
        </w:tc>
      </w:tr>
      <w:tr w:rsidR="00F223E2" w:rsidTr="001C0131">
        <w:tc>
          <w:tcPr>
            <w:tcW w:w="874" w:type="pct"/>
            <w:vMerge/>
            <w:shd w:val="clear" w:color="auto" w:fill="FFFFFF" w:themeFill="background1"/>
            <w:tcMar>
              <w:top w:w="29" w:type="dxa"/>
              <w:left w:w="43" w:type="dxa"/>
              <w:bottom w:w="29" w:type="dxa"/>
              <w:right w:w="43" w:type="dxa"/>
            </w:tcMar>
          </w:tcPr>
          <w:p w:rsidR="00F223E2" w:rsidRPr="00EB06AA" w:rsidRDefault="00F223E2" w:rsidP="00F223E2">
            <w:pPr>
              <w:contextualSpacing w:val="0"/>
              <w:rPr>
                <w:rFonts w:eastAsia="Times New Roman" w:cs="Times New Roman"/>
                <w:b/>
                <w:bCs/>
                <w:color w:val="000000"/>
                <w:szCs w:val="24"/>
              </w:rPr>
            </w:pPr>
          </w:p>
        </w:tc>
        <w:tc>
          <w:tcPr>
            <w:tcW w:w="2095" w:type="pct"/>
            <w:shd w:val="clear" w:color="auto" w:fill="FAE6F0"/>
            <w:tcMar>
              <w:top w:w="29" w:type="dxa"/>
              <w:left w:w="43" w:type="dxa"/>
              <w:bottom w:w="29" w:type="dxa"/>
              <w:right w:w="43" w:type="dxa"/>
            </w:tcMar>
          </w:tcPr>
          <w:p w:rsidR="00F223E2" w:rsidRPr="001C0131" w:rsidRDefault="00F223E2" w:rsidP="00F223E2">
            <w:pPr>
              <w:contextualSpacing w:val="0"/>
              <w:rPr>
                <w:rFonts w:eastAsia="Times New Roman" w:cs="Times New Roman"/>
                <w:b/>
                <w:bCs/>
                <w:color w:val="000000"/>
                <w:szCs w:val="24"/>
              </w:rPr>
            </w:pPr>
            <w:proofErr w:type="spellStart"/>
            <w:r w:rsidRPr="001C0131">
              <w:rPr>
                <w:rFonts w:eastAsia="Times New Roman" w:cs="Times New Roman"/>
                <w:b/>
                <w:bCs/>
                <w:color w:val="000000"/>
                <w:szCs w:val="24"/>
              </w:rPr>
              <w:t>Interculturality</w:t>
            </w:r>
            <w:proofErr w:type="spellEnd"/>
          </w:p>
          <w:p w:rsidR="00F223E2" w:rsidRPr="001C0131" w:rsidRDefault="00F223E2" w:rsidP="00F223E2">
            <w:pPr>
              <w:contextualSpacing w:val="0"/>
              <w:rPr>
                <w:rFonts w:eastAsia="Times New Roman" w:cs="Times New Roman"/>
                <w:b/>
                <w:bCs/>
                <w:color w:val="000000"/>
                <w:szCs w:val="24"/>
              </w:rPr>
            </w:pPr>
            <w:r w:rsidRPr="001C0131">
              <w:rPr>
                <w:rFonts w:eastAsia="Times New Roman" w:cs="Times New Roman"/>
                <w:bCs/>
                <w:i/>
                <w:color w:val="000000"/>
                <w:szCs w:val="24"/>
              </w:rPr>
              <w:t>Demonstrates Intermediate intercultural competence.</w:t>
            </w:r>
          </w:p>
        </w:tc>
        <w:tc>
          <w:tcPr>
            <w:tcW w:w="2031" w:type="pct"/>
            <w:shd w:val="clear" w:color="auto" w:fill="FAE6F0"/>
            <w:tcMar>
              <w:top w:w="29" w:type="dxa"/>
              <w:left w:w="43" w:type="dxa"/>
              <w:bottom w:w="29" w:type="dxa"/>
              <w:right w:w="43" w:type="dxa"/>
            </w:tcMar>
          </w:tcPr>
          <w:p w:rsidR="00F223E2" w:rsidRPr="001C0131" w:rsidRDefault="00F223E2" w:rsidP="00F223E2">
            <w:pPr>
              <w:contextualSpacing w:val="0"/>
              <w:rPr>
                <w:rFonts w:eastAsia="Times New Roman" w:cs="Times New Roman"/>
                <w:b/>
                <w:bCs/>
                <w:color w:val="000000"/>
                <w:szCs w:val="24"/>
              </w:rPr>
            </w:pPr>
            <w:proofErr w:type="spellStart"/>
            <w:r w:rsidRPr="001C0131">
              <w:rPr>
                <w:rFonts w:eastAsia="Times New Roman" w:cs="Times New Roman"/>
                <w:b/>
                <w:bCs/>
                <w:color w:val="000000"/>
                <w:szCs w:val="24"/>
              </w:rPr>
              <w:t>Interculturality</w:t>
            </w:r>
            <w:proofErr w:type="spellEnd"/>
          </w:p>
          <w:p w:rsidR="00F223E2" w:rsidRPr="001C0131" w:rsidRDefault="00F223E2" w:rsidP="00F223E2">
            <w:pPr>
              <w:contextualSpacing w:val="0"/>
              <w:rPr>
                <w:rFonts w:eastAsia="Times New Roman" w:cs="Times New Roman"/>
                <w:b/>
                <w:bCs/>
                <w:color w:val="000000"/>
                <w:szCs w:val="24"/>
              </w:rPr>
            </w:pPr>
            <w:r w:rsidRPr="001C0131">
              <w:rPr>
                <w:rFonts w:eastAsia="Times New Roman" w:cs="Times New Roman"/>
                <w:bCs/>
                <w:i/>
                <w:color w:val="000000"/>
                <w:szCs w:val="24"/>
              </w:rPr>
              <w:t>Demonstrates Intermediate intercultural competence.</w:t>
            </w:r>
          </w:p>
        </w:tc>
      </w:tr>
      <w:tr w:rsidR="00F223E2" w:rsidTr="001C0131">
        <w:tc>
          <w:tcPr>
            <w:tcW w:w="874" w:type="pct"/>
            <w:vMerge/>
            <w:tcMar>
              <w:top w:w="29" w:type="dxa"/>
              <w:left w:w="43" w:type="dxa"/>
              <w:bottom w:w="29" w:type="dxa"/>
              <w:right w:w="43" w:type="dxa"/>
            </w:tcMar>
          </w:tcPr>
          <w:p w:rsidR="00F223E2" w:rsidRPr="00EB06AA" w:rsidRDefault="00F223E2" w:rsidP="00F223E2">
            <w:pPr>
              <w:contextualSpacing w:val="0"/>
              <w:rPr>
                <w:rFonts w:eastAsia="Times New Roman" w:cs="Times New Roman"/>
                <w:bCs/>
                <w:color w:val="000000"/>
                <w:sz w:val="20"/>
                <w:szCs w:val="20"/>
              </w:rPr>
            </w:pPr>
          </w:p>
        </w:tc>
        <w:tc>
          <w:tcPr>
            <w:tcW w:w="2095" w:type="pct"/>
            <w:shd w:val="clear" w:color="auto" w:fill="FFFFFF" w:themeFill="background1"/>
            <w:tcMar>
              <w:top w:w="29" w:type="dxa"/>
              <w:left w:w="43" w:type="dxa"/>
              <w:bottom w:w="29" w:type="dxa"/>
              <w:right w:w="43" w:type="dxa"/>
            </w:tcMar>
          </w:tcPr>
          <w:p w:rsidR="00F223E2" w:rsidRPr="00497EAA" w:rsidRDefault="00F223E2" w:rsidP="00F223E2">
            <w:pPr>
              <w:contextualSpacing w:val="0"/>
              <w:rPr>
                <w:rFonts w:eastAsia="Times New Roman" w:cs="Times New Roman"/>
                <w:bCs/>
                <w:color w:val="000000"/>
                <w:sz w:val="16"/>
                <w:szCs w:val="16"/>
              </w:rPr>
            </w:pPr>
            <w:r w:rsidRPr="00497EAA">
              <w:rPr>
                <w:rFonts w:eastAsia="Times New Roman" w:cs="Times New Roman"/>
                <w:bCs/>
                <w:color w:val="000000"/>
                <w:sz w:val="16"/>
                <w:szCs w:val="16"/>
              </w:rPr>
              <w:t>Begins to explain perspectives (e.g. family or cultural values) by comparing familiar products (e.g. literary or historical figures) and practices (e.g. social norms, celebrations) in learner’s own and other cultures.</w:t>
            </w:r>
          </w:p>
        </w:tc>
        <w:tc>
          <w:tcPr>
            <w:tcW w:w="2031" w:type="pct"/>
            <w:shd w:val="clear" w:color="auto" w:fill="FFFFFF" w:themeFill="background1"/>
            <w:tcMar>
              <w:top w:w="29" w:type="dxa"/>
              <w:left w:w="43" w:type="dxa"/>
              <w:bottom w:w="29" w:type="dxa"/>
              <w:right w:w="43" w:type="dxa"/>
            </w:tcMar>
          </w:tcPr>
          <w:p w:rsidR="00F223E2" w:rsidRPr="00497EAA" w:rsidRDefault="00F223E2" w:rsidP="00F223E2">
            <w:pPr>
              <w:contextualSpacing w:val="0"/>
              <w:rPr>
                <w:rFonts w:eastAsia="Times New Roman" w:cs="Times New Roman"/>
                <w:bCs/>
                <w:color w:val="000000"/>
                <w:sz w:val="16"/>
                <w:szCs w:val="16"/>
              </w:rPr>
            </w:pPr>
            <w:r w:rsidRPr="00497EAA">
              <w:rPr>
                <w:rFonts w:eastAsia="Times New Roman" w:cs="Times New Roman"/>
                <w:bCs/>
                <w:color w:val="000000"/>
                <w:sz w:val="16"/>
                <w:szCs w:val="16"/>
              </w:rPr>
              <w:t>Begins to explain perspectives (e.g. family or cultural values) by comparing familiar products (e.g. literary or historical figures) and practices (e.g. social norms, celebrations) in learner’s own and other cultures.</w:t>
            </w:r>
          </w:p>
        </w:tc>
      </w:tr>
      <w:tr w:rsidR="00D77821" w:rsidTr="001C0131">
        <w:tc>
          <w:tcPr>
            <w:tcW w:w="874" w:type="pct"/>
            <w:vMerge/>
            <w:tcMar>
              <w:top w:w="29" w:type="dxa"/>
              <w:left w:w="43" w:type="dxa"/>
              <w:bottom w:w="29" w:type="dxa"/>
              <w:right w:w="43" w:type="dxa"/>
            </w:tcMar>
          </w:tcPr>
          <w:p w:rsidR="00D77821" w:rsidRPr="00EB06AA" w:rsidRDefault="00D77821" w:rsidP="00D77821">
            <w:pPr>
              <w:contextualSpacing w:val="0"/>
              <w:rPr>
                <w:rFonts w:eastAsia="Times New Roman" w:cs="Times New Roman"/>
                <w:bCs/>
                <w:color w:val="000000"/>
                <w:sz w:val="20"/>
                <w:szCs w:val="20"/>
              </w:rPr>
            </w:pPr>
          </w:p>
        </w:tc>
        <w:tc>
          <w:tcPr>
            <w:tcW w:w="2095" w:type="pct"/>
            <w:shd w:val="clear" w:color="auto" w:fill="FFFFFF" w:themeFill="background1"/>
            <w:tcMar>
              <w:top w:w="29" w:type="dxa"/>
              <w:left w:w="43" w:type="dxa"/>
              <w:bottom w:w="29" w:type="dxa"/>
              <w:right w:w="43" w:type="dxa"/>
            </w:tcMar>
          </w:tcPr>
          <w:p w:rsidR="00D77821" w:rsidRPr="00497EAA" w:rsidRDefault="00D77821" w:rsidP="006739AE">
            <w:pPr>
              <w:contextualSpacing w:val="0"/>
              <w:rPr>
                <w:rFonts w:eastAsia="Times New Roman" w:cs="Times New Roman"/>
                <w:bCs/>
                <w:color w:val="000000"/>
                <w:sz w:val="16"/>
                <w:szCs w:val="16"/>
              </w:rPr>
            </w:pPr>
            <w:r w:rsidRPr="00497EAA">
              <w:rPr>
                <w:rFonts w:eastAsia="Times New Roman" w:cs="Times New Roman"/>
                <w:bCs/>
                <w:color w:val="000000"/>
                <w:sz w:val="16"/>
                <w:szCs w:val="16"/>
              </w:rPr>
              <w:t>Demonstrates intercultural knowledge b</w:t>
            </w:r>
            <w:r w:rsidR="006739AE" w:rsidRPr="00497EAA">
              <w:rPr>
                <w:rFonts w:eastAsia="Times New Roman" w:cs="Times New Roman"/>
                <w:bCs/>
                <w:color w:val="000000"/>
                <w:sz w:val="16"/>
                <w:szCs w:val="16"/>
              </w:rPr>
              <w:t xml:space="preserve">y using the language, </w:t>
            </w:r>
            <w:r w:rsidR="005166C4">
              <w:rPr>
                <w:rFonts w:eastAsia="Times New Roman" w:cs="Times New Roman"/>
                <w:bCs/>
                <w:color w:val="000000"/>
                <w:sz w:val="16"/>
                <w:szCs w:val="16"/>
              </w:rPr>
              <w:t>register</w:t>
            </w:r>
            <w:r w:rsidR="006739AE" w:rsidRPr="00497EAA">
              <w:rPr>
                <w:rFonts w:eastAsia="Times New Roman" w:cs="Times New Roman"/>
                <w:bCs/>
                <w:color w:val="000000"/>
                <w:sz w:val="16"/>
                <w:szCs w:val="16"/>
              </w:rPr>
              <w:t xml:space="preserve">, content, gestures </w:t>
            </w:r>
            <w:r w:rsidRPr="00497EAA">
              <w:rPr>
                <w:rFonts w:eastAsia="Times New Roman" w:cs="Times New Roman"/>
                <w:bCs/>
                <w:color w:val="000000"/>
                <w:sz w:val="16"/>
                <w:szCs w:val="16"/>
              </w:rPr>
              <w:t>or behavior</w:t>
            </w:r>
            <w:r w:rsidR="006739AE" w:rsidRPr="00497EAA">
              <w:rPr>
                <w:rFonts w:eastAsia="Times New Roman" w:cs="Times New Roman"/>
                <w:bCs/>
                <w:color w:val="000000"/>
                <w:sz w:val="16"/>
                <w:szCs w:val="16"/>
              </w:rPr>
              <w:t xml:space="preserve"> in the text</w:t>
            </w:r>
            <w:r w:rsidRPr="00497EAA">
              <w:rPr>
                <w:rFonts w:eastAsia="Times New Roman" w:cs="Times New Roman"/>
                <w:bCs/>
                <w:color w:val="000000"/>
                <w:sz w:val="16"/>
                <w:szCs w:val="16"/>
              </w:rPr>
              <w:t xml:space="preserve"> to make inferences</w:t>
            </w:r>
            <w:r w:rsidR="006739AE" w:rsidRPr="00497EAA">
              <w:rPr>
                <w:rFonts w:eastAsia="Times New Roman" w:cs="Times New Roman"/>
                <w:bCs/>
                <w:color w:val="000000"/>
                <w:sz w:val="16"/>
                <w:szCs w:val="16"/>
              </w:rPr>
              <w:t xml:space="preserve"> about products, practices or perspectives of a culture</w:t>
            </w:r>
            <w:r w:rsidRPr="00497EAA">
              <w:rPr>
                <w:rFonts w:eastAsia="Times New Roman" w:cs="Times New Roman"/>
                <w:bCs/>
                <w:color w:val="000000"/>
                <w:sz w:val="16"/>
                <w:szCs w:val="16"/>
              </w:rPr>
              <w:t>.</w:t>
            </w:r>
          </w:p>
        </w:tc>
        <w:tc>
          <w:tcPr>
            <w:tcW w:w="2031" w:type="pct"/>
            <w:shd w:val="clear" w:color="auto" w:fill="FFFFFF" w:themeFill="background1"/>
            <w:tcMar>
              <w:top w:w="29" w:type="dxa"/>
              <w:left w:w="43" w:type="dxa"/>
              <w:bottom w:w="29" w:type="dxa"/>
              <w:right w:w="43" w:type="dxa"/>
            </w:tcMar>
          </w:tcPr>
          <w:p w:rsidR="00D77821" w:rsidRPr="00497EAA" w:rsidRDefault="006739AE" w:rsidP="00D77821">
            <w:pPr>
              <w:contextualSpacing w:val="0"/>
              <w:rPr>
                <w:rFonts w:eastAsia="Times New Roman" w:cs="Times New Roman"/>
                <w:bCs/>
                <w:color w:val="000000"/>
                <w:sz w:val="16"/>
                <w:szCs w:val="16"/>
              </w:rPr>
            </w:pPr>
            <w:r w:rsidRPr="00497EAA">
              <w:rPr>
                <w:rFonts w:eastAsia="Times New Roman" w:cs="Times New Roman"/>
                <w:bCs/>
                <w:color w:val="000000"/>
                <w:sz w:val="16"/>
                <w:szCs w:val="16"/>
              </w:rPr>
              <w:t xml:space="preserve">Demonstrates intercultural knowledge by using the language, </w:t>
            </w:r>
            <w:r w:rsidR="005166C4">
              <w:rPr>
                <w:rFonts w:eastAsia="Times New Roman" w:cs="Times New Roman"/>
                <w:bCs/>
                <w:color w:val="000000"/>
                <w:sz w:val="16"/>
                <w:szCs w:val="16"/>
              </w:rPr>
              <w:t>register</w:t>
            </w:r>
            <w:r w:rsidRPr="00497EAA">
              <w:rPr>
                <w:rFonts w:eastAsia="Times New Roman" w:cs="Times New Roman"/>
                <w:bCs/>
                <w:color w:val="000000"/>
                <w:sz w:val="16"/>
                <w:szCs w:val="16"/>
              </w:rPr>
              <w:t>, content, gestures or behavior in the text to make inferences about products, practices or perspectives of a culture.</w:t>
            </w:r>
          </w:p>
        </w:tc>
      </w:tr>
      <w:tr w:rsidR="00D77821" w:rsidTr="001C0131">
        <w:tc>
          <w:tcPr>
            <w:tcW w:w="5000" w:type="pct"/>
            <w:gridSpan w:val="3"/>
            <w:shd w:val="clear" w:color="auto" w:fill="F2F2F2" w:themeFill="background1" w:themeFillShade="F2"/>
            <w:tcMar>
              <w:top w:w="29" w:type="dxa"/>
              <w:left w:w="43" w:type="dxa"/>
              <w:bottom w:w="29" w:type="dxa"/>
              <w:right w:w="43" w:type="dxa"/>
            </w:tcMar>
          </w:tcPr>
          <w:p w:rsidR="00D77821" w:rsidRPr="000E4E99" w:rsidRDefault="00C00B6F" w:rsidP="00D77821">
            <w:pPr>
              <w:contextualSpacing w:val="0"/>
              <w:rPr>
                <w:rFonts w:eastAsia="Times New Roman" w:cs="Times New Roman"/>
                <w:bCs/>
                <w:color w:val="000000"/>
                <w:sz w:val="17"/>
                <w:szCs w:val="17"/>
              </w:rPr>
            </w:pPr>
            <w:r w:rsidRPr="00226D51">
              <w:rPr>
                <w:rFonts w:eastAsia="Times New Roman" w:cs="Times New Roman"/>
                <w:bCs/>
                <w:i/>
                <w:color w:val="000000"/>
                <w:sz w:val="16"/>
                <w:szCs w:val="16"/>
              </w:rPr>
              <w:t>Adapted rubric inspired by ACTFL’s examples in Implementing Int</w:t>
            </w:r>
            <w:r>
              <w:rPr>
                <w:rFonts w:eastAsia="Times New Roman" w:cs="Times New Roman"/>
                <w:bCs/>
                <w:i/>
                <w:color w:val="000000"/>
                <w:sz w:val="16"/>
                <w:szCs w:val="16"/>
              </w:rPr>
              <w:t xml:space="preserve">egrated Performance Assessment </w:t>
            </w:r>
            <w:r w:rsidRPr="00226D51">
              <w:rPr>
                <w:rFonts w:eastAsia="Times New Roman" w:cs="Times New Roman"/>
                <w:bCs/>
                <w:color w:val="000000"/>
                <w:sz w:val="16"/>
                <w:szCs w:val="16"/>
              </w:rPr>
              <w:t>(</w:t>
            </w:r>
            <w:r w:rsidRPr="00226D51">
              <w:rPr>
                <w:rFonts w:eastAsia="Times New Roman" w:cs="Times New Roman"/>
                <w:bCs/>
                <w:i/>
                <w:color w:val="000000"/>
                <w:sz w:val="16"/>
                <w:szCs w:val="16"/>
              </w:rPr>
              <w:t xml:space="preserve">Adair-Hauck, B., E. </w:t>
            </w:r>
            <w:proofErr w:type="spellStart"/>
            <w:r w:rsidRPr="00226D51">
              <w:rPr>
                <w:rFonts w:eastAsia="Times New Roman" w:cs="Times New Roman"/>
                <w:bCs/>
                <w:i/>
                <w:color w:val="000000"/>
                <w:sz w:val="16"/>
                <w:szCs w:val="16"/>
              </w:rPr>
              <w:t>Glisan</w:t>
            </w:r>
            <w:proofErr w:type="spellEnd"/>
            <w:r w:rsidRPr="00226D51">
              <w:rPr>
                <w:rFonts w:eastAsia="Times New Roman" w:cs="Times New Roman"/>
                <w:bCs/>
                <w:i/>
                <w:color w:val="000000"/>
                <w:sz w:val="16"/>
                <w:szCs w:val="16"/>
              </w:rPr>
              <w:t xml:space="preserve">, and F. </w:t>
            </w:r>
            <w:proofErr w:type="spellStart"/>
            <w:r w:rsidRPr="00226D51">
              <w:rPr>
                <w:rFonts w:eastAsia="Times New Roman" w:cs="Times New Roman"/>
                <w:bCs/>
                <w:i/>
                <w:color w:val="000000"/>
                <w:sz w:val="16"/>
                <w:szCs w:val="16"/>
              </w:rPr>
              <w:t>Troyan</w:t>
            </w:r>
            <w:proofErr w:type="spellEnd"/>
            <w:r w:rsidRPr="00226D51">
              <w:rPr>
                <w:rFonts w:eastAsia="Times New Roman" w:cs="Times New Roman"/>
                <w:bCs/>
                <w:i/>
                <w:color w:val="000000"/>
                <w:sz w:val="16"/>
                <w:szCs w:val="16"/>
              </w:rPr>
              <w:t>. 2013. </w:t>
            </w:r>
            <w:r w:rsidRPr="00226D51">
              <w:rPr>
                <w:rFonts w:eastAsia="Times New Roman" w:cs="Times New Roman"/>
                <w:bCs/>
                <w:iCs/>
                <w:sz w:val="16"/>
                <w:szCs w:val="16"/>
              </w:rPr>
              <w:t>Implementing Integrated Performance Assessment</w:t>
            </w:r>
            <w:r w:rsidRPr="00226D51">
              <w:rPr>
                <w:rFonts w:eastAsia="Times New Roman" w:cs="Times New Roman"/>
                <w:bCs/>
                <w:i/>
                <w:color w:val="000000"/>
                <w:sz w:val="16"/>
                <w:szCs w:val="16"/>
              </w:rPr>
              <w:t>. Alexandria, VA: American Council on the Teaching of Foreign Languages</w:t>
            </w:r>
            <w:r w:rsidRPr="00226D51">
              <w:rPr>
                <w:rFonts w:eastAsia="Times New Roman" w:cs="Times New Roman"/>
                <w:bCs/>
                <w:color w:val="000000"/>
                <w:sz w:val="16"/>
                <w:szCs w:val="16"/>
              </w:rPr>
              <w:t>) and aligned to the</w:t>
            </w:r>
            <w:r>
              <w:rPr>
                <w:rFonts w:eastAsia="Times New Roman" w:cs="Times New Roman"/>
                <w:bCs/>
                <w:color w:val="000000"/>
                <w:sz w:val="16"/>
                <w:szCs w:val="16"/>
              </w:rPr>
              <w:t xml:space="preserve"> NCSSFL-ACTFL Can-Do Statements in the</w:t>
            </w:r>
            <w:r w:rsidRPr="00226D51">
              <w:rPr>
                <w:rFonts w:eastAsia="Times New Roman" w:cs="Times New Roman"/>
                <w:bCs/>
                <w:color w:val="000000"/>
                <w:sz w:val="16"/>
                <w:szCs w:val="16"/>
              </w:rPr>
              <w:t xml:space="preserve"> </w:t>
            </w:r>
            <w:r w:rsidRPr="00226D51">
              <w:rPr>
                <w:rFonts w:eastAsia="Times New Roman" w:cs="Times New Roman"/>
                <w:bCs/>
                <w:i/>
                <w:color w:val="000000"/>
                <w:sz w:val="16"/>
                <w:szCs w:val="16"/>
              </w:rPr>
              <w:t>South Carolina Collage- and Career-Ready Standard for World Language Proficiency 2019</w:t>
            </w:r>
            <w:r>
              <w:rPr>
                <w:rFonts w:eastAsia="Times New Roman" w:cs="Times New Roman"/>
                <w:bCs/>
                <w:color w:val="000000"/>
                <w:sz w:val="16"/>
                <w:szCs w:val="16"/>
              </w:rPr>
              <w:t>.</w:t>
            </w:r>
          </w:p>
        </w:tc>
      </w:tr>
    </w:tbl>
    <w:p w:rsidR="006A67AA" w:rsidRPr="00497EAA" w:rsidRDefault="005E059B" w:rsidP="00497EAA">
      <w:pPr>
        <w:spacing w:after="0"/>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8" w:name="AALIR"/>
      <w:bookmarkStart w:id="9" w:name="BALAR"/>
      <w:bookmarkStart w:id="10" w:name="IHALInterpretive"/>
      <w:r w:rsidR="006A67AA" w:rsidRPr="00F60B45">
        <w:rPr>
          <w:rFonts w:eastAsia="Times New Roman" w:cs="Times New Roman"/>
          <w:b/>
          <w:bCs/>
          <w:color w:val="B45F06"/>
          <w:sz w:val="32"/>
          <w:szCs w:val="24"/>
        </w:rPr>
        <w:lastRenderedPageBreak/>
        <w:t>Advanced Low – Interpretive Communication Rubric</w:t>
      </w:r>
      <w:bookmarkEnd w:id="8"/>
      <w:bookmarkEnd w:id="9"/>
    </w:p>
    <w:p w:rsidR="006A67AA" w:rsidRPr="00497EAA" w:rsidRDefault="006A67AA" w:rsidP="006A67AA">
      <w:pPr>
        <w:spacing w:after="0"/>
        <w:contextualSpacing w:val="0"/>
        <w:rPr>
          <w:rFonts w:eastAsia="Times New Roman" w:cs="Times New Roman"/>
          <w:b/>
          <w:bCs/>
          <w:color w:val="000000"/>
          <w:sz w:val="4"/>
          <w:szCs w:val="4"/>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6029"/>
        <w:gridCol w:w="5845"/>
      </w:tblGrid>
      <w:tr w:rsidR="006A67AA" w:rsidTr="00E93072">
        <w:trPr>
          <w:trHeight w:val="1421"/>
          <w:tblHeader/>
        </w:trPr>
        <w:tc>
          <w:tcPr>
            <w:tcW w:w="874" w:type="pct"/>
            <w:shd w:val="clear" w:color="auto" w:fill="B45F06"/>
            <w:tcMar>
              <w:top w:w="43" w:type="dxa"/>
              <w:left w:w="58" w:type="dxa"/>
              <w:bottom w:w="43" w:type="dxa"/>
              <w:right w:w="58" w:type="dxa"/>
            </w:tcMar>
            <w:vAlign w:val="center"/>
          </w:tcPr>
          <w:p w:rsidR="006A67AA" w:rsidRPr="001D30D2" w:rsidRDefault="006A67AA"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Advanced Low</w:t>
            </w:r>
            <w:r w:rsidRPr="001D30D2">
              <w:rPr>
                <w:rFonts w:eastAsia="Times New Roman" w:cs="Times New Roman"/>
                <w:b/>
                <w:bCs/>
                <w:color w:val="FFFFFF" w:themeColor="background1"/>
                <w:sz w:val="32"/>
                <w:szCs w:val="24"/>
                <w:u w:val="single"/>
              </w:rPr>
              <w:t xml:space="preserve"> </w:t>
            </w:r>
            <w:r>
              <w:rPr>
                <w:rFonts w:eastAsia="Times New Roman" w:cs="Times New Roman"/>
                <w:b/>
                <w:bCs/>
                <w:color w:val="FFFFFF" w:themeColor="background1"/>
                <w:sz w:val="32"/>
                <w:szCs w:val="24"/>
                <w:u w:val="single"/>
              </w:rPr>
              <w:br/>
            </w:r>
            <w:r w:rsidRPr="001D30D2">
              <w:rPr>
                <w:rFonts w:eastAsia="Times New Roman" w:cs="Times New Roman"/>
                <w:b/>
                <w:bCs/>
                <w:color w:val="FFFFFF" w:themeColor="background1"/>
                <w:sz w:val="32"/>
                <w:szCs w:val="24"/>
                <w:u w:val="single"/>
              </w:rPr>
              <w:t>– 1</w:t>
            </w:r>
          </w:p>
          <w:p w:rsidR="006A67AA" w:rsidRPr="00D401C5" w:rsidRDefault="006A67AA" w:rsidP="006A67AA">
            <w:pPr>
              <w:contextualSpacing w:val="0"/>
              <w:jc w:val="center"/>
              <w:rPr>
                <w:rFonts w:eastAsia="Times New Roman" w:cs="Times New Roman"/>
                <w:bCs/>
                <w:color w:val="FFFFFF" w:themeColor="background1"/>
                <w:sz w:val="26"/>
                <w:szCs w:val="26"/>
              </w:rPr>
            </w:pPr>
            <w:r w:rsidRPr="00D401C5">
              <w:rPr>
                <w:rFonts w:eastAsia="Times New Roman" w:cs="Times New Roman"/>
                <w:bCs/>
                <w:color w:val="FFFFFF" w:themeColor="background1"/>
                <w:sz w:val="26"/>
                <w:szCs w:val="26"/>
              </w:rPr>
              <w:t xml:space="preserve">Partial evidence </w:t>
            </w:r>
            <w:r w:rsidRPr="00D401C5">
              <w:rPr>
                <w:rFonts w:eastAsia="Times New Roman" w:cs="Times New Roman"/>
                <w:bCs/>
                <w:color w:val="FFFFFF" w:themeColor="background1"/>
                <w:sz w:val="26"/>
                <w:szCs w:val="26"/>
              </w:rPr>
              <w:br/>
              <w:t>for Advanced Low</w:t>
            </w:r>
          </w:p>
        </w:tc>
        <w:tc>
          <w:tcPr>
            <w:tcW w:w="2095" w:type="pct"/>
            <w:shd w:val="clear" w:color="auto" w:fill="B45F06"/>
            <w:tcMar>
              <w:top w:w="43" w:type="dxa"/>
              <w:left w:w="58" w:type="dxa"/>
              <w:bottom w:w="43" w:type="dxa"/>
              <w:right w:w="58" w:type="dxa"/>
            </w:tcMar>
            <w:vAlign w:val="center"/>
          </w:tcPr>
          <w:p w:rsidR="006A67AA" w:rsidRPr="001D30D2" w:rsidRDefault="006A67AA"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Advanced Low</w:t>
            </w:r>
            <w:r w:rsidRPr="001D30D2">
              <w:rPr>
                <w:rFonts w:eastAsia="Times New Roman" w:cs="Times New Roman"/>
                <w:b/>
                <w:bCs/>
                <w:color w:val="FFFFFF" w:themeColor="background1"/>
                <w:sz w:val="32"/>
                <w:szCs w:val="24"/>
                <w:u w:val="single"/>
              </w:rPr>
              <w:t xml:space="preserve"> – 2</w:t>
            </w:r>
          </w:p>
          <w:p w:rsidR="006A67AA" w:rsidRPr="00EB06AA" w:rsidRDefault="006A67AA" w:rsidP="006A67AA">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Advanced Low</w:t>
            </w:r>
          </w:p>
        </w:tc>
        <w:tc>
          <w:tcPr>
            <w:tcW w:w="2031" w:type="pct"/>
            <w:shd w:val="clear" w:color="auto" w:fill="B45F06"/>
            <w:tcMar>
              <w:top w:w="43" w:type="dxa"/>
              <w:left w:w="58" w:type="dxa"/>
              <w:bottom w:w="43" w:type="dxa"/>
              <w:right w:w="58" w:type="dxa"/>
            </w:tcMar>
            <w:vAlign w:val="center"/>
          </w:tcPr>
          <w:p w:rsidR="006A67AA" w:rsidRPr="001D30D2" w:rsidRDefault="006A67AA"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Advanced Low</w:t>
            </w:r>
            <w:r w:rsidRPr="001D30D2">
              <w:rPr>
                <w:rFonts w:eastAsia="Times New Roman" w:cs="Times New Roman"/>
                <w:b/>
                <w:bCs/>
                <w:color w:val="FFFFFF" w:themeColor="background1"/>
                <w:sz w:val="32"/>
                <w:szCs w:val="24"/>
                <w:u w:val="single"/>
              </w:rPr>
              <w:t xml:space="preserve"> – 3</w:t>
            </w:r>
          </w:p>
          <w:p w:rsidR="006A67AA" w:rsidRPr="00EB06AA" w:rsidRDefault="006A67AA" w:rsidP="006A67AA">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Advanced Low</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Advanced Mid</w:t>
            </w:r>
          </w:p>
        </w:tc>
      </w:tr>
      <w:tr w:rsidR="006A67AA" w:rsidTr="00D401C5">
        <w:tc>
          <w:tcPr>
            <w:tcW w:w="874" w:type="pct"/>
            <w:vMerge w:val="restart"/>
            <w:shd w:val="clear" w:color="auto" w:fill="FFFFFF" w:themeFill="background1"/>
            <w:tcMar>
              <w:top w:w="43" w:type="dxa"/>
              <w:left w:w="58" w:type="dxa"/>
              <w:bottom w:w="43" w:type="dxa"/>
              <w:right w:w="58" w:type="dxa"/>
            </w:tcMar>
          </w:tcPr>
          <w:p w:rsidR="006A67AA" w:rsidRDefault="006A67AA" w:rsidP="00867FB4">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sidR="00CD3184">
              <w:rPr>
                <w:rFonts w:eastAsia="Times New Roman" w:cs="Times New Roman"/>
                <w:b/>
                <w:bCs/>
                <w:color w:val="000000"/>
                <w:sz w:val="20"/>
                <w:szCs w:val="20"/>
              </w:rPr>
              <w:t>Advanced Low</w:t>
            </w:r>
            <w:r w:rsidRPr="00B325B6">
              <w:rPr>
                <w:rFonts w:eastAsia="Times New Roman" w:cs="Times New Roman"/>
                <w:b/>
                <w:bCs/>
                <w:color w:val="000000"/>
                <w:sz w:val="20"/>
                <w:szCs w:val="20"/>
              </w:rPr>
              <w:t>-2” column is par</w:t>
            </w:r>
            <w:r>
              <w:rPr>
                <w:rFonts w:eastAsia="Times New Roman" w:cs="Times New Roman"/>
                <w:b/>
                <w:bCs/>
                <w:color w:val="000000"/>
                <w:sz w:val="20"/>
                <w:szCs w:val="20"/>
              </w:rPr>
              <w:t xml:space="preserve">tially (but not fully) </w:t>
            </w:r>
            <w:proofErr w:type="gramStart"/>
            <w:r>
              <w:rPr>
                <w:rFonts w:eastAsia="Times New Roman" w:cs="Times New Roman"/>
                <w:b/>
                <w:bCs/>
                <w:color w:val="000000"/>
                <w:sz w:val="20"/>
                <w:szCs w:val="20"/>
              </w:rPr>
              <w:t>present</w:t>
            </w:r>
            <w:proofErr w:type="gramEnd"/>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sidR="00CD3184">
              <w:rPr>
                <w:rFonts w:eastAsia="Times New Roman" w:cs="Times New Roman"/>
                <w:b/>
                <w:bCs/>
                <w:i/>
                <w:color w:val="FF0000"/>
                <w:sz w:val="20"/>
                <w:szCs w:val="20"/>
              </w:rPr>
              <w:t>Advanced Low</w:t>
            </w:r>
            <w:r w:rsidRPr="0017140A">
              <w:rPr>
                <w:rFonts w:eastAsia="Times New Roman" w:cs="Times New Roman"/>
                <w:b/>
                <w:bCs/>
                <w:i/>
                <w:color w:val="FF0000"/>
                <w:sz w:val="20"/>
                <w:szCs w:val="20"/>
              </w:rPr>
              <w:t xml:space="preserve">-2” column, see the </w:t>
            </w:r>
            <w:r>
              <w:rPr>
                <w:rFonts w:eastAsia="Times New Roman" w:cs="Times New Roman"/>
                <w:b/>
                <w:bCs/>
                <w:i/>
                <w:color w:val="FF0000"/>
                <w:sz w:val="20"/>
                <w:szCs w:val="20"/>
              </w:rPr>
              <w:t xml:space="preserve">Intermediate </w:t>
            </w:r>
            <w:r w:rsidR="00CD3184">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 rubric)</w:t>
            </w:r>
            <w:r w:rsidR="00F723D8">
              <w:rPr>
                <w:rFonts w:eastAsia="Times New Roman" w:cs="Times New Roman"/>
                <w:b/>
                <w:bCs/>
                <w:color w:val="000000"/>
                <w:sz w:val="20"/>
                <w:szCs w:val="20"/>
              </w:rPr>
              <w:t>.</w:t>
            </w:r>
            <w:r w:rsidR="00F723D8">
              <w:rPr>
                <w:rFonts w:eastAsia="Times New Roman" w:cs="Times New Roman"/>
                <w:b/>
                <w:bCs/>
                <w:color w:val="000000"/>
                <w:sz w:val="20"/>
                <w:szCs w:val="20"/>
              </w:rPr>
              <w:br/>
            </w:r>
          </w:p>
          <w:p w:rsidR="00F723D8" w:rsidRDefault="00F723D8" w:rsidP="00F723D8">
            <w:pPr>
              <w:contextualSpacing w:val="0"/>
              <w:rPr>
                <w:rFonts w:eastAsia="Times New Roman" w:cs="Times New Roman"/>
                <w:b/>
                <w:bCs/>
                <w:color w:val="000000"/>
                <w:sz w:val="20"/>
                <w:szCs w:val="20"/>
              </w:rPr>
            </w:pPr>
            <w:r w:rsidRPr="00B325B6">
              <w:rPr>
                <w:rFonts w:eastAsia="Times New Roman" w:cs="Times New Roman"/>
                <w:b/>
                <w:bCs/>
                <w:color w:val="000000"/>
                <w:sz w:val="20"/>
                <w:szCs w:val="20"/>
              </w:rPr>
              <w:t xml:space="preserve">This is a place for notes on what is present for </w:t>
            </w:r>
            <w:r>
              <w:rPr>
                <w:rFonts w:eastAsia="Times New Roman" w:cs="Times New Roman"/>
                <w:b/>
                <w:bCs/>
                <w:color w:val="000000"/>
                <w:sz w:val="20"/>
                <w:szCs w:val="20"/>
              </w:rPr>
              <w:t xml:space="preserve">Literal Comprehension, Interpretive Comprehension and </w:t>
            </w:r>
            <w:proofErr w:type="spellStart"/>
            <w:r>
              <w:rPr>
                <w:rFonts w:eastAsia="Times New Roman" w:cs="Times New Roman"/>
                <w:b/>
                <w:bCs/>
                <w:color w:val="000000"/>
                <w:sz w:val="20"/>
                <w:szCs w:val="20"/>
              </w:rPr>
              <w:t>Interculturality</w:t>
            </w:r>
            <w:proofErr w:type="spellEnd"/>
            <w:r>
              <w:rPr>
                <w:rFonts w:eastAsia="Times New Roman" w:cs="Times New Roman"/>
                <w:b/>
                <w:bCs/>
                <w:color w:val="000000"/>
                <w:sz w:val="20"/>
                <w:szCs w:val="20"/>
              </w:rPr>
              <w:t>:</w:t>
            </w:r>
          </w:p>
          <w:p w:rsidR="00FF42EB" w:rsidRPr="0083206B" w:rsidRDefault="00FF42EB" w:rsidP="00867FB4">
            <w:pPr>
              <w:contextualSpacing w:val="0"/>
              <w:rPr>
                <w:rFonts w:eastAsia="Times New Roman" w:cs="Times New Roman"/>
                <w:b/>
                <w:bCs/>
                <w:color w:val="000000"/>
                <w:sz w:val="16"/>
                <w:szCs w:val="16"/>
              </w:rPr>
            </w:pPr>
          </w:p>
          <w:p w:rsidR="0083206B" w:rsidRPr="00B325B6" w:rsidRDefault="0083206B" w:rsidP="00D401C5">
            <w:pPr>
              <w:contextualSpacing w:val="0"/>
              <w:rPr>
                <w:rFonts w:eastAsia="Times New Roman" w:cs="Times New Roman"/>
                <w:b/>
                <w:bCs/>
                <w:color w:val="000000"/>
                <w:szCs w:val="24"/>
              </w:rPr>
            </w:pPr>
          </w:p>
        </w:tc>
        <w:tc>
          <w:tcPr>
            <w:tcW w:w="2095" w:type="pct"/>
            <w:shd w:val="clear" w:color="auto" w:fill="FCEDDF"/>
            <w:tcMar>
              <w:top w:w="43" w:type="dxa"/>
              <w:left w:w="58" w:type="dxa"/>
              <w:bottom w:w="43" w:type="dxa"/>
              <w:right w:w="58" w:type="dxa"/>
            </w:tcMar>
          </w:tcPr>
          <w:p w:rsidR="006A67AA" w:rsidRPr="00EB06AA" w:rsidRDefault="006A67AA" w:rsidP="00867FB4">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6A67AA" w:rsidRPr="00EB06AA" w:rsidRDefault="00F723D8" w:rsidP="00F723D8">
            <w:pPr>
              <w:contextualSpacing w:val="0"/>
              <w:rPr>
                <w:rFonts w:eastAsia="Times New Roman" w:cs="Times New Roman"/>
                <w:b/>
                <w:bCs/>
                <w:color w:val="000000"/>
                <w:szCs w:val="24"/>
              </w:rPr>
            </w:pPr>
            <w:r>
              <w:rPr>
                <w:rFonts w:eastAsia="Times New Roman" w:cs="Times New Roman"/>
                <w:bCs/>
                <w:i/>
                <w:color w:val="000000"/>
                <w:sz w:val="22"/>
                <w:szCs w:val="24"/>
              </w:rPr>
              <w:t>of Advanced texts</w:t>
            </w:r>
          </w:p>
        </w:tc>
        <w:tc>
          <w:tcPr>
            <w:tcW w:w="2031" w:type="pct"/>
            <w:shd w:val="clear" w:color="auto" w:fill="FCEDDF"/>
            <w:tcMar>
              <w:top w:w="43" w:type="dxa"/>
              <w:left w:w="58" w:type="dxa"/>
              <w:bottom w:w="43" w:type="dxa"/>
              <w:right w:w="58" w:type="dxa"/>
            </w:tcMar>
          </w:tcPr>
          <w:p w:rsidR="006A67AA" w:rsidRPr="00EB06AA" w:rsidRDefault="006A67AA" w:rsidP="00867FB4">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6A67AA" w:rsidRPr="00EB06AA" w:rsidRDefault="00F723D8" w:rsidP="00867FB4">
            <w:pPr>
              <w:contextualSpacing w:val="0"/>
              <w:rPr>
                <w:rFonts w:eastAsia="Times New Roman" w:cs="Times New Roman"/>
                <w:b/>
                <w:bCs/>
                <w:color w:val="000000"/>
                <w:szCs w:val="24"/>
              </w:rPr>
            </w:pPr>
            <w:r>
              <w:rPr>
                <w:rFonts w:eastAsia="Times New Roman" w:cs="Times New Roman"/>
                <w:bCs/>
                <w:i/>
                <w:color w:val="000000"/>
                <w:sz w:val="22"/>
                <w:szCs w:val="24"/>
              </w:rPr>
              <w:t>of Advanced texts</w:t>
            </w:r>
          </w:p>
        </w:tc>
      </w:tr>
      <w:tr w:rsidR="00D401C5" w:rsidTr="00D401C5">
        <w:tc>
          <w:tcPr>
            <w:tcW w:w="874" w:type="pct"/>
            <w:vMerge/>
            <w:tcMar>
              <w:top w:w="43" w:type="dxa"/>
              <w:left w:w="58" w:type="dxa"/>
              <w:bottom w:w="43" w:type="dxa"/>
              <w:right w:w="58" w:type="dxa"/>
            </w:tcMar>
          </w:tcPr>
          <w:p w:rsidR="00D401C5" w:rsidRPr="00EB06AA" w:rsidRDefault="00D401C5" w:rsidP="00D401C5">
            <w:pPr>
              <w:contextualSpacing w:val="0"/>
              <w:rPr>
                <w:rFonts w:eastAsia="Times New Roman" w:cs="Times New Roman"/>
                <w:bCs/>
                <w:color w:val="000000"/>
                <w:sz w:val="20"/>
                <w:szCs w:val="20"/>
              </w:rPr>
            </w:pPr>
          </w:p>
        </w:tc>
        <w:tc>
          <w:tcPr>
            <w:tcW w:w="2095" w:type="pct"/>
            <w:shd w:val="clear" w:color="auto" w:fill="FFFFFF" w:themeFill="background1"/>
            <w:tcMar>
              <w:top w:w="43" w:type="dxa"/>
              <w:left w:w="58" w:type="dxa"/>
              <w:bottom w:w="43" w:type="dxa"/>
              <w:right w:w="58" w:type="dxa"/>
            </w:tcMar>
          </w:tcPr>
          <w:p w:rsidR="00D401C5"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Word Recognition</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w:t>
            </w:r>
            <w:r w:rsidRPr="00AF6C98">
              <w:rPr>
                <w:rFonts w:eastAsia="Times New Roman" w:cs="Times New Roman"/>
                <w:b/>
                <w:bCs/>
                <w:color w:val="000000"/>
                <w:sz w:val="16"/>
                <w:szCs w:val="16"/>
              </w:rPr>
              <w:t>the majority of key words</w:t>
            </w:r>
            <w:r>
              <w:rPr>
                <w:rFonts w:eastAsia="Times New Roman" w:cs="Times New Roman"/>
                <w:bCs/>
                <w:color w:val="000000"/>
                <w:sz w:val="16"/>
                <w:szCs w:val="16"/>
              </w:rPr>
              <w:t xml:space="preserve"> needed to do the following:</w:t>
            </w:r>
          </w:p>
          <w:p w:rsidR="00D401C5" w:rsidRDefault="00D401C5" w:rsidP="00D401C5">
            <w:pPr>
              <w:pStyle w:val="ListParagraph"/>
              <w:numPr>
                <w:ilvl w:val="0"/>
                <w:numId w:val="6"/>
              </w:numPr>
              <w:contextualSpacing w:val="0"/>
              <w:rPr>
                <w:rFonts w:eastAsia="Times New Roman" w:cs="Times New Roman"/>
                <w:bCs/>
                <w:color w:val="000000"/>
                <w:sz w:val="16"/>
                <w:szCs w:val="16"/>
              </w:rPr>
            </w:pPr>
            <w:r>
              <w:rPr>
                <w:rFonts w:eastAsia="Times New Roman" w:cs="Times New Roman"/>
                <w:bCs/>
                <w:color w:val="000000"/>
                <w:sz w:val="16"/>
                <w:szCs w:val="16"/>
              </w:rPr>
              <w:t xml:space="preserve">identify the underlying message and some supporting details across major time frames </w:t>
            </w:r>
            <w:r w:rsidRPr="00AF6C98">
              <w:rPr>
                <w:rFonts w:eastAsia="Times New Roman" w:cs="Times New Roman"/>
                <w:b/>
                <w:bCs/>
                <w:color w:val="000000"/>
                <w:sz w:val="16"/>
                <w:szCs w:val="16"/>
              </w:rPr>
              <w:t>in descriptive informational texts</w:t>
            </w:r>
            <w:r>
              <w:rPr>
                <w:rFonts w:eastAsia="Times New Roman" w:cs="Times New Roman"/>
                <w:bCs/>
                <w:color w:val="000000"/>
                <w:sz w:val="16"/>
                <w:szCs w:val="16"/>
              </w:rPr>
              <w:t>;</w:t>
            </w:r>
          </w:p>
          <w:p w:rsidR="00D401C5" w:rsidRDefault="00D401C5" w:rsidP="00D401C5">
            <w:pPr>
              <w:pStyle w:val="ListParagraph"/>
              <w:numPr>
                <w:ilvl w:val="0"/>
                <w:numId w:val="6"/>
              </w:numPr>
              <w:contextualSpacing w:val="0"/>
              <w:rPr>
                <w:rFonts w:eastAsia="Times New Roman" w:cs="Times New Roman"/>
                <w:bCs/>
                <w:color w:val="000000"/>
                <w:sz w:val="16"/>
                <w:szCs w:val="16"/>
              </w:rPr>
            </w:pPr>
            <w:r>
              <w:rPr>
                <w:rFonts w:eastAsia="Times New Roman" w:cs="Times New Roman"/>
                <w:bCs/>
                <w:color w:val="000000"/>
                <w:sz w:val="16"/>
                <w:szCs w:val="16"/>
              </w:rPr>
              <w:t xml:space="preserve">follow the </w:t>
            </w:r>
            <w:r w:rsidRPr="00AF6C98">
              <w:rPr>
                <w:rFonts w:eastAsia="Times New Roman" w:cs="Times New Roman"/>
                <w:b/>
                <w:bCs/>
                <w:color w:val="000000"/>
                <w:sz w:val="16"/>
                <w:szCs w:val="16"/>
              </w:rPr>
              <w:t>main story and some supporting details</w:t>
            </w:r>
            <w:r>
              <w:rPr>
                <w:rFonts w:eastAsia="Times New Roman" w:cs="Times New Roman"/>
                <w:bCs/>
                <w:color w:val="000000"/>
                <w:sz w:val="16"/>
                <w:szCs w:val="16"/>
              </w:rPr>
              <w:t xml:space="preserve"> across major time frames in fictional texts; </w:t>
            </w:r>
          </w:p>
          <w:p w:rsidR="002E458D" w:rsidRDefault="00D401C5" w:rsidP="00D401C5">
            <w:pPr>
              <w:pStyle w:val="ListParagraph"/>
              <w:numPr>
                <w:ilvl w:val="0"/>
                <w:numId w:val="6"/>
              </w:numPr>
              <w:contextualSpacing w:val="0"/>
              <w:rPr>
                <w:rFonts w:eastAsia="Times New Roman" w:cs="Times New Roman"/>
                <w:bCs/>
                <w:color w:val="000000"/>
                <w:sz w:val="16"/>
                <w:szCs w:val="16"/>
              </w:rPr>
            </w:pPr>
            <w:r>
              <w:rPr>
                <w:rFonts w:eastAsia="Times New Roman" w:cs="Times New Roman"/>
                <w:bCs/>
                <w:color w:val="000000"/>
                <w:sz w:val="16"/>
                <w:szCs w:val="16"/>
              </w:rPr>
              <w:t xml:space="preserve">understand the </w:t>
            </w:r>
            <w:r w:rsidRPr="00AF6C98">
              <w:rPr>
                <w:rFonts w:eastAsia="Times New Roman" w:cs="Times New Roman"/>
                <w:b/>
                <w:bCs/>
                <w:color w:val="000000"/>
                <w:sz w:val="16"/>
                <w:szCs w:val="16"/>
              </w:rPr>
              <w:t>main message and some supporting details</w:t>
            </w:r>
            <w:r w:rsidR="00AF6C98">
              <w:rPr>
                <w:rFonts w:eastAsia="Times New Roman" w:cs="Times New Roman"/>
                <w:bCs/>
                <w:color w:val="000000"/>
                <w:sz w:val="16"/>
                <w:szCs w:val="16"/>
              </w:rPr>
              <w:t xml:space="preserve"> expressed in</w:t>
            </w:r>
            <w:r>
              <w:rPr>
                <w:rFonts w:eastAsia="Times New Roman" w:cs="Times New Roman"/>
                <w:bCs/>
                <w:color w:val="000000"/>
                <w:sz w:val="16"/>
                <w:szCs w:val="16"/>
              </w:rPr>
              <w:t xml:space="preserve"> major time frames i</w:t>
            </w:r>
            <w:r w:rsidR="002E458D">
              <w:rPr>
                <w:rFonts w:eastAsia="Times New Roman" w:cs="Times New Roman"/>
                <w:bCs/>
                <w:color w:val="000000"/>
                <w:sz w:val="16"/>
                <w:szCs w:val="16"/>
              </w:rPr>
              <w:t>n conversations and discussions; and</w:t>
            </w:r>
          </w:p>
          <w:p w:rsidR="00D401C5" w:rsidRPr="002E458D" w:rsidRDefault="00D401C5" w:rsidP="00AF6C98">
            <w:pPr>
              <w:pStyle w:val="ListParagraph"/>
              <w:numPr>
                <w:ilvl w:val="0"/>
                <w:numId w:val="6"/>
              </w:numPr>
              <w:contextualSpacing w:val="0"/>
              <w:rPr>
                <w:rFonts w:eastAsia="Times New Roman" w:cs="Times New Roman"/>
                <w:bCs/>
                <w:color w:val="000000"/>
                <w:sz w:val="16"/>
                <w:szCs w:val="16"/>
              </w:rPr>
            </w:pPr>
            <w:proofErr w:type="gramStart"/>
            <w:r w:rsidRPr="002E458D">
              <w:rPr>
                <w:rFonts w:eastAsia="Times New Roman" w:cs="Times New Roman"/>
                <w:bCs/>
                <w:color w:val="000000"/>
                <w:sz w:val="16"/>
                <w:szCs w:val="16"/>
              </w:rPr>
              <w:t>connect</w:t>
            </w:r>
            <w:proofErr w:type="gramEnd"/>
            <w:r w:rsidRPr="002E458D">
              <w:rPr>
                <w:rFonts w:eastAsia="Times New Roman" w:cs="Times New Roman"/>
                <w:bCs/>
                <w:color w:val="000000"/>
                <w:sz w:val="16"/>
                <w:szCs w:val="16"/>
              </w:rPr>
              <w:t xml:space="preserve"> supporting details to the underlying message</w:t>
            </w:r>
            <w:r w:rsidR="00AF6C98">
              <w:rPr>
                <w:rFonts w:eastAsia="Times New Roman" w:cs="Times New Roman"/>
                <w:bCs/>
                <w:color w:val="000000"/>
                <w:sz w:val="16"/>
                <w:szCs w:val="16"/>
              </w:rPr>
              <w:t>.</w:t>
            </w:r>
          </w:p>
        </w:tc>
        <w:tc>
          <w:tcPr>
            <w:tcW w:w="2031" w:type="pct"/>
            <w:shd w:val="clear" w:color="auto" w:fill="FFFFFF" w:themeFill="background1"/>
            <w:tcMar>
              <w:top w:w="43" w:type="dxa"/>
              <w:left w:w="58" w:type="dxa"/>
              <w:bottom w:w="43" w:type="dxa"/>
              <w:right w:w="58" w:type="dxa"/>
            </w:tcMar>
          </w:tcPr>
          <w:p w:rsidR="00D401C5"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Word Recognition</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w:t>
            </w:r>
            <w:r w:rsidRPr="00AF6C98">
              <w:rPr>
                <w:rFonts w:eastAsia="Times New Roman" w:cs="Times New Roman"/>
                <w:b/>
                <w:bCs/>
                <w:color w:val="000000"/>
                <w:sz w:val="16"/>
                <w:szCs w:val="16"/>
              </w:rPr>
              <w:t>all key words</w:t>
            </w:r>
            <w:r>
              <w:rPr>
                <w:rFonts w:eastAsia="Times New Roman" w:cs="Times New Roman"/>
                <w:bCs/>
                <w:color w:val="000000"/>
                <w:sz w:val="16"/>
                <w:szCs w:val="16"/>
              </w:rPr>
              <w:t xml:space="preserve"> needed to do the following:</w:t>
            </w:r>
          </w:p>
          <w:p w:rsidR="00D401C5" w:rsidRDefault="00D401C5" w:rsidP="00D401C5">
            <w:pPr>
              <w:pStyle w:val="ListParagraph"/>
              <w:numPr>
                <w:ilvl w:val="0"/>
                <w:numId w:val="6"/>
              </w:numPr>
              <w:contextualSpacing w:val="0"/>
              <w:rPr>
                <w:rFonts w:eastAsia="Times New Roman" w:cs="Times New Roman"/>
                <w:bCs/>
                <w:color w:val="000000"/>
                <w:sz w:val="16"/>
                <w:szCs w:val="16"/>
              </w:rPr>
            </w:pPr>
            <w:r w:rsidRPr="00A70A30">
              <w:rPr>
                <w:rFonts w:eastAsia="Times New Roman" w:cs="Times New Roman"/>
                <w:bCs/>
                <w:color w:val="000000"/>
                <w:sz w:val="16"/>
                <w:szCs w:val="16"/>
              </w:rPr>
              <w:t xml:space="preserve">follow the main message in various time frames within straightforward, and sometimes </w:t>
            </w:r>
            <w:r w:rsidRPr="00AF6C98">
              <w:rPr>
                <w:rFonts w:eastAsia="Times New Roman" w:cs="Times New Roman"/>
                <w:b/>
                <w:bCs/>
                <w:color w:val="000000"/>
                <w:sz w:val="16"/>
                <w:szCs w:val="16"/>
              </w:rPr>
              <w:t>descriptive, paragraph-length informational texts</w:t>
            </w:r>
            <w:r w:rsidRPr="00A70A30">
              <w:rPr>
                <w:rFonts w:eastAsia="Times New Roman" w:cs="Times New Roman"/>
                <w:bCs/>
                <w:color w:val="000000"/>
                <w:sz w:val="16"/>
                <w:szCs w:val="16"/>
              </w:rPr>
              <w:t xml:space="preserve">; </w:t>
            </w:r>
          </w:p>
          <w:p w:rsidR="00D401C5" w:rsidRDefault="00D401C5" w:rsidP="00D401C5">
            <w:pPr>
              <w:pStyle w:val="ListParagraph"/>
              <w:numPr>
                <w:ilvl w:val="0"/>
                <w:numId w:val="6"/>
              </w:numPr>
              <w:contextualSpacing w:val="0"/>
              <w:rPr>
                <w:rFonts w:eastAsia="Times New Roman" w:cs="Times New Roman"/>
                <w:bCs/>
                <w:color w:val="000000"/>
                <w:sz w:val="16"/>
                <w:szCs w:val="16"/>
              </w:rPr>
            </w:pPr>
            <w:r w:rsidRPr="00A70A30">
              <w:rPr>
                <w:rFonts w:eastAsia="Times New Roman" w:cs="Times New Roman"/>
                <w:bCs/>
                <w:color w:val="000000"/>
                <w:sz w:val="16"/>
                <w:szCs w:val="16"/>
              </w:rPr>
              <w:t xml:space="preserve">understand the </w:t>
            </w:r>
            <w:r w:rsidRPr="00AF6C98">
              <w:rPr>
                <w:rFonts w:eastAsia="Times New Roman" w:cs="Times New Roman"/>
                <w:b/>
                <w:bCs/>
                <w:color w:val="000000"/>
                <w:sz w:val="16"/>
                <w:szCs w:val="16"/>
              </w:rPr>
              <w:t>main story and actions</w:t>
            </w:r>
            <w:r w:rsidRPr="00A70A30">
              <w:rPr>
                <w:rFonts w:eastAsia="Times New Roman" w:cs="Times New Roman"/>
                <w:bCs/>
                <w:color w:val="000000"/>
                <w:sz w:val="16"/>
                <w:szCs w:val="16"/>
              </w:rPr>
              <w:t xml:space="preserve"> in various time frames in </w:t>
            </w:r>
            <w:r w:rsidRPr="00AF6C98">
              <w:rPr>
                <w:rFonts w:eastAsia="Times New Roman" w:cs="Times New Roman"/>
                <w:b/>
                <w:bCs/>
                <w:color w:val="000000"/>
                <w:sz w:val="16"/>
                <w:szCs w:val="16"/>
              </w:rPr>
              <w:t>paragr</w:t>
            </w:r>
            <w:r w:rsidR="002E458D" w:rsidRPr="00AF6C98">
              <w:rPr>
                <w:rFonts w:eastAsia="Times New Roman" w:cs="Times New Roman"/>
                <w:b/>
                <w:bCs/>
                <w:color w:val="000000"/>
                <w:sz w:val="16"/>
                <w:szCs w:val="16"/>
              </w:rPr>
              <w:t>aph-length</w:t>
            </w:r>
            <w:r w:rsidR="002E458D">
              <w:rPr>
                <w:rFonts w:eastAsia="Times New Roman" w:cs="Times New Roman"/>
                <w:bCs/>
                <w:color w:val="000000"/>
                <w:sz w:val="16"/>
                <w:szCs w:val="16"/>
              </w:rPr>
              <w:t xml:space="preserve"> fictional texts; </w:t>
            </w:r>
          </w:p>
          <w:p w:rsidR="002E458D" w:rsidRDefault="00D401C5" w:rsidP="00D401C5">
            <w:pPr>
              <w:pStyle w:val="ListParagraph"/>
              <w:numPr>
                <w:ilvl w:val="0"/>
                <w:numId w:val="6"/>
              </w:numPr>
              <w:contextualSpacing w:val="0"/>
              <w:rPr>
                <w:rFonts w:eastAsia="Times New Roman" w:cs="Times New Roman"/>
                <w:bCs/>
                <w:color w:val="000000"/>
                <w:sz w:val="16"/>
                <w:szCs w:val="16"/>
              </w:rPr>
            </w:pPr>
            <w:r w:rsidRPr="00A70A30">
              <w:rPr>
                <w:rFonts w:eastAsia="Times New Roman" w:cs="Times New Roman"/>
                <w:bCs/>
                <w:color w:val="000000"/>
                <w:sz w:val="16"/>
                <w:szCs w:val="16"/>
              </w:rPr>
              <w:t xml:space="preserve">understand the </w:t>
            </w:r>
            <w:r w:rsidRPr="00AF6C98">
              <w:rPr>
                <w:rFonts w:eastAsia="Times New Roman" w:cs="Times New Roman"/>
                <w:b/>
                <w:bCs/>
                <w:color w:val="000000"/>
                <w:sz w:val="16"/>
                <w:szCs w:val="16"/>
              </w:rPr>
              <w:t>main idea and flow of events</w:t>
            </w:r>
            <w:r w:rsidRPr="00A70A30">
              <w:rPr>
                <w:rFonts w:eastAsia="Times New Roman" w:cs="Times New Roman"/>
                <w:bCs/>
                <w:color w:val="000000"/>
                <w:sz w:val="16"/>
                <w:szCs w:val="16"/>
              </w:rPr>
              <w:t xml:space="preserve"> expressed in various time frames i</w:t>
            </w:r>
            <w:r w:rsidR="002E458D">
              <w:rPr>
                <w:rFonts w:eastAsia="Times New Roman" w:cs="Times New Roman"/>
                <w:bCs/>
                <w:color w:val="000000"/>
                <w:sz w:val="16"/>
                <w:szCs w:val="16"/>
              </w:rPr>
              <w:t>n conversations and discussions; and</w:t>
            </w:r>
          </w:p>
          <w:p w:rsidR="00D401C5" w:rsidRPr="002E458D" w:rsidRDefault="00D401C5" w:rsidP="00AF6C98">
            <w:pPr>
              <w:pStyle w:val="ListParagraph"/>
              <w:numPr>
                <w:ilvl w:val="0"/>
                <w:numId w:val="6"/>
              </w:numPr>
              <w:contextualSpacing w:val="0"/>
              <w:rPr>
                <w:rFonts w:eastAsia="Times New Roman" w:cs="Times New Roman"/>
                <w:bCs/>
                <w:color w:val="000000"/>
                <w:sz w:val="16"/>
                <w:szCs w:val="16"/>
              </w:rPr>
            </w:pPr>
            <w:proofErr w:type="gramStart"/>
            <w:r w:rsidRPr="002E458D">
              <w:rPr>
                <w:rFonts w:eastAsia="Times New Roman" w:cs="Times New Roman"/>
                <w:bCs/>
                <w:color w:val="000000"/>
                <w:sz w:val="16"/>
                <w:szCs w:val="16"/>
              </w:rPr>
              <w:t>connect</w:t>
            </w:r>
            <w:proofErr w:type="gramEnd"/>
            <w:r w:rsidRPr="002E458D">
              <w:rPr>
                <w:rFonts w:eastAsia="Times New Roman" w:cs="Times New Roman"/>
                <w:bCs/>
                <w:color w:val="000000"/>
                <w:sz w:val="16"/>
                <w:szCs w:val="16"/>
              </w:rPr>
              <w:t xml:space="preserve"> supporting details to the underlying message</w:t>
            </w:r>
            <w:r w:rsidR="00AF6C98">
              <w:rPr>
                <w:rFonts w:eastAsia="Times New Roman" w:cs="Times New Roman"/>
                <w:bCs/>
                <w:color w:val="000000"/>
                <w:sz w:val="16"/>
                <w:szCs w:val="16"/>
              </w:rPr>
              <w:t>.</w:t>
            </w:r>
          </w:p>
        </w:tc>
      </w:tr>
      <w:tr w:rsidR="00D401C5" w:rsidTr="00D401C5">
        <w:tc>
          <w:tcPr>
            <w:tcW w:w="874" w:type="pct"/>
            <w:vMerge/>
            <w:tcMar>
              <w:top w:w="43" w:type="dxa"/>
              <w:left w:w="58" w:type="dxa"/>
              <w:bottom w:w="43" w:type="dxa"/>
              <w:right w:w="58" w:type="dxa"/>
            </w:tcMar>
          </w:tcPr>
          <w:p w:rsidR="00D401C5" w:rsidRPr="00EB06AA" w:rsidRDefault="00D401C5" w:rsidP="00D401C5">
            <w:pPr>
              <w:contextualSpacing w:val="0"/>
              <w:rPr>
                <w:rFonts w:eastAsia="Times New Roman" w:cs="Times New Roman"/>
                <w:bCs/>
                <w:color w:val="000000"/>
                <w:sz w:val="20"/>
                <w:szCs w:val="20"/>
              </w:rPr>
            </w:pPr>
          </w:p>
        </w:tc>
        <w:tc>
          <w:tcPr>
            <w:tcW w:w="2095"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Main Idea Detection</w:t>
            </w:r>
            <w:r w:rsidRPr="005B67EA">
              <w:rPr>
                <w:rFonts w:eastAsia="Times New Roman" w:cs="Times New Roman"/>
                <w:bCs/>
                <w:color w:val="000000"/>
                <w:sz w:val="16"/>
                <w:szCs w:val="16"/>
              </w:rPr>
              <w:t>: Identifies the</w:t>
            </w:r>
            <w:r>
              <w:rPr>
                <w:rFonts w:eastAsia="Times New Roman" w:cs="Times New Roman"/>
                <w:bCs/>
                <w:color w:val="000000"/>
                <w:sz w:val="16"/>
                <w:szCs w:val="16"/>
              </w:rPr>
              <w:t xml:space="preserve"> complete</w:t>
            </w:r>
            <w:r w:rsidRPr="005B67EA">
              <w:rPr>
                <w:rFonts w:eastAsia="Times New Roman" w:cs="Times New Roman"/>
                <w:bCs/>
                <w:color w:val="000000"/>
                <w:sz w:val="16"/>
                <w:szCs w:val="16"/>
              </w:rPr>
              <w:t xml:space="preserve"> main idea of the </w:t>
            </w:r>
            <w:r>
              <w:rPr>
                <w:rFonts w:eastAsia="Times New Roman" w:cs="Times New Roman"/>
                <w:bCs/>
                <w:color w:val="000000"/>
                <w:sz w:val="16"/>
                <w:szCs w:val="16"/>
              </w:rPr>
              <w:t xml:space="preserve">informational texts, main story in fictional texts, or main message in conversations and discussions.   </w:t>
            </w:r>
          </w:p>
        </w:tc>
        <w:tc>
          <w:tcPr>
            <w:tcW w:w="2031"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Main Idea Detection</w:t>
            </w:r>
            <w:r w:rsidRPr="005B67EA">
              <w:rPr>
                <w:rFonts w:eastAsia="Times New Roman" w:cs="Times New Roman"/>
                <w:bCs/>
                <w:color w:val="000000"/>
                <w:sz w:val="16"/>
                <w:szCs w:val="16"/>
              </w:rPr>
              <w:t>: Identifies the</w:t>
            </w:r>
            <w:r>
              <w:rPr>
                <w:rFonts w:eastAsia="Times New Roman" w:cs="Times New Roman"/>
                <w:bCs/>
                <w:color w:val="000000"/>
                <w:sz w:val="16"/>
                <w:szCs w:val="16"/>
              </w:rPr>
              <w:t xml:space="preserve"> complete</w:t>
            </w:r>
            <w:r w:rsidRPr="005B67EA">
              <w:rPr>
                <w:rFonts w:eastAsia="Times New Roman" w:cs="Times New Roman"/>
                <w:bCs/>
                <w:color w:val="000000"/>
                <w:sz w:val="16"/>
                <w:szCs w:val="16"/>
              </w:rPr>
              <w:t xml:space="preserve"> main idea of the </w:t>
            </w:r>
            <w:r>
              <w:rPr>
                <w:rFonts w:eastAsia="Times New Roman" w:cs="Times New Roman"/>
                <w:bCs/>
                <w:color w:val="000000"/>
                <w:sz w:val="16"/>
                <w:szCs w:val="16"/>
              </w:rPr>
              <w:t xml:space="preserve">informational texts, main story in fictional texts, or main message in conversations and discussions.   </w:t>
            </w:r>
          </w:p>
        </w:tc>
      </w:tr>
      <w:tr w:rsidR="00D401C5" w:rsidTr="00D401C5">
        <w:tc>
          <w:tcPr>
            <w:tcW w:w="874" w:type="pct"/>
            <w:vMerge/>
            <w:tcMar>
              <w:top w:w="43" w:type="dxa"/>
              <w:left w:w="58" w:type="dxa"/>
              <w:bottom w:w="43" w:type="dxa"/>
              <w:right w:w="58" w:type="dxa"/>
            </w:tcMar>
          </w:tcPr>
          <w:p w:rsidR="00D401C5" w:rsidRPr="00EB06AA" w:rsidRDefault="00D401C5" w:rsidP="00D401C5">
            <w:pPr>
              <w:contextualSpacing w:val="0"/>
              <w:rPr>
                <w:rFonts w:eastAsia="Times New Roman" w:cs="Times New Roman"/>
                <w:bCs/>
                <w:color w:val="000000"/>
                <w:sz w:val="20"/>
                <w:szCs w:val="20"/>
              </w:rPr>
            </w:pPr>
          </w:p>
        </w:tc>
        <w:tc>
          <w:tcPr>
            <w:tcW w:w="2095"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Supporting Detail Detection</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w:t>
            </w:r>
            <w:r w:rsidRPr="00AF6C98">
              <w:rPr>
                <w:rFonts w:eastAsia="Times New Roman" w:cs="Times New Roman"/>
                <w:b/>
                <w:bCs/>
                <w:color w:val="000000"/>
                <w:sz w:val="16"/>
                <w:szCs w:val="16"/>
              </w:rPr>
              <w:t>supporting details</w:t>
            </w:r>
            <w:r>
              <w:rPr>
                <w:rFonts w:eastAsia="Times New Roman" w:cs="Times New Roman"/>
                <w:bCs/>
                <w:color w:val="000000"/>
                <w:sz w:val="16"/>
                <w:szCs w:val="16"/>
              </w:rPr>
              <w:t xml:space="preserve"> to the underlying message in informational texts, main story in fictional texts, or main message in conversations and discussions.    </w:t>
            </w:r>
          </w:p>
        </w:tc>
        <w:tc>
          <w:tcPr>
            <w:tcW w:w="2031"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Supporting Detail Detection</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Identifies </w:t>
            </w:r>
            <w:r w:rsidRPr="00AF6C98">
              <w:rPr>
                <w:rFonts w:eastAsia="Times New Roman" w:cs="Times New Roman"/>
                <w:b/>
                <w:bCs/>
                <w:color w:val="000000"/>
                <w:sz w:val="16"/>
                <w:szCs w:val="16"/>
              </w:rPr>
              <w:t>all supporting details</w:t>
            </w:r>
            <w:r>
              <w:rPr>
                <w:rFonts w:eastAsia="Times New Roman" w:cs="Times New Roman"/>
                <w:bCs/>
                <w:color w:val="000000"/>
                <w:sz w:val="16"/>
                <w:szCs w:val="16"/>
              </w:rPr>
              <w:t xml:space="preserve"> to the underlying message </w:t>
            </w:r>
            <w:r w:rsidRPr="00AF6C98">
              <w:rPr>
                <w:rFonts w:eastAsia="Times New Roman" w:cs="Times New Roman"/>
                <w:b/>
                <w:bCs/>
                <w:color w:val="000000"/>
                <w:sz w:val="16"/>
                <w:szCs w:val="16"/>
              </w:rPr>
              <w:t>and accurately provides information from the text to explain how these details support the main idea</w:t>
            </w:r>
            <w:r>
              <w:rPr>
                <w:rFonts w:eastAsia="Times New Roman" w:cs="Times New Roman"/>
                <w:bCs/>
                <w:color w:val="000000"/>
                <w:sz w:val="16"/>
                <w:szCs w:val="16"/>
              </w:rPr>
              <w:t>.</w:t>
            </w:r>
          </w:p>
        </w:tc>
      </w:tr>
      <w:tr w:rsidR="006A67AA" w:rsidTr="00D401C5">
        <w:tc>
          <w:tcPr>
            <w:tcW w:w="874" w:type="pct"/>
            <w:vMerge/>
            <w:shd w:val="clear" w:color="auto" w:fill="FFFFFF" w:themeFill="background1"/>
            <w:tcMar>
              <w:top w:w="43" w:type="dxa"/>
              <w:left w:w="58" w:type="dxa"/>
              <w:bottom w:w="43" w:type="dxa"/>
              <w:right w:w="58" w:type="dxa"/>
            </w:tcMar>
          </w:tcPr>
          <w:p w:rsidR="006A67AA" w:rsidRPr="00EB06AA" w:rsidRDefault="006A67AA" w:rsidP="00867FB4">
            <w:pPr>
              <w:contextualSpacing w:val="0"/>
              <w:rPr>
                <w:rFonts w:eastAsia="Times New Roman" w:cs="Times New Roman"/>
                <w:bCs/>
                <w:i/>
                <w:color w:val="000000"/>
                <w:szCs w:val="24"/>
              </w:rPr>
            </w:pPr>
          </w:p>
        </w:tc>
        <w:tc>
          <w:tcPr>
            <w:tcW w:w="2095" w:type="pct"/>
            <w:shd w:val="clear" w:color="auto" w:fill="FCEDDF"/>
            <w:tcMar>
              <w:top w:w="43" w:type="dxa"/>
              <w:left w:w="58" w:type="dxa"/>
              <w:bottom w:w="43" w:type="dxa"/>
              <w:right w:w="58" w:type="dxa"/>
            </w:tcMar>
          </w:tcPr>
          <w:p w:rsidR="006A67AA" w:rsidRPr="00EB06AA" w:rsidRDefault="006A67AA" w:rsidP="00867FB4">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6A67AA" w:rsidRPr="00726D1D" w:rsidRDefault="00F723D8" w:rsidP="00867FB4">
            <w:pPr>
              <w:contextualSpacing w:val="0"/>
              <w:rPr>
                <w:rFonts w:eastAsia="Times New Roman" w:cs="Times New Roman"/>
                <w:b/>
                <w:bCs/>
                <w:color w:val="000000"/>
                <w:sz w:val="22"/>
              </w:rPr>
            </w:pPr>
            <w:r>
              <w:rPr>
                <w:rFonts w:eastAsia="Times New Roman" w:cs="Times New Roman"/>
                <w:bCs/>
                <w:i/>
                <w:color w:val="000000"/>
                <w:sz w:val="22"/>
                <w:szCs w:val="24"/>
              </w:rPr>
              <w:t>of Advanced texts</w:t>
            </w:r>
          </w:p>
        </w:tc>
        <w:tc>
          <w:tcPr>
            <w:tcW w:w="2031" w:type="pct"/>
            <w:shd w:val="clear" w:color="auto" w:fill="FCEDDF"/>
            <w:tcMar>
              <w:top w:w="43" w:type="dxa"/>
              <w:left w:w="58" w:type="dxa"/>
              <w:bottom w:w="43" w:type="dxa"/>
              <w:right w:w="58" w:type="dxa"/>
            </w:tcMar>
          </w:tcPr>
          <w:p w:rsidR="006A67AA" w:rsidRPr="00EB06AA" w:rsidRDefault="006A67AA" w:rsidP="00867FB4">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6A67AA" w:rsidRPr="00726D1D" w:rsidRDefault="00F723D8" w:rsidP="00867FB4">
            <w:pPr>
              <w:contextualSpacing w:val="0"/>
              <w:rPr>
                <w:rFonts w:eastAsia="Times New Roman" w:cs="Times New Roman"/>
                <w:b/>
                <w:bCs/>
                <w:color w:val="000000"/>
                <w:sz w:val="22"/>
              </w:rPr>
            </w:pPr>
            <w:r>
              <w:rPr>
                <w:rFonts w:eastAsia="Times New Roman" w:cs="Times New Roman"/>
                <w:bCs/>
                <w:i/>
                <w:color w:val="000000"/>
                <w:sz w:val="22"/>
                <w:szCs w:val="24"/>
              </w:rPr>
              <w:t>of Advanced texts</w:t>
            </w:r>
          </w:p>
        </w:tc>
      </w:tr>
      <w:tr w:rsidR="00D401C5" w:rsidTr="00D401C5">
        <w:tc>
          <w:tcPr>
            <w:tcW w:w="874" w:type="pct"/>
            <w:vMerge/>
            <w:tcMar>
              <w:top w:w="43" w:type="dxa"/>
              <w:left w:w="58" w:type="dxa"/>
              <w:bottom w:w="43" w:type="dxa"/>
              <w:right w:w="58" w:type="dxa"/>
            </w:tcMar>
          </w:tcPr>
          <w:p w:rsidR="00D401C5" w:rsidRPr="00EB06AA" w:rsidRDefault="00D401C5" w:rsidP="00D401C5">
            <w:pPr>
              <w:contextualSpacing w:val="0"/>
              <w:rPr>
                <w:rFonts w:eastAsia="Times New Roman" w:cs="Times New Roman"/>
                <w:bCs/>
                <w:color w:val="000000"/>
                <w:sz w:val="20"/>
                <w:szCs w:val="20"/>
              </w:rPr>
            </w:pPr>
          </w:p>
        </w:tc>
        <w:tc>
          <w:tcPr>
            <w:tcW w:w="2095"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Organizational Features</w:t>
            </w:r>
            <w:r w:rsidRPr="005B67EA">
              <w:rPr>
                <w:rFonts w:eastAsia="Times New Roman" w:cs="Times New Roman"/>
                <w:bCs/>
                <w:color w:val="000000"/>
                <w:sz w:val="16"/>
                <w:szCs w:val="16"/>
              </w:rPr>
              <w:t xml:space="preserve">: </w:t>
            </w:r>
            <w:r w:rsidRPr="00AF6C98">
              <w:rPr>
                <w:rFonts w:eastAsia="Times New Roman" w:cs="Times New Roman"/>
                <w:b/>
                <w:bCs/>
                <w:color w:val="000000"/>
                <w:sz w:val="16"/>
                <w:szCs w:val="16"/>
              </w:rPr>
              <w:t>Identifies underlying organizational features</w:t>
            </w:r>
            <w:r>
              <w:rPr>
                <w:rFonts w:eastAsia="Times New Roman" w:cs="Times New Roman"/>
                <w:bCs/>
                <w:color w:val="000000"/>
                <w:sz w:val="16"/>
                <w:szCs w:val="16"/>
              </w:rPr>
              <w:t xml:space="preserve"> of narrative and descriptive texts across major </w:t>
            </w:r>
            <w:proofErr w:type="gramStart"/>
            <w:r>
              <w:rPr>
                <w:rFonts w:eastAsia="Times New Roman" w:cs="Times New Roman"/>
                <w:bCs/>
                <w:color w:val="000000"/>
                <w:sz w:val="16"/>
                <w:szCs w:val="16"/>
              </w:rPr>
              <w:t>time frames</w:t>
            </w:r>
            <w:proofErr w:type="gramEnd"/>
            <w:r>
              <w:rPr>
                <w:rFonts w:eastAsia="Times New Roman" w:cs="Times New Roman"/>
                <w:bCs/>
                <w:color w:val="000000"/>
                <w:sz w:val="16"/>
                <w:szCs w:val="16"/>
              </w:rPr>
              <w:t>.</w:t>
            </w:r>
          </w:p>
        </w:tc>
        <w:tc>
          <w:tcPr>
            <w:tcW w:w="2031"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Organizational Features</w:t>
            </w:r>
            <w:r>
              <w:rPr>
                <w:rFonts w:eastAsia="Times New Roman" w:cs="Times New Roman"/>
                <w:bCs/>
                <w:color w:val="000000"/>
                <w:sz w:val="16"/>
                <w:szCs w:val="16"/>
              </w:rPr>
              <w:t xml:space="preserve">: </w:t>
            </w:r>
            <w:r w:rsidRPr="00AF6C98">
              <w:rPr>
                <w:rFonts w:eastAsia="Times New Roman" w:cs="Times New Roman"/>
                <w:b/>
                <w:bCs/>
                <w:color w:val="000000"/>
                <w:sz w:val="16"/>
                <w:szCs w:val="16"/>
              </w:rPr>
              <w:t>Identifies underlying organizational features</w:t>
            </w:r>
            <w:r>
              <w:rPr>
                <w:rFonts w:eastAsia="Times New Roman" w:cs="Times New Roman"/>
                <w:bCs/>
                <w:color w:val="000000"/>
                <w:sz w:val="16"/>
                <w:szCs w:val="16"/>
              </w:rPr>
              <w:t xml:space="preserve"> of narrative and descriptive texts across major </w:t>
            </w:r>
            <w:proofErr w:type="gramStart"/>
            <w:r>
              <w:rPr>
                <w:rFonts w:eastAsia="Times New Roman" w:cs="Times New Roman"/>
                <w:bCs/>
                <w:color w:val="000000"/>
                <w:sz w:val="16"/>
                <w:szCs w:val="16"/>
              </w:rPr>
              <w:t>time frames</w:t>
            </w:r>
            <w:proofErr w:type="gramEnd"/>
            <w:r>
              <w:rPr>
                <w:rFonts w:eastAsia="Times New Roman" w:cs="Times New Roman"/>
                <w:bCs/>
                <w:color w:val="000000"/>
                <w:sz w:val="16"/>
                <w:szCs w:val="16"/>
              </w:rPr>
              <w:t xml:space="preserve"> </w:t>
            </w:r>
            <w:r w:rsidRPr="00AF6C98">
              <w:rPr>
                <w:rFonts w:eastAsia="Times New Roman" w:cs="Times New Roman"/>
                <w:b/>
                <w:bCs/>
                <w:color w:val="000000"/>
                <w:sz w:val="16"/>
                <w:szCs w:val="16"/>
              </w:rPr>
              <w:t>and provides appropriate rationale</w:t>
            </w:r>
            <w:r>
              <w:rPr>
                <w:rFonts w:eastAsia="Times New Roman" w:cs="Times New Roman"/>
                <w:bCs/>
                <w:color w:val="000000"/>
                <w:sz w:val="16"/>
                <w:szCs w:val="16"/>
              </w:rPr>
              <w:t>.</w:t>
            </w:r>
          </w:p>
        </w:tc>
      </w:tr>
      <w:tr w:rsidR="00D401C5" w:rsidTr="00D401C5">
        <w:tc>
          <w:tcPr>
            <w:tcW w:w="874" w:type="pct"/>
            <w:vMerge/>
            <w:tcMar>
              <w:top w:w="43" w:type="dxa"/>
              <w:left w:w="58" w:type="dxa"/>
              <w:bottom w:w="43" w:type="dxa"/>
              <w:right w:w="58" w:type="dxa"/>
            </w:tcMar>
          </w:tcPr>
          <w:p w:rsidR="00D401C5" w:rsidRPr="00EB06AA" w:rsidRDefault="00D401C5" w:rsidP="00D401C5">
            <w:pPr>
              <w:contextualSpacing w:val="0"/>
              <w:rPr>
                <w:rFonts w:eastAsia="Times New Roman" w:cs="Times New Roman"/>
                <w:bCs/>
                <w:color w:val="000000"/>
                <w:sz w:val="20"/>
                <w:szCs w:val="20"/>
              </w:rPr>
            </w:pPr>
          </w:p>
        </w:tc>
        <w:tc>
          <w:tcPr>
            <w:tcW w:w="2095"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Guessing Meaning from Context</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Infers meaning of unfamiliar words and phrases in the text, and </w:t>
            </w:r>
            <w:r w:rsidRPr="00AF6C98">
              <w:rPr>
                <w:rFonts w:eastAsia="Times New Roman" w:cs="Times New Roman"/>
                <w:b/>
                <w:bCs/>
                <w:color w:val="000000"/>
                <w:sz w:val="16"/>
                <w:szCs w:val="16"/>
              </w:rPr>
              <w:t>most inferences are accurate</w:t>
            </w:r>
            <w:r>
              <w:rPr>
                <w:rFonts w:eastAsia="Times New Roman" w:cs="Times New Roman"/>
                <w:bCs/>
                <w:color w:val="000000"/>
                <w:sz w:val="16"/>
                <w:szCs w:val="16"/>
              </w:rPr>
              <w:t>.</w:t>
            </w:r>
          </w:p>
        </w:tc>
        <w:tc>
          <w:tcPr>
            <w:tcW w:w="2031"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Guessing Meaning from Context</w:t>
            </w:r>
            <w:r w:rsidRPr="005B67EA">
              <w:rPr>
                <w:rFonts w:eastAsia="Times New Roman" w:cs="Times New Roman"/>
                <w:bCs/>
                <w:color w:val="000000"/>
                <w:sz w:val="16"/>
                <w:szCs w:val="16"/>
              </w:rPr>
              <w:t xml:space="preserve">: </w:t>
            </w:r>
            <w:r>
              <w:rPr>
                <w:rFonts w:eastAsia="Times New Roman" w:cs="Times New Roman"/>
                <w:bCs/>
                <w:color w:val="000000"/>
                <w:sz w:val="16"/>
                <w:szCs w:val="16"/>
              </w:rPr>
              <w:t xml:space="preserve">Infers meaning of unfamiliar words and phrases in the text, and </w:t>
            </w:r>
            <w:r w:rsidRPr="00AF6C98">
              <w:rPr>
                <w:rFonts w:eastAsia="Times New Roman" w:cs="Times New Roman"/>
                <w:b/>
                <w:bCs/>
                <w:color w:val="000000"/>
                <w:sz w:val="16"/>
                <w:szCs w:val="16"/>
              </w:rPr>
              <w:t>inferences are accurate</w:t>
            </w:r>
            <w:r>
              <w:rPr>
                <w:rFonts w:eastAsia="Times New Roman" w:cs="Times New Roman"/>
                <w:bCs/>
                <w:color w:val="000000"/>
                <w:sz w:val="16"/>
                <w:szCs w:val="16"/>
              </w:rPr>
              <w:t>.</w:t>
            </w:r>
          </w:p>
        </w:tc>
      </w:tr>
      <w:tr w:rsidR="00D401C5" w:rsidTr="00D401C5">
        <w:tc>
          <w:tcPr>
            <w:tcW w:w="874" w:type="pct"/>
            <w:vMerge/>
            <w:tcMar>
              <w:top w:w="43" w:type="dxa"/>
              <w:left w:w="58" w:type="dxa"/>
              <w:bottom w:w="43" w:type="dxa"/>
              <w:right w:w="58" w:type="dxa"/>
            </w:tcMar>
          </w:tcPr>
          <w:p w:rsidR="00D401C5" w:rsidRPr="00EB06AA" w:rsidRDefault="00D401C5" w:rsidP="00D401C5">
            <w:pPr>
              <w:contextualSpacing w:val="0"/>
              <w:rPr>
                <w:rFonts w:eastAsia="Times New Roman" w:cs="Times New Roman"/>
                <w:bCs/>
                <w:color w:val="000000"/>
                <w:sz w:val="20"/>
                <w:szCs w:val="20"/>
              </w:rPr>
            </w:pPr>
          </w:p>
        </w:tc>
        <w:tc>
          <w:tcPr>
            <w:tcW w:w="2095"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Inferences (reading/listening/viewing between the lines)</w:t>
            </w:r>
            <w:r w:rsidRPr="005B67EA">
              <w:rPr>
                <w:rFonts w:eastAsia="Times New Roman" w:cs="Times New Roman"/>
                <w:bCs/>
                <w:color w:val="000000"/>
                <w:sz w:val="16"/>
                <w:szCs w:val="16"/>
              </w:rPr>
              <w:t>: Infers</w:t>
            </w:r>
            <w:r>
              <w:rPr>
                <w:rFonts w:eastAsia="Times New Roman" w:cs="Times New Roman"/>
                <w:bCs/>
                <w:color w:val="000000"/>
                <w:sz w:val="16"/>
                <w:szCs w:val="16"/>
              </w:rPr>
              <w:t xml:space="preserve"> and interprets</w:t>
            </w:r>
            <w:r w:rsidRPr="005B67EA">
              <w:rPr>
                <w:rFonts w:eastAsia="Times New Roman" w:cs="Times New Roman"/>
                <w:bCs/>
                <w:color w:val="000000"/>
                <w:sz w:val="16"/>
                <w:szCs w:val="16"/>
              </w:rPr>
              <w:t xml:space="preserve"> the text’s meaning in a plausible manner.</w:t>
            </w:r>
            <w:r>
              <w:rPr>
                <w:rFonts w:eastAsia="Times New Roman" w:cs="Times New Roman"/>
                <w:bCs/>
                <w:color w:val="000000"/>
                <w:sz w:val="16"/>
                <w:szCs w:val="16"/>
              </w:rPr>
              <w:t xml:space="preserve"> </w:t>
            </w:r>
          </w:p>
        </w:tc>
        <w:tc>
          <w:tcPr>
            <w:tcW w:w="2031"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r w:rsidRPr="005B67EA">
              <w:rPr>
                <w:rFonts w:eastAsia="Times New Roman" w:cs="Times New Roman"/>
                <w:bCs/>
                <w:color w:val="000000"/>
                <w:sz w:val="16"/>
                <w:szCs w:val="16"/>
                <w:u w:val="single"/>
              </w:rPr>
              <w:t>Inferences (reading/listening/viewing between the lines)</w:t>
            </w:r>
            <w:r w:rsidRPr="005B67EA">
              <w:rPr>
                <w:rFonts w:eastAsia="Times New Roman" w:cs="Times New Roman"/>
                <w:bCs/>
                <w:color w:val="000000"/>
                <w:sz w:val="16"/>
                <w:szCs w:val="16"/>
              </w:rPr>
              <w:t>: Infers</w:t>
            </w:r>
            <w:r>
              <w:rPr>
                <w:rFonts w:eastAsia="Times New Roman" w:cs="Times New Roman"/>
                <w:bCs/>
                <w:color w:val="000000"/>
                <w:sz w:val="16"/>
                <w:szCs w:val="16"/>
              </w:rPr>
              <w:t xml:space="preserve"> and interprets</w:t>
            </w:r>
            <w:r w:rsidRPr="005B67EA">
              <w:rPr>
                <w:rFonts w:eastAsia="Times New Roman" w:cs="Times New Roman"/>
                <w:bCs/>
                <w:color w:val="000000"/>
                <w:sz w:val="16"/>
                <w:szCs w:val="16"/>
              </w:rPr>
              <w:t xml:space="preserve"> the text’s meaning in a plausible manner.</w:t>
            </w:r>
            <w:r>
              <w:rPr>
                <w:rFonts w:eastAsia="Times New Roman" w:cs="Times New Roman"/>
                <w:bCs/>
                <w:color w:val="000000"/>
                <w:sz w:val="16"/>
                <w:szCs w:val="16"/>
              </w:rPr>
              <w:t xml:space="preserve"> </w:t>
            </w:r>
          </w:p>
        </w:tc>
      </w:tr>
      <w:tr w:rsidR="00D401C5" w:rsidTr="00D401C5">
        <w:tc>
          <w:tcPr>
            <w:tcW w:w="874" w:type="pct"/>
            <w:vMerge/>
            <w:tcMar>
              <w:top w:w="43" w:type="dxa"/>
              <w:left w:w="58" w:type="dxa"/>
              <w:bottom w:w="43" w:type="dxa"/>
              <w:right w:w="58" w:type="dxa"/>
            </w:tcMar>
          </w:tcPr>
          <w:p w:rsidR="00D401C5" w:rsidRPr="00EB06AA" w:rsidRDefault="00D401C5" w:rsidP="00D401C5">
            <w:pPr>
              <w:contextualSpacing w:val="0"/>
              <w:rPr>
                <w:rFonts w:eastAsia="Times New Roman" w:cs="Times New Roman"/>
                <w:bCs/>
                <w:color w:val="000000"/>
                <w:sz w:val="20"/>
                <w:szCs w:val="20"/>
              </w:rPr>
            </w:pPr>
          </w:p>
        </w:tc>
        <w:tc>
          <w:tcPr>
            <w:tcW w:w="2095"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proofErr w:type="gramStart"/>
            <w:r w:rsidRPr="005B67EA">
              <w:rPr>
                <w:rFonts w:eastAsia="Times New Roman" w:cs="Times New Roman"/>
                <w:bCs/>
                <w:color w:val="000000"/>
                <w:sz w:val="16"/>
                <w:szCs w:val="16"/>
                <w:u w:val="single"/>
              </w:rPr>
              <w:t>Author’s</w:t>
            </w:r>
            <w:proofErr w:type="gramEnd"/>
            <w:r w:rsidRPr="005B67EA">
              <w:rPr>
                <w:rFonts w:eastAsia="Times New Roman" w:cs="Times New Roman"/>
                <w:bCs/>
                <w:color w:val="000000"/>
                <w:sz w:val="16"/>
                <w:szCs w:val="16"/>
                <w:u w:val="single"/>
              </w:rPr>
              <w:t xml:space="preserve"> Perspective</w:t>
            </w:r>
            <w:r w:rsidRPr="005B67EA">
              <w:rPr>
                <w:rFonts w:eastAsia="Times New Roman" w:cs="Times New Roman"/>
                <w:bCs/>
                <w:color w:val="000000"/>
                <w:sz w:val="16"/>
                <w:szCs w:val="16"/>
              </w:rPr>
              <w:t xml:space="preserve">: </w:t>
            </w:r>
            <w:r>
              <w:rPr>
                <w:rFonts w:eastAsia="Times New Roman" w:cs="Times New Roman"/>
                <w:bCs/>
                <w:color w:val="000000"/>
                <w:sz w:val="16"/>
                <w:szCs w:val="16"/>
              </w:rPr>
              <w:t>Identifies the author’s perspective and provides a justification.</w:t>
            </w:r>
          </w:p>
        </w:tc>
        <w:tc>
          <w:tcPr>
            <w:tcW w:w="2031" w:type="pct"/>
            <w:shd w:val="clear" w:color="auto" w:fill="FFFFFF" w:themeFill="background1"/>
            <w:tcMar>
              <w:top w:w="43" w:type="dxa"/>
              <w:left w:w="58" w:type="dxa"/>
              <w:bottom w:w="43" w:type="dxa"/>
              <w:right w:w="58" w:type="dxa"/>
            </w:tcMar>
          </w:tcPr>
          <w:p w:rsidR="00D401C5" w:rsidRPr="005B67EA" w:rsidRDefault="00D401C5" w:rsidP="00D401C5">
            <w:pPr>
              <w:contextualSpacing w:val="0"/>
              <w:rPr>
                <w:rFonts w:eastAsia="Times New Roman" w:cs="Times New Roman"/>
                <w:bCs/>
                <w:color w:val="000000"/>
                <w:sz w:val="16"/>
                <w:szCs w:val="16"/>
              </w:rPr>
            </w:pPr>
            <w:proofErr w:type="gramStart"/>
            <w:r w:rsidRPr="005B67EA">
              <w:rPr>
                <w:rFonts w:eastAsia="Times New Roman" w:cs="Times New Roman"/>
                <w:bCs/>
                <w:color w:val="000000"/>
                <w:sz w:val="16"/>
                <w:szCs w:val="16"/>
                <w:u w:val="single"/>
              </w:rPr>
              <w:t>Author’s</w:t>
            </w:r>
            <w:proofErr w:type="gramEnd"/>
            <w:r w:rsidRPr="005B67EA">
              <w:rPr>
                <w:rFonts w:eastAsia="Times New Roman" w:cs="Times New Roman"/>
                <w:bCs/>
                <w:color w:val="000000"/>
                <w:sz w:val="16"/>
                <w:szCs w:val="16"/>
                <w:u w:val="single"/>
              </w:rPr>
              <w:t xml:space="preserve"> Perspective</w:t>
            </w:r>
            <w:r w:rsidRPr="005B67EA">
              <w:rPr>
                <w:rFonts w:eastAsia="Times New Roman" w:cs="Times New Roman"/>
                <w:bCs/>
                <w:color w:val="000000"/>
                <w:sz w:val="16"/>
                <w:szCs w:val="16"/>
              </w:rPr>
              <w:t xml:space="preserve">: </w:t>
            </w:r>
            <w:r>
              <w:rPr>
                <w:rFonts w:eastAsia="Times New Roman" w:cs="Times New Roman"/>
                <w:bCs/>
                <w:color w:val="000000"/>
                <w:sz w:val="16"/>
                <w:szCs w:val="16"/>
              </w:rPr>
              <w:t>Identifies the author’s perspective and provides a justification.</w:t>
            </w:r>
          </w:p>
        </w:tc>
      </w:tr>
      <w:tr w:rsidR="00D77821" w:rsidTr="00D401C5">
        <w:tc>
          <w:tcPr>
            <w:tcW w:w="874" w:type="pct"/>
            <w:vMerge/>
            <w:shd w:val="clear" w:color="auto" w:fill="FFFFFF" w:themeFill="background1"/>
            <w:tcMar>
              <w:top w:w="43" w:type="dxa"/>
              <w:left w:w="58" w:type="dxa"/>
              <w:bottom w:w="43" w:type="dxa"/>
              <w:right w:w="58" w:type="dxa"/>
            </w:tcMar>
          </w:tcPr>
          <w:p w:rsidR="00D77821" w:rsidRPr="00EB06AA" w:rsidRDefault="00D77821" w:rsidP="00D77821">
            <w:pPr>
              <w:contextualSpacing w:val="0"/>
              <w:rPr>
                <w:rFonts w:eastAsia="Times New Roman" w:cs="Times New Roman"/>
                <w:b/>
                <w:bCs/>
                <w:color w:val="000000"/>
                <w:szCs w:val="24"/>
              </w:rPr>
            </w:pPr>
          </w:p>
        </w:tc>
        <w:tc>
          <w:tcPr>
            <w:tcW w:w="2095" w:type="pct"/>
            <w:shd w:val="clear" w:color="auto" w:fill="FCEDDF"/>
            <w:tcMar>
              <w:top w:w="43" w:type="dxa"/>
              <w:left w:w="58" w:type="dxa"/>
              <w:bottom w:w="43" w:type="dxa"/>
              <w:right w:w="58" w:type="dxa"/>
            </w:tcMar>
          </w:tcPr>
          <w:p w:rsidR="00D77821" w:rsidRPr="00EB06AA" w:rsidRDefault="00D77821" w:rsidP="00D778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D77821" w:rsidRPr="00726D1D" w:rsidRDefault="00D77821" w:rsidP="00D77821">
            <w:pPr>
              <w:contextualSpacing w:val="0"/>
              <w:rPr>
                <w:rFonts w:eastAsia="Times New Roman" w:cs="Times New Roman"/>
                <w:b/>
                <w:bCs/>
                <w:color w:val="000000"/>
                <w:sz w:val="22"/>
              </w:rPr>
            </w:pPr>
            <w:r>
              <w:rPr>
                <w:rFonts w:eastAsia="Times New Roman" w:cs="Times New Roman"/>
                <w:bCs/>
                <w:i/>
                <w:color w:val="000000"/>
                <w:sz w:val="22"/>
              </w:rPr>
              <w:t>Demonstrates emerging Advanced intercultural competence.</w:t>
            </w:r>
          </w:p>
        </w:tc>
        <w:tc>
          <w:tcPr>
            <w:tcW w:w="2031" w:type="pct"/>
            <w:shd w:val="clear" w:color="auto" w:fill="FCEDDF"/>
            <w:tcMar>
              <w:top w:w="43" w:type="dxa"/>
              <w:left w:w="58" w:type="dxa"/>
              <w:bottom w:w="43" w:type="dxa"/>
              <w:right w:w="58" w:type="dxa"/>
            </w:tcMar>
          </w:tcPr>
          <w:p w:rsidR="00D77821" w:rsidRPr="00EB06AA" w:rsidRDefault="00D77821" w:rsidP="00D778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D77821" w:rsidRPr="00726D1D" w:rsidRDefault="00D77821" w:rsidP="00D77821">
            <w:pPr>
              <w:contextualSpacing w:val="0"/>
              <w:rPr>
                <w:rFonts w:eastAsia="Times New Roman" w:cs="Times New Roman"/>
                <w:b/>
                <w:bCs/>
                <w:color w:val="000000"/>
                <w:sz w:val="22"/>
              </w:rPr>
            </w:pPr>
            <w:r>
              <w:rPr>
                <w:rFonts w:eastAsia="Times New Roman" w:cs="Times New Roman"/>
                <w:bCs/>
                <w:i/>
                <w:color w:val="000000"/>
                <w:sz w:val="22"/>
              </w:rPr>
              <w:t>Demonstrates emerging Advanced intercultural competence.</w:t>
            </w:r>
          </w:p>
        </w:tc>
      </w:tr>
      <w:tr w:rsidR="00D77821" w:rsidTr="00D401C5">
        <w:tc>
          <w:tcPr>
            <w:tcW w:w="874" w:type="pct"/>
            <w:vMerge/>
            <w:tcMar>
              <w:top w:w="43" w:type="dxa"/>
              <w:left w:w="58" w:type="dxa"/>
              <w:bottom w:w="43" w:type="dxa"/>
              <w:right w:w="58" w:type="dxa"/>
            </w:tcMar>
          </w:tcPr>
          <w:p w:rsidR="00D77821" w:rsidRPr="00EB06AA" w:rsidRDefault="00D77821" w:rsidP="00D77821">
            <w:pPr>
              <w:contextualSpacing w:val="0"/>
              <w:rPr>
                <w:rFonts w:eastAsia="Times New Roman" w:cs="Times New Roman"/>
                <w:bCs/>
                <w:color w:val="000000"/>
                <w:sz w:val="20"/>
                <w:szCs w:val="20"/>
              </w:rPr>
            </w:pPr>
          </w:p>
        </w:tc>
        <w:tc>
          <w:tcPr>
            <w:tcW w:w="2095" w:type="pct"/>
            <w:shd w:val="clear" w:color="auto" w:fill="FFFFFF" w:themeFill="background1"/>
            <w:tcMar>
              <w:top w:w="43" w:type="dxa"/>
              <w:left w:w="58" w:type="dxa"/>
              <w:bottom w:w="43" w:type="dxa"/>
              <w:right w:w="58" w:type="dxa"/>
            </w:tcMar>
          </w:tcPr>
          <w:p w:rsidR="00D77821" w:rsidRPr="00223094" w:rsidRDefault="00D77821" w:rsidP="00D77821">
            <w:pPr>
              <w:contextualSpacing w:val="0"/>
              <w:rPr>
                <w:rFonts w:eastAsia="Times New Roman" w:cs="Times New Roman"/>
                <w:bCs/>
                <w:color w:val="000000"/>
                <w:sz w:val="16"/>
                <w:szCs w:val="16"/>
              </w:rPr>
            </w:pPr>
            <w:r w:rsidRPr="00223094">
              <w:rPr>
                <w:rFonts w:eastAsia="Times New Roman" w:cs="Times New Roman"/>
                <w:bCs/>
                <w:color w:val="000000"/>
                <w:sz w:val="16"/>
                <w:szCs w:val="16"/>
              </w:rPr>
              <w:t>Begins to analyze and explain relationships between products (e.g. national identity, educational systems), practices (e.g. environment</w:t>
            </w:r>
            <w:r w:rsidR="00EB7427">
              <w:rPr>
                <w:rFonts w:eastAsia="Times New Roman" w:cs="Times New Roman"/>
                <w:bCs/>
                <w:color w:val="000000"/>
                <w:sz w:val="16"/>
                <w:szCs w:val="16"/>
              </w:rPr>
              <w:t>-related</w:t>
            </w:r>
            <w:r w:rsidRPr="00223094">
              <w:rPr>
                <w:rFonts w:eastAsia="Times New Roman" w:cs="Times New Roman"/>
                <w:bCs/>
                <w:color w:val="000000"/>
                <w:sz w:val="16"/>
                <w:szCs w:val="16"/>
              </w:rPr>
              <w:t xml:space="preserve">, globalized practices) and perspectives (e.g. societal or political values) </w:t>
            </w:r>
            <w:r>
              <w:rPr>
                <w:rFonts w:eastAsia="Times New Roman" w:cs="Times New Roman"/>
                <w:bCs/>
                <w:color w:val="000000"/>
                <w:sz w:val="16"/>
                <w:szCs w:val="16"/>
              </w:rPr>
              <w:t xml:space="preserve">of public and personal interest </w:t>
            </w:r>
            <w:r w:rsidRPr="00223094">
              <w:rPr>
                <w:rFonts w:eastAsia="Times New Roman" w:cs="Times New Roman"/>
                <w:bCs/>
                <w:color w:val="000000"/>
                <w:sz w:val="16"/>
                <w:szCs w:val="16"/>
              </w:rPr>
              <w:t>in learner’s own and other cultures.</w:t>
            </w:r>
          </w:p>
        </w:tc>
        <w:tc>
          <w:tcPr>
            <w:tcW w:w="2031" w:type="pct"/>
            <w:shd w:val="clear" w:color="auto" w:fill="FFFFFF" w:themeFill="background1"/>
            <w:tcMar>
              <w:top w:w="43" w:type="dxa"/>
              <w:left w:w="58" w:type="dxa"/>
              <w:bottom w:w="43" w:type="dxa"/>
              <w:right w:w="58" w:type="dxa"/>
            </w:tcMar>
          </w:tcPr>
          <w:p w:rsidR="00D77821" w:rsidRPr="00223094" w:rsidRDefault="00D77821" w:rsidP="00D77821">
            <w:pPr>
              <w:contextualSpacing w:val="0"/>
              <w:rPr>
                <w:rFonts w:eastAsia="Times New Roman" w:cs="Times New Roman"/>
                <w:bCs/>
                <w:color w:val="000000"/>
                <w:sz w:val="16"/>
                <w:szCs w:val="16"/>
              </w:rPr>
            </w:pPr>
            <w:r w:rsidRPr="00223094">
              <w:rPr>
                <w:rFonts w:eastAsia="Times New Roman" w:cs="Times New Roman"/>
                <w:bCs/>
                <w:color w:val="000000"/>
                <w:sz w:val="16"/>
                <w:szCs w:val="16"/>
              </w:rPr>
              <w:t>Begins to analyze and explain relationships between products (e.g. national identity, educational systems), practices (e.g. environment</w:t>
            </w:r>
            <w:r w:rsidR="00EB7427">
              <w:rPr>
                <w:rFonts w:eastAsia="Times New Roman" w:cs="Times New Roman"/>
                <w:bCs/>
                <w:color w:val="000000"/>
                <w:sz w:val="16"/>
                <w:szCs w:val="16"/>
              </w:rPr>
              <w:t>-related</w:t>
            </w:r>
            <w:r w:rsidRPr="00223094">
              <w:rPr>
                <w:rFonts w:eastAsia="Times New Roman" w:cs="Times New Roman"/>
                <w:bCs/>
                <w:color w:val="000000"/>
                <w:sz w:val="16"/>
                <w:szCs w:val="16"/>
              </w:rPr>
              <w:t xml:space="preserve">, globalized practices) and perspectives (e.g. societal or political values) </w:t>
            </w:r>
            <w:r>
              <w:rPr>
                <w:rFonts w:eastAsia="Times New Roman" w:cs="Times New Roman"/>
                <w:bCs/>
                <w:color w:val="000000"/>
                <w:sz w:val="16"/>
                <w:szCs w:val="16"/>
              </w:rPr>
              <w:t xml:space="preserve">of public and personal interest </w:t>
            </w:r>
            <w:r w:rsidRPr="00223094">
              <w:rPr>
                <w:rFonts w:eastAsia="Times New Roman" w:cs="Times New Roman"/>
                <w:bCs/>
                <w:color w:val="000000"/>
                <w:sz w:val="16"/>
                <w:szCs w:val="16"/>
              </w:rPr>
              <w:t>in learner’s own and other cultures.</w:t>
            </w:r>
          </w:p>
        </w:tc>
      </w:tr>
      <w:tr w:rsidR="00D77821" w:rsidTr="00D401C5">
        <w:tc>
          <w:tcPr>
            <w:tcW w:w="874" w:type="pct"/>
            <w:vMerge/>
            <w:tcMar>
              <w:top w:w="43" w:type="dxa"/>
              <w:left w:w="58" w:type="dxa"/>
              <w:bottom w:w="43" w:type="dxa"/>
              <w:right w:w="58" w:type="dxa"/>
            </w:tcMar>
          </w:tcPr>
          <w:p w:rsidR="00D77821" w:rsidRPr="00EB06AA" w:rsidRDefault="00D77821" w:rsidP="00D77821">
            <w:pPr>
              <w:contextualSpacing w:val="0"/>
              <w:rPr>
                <w:rFonts w:eastAsia="Times New Roman" w:cs="Times New Roman"/>
                <w:bCs/>
                <w:color w:val="000000"/>
                <w:sz w:val="20"/>
                <w:szCs w:val="20"/>
              </w:rPr>
            </w:pPr>
          </w:p>
        </w:tc>
        <w:tc>
          <w:tcPr>
            <w:tcW w:w="2095" w:type="pct"/>
            <w:shd w:val="clear" w:color="auto" w:fill="FFFFFF" w:themeFill="background1"/>
            <w:tcMar>
              <w:top w:w="43" w:type="dxa"/>
              <w:left w:w="58" w:type="dxa"/>
              <w:bottom w:w="43" w:type="dxa"/>
              <w:right w:w="58" w:type="dxa"/>
            </w:tcMar>
          </w:tcPr>
          <w:p w:rsidR="00D77821" w:rsidRPr="009C50CE" w:rsidRDefault="006739AE" w:rsidP="00D77821">
            <w:pPr>
              <w:contextualSpacing w:val="0"/>
              <w:rPr>
                <w:rFonts w:eastAsia="Times New Roman" w:cs="Times New Roman"/>
                <w:bCs/>
                <w:color w:val="000000"/>
                <w:sz w:val="18"/>
                <w:szCs w:val="18"/>
              </w:rPr>
            </w:pPr>
            <w:r>
              <w:rPr>
                <w:rFonts w:eastAsia="Times New Roman" w:cs="Times New Roman"/>
                <w:bCs/>
                <w:color w:val="000000"/>
                <w:sz w:val="18"/>
                <w:szCs w:val="18"/>
              </w:rPr>
              <w:t xml:space="preserve">Demonstrates intercultural knowledge by using the language, </w:t>
            </w:r>
            <w:r w:rsidR="00EB7427">
              <w:rPr>
                <w:rFonts w:eastAsia="Times New Roman" w:cs="Times New Roman"/>
                <w:bCs/>
                <w:color w:val="000000"/>
                <w:sz w:val="16"/>
                <w:szCs w:val="16"/>
              </w:rPr>
              <w:t>register</w:t>
            </w:r>
            <w:r>
              <w:rPr>
                <w:rFonts w:eastAsia="Times New Roman" w:cs="Times New Roman"/>
                <w:bCs/>
                <w:color w:val="000000"/>
                <w:sz w:val="18"/>
                <w:szCs w:val="18"/>
              </w:rPr>
              <w:t>, content, gestures or behavior in the text to make inferences about products, practices or perspectives of a culture.</w:t>
            </w:r>
          </w:p>
        </w:tc>
        <w:tc>
          <w:tcPr>
            <w:tcW w:w="2031" w:type="pct"/>
            <w:shd w:val="clear" w:color="auto" w:fill="FFFFFF" w:themeFill="background1"/>
            <w:tcMar>
              <w:top w:w="43" w:type="dxa"/>
              <w:left w:w="58" w:type="dxa"/>
              <w:bottom w:w="43" w:type="dxa"/>
              <w:right w:w="58" w:type="dxa"/>
            </w:tcMar>
          </w:tcPr>
          <w:p w:rsidR="00D77821" w:rsidRPr="009C50CE" w:rsidRDefault="006739AE" w:rsidP="00D77821">
            <w:pPr>
              <w:contextualSpacing w:val="0"/>
              <w:rPr>
                <w:rFonts w:eastAsia="Times New Roman" w:cs="Times New Roman"/>
                <w:bCs/>
                <w:color w:val="000000"/>
                <w:sz w:val="18"/>
                <w:szCs w:val="18"/>
              </w:rPr>
            </w:pPr>
            <w:r>
              <w:rPr>
                <w:rFonts w:eastAsia="Times New Roman" w:cs="Times New Roman"/>
                <w:bCs/>
                <w:color w:val="000000"/>
                <w:sz w:val="18"/>
                <w:szCs w:val="18"/>
              </w:rPr>
              <w:t xml:space="preserve">Demonstrates intercultural knowledge by using the language, </w:t>
            </w:r>
            <w:r w:rsidR="00EB7427">
              <w:rPr>
                <w:rFonts w:eastAsia="Times New Roman" w:cs="Times New Roman"/>
                <w:bCs/>
                <w:color w:val="000000"/>
                <w:sz w:val="16"/>
                <w:szCs w:val="16"/>
              </w:rPr>
              <w:t>register</w:t>
            </w:r>
            <w:r>
              <w:rPr>
                <w:rFonts w:eastAsia="Times New Roman" w:cs="Times New Roman"/>
                <w:bCs/>
                <w:color w:val="000000"/>
                <w:sz w:val="18"/>
                <w:szCs w:val="18"/>
              </w:rPr>
              <w:t>, content, gestures or behavior in the text to make inferences about products, practices or perspectives of a culture.</w:t>
            </w:r>
          </w:p>
        </w:tc>
      </w:tr>
      <w:tr w:rsidR="00D77821" w:rsidTr="00D401C5">
        <w:tc>
          <w:tcPr>
            <w:tcW w:w="5000" w:type="pct"/>
            <w:gridSpan w:val="3"/>
            <w:shd w:val="clear" w:color="auto" w:fill="F2F2F2" w:themeFill="background1" w:themeFillShade="F2"/>
            <w:tcMar>
              <w:top w:w="43" w:type="dxa"/>
              <w:left w:w="58" w:type="dxa"/>
              <w:bottom w:w="43" w:type="dxa"/>
              <w:right w:w="58" w:type="dxa"/>
            </w:tcMar>
          </w:tcPr>
          <w:p w:rsidR="00D77821" w:rsidRPr="000E4E99" w:rsidRDefault="00C00B6F" w:rsidP="00D77821">
            <w:pPr>
              <w:contextualSpacing w:val="0"/>
              <w:rPr>
                <w:rFonts w:eastAsia="Times New Roman" w:cs="Times New Roman"/>
                <w:bCs/>
                <w:color w:val="000000"/>
                <w:sz w:val="17"/>
                <w:szCs w:val="17"/>
              </w:rPr>
            </w:pPr>
            <w:r w:rsidRPr="00226D51">
              <w:rPr>
                <w:rFonts w:eastAsia="Times New Roman" w:cs="Times New Roman"/>
                <w:bCs/>
                <w:i/>
                <w:color w:val="000000"/>
                <w:sz w:val="16"/>
                <w:szCs w:val="16"/>
              </w:rPr>
              <w:t>Adapted rubric inspired by ACTFL’s examples in Implementing Int</w:t>
            </w:r>
            <w:r>
              <w:rPr>
                <w:rFonts w:eastAsia="Times New Roman" w:cs="Times New Roman"/>
                <w:bCs/>
                <w:i/>
                <w:color w:val="000000"/>
                <w:sz w:val="16"/>
                <w:szCs w:val="16"/>
              </w:rPr>
              <w:t xml:space="preserve">egrated Performance Assessment </w:t>
            </w:r>
            <w:r w:rsidRPr="00226D51">
              <w:rPr>
                <w:rFonts w:eastAsia="Times New Roman" w:cs="Times New Roman"/>
                <w:bCs/>
                <w:color w:val="000000"/>
                <w:sz w:val="16"/>
                <w:szCs w:val="16"/>
              </w:rPr>
              <w:t>(</w:t>
            </w:r>
            <w:r w:rsidRPr="00226D51">
              <w:rPr>
                <w:rFonts w:eastAsia="Times New Roman" w:cs="Times New Roman"/>
                <w:bCs/>
                <w:i/>
                <w:color w:val="000000"/>
                <w:sz w:val="16"/>
                <w:szCs w:val="16"/>
              </w:rPr>
              <w:t xml:space="preserve">Adair-Hauck, B., E. </w:t>
            </w:r>
            <w:proofErr w:type="spellStart"/>
            <w:r w:rsidRPr="00226D51">
              <w:rPr>
                <w:rFonts w:eastAsia="Times New Roman" w:cs="Times New Roman"/>
                <w:bCs/>
                <w:i/>
                <w:color w:val="000000"/>
                <w:sz w:val="16"/>
                <w:szCs w:val="16"/>
              </w:rPr>
              <w:t>Glisan</w:t>
            </w:r>
            <w:proofErr w:type="spellEnd"/>
            <w:r w:rsidRPr="00226D51">
              <w:rPr>
                <w:rFonts w:eastAsia="Times New Roman" w:cs="Times New Roman"/>
                <w:bCs/>
                <w:i/>
                <w:color w:val="000000"/>
                <w:sz w:val="16"/>
                <w:szCs w:val="16"/>
              </w:rPr>
              <w:t xml:space="preserve">, and F. </w:t>
            </w:r>
            <w:proofErr w:type="spellStart"/>
            <w:r w:rsidRPr="00226D51">
              <w:rPr>
                <w:rFonts w:eastAsia="Times New Roman" w:cs="Times New Roman"/>
                <w:bCs/>
                <w:i/>
                <w:color w:val="000000"/>
                <w:sz w:val="16"/>
                <w:szCs w:val="16"/>
              </w:rPr>
              <w:t>Troyan</w:t>
            </w:r>
            <w:proofErr w:type="spellEnd"/>
            <w:r w:rsidRPr="00226D51">
              <w:rPr>
                <w:rFonts w:eastAsia="Times New Roman" w:cs="Times New Roman"/>
                <w:bCs/>
                <w:i/>
                <w:color w:val="000000"/>
                <w:sz w:val="16"/>
                <w:szCs w:val="16"/>
              </w:rPr>
              <w:t>. 2013. </w:t>
            </w:r>
            <w:r w:rsidRPr="00226D51">
              <w:rPr>
                <w:rFonts w:eastAsia="Times New Roman" w:cs="Times New Roman"/>
                <w:bCs/>
                <w:iCs/>
                <w:sz w:val="16"/>
                <w:szCs w:val="16"/>
              </w:rPr>
              <w:t>Implementing Integrated Performance Assessment</w:t>
            </w:r>
            <w:r w:rsidRPr="00226D51">
              <w:rPr>
                <w:rFonts w:eastAsia="Times New Roman" w:cs="Times New Roman"/>
                <w:bCs/>
                <w:i/>
                <w:color w:val="000000"/>
                <w:sz w:val="16"/>
                <w:szCs w:val="16"/>
              </w:rPr>
              <w:t>. Alexandria, VA: American Council on the Teaching of Foreign Languages</w:t>
            </w:r>
            <w:r w:rsidRPr="00226D51">
              <w:rPr>
                <w:rFonts w:eastAsia="Times New Roman" w:cs="Times New Roman"/>
                <w:bCs/>
                <w:color w:val="000000"/>
                <w:sz w:val="16"/>
                <w:szCs w:val="16"/>
              </w:rPr>
              <w:t>) and aligned to the</w:t>
            </w:r>
            <w:r>
              <w:rPr>
                <w:rFonts w:eastAsia="Times New Roman" w:cs="Times New Roman"/>
                <w:bCs/>
                <w:color w:val="000000"/>
                <w:sz w:val="16"/>
                <w:szCs w:val="16"/>
              </w:rPr>
              <w:t xml:space="preserve"> NCSSFL-ACTFL Can-Do Statements in the</w:t>
            </w:r>
            <w:r w:rsidRPr="00226D51">
              <w:rPr>
                <w:rFonts w:eastAsia="Times New Roman" w:cs="Times New Roman"/>
                <w:bCs/>
                <w:color w:val="000000"/>
                <w:sz w:val="16"/>
                <w:szCs w:val="16"/>
              </w:rPr>
              <w:t xml:space="preserve"> </w:t>
            </w:r>
            <w:r w:rsidRPr="00226D51">
              <w:rPr>
                <w:rFonts w:eastAsia="Times New Roman" w:cs="Times New Roman"/>
                <w:bCs/>
                <w:i/>
                <w:color w:val="000000"/>
                <w:sz w:val="16"/>
                <w:szCs w:val="16"/>
              </w:rPr>
              <w:t>South Carolina Collage- and Career-Ready Standard for World Language Proficiency 2019</w:t>
            </w:r>
            <w:r>
              <w:rPr>
                <w:rFonts w:eastAsia="Times New Roman" w:cs="Times New Roman"/>
                <w:bCs/>
                <w:color w:val="000000"/>
                <w:sz w:val="16"/>
                <w:szCs w:val="16"/>
              </w:rPr>
              <w:t>.</w:t>
            </w:r>
          </w:p>
        </w:tc>
      </w:tr>
    </w:tbl>
    <w:p w:rsidR="005E059B" w:rsidRPr="00A66580" w:rsidRDefault="005E059B" w:rsidP="00D401C5">
      <w:pPr>
        <w:spacing w:after="0"/>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11" w:name="BNLIR"/>
      <w:bookmarkEnd w:id="10"/>
      <w:r w:rsidRPr="00B325B6">
        <w:rPr>
          <w:rFonts w:eastAsia="Times New Roman" w:cs="Times New Roman"/>
          <w:b/>
          <w:bCs/>
          <w:color w:val="1C4587"/>
          <w:sz w:val="32"/>
          <w:szCs w:val="24"/>
        </w:rPr>
        <w:lastRenderedPageBreak/>
        <w:t xml:space="preserve">Novice </w:t>
      </w:r>
      <w:r>
        <w:rPr>
          <w:rFonts w:eastAsia="Times New Roman" w:cs="Times New Roman"/>
          <w:b/>
          <w:bCs/>
          <w:color w:val="1C4587"/>
          <w:sz w:val="32"/>
          <w:szCs w:val="24"/>
        </w:rPr>
        <w:t>Low</w:t>
      </w:r>
      <w:r w:rsidRPr="00B325B6">
        <w:rPr>
          <w:rFonts w:eastAsia="Times New Roman" w:cs="Times New Roman"/>
          <w:b/>
          <w:bCs/>
          <w:color w:val="1C4587"/>
          <w:sz w:val="32"/>
          <w:szCs w:val="24"/>
        </w:rPr>
        <w:t xml:space="preserve"> – Interpersonal Communication Rubric</w:t>
      </w:r>
      <w:bookmarkEnd w:id="11"/>
    </w:p>
    <w:p w:rsidR="005E059B" w:rsidRPr="000E4E99" w:rsidRDefault="005E059B" w:rsidP="005E059B">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6029"/>
        <w:gridCol w:w="5845"/>
      </w:tblGrid>
      <w:tr w:rsidR="005E059B" w:rsidTr="00E93072">
        <w:trPr>
          <w:trHeight w:val="1421"/>
          <w:tblHeader/>
        </w:trPr>
        <w:tc>
          <w:tcPr>
            <w:tcW w:w="874" w:type="pct"/>
            <w:shd w:val="clear" w:color="auto" w:fill="1C4587"/>
            <w:tcMar>
              <w:top w:w="72" w:type="dxa"/>
              <w:left w:w="72" w:type="dxa"/>
              <w:bottom w:w="72" w:type="dxa"/>
              <w:right w:w="72" w:type="dxa"/>
            </w:tcMar>
            <w:vAlign w:val="center"/>
          </w:tcPr>
          <w:p w:rsidR="005E059B" w:rsidRPr="001D30D2" w:rsidRDefault="005E059B"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Low</w:t>
            </w:r>
            <w:r w:rsidRPr="001D30D2">
              <w:rPr>
                <w:rFonts w:eastAsia="Times New Roman" w:cs="Times New Roman"/>
                <w:b/>
                <w:bCs/>
                <w:color w:val="FFFFFF" w:themeColor="background1"/>
                <w:sz w:val="32"/>
                <w:szCs w:val="24"/>
                <w:u w:val="single"/>
              </w:rPr>
              <w:t xml:space="preserve"> – 1</w:t>
            </w:r>
          </w:p>
          <w:p w:rsidR="005E059B" w:rsidRPr="00EB06AA" w:rsidRDefault="005E059B" w:rsidP="005E059B">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Low</w:t>
            </w:r>
          </w:p>
        </w:tc>
        <w:tc>
          <w:tcPr>
            <w:tcW w:w="2095" w:type="pct"/>
            <w:shd w:val="clear" w:color="auto" w:fill="1C4587"/>
            <w:tcMar>
              <w:top w:w="72" w:type="dxa"/>
              <w:left w:w="72" w:type="dxa"/>
              <w:bottom w:w="72" w:type="dxa"/>
              <w:right w:w="72" w:type="dxa"/>
            </w:tcMar>
            <w:vAlign w:val="center"/>
          </w:tcPr>
          <w:p w:rsidR="005E059B" w:rsidRPr="001D30D2" w:rsidRDefault="005E059B"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Low</w:t>
            </w:r>
            <w:r w:rsidRPr="001D30D2">
              <w:rPr>
                <w:rFonts w:eastAsia="Times New Roman" w:cs="Times New Roman"/>
                <w:b/>
                <w:bCs/>
                <w:color w:val="FFFFFF" w:themeColor="background1"/>
                <w:sz w:val="32"/>
                <w:szCs w:val="24"/>
                <w:u w:val="single"/>
              </w:rPr>
              <w:t xml:space="preserve"> – 2</w:t>
            </w:r>
          </w:p>
          <w:p w:rsidR="005E059B" w:rsidRPr="00EB06AA" w:rsidRDefault="005E059B" w:rsidP="005E059B">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Low</w:t>
            </w:r>
          </w:p>
        </w:tc>
        <w:tc>
          <w:tcPr>
            <w:tcW w:w="2031" w:type="pct"/>
            <w:shd w:val="clear" w:color="auto" w:fill="1C4587"/>
            <w:tcMar>
              <w:top w:w="72" w:type="dxa"/>
              <w:left w:w="72" w:type="dxa"/>
              <w:bottom w:w="72" w:type="dxa"/>
              <w:right w:w="72" w:type="dxa"/>
            </w:tcMar>
            <w:vAlign w:val="center"/>
          </w:tcPr>
          <w:p w:rsidR="005E059B" w:rsidRPr="001D30D2" w:rsidRDefault="005E059B"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Low</w:t>
            </w:r>
            <w:r w:rsidRPr="001D30D2">
              <w:rPr>
                <w:rFonts w:eastAsia="Times New Roman" w:cs="Times New Roman"/>
                <w:b/>
                <w:bCs/>
                <w:color w:val="FFFFFF" w:themeColor="background1"/>
                <w:sz w:val="32"/>
                <w:szCs w:val="24"/>
                <w:u w:val="single"/>
              </w:rPr>
              <w:t xml:space="preserve"> – 3</w:t>
            </w:r>
          </w:p>
          <w:p w:rsidR="005E059B" w:rsidRPr="00EB06AA" w:rsidRDefault="005E059B" w:rsidP="005E059B">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w:t>
            </w:r>
            <w:r>
              <w:rPr>
                <w:rFonts w:eastAsia="Times New Roman" w:cs="Times New Roman"/>
                <w:bCs/>
                <w:color w:val="FFFFFF" w:themeColor="background1"/>
                <w:sz w:val="28"/>
                <w:szCs w:val="24"/>
              </w:rPr>
              <w:t>Low</w:t>
            </w:r>
            <w:r w:rsidRPr="00EB06AA">
              <w:rPr>
                <w:rFonts w:eastAsia="Times New Roman" w:cs="Times New Roman"/>
                <w:bCs/>
                <w:color w:val="FFFFFF" w:themeColor="background1"/>
                <w:sz w:val="28"/>
                <w:szCs w:val="24"/>
              </w:rPr>
              <w:t xml:space="preserve"> </w:t>
            </w:r>
            <w:r w:rsidR="0017140A">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Novice </w:t>
            </w:r>
            <w:r>
              <w:rPr>
                <w:rFonts w:eastAsia="Times New Roman" w:cs="Times New Roman"/>
                <w:bCs/>
                <w:color w:val="FFFFFF" w:themeColor="background1"/>
                <w:sz w:val="28"/>
                <w:szCs w:val="24"/>
              </w:rPr>
              <w:t>Mid</w:t>
            </w:r>
          </w:p>
        </w:tc>
      </w:tr>
      <w:tr w:rsidR="005E059B" w:rsidTr="007F7B37">
        <w:tc>
          <w:tcPr>
            <w:tcW w:w="874" w:type="pct"/>
            <w:vMerge w:val="restart"/>
            <w:shd w:val="clear" w:color="auto" w:fill="FFFFFF" w:themeFill="background1"/>
            <w:tcMar>
              <w:top w:w="72" w:type="dxa"/>
              <w:left w:w="72" w:type="dxa"/>
              <w:bottom w:w="72" w:type="dxa"/>
              <w:right w:w="72" w:type="dxa"/>
            </w:tcMar>
          </w:tcPr>
          <w:p w:rsidR="005E059B" w:rsidRDefault="005E059B" w:rsidP="00737D49">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 xml:space="preserve">vidence from the “Novice </w:t>
            </w:r>
            <w:r w:rsidR="0017140A">
              <w:rPr>
                <w:rFonts w:eastAsia="Times New Roman" w:cs="Times New Roman"/>
                <w:b/>
                <w:bCs/>
                <w:color w:val="000000"/>
                <w:sz w:val="20"/>
                <w:szCs w:val="20"/>
              </w:rPr>
              <w:t>Low</w:t>
            </w:r>
            <w:r w:rsidRPr="00B325B6">
              <w:rPr>
                <w:rFonts w:eastAsia="Times New Roman" w:cs="Times New Roman"/>
                <w:b/>
                <w:bCs/>
                <w:color w:val="000000"/>
                <w:sz w:val="20"/>
                <w:szCs w:val="20"/>
              </w:rPr>
              <w:t xml:space="preserve">-2” column is partially (but not fully) present. </w:t>
            </w:r>
            <w:r>
              <w:rPr>
                <w:rFonts w:eastAsia="Times New Roman" w:cs="Times New Roman"/>
                <w:b/>
                <w:bCs/>
                <w:color w:val="000000"/>
                <w:sz w:val="20"/>
                <w:szCs w:val="20"/>
              </w:rPr>
              <w:br/>
            </w:r>
          </w:p>
          <w:p w:rsidR="005E059B" w:rsidRPr="00B325B6" w:rsidRDefault="005E059B" w:rsidP="00737D49">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95" w:type="pct"/>
            <w:shd w:val="clear" w:color="auto" w:fill="E2E9F8"/>
            <w:tcMar>
              <w:top w:w="72" w:type="dxa"/>
              <w:left w:w="72" w:type="dxa"/>
              <w:bottom w:w="72" w:type="dxa"/>
              <w:right w:w="72" w:type="dxa"/>
            </w:tcMar>
          </w:tcPr>
          <w:p w:rsidR="005E059B" w:rsidRPr="00EB06AA" w:rsidRDefault="005E059B" w:rsidP="00737D49">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5E059B" w:rsidRPr="00EB06AA" w:rsidRDefault="00813751" w:rsidP="00737D49">
            <w:pPr>
              <w:contextualSpacing w:val="0"/>
              <w:rPr>
                <w:rFonts w:eastAsia="Times New Roman" w:cs="Times New Roman"/>
                <w:b/>
                <w:bCs/>
                <w:color w:val="000000"/>
                <w:szCs w:val="24"/>
              </w:rPr>
            </w:pPr>
            <w:r>
              <w:rPr>
                <w:rFonts w:eastAsia="Times New Roman" w:cs="Times New Roman"/>
                <w:bCs/>
                <w:i/>
                <w:color w:val="000000"/>
                <w:sz w:val="22"/>
                <w:szCs w:val="24"/>
              </w:rPr>
              <w:t>U</w:t>
            </w:r>
            <w:r w:rsidR="005E059B" w:rsidRPr="00726D1D">
              <w:rPr>
                <w:rFonts w:eastAsia="Times New Roman" w:cs="Times New Roman"/>
                <w:bCs/>
                <w:i/>
                <w:color w:val="000000"/>
                <w:sz w:val="22"/>
                <w:szCs w:val="24"/>
              </w:rPr>
              <w:t>nderstood, often with difficulty, by a sympathetic speaker.</w:t>
            </w:r>
          </w:p>
        </w:tc>
        <w:tc>
          <w:tcPr>
            <w:tcW w:w="2031" w:type="pct"/>
            <w:shd w:val="clear" w:color="auto" w:fill="E2E9F8"/>
            <w:tcMar>
              <w:top w:w="72" w:type="dxa"/>
              <w:left w:w="72" w:type="dxa"/>
              <w:bottom w:w="72" w:type="dxa"/>
              <w:right w:w="72" w:type="dxa"/>
            </w:tcMar>
          </w:tcPr>
          <w:p w:rsidR="005E059B" w:rsidRPr="00EB06AA" w:rsidRDefault="005E059B" w:rsidP="00737D49">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5E059B" w:rsidRPr="00EB06AA" w:rsidRDefault="00813751" w:rsidP="00737D49">
            <w:pPr>
              <w:contextualSpacing w:val="0"/>
              <w:rPr>
                <w:rFonts w:eastAsia="Times New Roman" w:cs="Times New Roman"/>
                <w:b/>
                <w:bCs/>
                <w:color w:val="000000"/>
                <w:szCs w:val="24"/>
              </w:rPr>
            </w:pPr>
            <w:r>
              <w:rPr>
                <w:rFonts w:eastAsia="Times New Roman" w:cs="Times New Roman"/>
                <w:bCs/>
                <w:i/>
                <w:color w:val="000000"/>
                <w:sz w:val="22"/>
                <w:szCs w:val="24"/>
              </w:rPr>
              <w:t>U</w:t>
            </w:r>
            <w:r w:rsidR="005E059B" w:rsidRPr="00726D1D">
              <w:rPr>
                <w:rFonts w:eastAsia="Times New Roman" w:cs="Times New Roman"/>
                <w:bCs/>
                <w:i/>
                <w:color w:val="000000"/>
                <w:sz w:val="22"/>
                <w:szCs w:val="24"/>
              </w:rPr>
              <w:t>nderstood, often with difficulty, by a sympathetic speaker.</w:t>
            </w:r>
          </w:p>
        </w:tc>
      </w:tr>
      <w:tr w:rsidR="00B54654" w:rsidTr="00FD6924">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Uses practiced vocabulary (words and phrases) from </w:t>
            </w:r>
            <w:r w:rsidRPr="00B54654">
              <w:rPr>
                <w:rFonts w:eastAsia="Times New Roman" w:cs="Times New Roman"/>
                <w:b/>
                <w:bCs/>
                <w:color w:val="000000"/>
                <w:sz w:val="17"/>
                <w:szCs w:val="17"/>
              </w:rPr>
              <w:t>very familiar topics</w:t>
            </w:r>
            <w:r w:rsidRPr="00B5465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Uses practiced vocabulary (words, phrases, simple sentences, and questions) from </w:t>
            </w:r>
            <w:r w:rsidRPr="00B54654">
              <w:rPr>
                <w:rFonts w:eastAsia="Times New Roman" w:cs="Times New Roman"/>
                <w:b/>
                <w:bCs/>
                <w:color w:val="000000"/>
                <w:sz w:val="17"/>
                <w:szCs w:val="17"/>
              </w:rPr>
              <w:t>very familiar and everyday topics</w:t>
            </w:r>
            <w:r w:rsidRPr="00B54654">
              <w:rPr>
                <w:rFonts w:eastAsia="Times New Roman" w:cs="Times New Roman"/>
                <w:bCs/>
                <w:color w:val="000000"/>
                <w:sz w:val="17"/>
                <w:szCs w:val="17"/>
              </w:rPr>
              <w:t>.</w:t>
            </w:r>
          </w:p>
        </w:tc>
      </w:tr>
      <w:tr w:rsidR="00B54654" w:rsidTr="00FD6924">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Shows </w:t>
            </w:r>
            <w:r w:rsidRPr="00B54654">
              <w:rPr>
                <w:rFonts w:eastAsia="Times New Roman" w:cs="Times New Roman"/>
                <w:b/>
                <w:bCs/>
                <w:color w:val="000000"/>
                <w:sz w:val="17"/>
                <w:szCs w:val="17"/>
              </w:rPr>
              <w:t>some control</w:t>
            </w:r>
            <w:r w:rsidRPr="00B54654">
              <w:rPr>
                <w:rFonts w:eastAsia="Times New Roman" w:cs="Times New Roman"/>
                <w:bCs/>
                <w:color w:val="000000"/>
                <w:sz w:val="17"/>
                <w:szCs w:val="17"/>
              </w:rPr>
              <w:t xml:space="preserve"> of practiced structures, word order, spelling and mechanics (punctuation, accent and tone marks).</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Shows </w:t>
            </w:r>
            <w:r w:rsidRPr="00B54654">
              <w:rPr>
                <w:rFonts w:eastAsia="Times New Roman" w:cs="Times New Roman"/>
                <w:b/>
                <w:bCs/>
                <w:color w:val="000000"/>
                <w:sz w:val="17"/>
                <w:szCs w:val="17"/>
              </w:rPr>
              <w:t>good control</w:t>
            </w:r>
            <w:r w:rsidRPr="00B54654">
              <w:rPr>
                <w:rFonts w:eastAsia="Times New Roman" w:cs="Times New Roman"/>
                <w:bCs/>
                <w:color w:val="000000"/>
                <w:sz w:val="17"/>
                <w:szCs w:val="17"/>
              </w:rPr>
              <w:t xml:space="preserve"> of practiced structures, word order, spelling and mechanics (punctuation, accent and tone marks).</w:t>
            </w:r>
          </w:p>
        </w:tc>
      </w:tr>
      <w:tr w:rsidR="00B54654" w:rsidTr="00FD6924">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(Speaking) Uses pronunciation that </w:t>
            </w:r>
            <w:proofErr w:type="gramStart"/>
            <w:r w:rsidRPr="00B54654">
              <w:rPr>
                <w:rFonts w:eastAsia="Times New Roman" w:cs="Times New Roman"/>
                <w:b/>
                <w:bCs/>
                <w:color w:val="000000"/>
                <w:sz w:val="17"/>
                <w:szCs w:val="17"/>
              </w:rPr>
              <w:t>may be heavily influenced</w:t>
            </w:r>
            <w:proofErr w:type="gramEnd"/>
            <w:r w:rsidRPr="00B54654">
              <w:rPr>
                <w:rFonts w:eastAsia="Times New Roman" w:cs="Times New Roman"/>
                <w:bCs/>
                <w:color w:val="000000"/>
                <w:sz w:val="17"/>
                <w:szCs w:val="17"/>
              </w:rPr>
              <w:t xml:space="preserve"> by the native language.</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(Speaking) Uses pronunciation that </w:t>
            </w:r>
            <w:proofErr w:type="gramStart"/>
            <w:r w:rsidRPr="00B54654">
              <w:rPr>
                <w:rFonts w:eastAsia="Times New Roman" w:cs="Times New Roman"/>
                <w:b/>
                <w:bCs/>
                <w:color w:val="000000"/>
                <w:sz w:val="17"/>
                <w:szCs w:val="17"/>
              </w:rPr>
              <w:t>may be influenced</w:t>
            </w:r>
            <w:proofErr w:type="gramEnd"/>
            <w:r w:rsidRPr="00B54654">
              <w:rPr>
                <w:rFonts w:eastAsia="Times New Roman" w:cs="Times New Roman"/>
                <w:bCs/>
                <w:color w:val="000000"/>
                <w:sz w:val="17"/>
                <w:szCs w:val="17"/>
              </w:rPr>
              <w:t xml:space="preserve"> by the native language.</w:t>
            </w:r>
          </w:p>
        </w:tc>
      </w:tr>
      <w:tr w:rsidR="00B54654" w:rsidTr="00FD6924">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(Speaking) Speaks at an </w:t>
            </w:r>
            <w:r w:rsidRPr="00B54654">
              <w:rPr>
                <w:rFonts w:eastAsia="Times New Roman" w:cs="Times New Roman"/>
                <w:b/>
                <w:bCs/>
                <w:color w:val="000000"/>
                <w:sz w:val="17"/>
                <w:szCs w:val="17"/>
              </w:rPr>
              <w:t>uneven rate that may often interfere with communication</w:t>
            </w:r>
            <w:r w:rsidRPr="00B5465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(Speaking) Speaks </w:t>
            </w:r>
            <w:r w:rsidRPr="00B54654">
              <w:rPr>
                <w:rFonts w:eastAsia="Times New Roman" w:cs="Times New Roman"/>
                <w:b/>
                <w:bCs/>
                <w:color w:val="000000"/>
                <w:sz w:val="17"/>
                <w:szCs w:val="17"/>
              </w:rPr>
              <w:t>slowly but at a consistent rate</w:t>
            </w:r>
            <w:r w:rsidRPr="00B54654">
              <w:rPr>
                <w:rFonts w:eastAsia="Times New Roman" w:cs="Times New Roman"/>
                <w:bCs/>
                <w:color w:val="000000"/>
                <w:sz w:val="17"/>
                <w:szCs w:val="17"/>
              </w:rPr>
              <w:t xml:space="preserve"> when using practiced language.</w:t>
            </w:r>
          </w:p>
        </w:tc>
      </w:tr>
      <w:tr w:rsidR="00B54654" w:rsidTr="007F7B37">
        <w:tc>
          <w:tcPr>
            <w:tcW w:w="874" w:type="pct"/>
            <w:vMerge/>
            <w:shd w:val="clear" w:color="auto" w:fill="FFFFFF" w:themeFill="background1"/>
            <w:tcMar>
              <w:top w:w="72" w:type="dxa"/>
              <w:left w:w="72" w:type="dxa"/>
              <w:bottom w:w="72" w:type="dxa"/>
              <w:right w:w="72" w:type="dxa"/>
            </w:tcMar>
          </w:tcPr>
          <w:p w:rsidR="00B54654" w:rsidRPr="00EB06AA" w:rsidRDefault="00B54654" w:rsidP="00B54654">
            <w:pPr>
              <w:contextualSpacing w:val="0"/>
              <w:rPr>
                <w:rFonts w:eastAsia="Times New Roman" w:cs="Times New Roman"/>
                <w:bCs/>
                <w:i/>
                <w:color w:val="000000"/>
                <w:szCs w:val="24"/>
              </w:rPr>
            </w:pPr>
          </w:p>
        </w:tc>
        <w:tc>
          <w:tcPr>
            <w:tcW w:w="2095" w:type="pct"/>
            <w:shd w:val="clear" w:color="auto" w:fill="E2E9F8"/>
            <w:tcMar>
              <w:top w:w="72" w:type="dxa"/>
              <w:left w:w="72" w:type="dxa"/>
              <w:bottom w:w="72" w:type="dxa"/>
              <w:right w:w="72" w:type="dxa"/>
            </w:tcMar>
          </w:tcPr>
          <w:p w:rsidR="00B54654" w:rsidRPr="00EB06AA" w:rsidRDefault="00B54654" w:rsidP="00B54654">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B54654" w:rsidRPr="00726D1D" w:rsidRDefault="00B54654" w:rsidP="00B54654">
            <w:pPr>
              <w:contextualSpacing w:val="0"/>
              <w:rPr>
                <w:rFonts w:eastAsia="Times New Roman" w:cs="Times New Roman"/>
                <w:b/>
                <w:bCs/>
                <w:color w:val="000000"/>
                <w:sz w:val="22"/>
              </w:rPr>
            </w:pPr>
            <w:r w:rsidRPr="00726D1D">
              <w:rPr>
                <w:rFonts w:eastAsia="Times New Roman" w:cs="Times New Roman"/>
                <w:bCs/>
                <w:i/>
                <w:color w:val="000000"/>
                <w:sz w:val="22"/>
              </w:rPr>
              <w:t>Participates in the conversation.</w:t>
            </w:r>
          </w:p>
        </w:tc>
        <w:tc>
          <w:tcPr>
            <w:tcW w:w="2031" w:type="pct"/>
            <w:shd w:val="clear" w:color="auto" w:fill="E2E9F8"/>
            <w:tcMar>
              <w:top w:w="72" w:type="dxa"/>
              <w:left w:w="72" w:type="dxa"/>
              <w:bottom w:w="72" w:type="dxa"/>
              <w:right w:w="72" w:type="dxa"/>
            </w:tcMar>
          </w:tcPr>
          <w:p w:rsidR="00B54654" w:rsidRPr="00EB06AA" w:rsidRDefault="00B54654" w:rsidP="00B54654">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B54654" w:rsidRPr="00726D1D" w:rsidRDefault="00B54654" w:rsidP="00B54654">
            <w:pPr>
              <w:contextualSpacing w:val="0"/>
              <w:rPr>
                <w:rFonts w:eastAsia="Times New Roman" w:cs="Times New Roman"/>
                <w:b/>
                <w:bCs/>
                <w:color w:val="000000"/>
                <w:sz w:val="22"/>
              </w:rPr>
            </w:pPr>
            <w:r w:rsidRPr="00726D1D">
              <w:rPr>
                <w:rFonts w:eastAsia="Times New Roman" w:cs="Times New Roman"/>
                <w:bCs/>
                <w:i/>
                <w:color w:val="000000"/>
                <w:sz w:val="22"/>
              </w:rPr>
              <w:t>Participates in the conversation.</w:t>
            </w:r>
          </w:p>
        </w:tc>
      </w:tr>
      <w:tr w:rsidR="00B54654" w:rsidTr="00FD6924">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
                <w:bCs/>
                <w:color w:val="000000"/>
                <w:sz w:val="17"/>
                <w:szCs w:val="17"/>
              </w:rPr>
            </w:pPr>
            <w:r w:rsidRPr="00B54654">
              <w:rPr>
                <w:rFonts w:eastAsia="Times New Roman" w:cs="Times New Roman"/>
                <w:b/>
                <w:bCs/>
                <w:color w:val="000000"/>
                <w:sz w:val="17"/>
                <w:szCs w:val="17"/>
              </w:rPr>
              <w:t xml:space="preserve">Meets </w:t>
            </w:r>
            <w:r w:rsidRPr="00B54654">
              <w:rPr>
                <w:rFonts w:eastAsia="Times New Roman" w:cs="Times New Roman"/>
                <w:bCs/>
                <w:color w:val="000000"/>
                <w:sz w:val="17"/>
                <w:szCs w:val="17"/>
              </w:rPr>
              <w:t>the communicative goal by providing basic information; expressing some basic needs</w:t>
            </w:r>
            <w:proofErr w:type="gramStart"/>
            <w:r w:rsidRPr="00B54654">
              <w:rPr>
                <w:rFonts w:eastAsia="Times New Roman" w:cs="Times New Roman"/>
                <w:bCs/>
                <w:color w:val="000000"/>
                <w:sz w:val="17"/>
                <w:szCs w:val="17"/>
              </w:rPr>
              <w:t>;</w:t>
            </w:r>
            <w:proofErr w:type="gramEnd"/>
            <w:r w:rsidRPr="00B54654">
              <w:rPr>
                <w:rFonts w:eastAsia="Times New Roman" w:cs="Times New Roman"/>
                <w:bCs/>
                <w:color w:val="000000"/>
                <w:sz w:val="17"/>
                <w:szCs w:val="17"/>
              </w:rPr>
              <w:t xml:space="preserve"> or expressing preferences or feelings.</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
                <w:bCs/>
                <w:color w:val="000000"/>
                <w:sz w:val="17"/>
                <w:szCs w:val="17"/>
              </w:rPr>
            </w:pPr>
            <w:r w:rsidRPr="00B54654">
              <w:rPr>
                <w:rFonts w:eastAsia="Times New Roman" w:cs="Times New Roman"/>
                <w:b/>
                <w:bCs/>
                <w:color w:val="000000"/>
                <w:sz w:val="17"/>
                <w:szCs w:val="17"/>
              </w:rPr>
              <w:t xml:space="preserve">Exceeds </w:t>
            </w:r>
            <w:r w:rsidRPr="00B54654">
              <w:rPr>
                <w:rFonts w:eastAsia="Times New Roman" w:cs="Times New Roman"/>
                <w:bCs/>
                <w:color w:val="000000"/>
                <w:sz w:val="17"/>
                <w:szCs w:val="17"/>
              </w:rPr>
              <w:t xml:space="preserve">the communicative goal (for example, the learner may react to the preferences and feelings of others, in addition to expressing preferences and feelings). </w:t>
            </w:r>
          </w:p>
        </w:tc>
      </w:tr>
      <w:tr w:rsidR="00B54654" w:rsidTr="00FD6924">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Answers </w:t>
            </w:r>
            <w:r w:rsidRPr="00B54654">
              <w:rPr>
                <w:rFonts w:eastAsia="Times New Roman" w:cs="Times New Roman"/>
                <w:b/>
                <w:bCs/>
                <w:color w:val="000000"/>
                <w:sz w:val="17"/>
                <w:szCs w:val="17"/>
              </w:rPr>
              <w:t>a few</w:t>
            </w:r>
            <w:r w:rsidRPr="00B54654">
              <w:rPr>
                <w:rFonts w:eastAsia="Times New Roman" w:cs="Times New Roman"/>
                <w:bCs/>
                <w:color w:val="000000"/>
                <w:sz w:val="17"/>
                <w:szCs w:val="17"/>
              </w:rPr>
              <w:t xml:space="preserve"> practiced and simple questions.</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May use practiced or memorized questions to ask and answers </w:t>
            </w:r>
            <w:r w:rsidRPr="00B54654">
              <w:rPr>
                <w:rFonts w:eastAsia="Times New Roman" w:cs="Times New Roman"/>
                <w:b/>
                <w:bCs/>
                <w:color w:val="000000"/>
                <w:sz w:val="17"/>
                <w:szCs w:val="17"/>
              </w:rPr>
              <w:t>a few</w:t>
            </w:r>
            <w:r w:rsidRPr="00B54654">
              <w:rPr>
                <w:rFonts w:eastAsia="Times New Roman" w:cs="Times New Roman"/>
                <w:bCs/>
                <w:color w:val="000000"/>
                <w:sz w:val="17"/>
                <w:szCs w:val="17"/>
              </w:rPr>
              <w:t xml:space="preserve"> practiced and simple questions.</w:t>
            </w:r>
          </w:p>
        </w:tc>
      </w:tr>
      <w:tr w:rsidR="00B54654" w:rsidTr="00FD6924">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Uses practiced or memorized </w:t>
            </w:r>
            <w:r w:rsidRPr="00B54654">
              <w:rPr>
                <w:rFonts w:eastAsia="Times New Roman" w:cs="Times New Roman"/>
                <w:b/>
                <w:bCs/>
                <w:color w:val="000000"/>
                <w:sz w:val="17"/>
                <w:szCs w:val="17"/>
              </w:rPr>
              <w:t>words and phrases</w:t>
            </w:r>
            <w:r w:rsidRPr="00B54654">
              <w:rPr>
                <w:rFonts w:eastAsia="Times New Roman" w:cs="Times New Roman"/>
                <w:bCs/>
                <w:color w:val="000000"/>
                <w:sz w:val="17"/>
                <w:szCs w:val="17"/>
              </w:rPr>
              <w:t>, often supported by visuals or gestures.</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Uses practiced or memorized </w:t>
            </w:r>
            <w:proofErr w:type="gramStart"/>
            <w:r w:rsidRPr="00B54654">
              <w:rPr>
                <w:rFonts w:eastAsia="Times New Roman" w:cs="Times New Roman"/>
                <w:b/>
                <w:bCs/>
                <w:color w:val="000000"/>
                <w:sz w:val="17"/>
                <w:szCs w:val="17"/>
              </w:rPr>
              <w:t>words and phrases</w:t>
            </w:r>
            <w:proofErr w:type="gramEnd"/>
            <w:r w:rsidRPr="00B54654">
              <w:rPr>
                <w:rFonts w:eastAsia="Times New Roman" w:cs="Times New Roman"/>
                <w:b/>
                <w:bCs/>
                <w:color w:val="000000"/>
                <w:sz w:val="17"/>
                <w:szCs w:val="17"/>
              </w:rPr>
              <w:t xml:space="preserve"> </w:t>
            </w:r>
            <w:r w:rsidRPr="00B54654">
              <w:rPr>
                <w:rFonts w:eastAsia="Times New Roman" w:cs="Times New Roman"/>
                <w:bCs/>
                <w:color w:val="000000"/>
                <w:sz w:val="17"/>
                <w:szCs w:val="17"/>
              </w:rPr>
              <w:t xml:space="preserve">and </w:t>
            </w:r>
            <w:r w:rsidRPr="00B54654">
              <w:rPr>
                <w:rFonts w:eastAsia="Times New Roman" w:cs="Times New Roman"/>
                <w:b/>
                <w:bCs/>
                <w:color w:val="000000"/>
                <w:sz w:val="17"/>
                <w:szCs w:val="17"/>
              </w:rPr>
              <w:t>simple sentences</w:t>
            </w:r>
            <w:r w:rsidRPr="00B54654">
              <w:rPr>
                <w:rFonts w:eastAsia="Times New Roman" w:cs="Times New Roman"/>
                <w:bCs/>
                <w:color w:val="000000"/>
                <w:sz w:val="17"/>
                <w:szCs w:val="17"/>
              </w:rPr>
              <w:t>, often supported by visuals or gestures.</w:t>
            </w:r>
          </w:p>
        </w:tc>
      </w:tr>
      <w:tr w:rsidR="00B54654" w:rsidTr="00FD6924">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Uses gestures, repetition </w:t>
            </w:r>
            <w:r w:rsidRPr="00B54654">
              <w:rPr>
                <w:rFonts w:eastAsia="Times New Roman" w:cs="Times New Roman"/>
                <w:b/>
                <w:bCs/>
                <w:color w:val="000000"/>
                <w:sz w:val="17"/>
                <w:szCs w:val="17"/>
              </w:rPr>
              <w:t>or native language</w:t>
            </w:r>
            <w:r w:rsidRPr="00B54654">
              <w:rPr>
                <w:rFonts w:eastAsia="Times New Roman" w:cs="Times New Roman"/>
                <w:bCs/>
                <w:color w:val="000000"/>
                <w:sz w:val="17"/>
                <w:szCs w:val="17"/>
              </w:rPr>
              <w:t xml:space="preserve"> to clarify.</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 xml:space="preserve">Uses gestures, repetition </w:t>
            </w:r>
            <w:r w:rsidRPr="00B54654">
              <w:rPr>
                <w:rFonts w:eastAsia="Times New Roman" w:cs="Times New Roman"/>
                <w:b/>
                <w:bCs/>
                <w:color w:val="000000"/>
                <w:sz w:val="17"/>
                <w:szCs w:val="17"/>
              </w:rPr>
              <w:t>or native language</w:t>
            </w:r>
            <w:r w:rsidRPr="00B54654">
              <w:rPr>
                <w:rFonts w:eastAsia="Times New Roman" w:cs="Times New Roman"/>
                <w:bCs/>
                <w:color w:val="000000"/>
                <w:sz w:val="17"/>
                <w:szCs w:val="17"/>
              </w:rPr>
              <w:t xml:space="preserve"> to clarify.</w:t>
            </w:r>
          </w:p>
        </w:tc>
      </w:tr>
      <w:tr w:rsidR="00B54654" w:rsidTr="007F7B37">
        <w:tc>
          <w:tcPr>
            <w:tcW w:w="874" w:type="pct"/>
            <w:vMerge/>
            <w:shd w:val="clear" w:color="auto" w:fill="FFFFFF" w:themeFill="background1"/>
            <w:tcMar>
              <w:top w:w="72" w:type="dxa"/>
              <w:left w:w="72" w:type="dxa"/>
              <w:bottom w:w="72" w:type="dxa"/>
              <w:right w:w="72" w:type="dxa"/>
            </w:tcMar>
          </w:tcPr>
          <w:p w:rsidR="00B54654" w:rsidRPr="00EB06AA" w:rsidRDefault="00B54654" w:rsidP="00B54654">
            <w:pPr>
              <w:contextualSpacing w:val="0"/>
              <w:rPr>
                <w:rFonts w:eastAsia="Times New Roman" w:cs="Times New Roman"/>
                <w:b/>
                <w:bCs/>
                <w:color w:val="000000"/>
                <w:szCs w:val="24"/>
              </w:rPr>
            </w:pPr>
          </w:p>
        </w:tc>
        <w:tc>
          <w:tcPr>
            <w:tcW w:w="2095" w:type="pct"/>
            <w:shd w:val="clear" w:color="auto" w:fill="E2E9F8"/>
            <w:tcMar>
              <w:top w:w="72" w:type="dxa"/>
              <w:left w:w="72" w:type="dxa"/>
              <w:bottom w:w="72" w:type="dxa"/>
              <w:right w:w="72" w:type="dxa"/>
            </w:tcMar>
          </w:tcPr>
          <w:p w:rsidR="00B54654" w:rsidRPr="00EB06AA" w:rsidRDefault="00B54654" w:rsidP="00B54654">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B54654" w:rsidRPr="00726D1D" w:rsidRDefault="00B54654" w:rsidP="00B54654">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limited </w:t>
            </w:r>
            <w:r>
              <w:rPr>
                <w:rFonts w:eastAsia="Times New Roman" w:cs="Times New Roman"/>
                <w:bCs/>
                <w:i/>
                <w:color w:val="000000"/>
                <w:sz w:val="22"/>
              </w:rPr>
              <w:t>inter</w:t>
            </w:r>
            <w:r w:rsidRPr="00726D1D">
              <w:rPr>
                <w:rFonts w:eastAsia="Times New Roman" w:cs="Times New Roman"/>
                <w:bCs/>
                <w:i/>
                <w:color w:val="000000"/>
                <w:sz w:val="22"/>
              </w:rPr>
              <w:t>cultural competence.</w:t>
            </w:r>
          </w:p>
        </w:tc>
        <w:tc>
          <w:tcPr>
            <w:tcW w:w="2031" w:type="pct"/>
            <w:shd w:val="clear" w:color="auto" w:fill="E2E9F8"/>
            <w:tcMar>
              <w:top w:w="72" w:type="dxa"/>
              <w:left w:w="72" w:type="dxa"/>
              <w:bottom w:w="72" w:type="dxa"/>
              <w:right w:w="72" w:type="dxa"/>
            </w:tcMar>
          </w:tcPr>
          <w:p w:rsidR="00B54654" w:rsidRPr="00EB06AA" w:rsidRDefault="00B54654" w:rsidP="00B54654">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B54654" w:rsidRPr="00726D1D" w:rsidRDefault="00B54654" w:rsidP="00B54654">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limited </w:t>
            </w:r>
            <w:r>
              <w:rPr>
                <w:rFonts w:eastAsia="Times New Roman" w:cs="Times New Roman"/>
                <w:bCs/>
                <w:i/>
                <w:color w:val="000000"/>
                <w:sz w:val="22"/>
              </w:rPr>
              <w:t>inter</w:t>
            </w:r>
            <w:r w:rsidRPr="00726D1D">
              <w:rPr>
                <w:rFonts w:eastAsia="Times New Roman" w:cs="Times New Roman"/>
                <w:bCs/>
                <w:i/>
                <w:color w:val="000000"/>
                <w:sz w:val="22"/>
              </w:rPr>
              <w:t>cultural competence.</w:t>
            </w:r>
          </w:p>
        </w:tc>
      </w:tr>
      <w:tr w:rsidR="00B54654" w:rsidTr="00F73458">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Identifies a few typical cultural products (e.g. songs, currency, school schedules) or typical practices (e.g. formal and informal greetings, expressing time and date as locals do) in learner’s own culture and other cultures.</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Identifies a few typical cultural products (e.g. songs, currency, school schedules) or typical practices (e.g. formal and informal greetings, expressing time and date as locals do) in learner’s own culture and other cultures.</w:t>
            </w:r>
          </w:p>
        </w:tc>
      </w:tr>
      <w:tr w:rsidR="00B54654" w:rsidTr="00F73458">
        <w:tc>
          <w:tcPr>
            <w:tcW w:w="874" w:type="pct"/>
            <w:vMerge/>
            <w:tcMar>
              <w:top w:w="72" w:type="dxa"/>
              <w:left w:w="72" w:type="dxa"/>
              <w:bottom w:w="72" w:type="dxa"/>
              <w:right w:w="72" w:type="dxa"/>
            </w:tcMar>
          </w:tcPr>
          <w:p w:rsidR="00B54654" w:rsidRPr="00EB06AA" w:rsidRDefault="00B54654" w:rsidP="00B54654">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Interacts in limited familiar or everyday situations using memorized language and imitated or rehearsed behaviors.</w:t>
            </w:r>
          </w:p>
        </w:tc>
        <w:tc>
          <w:tcPr>
            <w:tcW w:w="2031" w:type="pct"/>
            <w:shd w:val="clear" w:color="auto" w:fill="auto"/>
            <w:tcMar>
              <w:top w:w="72" w:type="dxa"/>
              <w:left w:w="72" w:type="dxa"/>
              <w:bottom w:w="72" w:type="dxa"/>
              <w:right w:w="72" w:type="dxa"/>
            </w:tcMar>
          </w:tcPr>
          <w:p w:rsidR="00B54654" w:rsidRPr="00B54654" w:rsidRDefault="00B54654" w:rsidP="00B54654">
            <w:pPr>
              <w:contextualSpacing w:val="0"/>
              <w:rPr>
                <w:rFonts w:eastAsia="Times New Roman" w:cs="Times New Roman"/>
                <w:bCs/>
                <w:color w:val="000000"/>
                <w:sz w:val="17"/>
                <w:szCs w:val="17"/>
              </w:rPr>
            </w:pPr>
            <w:r w:rsidRPr="00B54654">
              <w:rPr>
                <w:rFonts w:eastAsia="Times New Roman" w:cs="Times New Roman"/>
                <w:bCs/>
                <w:color w:val="000000"/>
                <w:sz w:val="17"/>
                <w:szCs w:val="17"/>
              </w:rPr>
              <w:t>Interacts in limited familiar or everyday situations using memorized language and imitated or rehearsed behaviors.</w:t>
            </w:r>
          </w:p>
        </w:tc>
      </w:tr>
      <w:tr w:rsidR="00B54654" w:rsidTr="00737D49">
        <w:tc>
          <w:tcPr>
            <w:tcW w:w="5000" w:type="pct"/>
            <w:gridSpan w:val="3"/>
            <w:shd w:val="clear" w:color="auto" w:fill="F2F2F2" w:themeFill="background1" w:themeFillShade="F2"/>
            <w:tcMar>
              <w:top w:w="72" w:type="dxa"/>
              <w:left w:w="72" w:type="dxa"/>
              <w:bottom w:w="72" w:type="dxa"/>
              <w:right w:w="72" w:type="dxa"/>
            </w:tcMar>
          </w:tcPr>
          <w:p w:rsidR="00B54654" w:rsidRPr="000E4E99" w:rsidRDefault="00B54654" w:rsidP="00F14EC9">
            <w:pPr>
              <w:spacing w:after="10"/>
              <w:contextualSpacing w:val="0"/>
              <w:rPr>
                <w:rFonts w:eastAsia="Times New Roman" w:cs="Times New Roman"/>
                <w:bCs/>
                <w:color w:val="000000"/>
                <w:sz w:val="17"/>
                <w:szCs w:val="17"/>
              </w:rPr>
            </w:pPr>
            <w:r w:rsidRPr="000E4E99">
              <w:rPr>
                <w:rFonts w:eastAsia="Times New Roman" w:cs="Times New Roman"/>
                <w:b/>
                <w:bCs/>
                <w:i/>
                <w:color w:val="000000"/>
                <w:sz w:val="17"/>
                <w:szCs w:val="17"/>
              </w:rPr>
              <w:t>Rubric adapted from the Ohio Department of Education’s Holistic Rubric</w:t>
            </w:r>
            <w:r w:rsidR="00F14EC9">
              <w:rPr>
                <w:rFonts w:eastAsia="Times New Roman" w:cs="Times New Roman"/>
                <w:b/>
                <w:bCs/>
                <w:i/>
                <w:color w:val="000000"/>
                <w:sz w:val="17"/>
                <w:szCs w:val="17"/>
              </w:rPr>
              <w:t>s</w:t>
            </w:r>
            <w:r w:rsidRPr="000E4E99">
              <w:rPr>
                <w:rFonts w:eastAsia="Times New Roman" w:cs="Times New Roman"/>
                <w:b/>
                <w:bCs/>
                <w:i/>
                <w:color w:val="000000"/>
                <w:sz w:val="17"/>
                <w:szCs w:val="17"/>
              </w:rPr>
              <w:t xml:space="preserve"> for Interpersonal Communication:</w:t>
            </w:r>
            <w:r w:rsidRPr="000E4E99">
              <w:rPr>
                <w:rFonts w:eastAsia="Times New Roman" w:cs="Times New Roman"/>
                <w:bCs/>
                <w:color w:val="000000"/>
                <w:sz w:val="17"/>
                <w:szCs w:val="17"/>
              </w:rPr>
              <w:t xml:space="preserve"> </w:t>
            </w:r>
            <w:hyperlink r:id="rId8" w:history="1">
              <w:r w:rsidRPr="000E4E99">
                <w:rPr>
                  <w:rFonts w:eastAsia="Times New Roman" w:cs="Times New Roman"/>
                  <w:bCs/>
                  <w:color w:val="000000"/>
                  <w:sz w:val="17"/>
                  <w:szCs w:val="17"/>
                </w:rPr>
                <w:t>http://education.ohio.gov/Topics/Learning-in-Ohio/Foreign-Language/World-Languages-Model-Curriculum/World-Languages-Model-Curriculum-Framework/Instructional-Strategies/Scoring-Guidelines-for-World-Languages</w:t>
              </w:r>
            </w:hyperlink>
          </w:p>
        </w:tc>
      </w:tr>
    </w:tbl>
    <w:p w:rsidR="00F43ACD" w:rsidRPr="005E059B" w:rsidRDefault="005E059B" w:rsidP="005E059B">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12" w:name="NMIpersonal"/>
      <w:bookmarkStart w:id="13" w:name="BNMIR"/>
      <w:r w:rsidR="00F43ACD" w:rsidRPr="00B325B6">
        <w:rPr>
          <w:rFonts w:eastAsia="Times New Roman" w:cs="Times New Roman"/>
          <w:b/>
          <w:bCs/>
          <w:color w:val="1C4587"/>
          <w:sz w:val="32"/>
          <w:szCs w:val="24"/>
        </w:rPr>
        <w:lastRenderedPageBreak/>
        <w:t xml:space="preserve">Novice </w:t>
      </w:r>
      <w:proofErr w:type="gramStart"/>
      <w:r w:rsidR="00F43ACD" w:rsidRPr="00B325B6">
        <w:rPr>
          <w:rFonts w:eastAsia="Times New Roman" w:cs="Times New Roman"/>
          <w:b/>
          <w:bCs/>
          <w:color w:val="1C4587"/>
          <w:sz w:val="32"/>
          <w:szCs w:val="24"/>
        </w:rPr>
        <w:t>Mid</w:t>
      </w:r>
      <w:proofErr w:type="gramEnd"/>
      <w:r w:rsidR="00F43ACD" w:rsidRPr="00B325B6">
        <w:rPr>
          <w:rFonts w:eastAsia="Times New Roman" w:cs="Times New Roman"/>
          <w:b/>
          <w:bCs/>
          <w:color w:val="1C4587"/>
          <w:sz w:val="32"/>
          <w:szCs w:val="24"/>
        </w:rPr>
        <w:t xml:space="preserve"> – Interpersonal Communication</w:t>
      </w:r>
      <w:bookmarkEnd w:id="12"/>
      <w:r w:rsidR="00B325B6" w:rsidRPr="00B325B6">
        <w:rPr>
          <w:rFonts w:eastAsia="Times New Roman" w:cs="Times New Roman"/>
          <w:b/>
          <w:bCs/>
          <w:color w:val="1C4587"/>
          <w:sz w:val="32"/>
          <w:szCs w:val="24"/>
        </w:rPr>
        <w:t xml:space="preserve"> Rubric</w:t>
      </w:r>
      <w:bookmarkEnd w:id="13"/>
    </w:p>
    <w:p w:rsidR="00EB06AA" w:rsidRPr="000E4E99" w:rsidRDefault="00EB06AA" w:rsidP="005E059B">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6029"/>
        <w:gridCol w:w="5845"/>
      </w:tblGrid>
      <w:tr w:rsidR="00EB06AA" w:rsidTr="00E93072">
        <w:trPr>
          <w:trHeight w:val="1421"/>
          <w:tblHeader/>
        </w:trPr>
        <w:tc>
          <w:tcPr>
            <w:tcW w:w="874" w:type="pct"/>
            <w:shd w:val="clear" w:color="auto" w:fill="1C4587"/>
            <w:tcMar>
              <w:top w:w="72" w:type="dxa"/>
              <w:left w:w="72" w:type="dxa"/>
              <w:bottom w:w="72" w:type="dxa"/>
              <w:right w:w="72" w:type="dxa"/>
            </w:tcMar>
            <w:vAlign w:val="center"/>
          </w:tcPr>
          <w:p w:rsidR="00EB06AA" w:rsidRPr="001D30D2" w:rsidRDefault="00EB06AA" w:rsidP="001D30D2">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Novice Mid – 1</w:t>
            </w:r>
          </w:p>
          <w:p w:rsidR="00EB06AA" w:rsidRPr="00EB06AA" w:rsidRDefault="00EB06AA" w:rsidP="001D30D2">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for Novice Mid</w:t>
            </w:r>
          </w:p>
        </w:tc>
        <w:tc>
          <w:tcPr>
            <w:tcW w:w="2095" w:type="pct"/>
            <w:shd w:val="clear" w:color="auto" w:fill="1C4587"/>
            <w:tcMar>
              <w:top w:w="72" w:type="dxa"/>
              <w:left w:w="72" w:type="dxa"/>
              <w:bottom w:w="72" w:type="dxa"/>
              <w:right w:w="72" w:type="dxa"/>
            </w:tcMar>
            <w:vAlign w:val="center"/>
          </w:tcPr>
          <w:p w:rsidR="00EB06AA" w:rsidRPr="001D30D2" w:rsidRDefault="00EB06AA" w:rsidP="001D30D2">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Novice Mid – 2</w:t>
            </w:r>
          </w:p>
          <w:p w:rsidR="00EB06AA" w:rsidRPr="00EB06AA" w:rsidRDefault="00EB06AA" w:rsidP="001D30D2">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for Novice Mid</w:t>
            </w:r>
          </w:p>
        </w:tc>
        <w:tc>
          <w:tcPr>
            <w:tcW w:w="2031" w:type="pct"/>
            <w:shd w:val="clear" w:color="auto" w:fill="1C4587"/>
            <w:tcMar>
              <w:top w:w="72" w:type="dxa"/>
              <w:left w:w="72" w:type="dxa"/>
              <w:bottom w:w="72" w:type="dxa"/>
              <w:right w:w="72" w:type="dxa"/>
            </w:tcMar>
            <w:vAlign w:val="center"/>
          </w:tcPr>
          <w:p w:rsidR="00EB06AA" w:rsidRPr="001D30D2" w:rsidRDefault="00EB06AA" w:rsidP="001D30D2">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Novice Mid – 3</w:t>
            </w:r>
          </w:p>
          <w:p w:rsidR="00EB06AA" w:rsidRPr="00EB06AA" w:rsidRDefault="00EB06AA" w:rsidP="001D30D2">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Mid </w:t>
            </w:r>
            <w:r w:rsidR="0017140A">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and some evidence for Novice High</w:t>
            </w:r>
          </w:p>
        </w:tc>
      </w:tr>
      <w:tr w:rsidR="00B325B6" w:rsidTr="00D10DA4">
        <w:tc>
          <w:tcPr>
            <w:tcW w:w="874" w:type="pct"/>
            <w:vMerge w:val="restart"/>
            <w:shd w:val="clear" w:color="auto" w:fill="FFFFFF" w:themeFill="background1"/>
            <w:tcMar>
              <w:top w:w="72" w:type="dxa"/>
              <w:left w:w="72" w:type="dxa"/>
              <w:bottom w:w="72" w:type="dxa"/>
              <w:right w:w="72" w:type="dxa"/>
            </w:tcMar>
          </w:tcPr>
          <w:p w:rsidR="00B325B6" w:rsidRDefault="00D10DA4" w:rsidP="00F43ACD">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00B325B6" w:rsidRPr="00B325B6">
              <w:rPr>
                <w:rFonts w:eastAsia="Times New Roman" w:cs="Times New Roman"/>
                <w:b/>
                <w:bCs/>
                <w:color w:val="000000"/>
                <w:sz w:val="20"/>
                <w:szCs w:val="20"/>
              </w:rPr>
              <w:t>vidence from the “Novice Mid-2” column is partially (but not fully) present</w:t>
            </w:r>
            <w:r w:rsidR="0017140A">
              <w:rPr>
                <w:rFonts w:eastAsia="Times New Roman" w:cs="Times New Roman"/>
                <w:b/>
                <w:bCs/>
                <w:color w:val="000000"/>
                <w:sz w:val="20"/>
                <w:szCs w:val="20"/>
              </w:rPr>
              <w:t xml:space="preserve"> </w:t>
            </w:r>
            <w:r w:rsidR="0017140A">
              <w:rPr>
                <w:rFonts w:eastAsia="Times New Roman" w:cs="Times New Roman"/>
                <w:b/>
                <w:bCs/>
                <w:color w:val="000000"/>
                <w:sz w:val="20"/>
                <w:szCs w:val="20"/>
              </w:rPr>
              <w:br/>
            </w:r>
            <w:r w:rsidR="0017140A" w:rsidRPr="0017140A">
              <w:rPr>
                <w:rFonts w:eastAsia="Times New Roman" w:cs="Times New Roman"/>
                <w:b/>
                <w:bCs/>
                <w:i/>
                <w:color w:val="FF0000"/>
                <w:sz w:val="20"/>
                <w:szCs w:val="20"/>
              </w:rPr>
              <w:t>(if little to no evidence is present from the “Novice Mid-2” column, see the Novice Low rubric)</w:t>
            </w:r>
            <w:r w:rsidR="00B325B6" w:rsidRPr="00B325B6">
              <w:rPr>
                <w:rFonts w:eastAsia="Times New Roman" w:cs="Times New Roman"/>
                <w:b/>
                <w:bCs/>
                <w:color w:val="000000"/>
                <w:sz w:val="20"/>
                <w:szCs w:val="20"/>
              </w:rPr>
              <w:t xml:space="preserve">. </w:t>
            </w:r>
            <w:r w:rsidR="00B325B6">
              <w:rPr>
                <w:rFonts w:eastAsia="Times New Roman" w:cs="Times New Roman"/>
                <w:b/>
                <w:bCs/>
                <w:color w:val="000000"/>
                <w:sz w:val="20"/>
                <w:szCs w:val="20"/>
              </w:rPr>
              <w:br/>
            </w:r>
          </w:p>
          <w:p w:rsidR="00B325B6" w:rsidRPr="00B325B6" w:rsidRDefault="00B325B6" w:rsidP="00F43ACD">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95" w:type="pct"/>
            <w:shd w:val="clear" w:color="auto" w:fill="E2E9F8"/>
            <w:tcMar>
              <w:top w:w="72" w:type="dxa"/>
              <w:left w:w="72" w:type="dxa"/>
              <w:bottom w:w="72" w:type="dxa"/>
              <w:right w:w="72" w:type="dxa"/>
            </w:tcMar>
          </w:tcPr>
          <w:p w:rsidR="00B325B6" w:rsidRPr="00EB06AA" w:rsidRDefault="00B325B6" w:rsidP="00F43ACD">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B325B6" w:rsidRPr="00EB06AA" w:rsidRDefault="007149F5" w:rsidP="00F43ACD">
            <w:pPr>
              <w:contextualSpacing w:val="0"/>
              <w:rPr>
                <w:rFonts w:eastAsia="Times New Roman" w:cs="Times New Roman"/>
                <w:b/>
                <w:bCs/>
                <w:color w:val="000000"/>
                <w:szCs w:val="24"/>
              </w:rPr>
            </w:pPr>
            <w:r>
              <w:rPr>
                <w:rFonts w:eastAsia="Times New Roman" w:cs="Times New Roman"/>
                <w:bCs/>
                <w:i/>
                <w:color w:val="000000"/>
                <w:sz w:val="22"/>
                <w:szCs w:val="24"/>
              </w:rPr>
              <w:t>U</w:t>
            </w:r>
            <w:r w:rsidR="00B325B6" w:rsidRPr="00726D1D">
              <w:rPr>
                <w:rFonts w:eastAsia="Times New Roman" w:cs="Times New Roman"/>
                <w:bCs/>
                <w:i/>
                <w:color w:val="000000"/>
                <w:sz w:val="22"/>
                <w:szCs w:val="24"/>
              </w:rPr>
              <w:t>nderstood, often with difficulty, by a sympathetic speaker.</w:t>
            </w:r>
          </w:p>
        </w:tc>
        <w:tc>
          <w:tcPr>
            <w:tcW w:w="2031" w:type="pct"/>
            <w:shd w:val="clear" w:color="auto" w:fill="E2E9F8"/>
            <w:tcMar>
              <w:top w:w="72" w:type="dxa"/>
              <w:left w:w="72" w:type="dxa"/>
              <w:bottom w:w="72" w:type="dxa"/>
              <w:right w:w="72" w:type="dxa"/>
            </w:tcMar>
          </w:tcPr>
          <w:p w:rsidR="00B325B6" w:rsidRPr="00EB06AA" w:rsidRDefault="00B325B6" w:rsidP="00F43ACD">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B325B6" w:rsidRPr="00EB06AA" w:rsidRDefault="007149F5" w:rsidP="007149F5">
            <w:pPr>
              <w:contextualSpacing w:val="0"/>
              <w:rPr>
                <w:rFonts w:eastAsia="Times New Roman" w:cs="Times New Roman"/>
                <w:b/>
                <w:bCs/>
                <w:color w:val="000000"/>
                <w:szCs w:val="24"/>
              </w:rPr>
            </w:pPr>
            <w:r>
              <w:rPr>
                <w:rFonts w:eastAsia="Times New Roman" w:cs="Times New Roman"/>
                <w:bCs/>
                <w:i/>
                <w:color w:val="000000"/>
                <w:sz w:val="22"/>
                <w:szCs w:val="24"/>
              </w:rPr>
              <w:t>U</w:t>
            </w:r>
            <w:r w:rsidR="00B325B6" w:rsidRPr="00726D1D">
              <w:rPr>
                <w:rFonts w:eastAsia="Times New Roman" w:cs="Times New Roman"/>
                <w:bCs/>
                <w:i/>
                <w:color w:val="000000"/>
                <w:sz w:val="22"/>
                <w:szCs w:val="24"/>
              </w:rPr>
              <w:t xml:space="preserve">nderstood, </w:t>
            </w:r>
            <w:r>
              <w:rPr>
                <w:rFonts w:eastAsia="Times New Roman" w:cs="Times New Roman"/>
                <w:bCs/>
                <w:i/>
                <w:color w:val="000000"/>
                <w:sz w:val="22"/>
                <w:szCs w:val="24"/>
              </w:rPr>
              <w:t>with some</w:t>
            </w:r>
            <w:r w:rsidR="00B325B6" w:rsidRPr="00726D1D">
              <w:rPr>
                <w:rFonts w:eastAsia="Times New Roman" w:cs="Times New Roman"/>
                <w:bCs/>
                <w:i/>
                <w:color w:val="000000"/>
                <w:sz w:val="22"/>
                <w:szCs w:val="24"/>
              </w:rPr>
              <w:t xml:space="preserve"> difficulty, by a sympathetic speaker.</w:t>
            </w:r>
          </w:p>
        </w:tc>
      </w:tr>
      <w:tr w:rsidR="00B325B6" w:rsidTr="00D10DA4">
        <w:tc>
          <w:tcPr>
            <w:tcW w:w="874" w:type="pct"/>
            <w:vMerge/>
            <w:tcMar>
              <w:top w:w="72" w:type="dxa"/>
              <w:left w:w="72" w:type="dxa"/>
              <w:bottom w:w="72" w:type="dxa"/>
              <w:right w:w="72" w:type="dxa"/>
            </w:tcMar>
          </w:tcPr>
          <w:p w:rsidR="00B325B6" w:rsidRPr="00EB06AA" w:rsidRDefault="00B325B6" w:rsidP="00F43AC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B325B6" w:rsidP="00F43AC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Uses some practiced vocabulary from </w:t>
            </w:r>
            <w:r w:rsidRPr="009C50CE">
              <w:rPr>
                <w:rFonts w:eastAsia="Times New Roman" w:cs="Times New Roman"/>
                <w:b/>
                <w:bCs/>
                <w:color w:val="000000"/>
                <w:sz w:val="18"/>
                <w:szCs w:val="18"/>
              </w:rPr>
              <w:t>very familiar and everyday topics</w:t>
            </w:r>
            <w:r w:rsidRPr="009C50CE">
              <w:rPr>
                <w:rFonts w:eastAsia="Times New Roman" w:cs="Times New Roman"/>
                <w:bCs/>
                <w:color w:val="000000"/>
                <w:sz w:val="18"/>
                <w:szCs w:val="18"/>
              </w:rPr>
              <w:t>.</w:t>
            </w:r>
          </w:p>
        </w:tc>
        <w:tc>
          <w:tcPr>
            <w:tcW w:w="2031" w:type="pct"/>
            <w:tcMar>
              <w:top w:w="72" w:type="dxa"/>
              <w:left w:w="72" w:type="dxa"/>
              <w:bottom w:w="72" w:type="dxa"/>
              <w:right w:w="72" w:type="dxa"/>
            </w:tcMar>
          </w:tcPr>
          <w:p w:rsidR="00B325B6" w:rsidRPr="009C50CE" w:rsidRDefault="00B325B6" w:rsidP="00F43AC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Uses practiced vocabulary from very </w:t>
            </w:r>
            <w:r w:rsidRPr="009C50CE">
              <w:rPr>
                <w:rFonts w:eastAsia="Times New Roman" w:cs="Times New Roman"/>
                <w:b/>
                <w:bCs/>
                <w:color w:val="000000"/>
                <w:sz w:val="18"/>
                <w:szCs w:val="18"/>
              </w:rPr>
              <w:t>familiar and everyday topics or topics of interest</w:t>
            </w:r>
            <w:r w:rsidRPr="009C50CE">
              <w:rPr>
                <w:rFonts w:eastAsia="Times New Roman" w:cs="Times New Roman"/>
                <w:bCs/>
                <w:color w:val="000000"/>
                <w:sz w:val="18"/>
                <w:szCs w:val="18"/>
              </w:rPr>
              <w:t>.</w:t>
            </w:r>
          </w:p>
        </w:tc>
      </w:tr>
      <w:tr w:rsidR="00B325B6" w:rsidTr="00D10DA4">
        <w:tc>
          <w:tcPr>
            <w:tcW w:w="874" w:type="pct"/>
            <w:vMerge/>
            <w:tcMar>
              <w:top w:w="72" w:type="dxa"/>
              <w:left w:w="72" w:type="dxa"/>
              <w:bottom w:w="72" w:type="dxa"/>
              <w:right w:w="72" w:type="dxa"/>
            </w:tcMar>
          </w:tcPr>
          <w:p w:rsidR="00B325B6" w:rsidRPr="00EB06AA" w:rsidRDefault="00B325B6" w:rsidP="00F43AC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B325B6" w:rsidP="00F43AC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Shows </w:t>
            </w:r>
            <w:r w:rsidRPr="009C50CE">
              <w:rPr>
                <w:rFonts w:eastAsia="Times New Roman" w:cs="Times New Roman"/>
                <w:b/>
                <w:bCs/>
                <w:color w:val="000000"/>
                <w:sz w:val="18"/>
                <w:szCs w:val="18"/>
              </w:rPr>
              <w:t>some control</w:t>
            </w:r>
            <w:r w:rsidRPr="009C50CE">
              <w:rPr>
                <w:rFonts w:eastAsia="Times New Roman" w:cs="Times New Roman"/>
                <w:bCs/>
                <w:color w:val="000000"/>
                <w:sz w:val="18"/>
                <w:szCs w:val="18"/>
              </w:rPr>
              <w:t xml:space="preserve"> of practiced structures, word order, spelling and mechanics (punctuation, accent and tone marks).</w:t>
            </w:r>
          </w:p>
        </w:tc>
        <w:tc>
          <w:tcPr>
            <w:tcW w:w="2031" w:type="pct"/>
            <w:tcMar>
              <w:top w:w="72" w:type="dxa"/>
              <w:left w:w="72" w:type="dxa"/>
              <w:bottom w:w="72" w:type="dxa"/>
              <w:right w:w="72" w:type="dxa"/>
            </w:tcMar>
          </w:tcPr>
          <w:p w:rsidR="00B325B6" w:rsidRPr="009C50CE" w:rsidRDefault="00B325B6" w:rsidP="00F43AC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Shows </w:t>
            </w:r>
            <w:r w:rsidRPr="009C50CE">
              <w:rPr>
                <w:rFonts w:eastAsia="Times New Roman" w:cs="Times New Roman"/>
                <w:b/>
                <w:bCs/>
                <w:color w:val="000000"/>
                <w:sz w:val="18"/>
                <w:szCs w:val="18"/>
              </w:rPr>
              <w:t>good control</w:t>
            </w:r>
            <w:r w:rsidRPr="009C50CE">
              <w:rPr>
                <w:rFonts w:eastAsia="Times New Roman" w:cs="Times New Roman"/>
                <w:bCs/>
                <w:color w:val="000000"/>
                <w:sz w:val="18"/>
                <w:szCs w:val="18"/>
              </w:rPr>
              <w:t xml:space="preserve"> of practiced structures, word order, spelling and mechanics (punctuation, accent and tone marks).</w:t>
            </w:r>
          </w:p>
        </w:tc>
      </w:tr>
      <w:tr w:rsidR="00B325B6" w:rsidTr="00D10DA4">
        <w:tc>
          <w:tcPr>
            <w:tcW w:w="874" w:type="pct"/>
            <w:vMerge/>
            <w:tcMar>
              <w:top w:w="72" w:type="dxa"/>
              <w:left w:w="72" w:type="dxa"/>
              <w:bottom w:w="72" w:type="dxa"/>
              <w:right w:w="72" w:type="dxa"/>
            </w:tcMar>
          </w:tcPr>
          <w:p w:rsidR="00B325B6" w:rsidRPr="00EB06AA" w:rsidRDefault="00B325B6" w:rsidP="00F43AC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B325B6" w:rsidP="00F43AC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(Speaking) Uses pronunciation that </w:t>
            </w:r>
            <w:proofErr w:type="gramStart"/>
            <w:r w:rsidRPr="009C50CE">
              <w:rPr>
                <w:rFonts w:eastAsia="Times New Roman" w:cs="Times New Roman"/>
                <w:b/>
                <w:bCs/>
                <w:color w:val="000000"/>
                <w:sz w:val="18"/>
                <w:szCs w:val="18"/>
              </w:rPr>
              <w:t>may be heavily influenced</w:t>
            </w:r>
            <w:proofErr w:type="gramEnd"/>
            <w:r w:rsidRPr="009C50CE">
              <w:rPr>
                <w:rFonts w:eastAsia="Times New Roman" w:cs="Times New Roman"/>
                <w:bCs/>
                <w:color w:val="000000"/>
                <w:sz w:val="18"/>
                <w:szCs w:val="18"/>
              </w:rPr>
              <w:t xml:space="preserve"> by the </w:t>
            </w:r>
            <w:r w:rsidR="00D1015C">
              <w:rPr>
                <w:rFonts w:eastAsia="Times New Roman" w:cs="Times New Roman"/>
                <w:bCs/>
                <w:color w:val="000000"/>
                <w:sz w:val="18"/>
                <w:szCs w:val="18"/>
              </w:rPr>
              <w:t xml:space="preserve">learner’s </w:t>
            </w:r>
            <w:r w:rsidRPr="009C50CE">
              <w:rPr>
                <w:rFonts w:eastAsia="Times New Roman" w:cs="Times New Roman"/>
                <w:bCs/>
                <w:color w:val="000000"/>
                <w:sz w:val="18"/>
                <w:szCs w:val="18"/>
              </w:rPr>
              <w:t>native language.</w:t>
            </w:r>
          </w:p>
        </w:tc>
        <w:tc>
          <w:tcPr>
            <w:tcW w:w="2031" w:type="pct"/>
            <w:tcMar>
              <w:top w:w="72" w:type="dxa"/>
              <w:left w:w="72" w:type="dxa"/>
              <w:bottom w:w="72" w:type="dxa"/>
              <w:right w:w="72" w:type="dxa"/>
            </w:tcMar>
          </w:tcPr>
          <w:p w:rsidR="00B325B6" w:rsidRPr="009C50CE" w:rsidRDefault="00B325B6" w:rsidP="00F43AC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(Speaking) Uses pronunciation that </w:t>
            </w:r>
            <w:proofErr w:type="gramStart"/>
            <w:r w:rsidRPr="009C50CE">
              <w:rPr>
                <w:rFonts w:eastAsia="Times New Roman" w:cs="Times New Roman"/>
                <w:b/>
                <w:bCs/>
                <w:color w:val="000000"/>
                <w:sz w:val="18"/>
                <w:szCs w:val="18"/>
              </w:rPr>
              <w:t>may be influenced</w:t>
            </w:r>
            <w:proofErr w:type="gramEnd"/>
            <w:r w:rsidRPr="009C50CE">
              <w:rPr>
                <w:rFonts w:eastAsia="Times New Roman" w:cs="Times New Roman"/>
                <w:bCs/>
                <w:color w:val="000000"/>
                <w:sz w:val="18"/>
                <w:szCs w:val="18"/>
              </w:rPr>
              <w:t xml:space="preserve"> by the </w:t>
            </w:r>
            <w:r w:rsidR="00D1015C">
              <w:rPr>
                <w:rFonts w:eastAsia="Times New Roman" w:cs="Times New Roman"/>
                <w:bCs/>
                <w:color w:val="000000"/>
                <w:sz w:val="18"/>
                <w:szCs w:val="18"/>
              </w:rPr>
              <w:t xml:space="preserve">learner’s </w:t>
            </w:r>
            <w:r w:rsidRPr="009C50CE">
              <w:rPr>
                <w:rFonts w:eastAsia="Times New Roman" w:cs="Times New Roman"/>
                <w:bCs/>
                <w:color w:val="000000"/>
                <w:sz w:val="18"/>
                <w:szCs w:val="18"/>
              </w:rPr>
              <w:t>native language.</w:t>
            </w:r>
          </w:p>
        </w:tc>
      </w:tr>
      <w:tr w:rsidR="00B325B6" w:rsidTr="00D10DA4">
        <w:tc>
          <w:tcPr>
            <w:tcW w:w="874" w:type="pct"/>
            <w:vMerge/>
            <w:tcMar>
              <w:top w:w="72" w:type="dxa"/>
              <w:left w:w="72" w:type="dxa"/>
              <w:bottom w:w="72" w:type="dxa"/>
              <w:right w:w="72" w:type="dxa"/>
            </w:tcMar>
          </w:tcPr>
          <w:p w:rsidR="00B325B6" w:rsidRPr="00EB06AA" w:rsidRDefault="00B325B6" w:rsidP="00F43AC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B325B6" w:rsidP="00F43AC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(Speaking) Speaks at an </w:t>
            </w:r>
            <w:r w:rsidRPr="009C50CE">
              <w:rPr>
                <w:rFonts w:eastAsia="Times New Roman" w:cs="Times New Roman"/>
                <w:b/>
                <w:bCs/>
                <w:color w:val="000000"/>
                <w:sz w:val="18"/>
                <w:szCs w:val="18"/>
              </w:rPr>
              <w:t>uneven rate that may often interfere with communication</w:t>
            </w:r>
            <w:r w:rsidRPr="009C50CE">
              <w:rPr>
                <w:rFonts w:eastAsia="Times New Roman" w:cs="Times New Roman"/>
                <w:bCs/>
                <w:color w:val="000000"/>
                <w:sz w:val="18"/>
                <w:szCs w:val="18"/>
              </w:rPr>
              <w:t>.</w:t>
            </w:r>
          </w:p>
        </w:tc>
        <w:tc>
          <w:tcPr>
            <w:tcW w:w="2031" w:type="pct"/>
            <w:tcMar>
              <w:top w:w="72" w:type="dxa"/>
              <w:left w:w="72" w:type="dxa"/>
              <w:bottom w:w="72" w:type="dxa"/>
              <w:right w:w="72" w:type="dxa"/>
            </w:tcMar>
          </w:tcPr>
          <w:p w:rsidR="00B325B6" w:rsidRPr="009C50CE" w:rsidRDefault="00B325B6" w:rsidP="00F43AC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(Speaking) Speaks </w:t>
            </w:r>
            <w:r w:rsidRPr="009C50CE">
              <w:rPr>
                <w:rFonts w:eastAsia="Times New Roman" w:cs="Times New Roman"/>
                <w:b/>
                <w:bCs/>
                <w:color w:val="000000"/>
                <w:sz w:val="18"/>
                <w:szCs w:val="18"/>
              </w:rPr>
              <w:t>slowly but at a consistent rate</w:t>
            </w:r>
            <w:r w:rsidRPr="009C50CE">
              <w:rPr>
                <w:rFonts w:eastAsia="Times New Roman" w:cs="Times New Roman"/>
                <w:bCs/>
                <w:color w:val="000000"/>
                <w:sz w:val="18"/>
                <w:szCs w:val="18"/>
              </w:rPr>
              <w:t xml:space="preserve"> when using practiced language.</w:t>
            </w:r>
          </w:p>
        </w:tc>
      </w:tr>
      <w:tr w:rsidR="00B325B6" w:rsidTr="00D10DA4">
        <w:tc>
          <w:tcPr>
            <w:tcW w:w="874" w:type="pct"/>
            <w:vMerge/>
            <w:shd w:val="clear" w:color="auto" w:fill="FFFFFF" w:themeFill="background1"/>
            <w:tcMar>
              <w:top w:w="72" w:type="dxa"/>
              <w:left w:w="72" w:type="dxa"/>
              <w:bottom w:w="72" w:type="dxa"/>
              <w:right w:w="72" w:type="dxa"/>
            </w:tcMar>
          </w:tcPr>
          <w:p w:rsidR="00B325B6" w:rsidRPr="00EB06AA" w:rsidRDefault="00B325B6" w:rsidP="00F43ACD">
            <w:pPr>
              <w:contextualSpacing w:val="0"/>
              <w:rPr>
                <w:rFonts w:eastAsia="Times New Roman" w:cs="Times New Roman"/>
                <w:bCs/>
                <w:i/>
                <w:color w:val="000000"/>
                <w:szCs w:val="24"/>
              </w:rPr>
            </w:pPr>
          </w:p>
        </w:tc>
        <w:tc>
          <w:tcPr>
            <w:tcW w:w="2095" w:type="pct"/>
            <w:shd w:val="clear" w:color="auto" w:fill="E2E9F8"/>
            <w:tcMar>
              <w:top w:w="72" w:type="dxa"/>
              <w:left w:w="72" w:type="dxa"/>
              <w:bottom w:w="72" w:type="dxa"/>
              <w:right w:w="72" w:type="dxa"/>
            </w:tcMar>
          </w:tcPr>
          <w:p w:rsidR="00B325B6" w:rsidRPr="00EB06AA" w:rsidRDefault="00B325B6" w:rsidP="00F43ACD">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B325B6" w:rsidRPr="00726D1D" w:rsidRDefault="00B325B6" w:rsidP="00AC4039">
            <w:pPr>
              <w:contextualSpacing w:val="0"/>
              <w:rPr>
                <w:rFonts w:eastAsia="Times New Roman" w:cs="Times New Roman"/>
                <w:b/>
                <w:bCs/>
                <w:color w:val="000000"/>
                <w:sz w:val="22"/>
              </w:rPr>
            </w:pPr>
            <w:r w:rsidRPr="00726D1D">
              <w:rPr>
                <w:rFonts w:eastAsia="Times New Roman" w:cs="Times New Roman"/>
                <w:bCs/>
                <w:i/>
                <w:color w:val="000000"/>
                <w:sz w:val="22"/>
              </w:rPr>
              <w:t>Participates in the conversation.</w:t>
            </w:r>
          </w:p>
        </w:tc>
        <w:tc>
          <w:tcPr>
            <w:tcW w:w="2031" w:type="pct"/>
            <w:shd w:val="clear" w:color="auto" w:fill="E2E9F8"/>
            <w:tcMar>
              <w:top w:w="72" w:type="dxa"/>
              <w:left w:w="72" w:type="dxa"/>
              <w:bottom w:w="72" w:type="dxa"/>
              <w:right w:w="72" w:type="dxa"/>
            </w:tcMar>
          </w:tcPr>
          <w:p w:rsidR="00B325B6" w:rsidRPr="00EB06AA" w:rsidRDefault="00B325B6" w:rsidP="00F43ACD">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B325B6" w:rsidRPr="00726D1D" w:rsidRDefault="00B325B6" w:rsidP="00F43ACD">
            <w:pPr>
              <w:contextualSpacing w:val="0"/>
              <w:rPr>
                <w:rFonts w:eastAsia="Times New Roman" w:cs="Times New Roman"/>
                <w:b/>
                <w:bCs/>
                <w:color w:val="000000"/>
                <w:sz w:val="22"/>
              </w:rPr>
            </w:pPr>
            <w:r w:rsidRPr="00726D1D">
              <w:rPr>
                <w:rFonts w:eastAsia="Times New Roman" w:cs="Times New Roman"/>
                <w:bCs/>
                <w:i/>
                <w:color w:val="000000"/>
                <w:sz w:val="22"/>
              </w:rPr>
              <w:t>Participates in the conversation.</w:t>
            </w:r>
          </w:p>
        </w:tc>
      </w:tr>
      <w:tr w:rsidR="00B325B6" w:rsidTr="00D10DA4">
        <w:tc>
          <w:tcPr>
            <w:tcW w:w="874" w:type="pct"/>
            <w:vMerge/>
            <w:tcMar>
              <w:top w:w="72" w:type="dxa"/>
              <w:left w:w="72" w:type="dxa"/>
              <w:bottom w:w="72" w:type="dxa"/>
              <w:right w:w="72" w:type="dxa"/>
            </w:tcMar>
          </w:tcPr>
          <w:p w:rsidR="00B325B6" w:rsidRPr="00EB06AA" w:rsidRDefault="00B325B6" w:rsidP="00F43AC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B325B6" w:rsidP="00F43ACD">
            <w:pPr>
              <w:contextualSpacing w:val="0"/>
              <w:rPr>
                <w:rFonts w:eastAsia="Times New Roman" w:cs="Times New Roman"/>
                <w:b/>
                <w:bCs/>
                <w:color w:val="000000"/>
                <w:sz w:val="18"/>
                <w:szCs w:val="18"/>
              </w:rPr>
            </w:pPr>
            <w:r w:rsidRPr="009C50CE">
              <w:rPr>
                <w:rFonts w:eastAsia="Times New Roman" w:cs="Times New Roman"/>
                <w:b/>
                <w:bCs/>
                <w:color w:val="000000"/>
                <w:sz w:val="18"/>
                <w:szCs w:val="18"/>
              </w:rPr>
              <w:t xml:space="preserve">Meets </w:t>
            </w:r>
            <w:r w:rsidRPr="009C50CE">
              <w:rPr>
                <w:rFonts w:eastAsia="Times New Roman" w:cs="Times New Roman"/>
                <w:bCs/>
                <w:color w:val="000000"/>
                <w:sz w:val="18"/>
                <w:szCs w:val="18"/>
              </w:rPr>
              <w:t>the communicative goal by requesting information; expressing some basic needs; or expressing preferences or feelings and reacting to those of others.</w:t>
            </w:r>
          </w:p>
        </w:tc>
        <w:tc>
          <w:tcPr>
            <w:tcW w:w="2031" w:type="pct"/>
            <w:tcMar>
              <w:top w:w="72" w:type="dxa"/>
              <w:left w:w="72" w:type="dxa"/>
              <w:bottom w:w="72" w:type="dxa"/>
              <w:right w:w="72" w:type="dxa"/>
            </w:tcMar>
          </w:tcPr>
          <w:p w:rsidR="00B325B6" w:rsidRPr="009C50CE" w:rsidRDefault="00B325B6" w:rsidP="00F43ACD">
            <w:pPr>
              <w:contextualSpacing w:val="0"/>
              <w:rPr>
                <w:rFonts w:eastAsia="Times New Roman" w:cs="Times New Roman"/>
                <w:b/>
                <w:bCs/>
                <w:color w:val="000000"/>
                <w:sz w:val="18"/>
                <w:szCs w:val="18"/>
              </w:rPr>
            </w:pPr>
            <w:r w:rsidRPr="009C50CE">
              <w:rPr>
                <w:rFonts w:eastAsia="Times New Roman" w:cs="Times New Roman"/>
                <w:b/>
                <w:bCs/>
                <w:color w:val="000000"/>
                <w:sz w:val="18"/>
                <w:szCs w:val="18"/>
              </w:rPr>
              <w:t xml:space="preserve">Exceeds </w:t>
            </w:r>
            <w:r w:rsidRPr="009C50CE">
              <w:rPr>
                <w:rFonts w:eastAsia="Times New Roman" w:cs="Times New Roman"/>
                <w:bCs/>
                <w:color w:val="000000"/>
                <w:sz w:val="18"/>
                <w:szCs w:val="18"/>
              </w:rPr>
              <w:t>the communicative goal.</w:t>
            </w:r>
          </w:p>
        </w:tc>
      </w:tr>
      <w:tr w:rsidR="00B325B6" w:rsidTr="00D10DA4">
        <w:tc>
          <w:tcPr>
            <w:tcW w:w="874" w:type="pct"/>
            <w:vMerge/>
            <w:tcMar>
              <w:top w:w="72" w:type="dxa"/>
              <w:left w:w="72" w:type="dxa"/>
              <w:bottom w:w="72" w:type="dxa"/>
              <w:right w:w="72" w:type="dxa"/>
            </w:tcMar>
          </w:tcPr>
          <w:p w:rsidR="00B325B6" w:rsidRPr="00EB06AA" w:rsidRDefault="00B325B6" w:rsidP="00726D1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B325B6" w:rsidP="00726D1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Asks and answers </w:t>
            </w:r>
            <w:r w:rsidRPr="009C50CE">
              <w:rPr>
                <w:rFonts w:eastAsia="Times New Roman" w:cs="Times New Roman"/>
                <w:b/>
                <w:bCs/>
                <w:color w:val="000000"/>
                <w:sz w:val="18"/>
                <w:szCs w:val="18"/>
              </w:rPr>
              <w:t>a few</w:t>
            </w:r>
            <w:r w:rsidRPr="009C50CE">
              <w:rPr>
                <w:rFonts w:eastAsia="Times New Roman" w:cs="Times New Roman"/>
                <w:bCs/>
                <w:color w:val="000000"/>
                <w:sz w:val="18"/>
                <w:szCs w:val="18"/>
              </w:rPr>
              <w:t xml:space="preserve"> practiced and simple questions.</w:t>
            </w:r>
          </w:p>
        </w:tc>
        <w:tc>
          <w:tcPr>
            <w:tcW w:w="2031" w:type="pct"/>
            <w:tcMar>
              <w:top w:w="72" w:type="dxa"/>
              <w:left w:w="72" w:type="dxa"/>
              <w:bottom w:w="72" w:type="dxa"/>
              <w:right w:w="72" w:type="dxa"/>
            </w:tcMar>
          </w:tcPr>
          <w:p w:rsidR="00B325B6" w:rsidRPr="009C50CE" w:rsidRDefault="00B325B6" w:rsidP="00726D1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Asks and answers </w:t>
            </w:r>
            <w:r w:rsidRPr="009C50CE">
              <w:rPr>
                <w:rFonts w:eastAsia="Times New Roman" w:cs="Times New Roman"/>
                <w:b/>
                <w:bCs/>
                <w:color w:val="000000"/>
                <w:sz w:val="18"/>
                <w:szCs w:val="18"/>
              </w:rPr>
              <w:t>some</w:t>
            </w:r>
            <w:r w:rsidRPr="009C50CE">
              <w:rPr>
                <w:rFonts w:eastAsia="Times New Roman" w:cs="Times New Roman"/>
                <w:bCs/>
                <w:color w:val="000000"/>
                <w:sz w:val="18"/>
                <w:szCs w:val="18"/>
              </w:rPr>
              <w:t xml:space="preserve"> practiced and simple questions.</w:t>
            </w:r>
          </w:p>
        </w:tc>
      </w:tr>
      <w:tr w:rsidR="00B325B6" w:rsidTr="00D10DA4">
        <w:tc>
          <w:tcPr>
            <w:tcW w:w="874" w:type="pct"/>
            <w:vMerge/>
            <w:tcMar>
              <w:top w:w="72" w:type="dxa"/>
              <w:left w:w="72" w:type="dxa"/>
              <w:bottom w:w="72" w:type="dxa"/>
              <w:right w:w="72" w:type="dxa"/>
            </w:tcMar>
          </w:tcPr>
          <w:p w:rsidR="00B325B6" w:rsidRPr="00EB06AA" w:rsidRDefault="00B325B6" w:rsidP="00726D1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B325B6" w:rsidP="00726D1D">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Uses a mixture of practiced or memorized </w:t>
            </w:r>
            <w:r w:rsidRPr="009C50CE">
              <w:rPr>
                <w:rFonts w:eastAsia="Times New Roman" w:cs="Times New Roman"/>
                <w:b/>
                <w:bCs/>
                <w:color w:val="000000"/>
                <w:sz w:val="18"/>
                <w:szCs w:val="18"/>
              </w:rPr>
              <w:t>words and phrases, simple sentences</w:t>
            </w:r>
            <w:r w:rsidRPr="009C50CE">
              <w:rPr>
                <w:rFonts w:eastAsia="Times New Roman" w:cs="Times New Roman"/>
                <w:bCs/>
                <w:color w:val="000000"/>
                <w:sz w:val="18"/>
                <w:szCs w:val="18"/>
              </w:rPr>
              <w:t xml:space="preserve"> and questions, often supported by visuals or gestures.</w:t>
            </w:r>
          </w:p>
        </w:tc>
        <w:tc>
          <w:tcPr>
            <w:tcW w:w="2031" w:type="pct"/>
            <w:tcMar>
              <w:top w:w="72" w:type="dxa"/>
              <w:left w:w="72" w:type="dxa"/>
              <w:bottom w:w="72" w:type="dxa"/>
              <w:right w:w="72" w:type="dxa"/>
            </w:tcMar>
          </w:tcPr>
          <w:p w:rsidR="00B325B6" w:rsidRPr="009C50CE" w:rsidRDefault="00B325B6" w:rsidP="00726D1D">
            <w:pPr>
              <w:contextualSpacing w:val="0"/>
              <w:rPr>
                <w:rFonts w:eastAsia="Times New Roman" w:cs="Times New Roman"/>
                <w:bCs/>
                <w:color w:val="000000"/>
                <w:sz w:val="18"/>
                <w:szCs w:val="18"/>
              </w:rPr>
            </w:pPr>
            <w:r w:rsidRPr="009C50CE">
              <w:rPr>
                <w:rFonts w:eastAsia="Times New Roman" w:cs="Times New Roman"/>
                <w:bCs/>
                <w:color w:val="000000"/>
                <w:sz w:val="18"/>
                <w:szCs w:val="18"/>
              </w:rPr>
              <w:t>Uses a variety of practiced or memorized words and phrases in simple and</w:t>
            </w:r>
            <w:r w:rsidRPr="009C50CE">
              <w:rPr>
                <w:rFonts w:eastAsia="Times New Roman" w:cs="Times New Roman"/>
                <w:b/>
                <w:bCs/>
                <w:color w:val="000000"/>
                <w:sz w:val="18"/>
                <w:szCs w:val="18"/>
              </w:rPr>
              <w:t xml:space="preserve"> some compound sentences</w:t>
            </w:r>
            <w:r w:rsidRPr="009C50CE">
              <w:rPr>
                <w:rFonts w:eastAsia="Times New Roman" w:cs="Times New Roman"/>
                <w:bCs/>
                <w:color w:val="000000"/>
                <w:sz w:val="18"/>
                <w:szCs w:val="18"/>
              </w:rPr>
              <w:t>.</w:t>
            </w:r>
          </w:p>
        </w:tc>
      </w:tr>
      <w:tr w:rsidR="00B325B6" w:rsidTr="00D10DA4">
        <w:tc>
          <w:tcPr>
            <w:tcW w:w="874" w:type="pct"/>
            <w:vMerge/>
            <w:tcMar>
              <w:top w:w="72" w:type="dxa"/>
              <w:left w:w="72" w:type="dxa"/>
              <w:bottom w:w="72" w:type="dxa"/>
              <w:right w:w="72" w:type="dxa"/>
            </w:tcMar>
          </w:tcPr>
          <w:p w:rsidR="00B325B6" w:rsidRPr="00EB06AA" w:rsidRDefault="00B325B6" w:rsidP="00726D1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B325B6" w:rsidP="00356A9D">
            <w:pPr>
              <w:spacing w:after="10"/>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Uses gestures, repetition </w:t>
            </w:r>
            <w:r w:rsidRPr="009C50CE">
              <w:rPr>
                <w:rFonts w:eastAsia="Times New Roman" w:cs="Times New Roman"/>
                <w:b/>
                <w:bCs/>
                <w:color w:val="000000"/>
                <w:sz w:val="18"/>
                <w:szCs w:val="18"/>
              </w:rPr>
              <w:t>or native language</w:t>
            </w:r>
            <w:r w:rsidRPr="009C50CE">
              <w:rPr>
                <w:rFonts w:eastAsia="Times New Roman" w:cs="Times New Roman"/>
                <w:bCs/>
                <w:color w:val="000000"/>
                <w:sz w:val="18"/>
                <w:szCs w:val="18"/>
              </w:rPr>
              <w:t xml:space="preserve"> to clarify.</w:t>
            </w:r>
          </w:p>
        </w:tc>
        <w:tc>
          <w:tcPr>
            <w:tcW w:w="2031" w:type="pct"/>
            <w:tcMar>
              <w:top w:w="72" w:type="dxa"/>
              <w:left w:w="72" w:type="dxa"/>
              <w:bottom w:w="72" w:type="dxa"/>
              <w:right w:w="72" w:type="dxa"/>
            </w:tcMar>
          </w:tcPr>
          <w:p w:rsidR="00B325B6" w:rsidRPr="009C50CE" w:rsidRDefault="00B325B6" w:rsidP="00356A9D">
            <w:pPr>
              <w:spacing w:after="10"/>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Uses gestures, repetition </w:t>
            </w:r>
            <w:r w:rsidRPr="009C50CE">
              <w:rPr>
                <w:rFonts w:eastAsia="Times New Roman" w:cs="Times New Roman"/>
                <w:b/>
                <w:bCs/>
                <w:color w:val="000000"/>
                <w:sz w:val="18"/>
                <w:szCs w:val="18"/>
              </w:rPr>
              <w:t>or word substitution</w:t>
            </w:r>
            <w:r w:rsidRPr="009C50CE">
              <w:rPr>
                <w:rFonts w:eastAsia="Times New Roman" w:cs="Times New Roman"/>
                <w:bCs/>
                <w:color w:val="000000"/>
                <w:sz w:val="18"/>
                <w:szCs w:val="18"/>
              </w:rPr>
              <w:t xml:space="preserve"> to clarify.</w:t>
            </w:r>
          </w:p>
        </w:tc>
      </w:tr>
      <w:tr w:rsidR="00B325B6" w:rsidTr="00D10DA4">
        <w:tc>
          <w:tcPr>
            <w:tcW w:w="874" w:type="pct"/>
            <w:vMerge/>
            <w:shd w:val="clear" w:color="auto" w:fill="FFFFFF" w:themeFill="background1"/>
            <w:tcMar>
              <w:top w:w="72" w:type="dxa"/>
              <w:left w:w="72" w:type="dxa"/>
              <w:bottom w:w="72" w:type="dxa"/>
              <w:right w:w="72" w:type="dxa"/>
            </w:tcMar>
          </w:tcPr>
          <w:p w:rsidR="00B325B6" w:rsidRPr="00EB06AA" w:rsidRDefault="00B325B6" w:rsidP="00726D1D">
            <w:pPr>
              <w:contextualSpacing w:val="0"/>
              <w:rPr>
                <w:rFonts w:eastAsia="Times New Roman" w:cs="Times New Roman"/>
                <w:b/>
                <w:bCs/>
                <w:color w:val="000000"/>
                <w:szCs w:val="24"/>
              </w:rPr>
            </w:pPr>
          </w:p>
        </w:tc>
        <w:tc>
          <w:tcPr>
            <w:tcW w:w="2095" w:type="pct"/>
            <w:shd w:val="clear" w:color="auto" w:fill="E2E9F8"/>
            <w:tcMar>
              <w:top w:w="72" w:type="dxa"/>
              <w:left w:w="72" w:type="dxa"/>
              <w:bottom w:w="72" w:type="dxa"/>
              <w:right w:w="72" w:type="dxa"/>
            </w:tcMar>
          </w:tcPr>
          <w:p w:rsidR="00B325B6" w:rsidRPr="00EB06AA" w:rsidRDefault="00B325B6" w:rsidP="00726D1D">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B325B6" w:rsidRPr="00726D1D" w:rsidRDefault="00B325B6" w:rsidP="0013386C">
            <w:pPr>
              <w:contextualSpacing w:val="0"/>
              <w:rPr>
                <w:rFonts w:eastAsia="Times New Roman" w:cs="Times New Roman"/>
                <w:b/>
                <w:bCs/>
                <w:color w:val="000000"/>
                <w:sz w:val="22"/>
              </w:rPr>
            </w:pPr>
            <w:r w:rsidRPr="00726D1D">
              <w:rPr>
                <w:rFonts w:eastAsia="Times New Roman" w:cs="Times New Roman"/>
                <w:bCs/>
                <w:i/>
                <w:color w:val="000000"/>
                <w:sz w:val="22"/>
              </w:rPr>
              <w:t>Demonstrates</w:t>
            </w:r>
            <w:r w:rsidR="0013386C">
              <w:rPr>
                <w:rFonts w:eastAsia="Times New Roman" w:cs="Times New Roman"/>
                <w:bCs/>
                <w:i/>
                <w:color w:val="000000"/>
                <w:sz w:val="22"/>
              </w:rPr>
              <w:t xml:space="preserve"> some</w:t>
            </w:r>
            <w:r w:rsidRPr="00726D1D">
              <w:rPr>
                <w:rFonts w:eastAsia="Times New Roman" w:cs="Times New Roman"/>
                <w:bCs/>
                <w:i/>
                <w:color w:val="000000"/>
                <w:sz w:val="22"/>
              </w:rPr>
              <w:t xml:space="preserve"> </w:t>
            </w:r>
            <w:r w:rsidR="0013386C">
              <w:rPr>
                <w:rFonts w:eastAsia="Times New Roman" w:cs="Times New Roman"/>
                <w:bCs/>
                <w:i/>
                <w:color w:val="000000"/>
                <w:sz w:val="22"/>
              </w:rPr>
              <w:t xml:space="preserve">Novice </w:t>
            </w:r>
            <w:r w:rsidR="00DF642A">
              <w:rPr>
                <w:rFonts w:eastAsia="Times New Roman" w:cs="Times New Roman"/>
                <w:bCs/>
                <w:i/>
                <w:color w:val="000000"/>
                <w:sz w:val="22"/>
              </w:rPr>
              <w:t>inter</w:t>
            </w:r>
            <w:r w:rsidRPr="00726D1D">
              <w:rPr>
                <w:rFonts w:eastAsia="Times New Roman" w:cs="Times New Roman"/>
                <w:bCs/>
                <w:i/>
                <w:color w:val="000000"/>
                <w:sz w:val="22"/>
              </w:rPr>
              <w:t>cultural competence.</w:t>
            </w:r>
          </w:p>
        </w:tc>
        <w:tc>
          <w:tcPr>
            <w:tcW w:w="2031" w:type="pct"/>
            <w:shd w:val="clear" w:color="auto" w:fill="E2E9F8"/>
            <w:tcMar>
              <w:top w:w="72" w:type="dxa"/>
              <w:left w:w="72" w:type="dxa"/>
              <w:bottom w:w="72" w:type="dxa"/>
              <w:right w:w="72" w:type="dxa"/>
            </w:tcMar>
          </w:tcPr>
          <w:p w:rsidR="00B325B6" w:rsidRPr="00EB06AA" w:rsidRDefault="00B325B6" w:rsidP="00726D1D">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B325B6" w:rsidRPr="00726D1D" w:rsidRDefault="00B325B6" w:rsidP="00F73458">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w:t>
            </w:r>
            <w:r w:rsidR="0013386C">
              <w:rPr>
                <w:rFonts w:eastAsia="Times New Roman" w:cs="Times New Roman"/>
                <w:bCs/>
                <w:i/>
                <w:color w:val="000000"/>
                <w:sz w:val="22"/>
              </w:rPr>
              <w:t xml:space="preserve">Novice </w:t>
            </w:r>
            <w:r w:rsidR="00DF642A">
              <w:rPr>
                <w:rFonts w:eastAsia="Times New Roman" w:cs="Times New Roman"/>
                <w:bCs/>
                <w:i/>
                <w:color w:val="000000"/>
                <w:sz w:val="22"/>
              </w:rPr>
              <w:t>inter</w:t>
            </w:r>
            <w:r w:rsidRPr="00726D1D">
              <w:rPr>
                <w:rFonts w:eastAsia="Times New Roman" w:cs="Times New Roman"/>
                <w:bCs/>
                <w:i/>
                <w:color w:val="000000"/>
                <w:sz w:val="22"/>
              </w:rPr>
              <w:t>cultural competence.</w:t>
            </w:r>
          </w:p>
        </w:tc>
      </w:tr>
      <w:tr w:rsidR="00B325B6" w:rsidTr="00D10DA4">
        <w:tc>
          <w:tcPr>
            <w:tcW w:w="874" w:type="pct"/>
            <w:vMerge/>
            <w:tcMar>
              <w:top w:w="72" w:type="dxa"/>
              <w:left w:w="72" w:type="dxa"/>
              <w:bottom w:w="72" w:type="dxa"/>
              <w:right w:w="72" w:type="dxa"/>
            </w:tcMar>
          </w:tcPr>
          <w:p w:rsidR="00B325B6" w:rsidRPr="00EB06AA" w:rsidRDefault="00B325B6" w:rsidP="00726D1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D10DA4" w:rsidP="00F73458">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Identifies </w:t>
            </w:r>
            <w:r w:rsidR="00F73458">
              <w:rPr>
                <w:rFonts w:eastAsia="Times New Roman" w:cs="Times New Roman"/>
                <w:bCs/>
                <w:color w:val="000000"/>
                <w:sz w:val="18"/>
                <w:szCs w:val="18"/>
              </w:rPr>
              <w:t>a few</w:t>
            </w:r>
            <w:r w:rsidRPr="009C50CE">
              <w:rPr>
                <w:rFonts w:eastAsia="Times New Roman" w:cs="Times New Roman"/>
                <w:bCs/>
                <w:color w:val="000000"/>
                <w:sz w:val="18"/>
                <w:szCs w:val="18"/>
              </w:rPr>
              <w:t xml:space="preserve"> </w:t>
            </w:r>
            <w:r w:rsidR="00286855">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cultural products (e.g. songs, currency, school schedules) or </w:t>
            </w:r>
            <w:r w:rsidR="00286855">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practices (e.g. formal and informal greetings, expressing time and date as locals do) in </w:t>
            </w:r>
            <w:r w:rsidR="00286855">
              <w:rPr>
                <w:rFonts w:eastAsia="Times New Roman" w:cs="Times New Roman"/>
                <w:bCs/>
                <w:color w:val="000000"/>
                <w:sz w:val="18"/>
                <w:szCs w:val="18"/>
              </w:rPr>
              <w:t>learner’s</w:t>
            </w:r>
            <w:r w:rsidRPr="009C50CE">
              <w:rPr>
                <w:rFonts w:eastAsia="Times New Roman" w:cs="Times New Roman"/>
                <w:bCs/>
                <w:color w:val="000000"/>
                <w:sz w:val="18"/>
                <w:szCs w:val="18"/>
              </w:rPr>
              <w:t xml:space="preserve"> own</w:t>
            </w:r>
            <w:r w:rsidR="00286855">
              <w:rPr>
                <w:rFonts w:eastAsia="Times New Roman" w:cs="Times New Roman"/>
                <w:bCs/>
                <w:color w:val="000000"/>
                <w:sz w:val="18"/>
                <w:szCs w:val="18"/>
              </w:rPr>
              <w:t xml:space="preserve"> culture</w:t>
            </w:r>
            <w:r w:rsidRPr="009C50CE">
              <w:rPr>
                <w:rFonts w:eastAsia="Times New Roman" w:cs="Times New Roman"/>
                <w:bCs/>
                <w:color w:val="000000"/>
                <w:sz w:val="18"/>
                <w:szCs w:val="18"/>
              </w:rPr>
              <w:t xml:space="preserve"> and other cultures.</w:t>
            </w:r>
          </w:p>
        </w:tc>
        <w:tc>
          <w:tcPr>
            <w:tcW w:w="2031" w:type="pct"/>
            <w:tcMar>
              <w:top w:w="72" w:type="dxa"/>
              <w:left w:w="72" w:type="dxa"/>
              <w:bottom w:w="72" w:type="dxa"/>
              <w:right w:w="72" w:type="dxa"/>
            </w:tcMar>
          </w:tcPr>
          <w:p w:rsidR="00B325B6" w:rsidRPr="009C50CE" w:rsidRDefault="00D10DA4" w:rsidP="00286855">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Identifies </w:t>
            </w:r>
            <w:r w:rsidR="00F73458">
              <w:rPr>
                <w:rFonts w:eastAsia="Times New Roman" w:cs="Times New Roman"/>
                <w:bCs/>
                <w:color w:val="000000"/>
                <w:sz w:val="18"/>
                <w:szCs w:val="18"/>
              </w:rPr>
              <w:t>some typical</w:t>
            </w:r>
            <w:r w:rsidRPr="009C50CE">
              <w:rPr>
                <w:rFonts w:eastAsia="Times New Roman" w:cs="Times New Roman"/>
                <w:bCs/>
                <w:color w:val="000000"/>
                <w:sz w:val="18"/>
                <w:szCs w:val="18"/>
              </w:rPr>
              <w:t xml:space="preserve"> cultural products (e.g. songs, currency, school schedules) or </w:t>
            </w:r>
            <w:r w:rsidR="00286855">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practices (e.g. formal and informal greetings, expressing time and date as locals do) in </w:t>
            </w:r>
            <w:r w:rsidR="00286855">
              <w:rPr>
                <w:rFonts w:eastAsia="Times New Roman" w:cs="Times New Roman"/>
                <w:bCs/>
                <w:color w:val="000000"/>
                <w:sz w:val="18"/>
                <w:szCs w:val="18"/>
              </w:rPr>
              <w:t>learner’s</w:t>
            </w:r>
            <w:r w:rsidRPr="009C50CE">
              <w:rPr>
                <w:rFonts w:eastAsia="Times New Roman" w:cs="Times New Roman"/>
                <w:bCs/>
                <w:color w:val="000000"/>
                <w:sz w:val="18"/>
                <w:szCs w:val="18"/>
              </w:rPr>
              <w:t xml:space="preserve"> own </w:t>
            </w:r>
            <w:r w:rsidR="00286855">
              <w:rPr>
                <w:rFonts w:eastAsia="Times New Roman" w:cs="Times New Roman"/>
                <w:bCs/>
                <w:color w:val="000000"/>
                <w:sz w:val="18"/>
                <w:szCs w:val="18"/>
              </w:rPr>
              <w:t xml:space="preserve">culture </w:t>
            </w:r>
            <w:r w:rsidRPr="009C50CE">
              <w:rPr>
                <w:rFonts w:eastAsia="Times New Roman" w:cs="Times New Roman"/>
                <w:bCs/>
                <w:color w:val="000000"/>
                <w:sz w:val="18"/>
                <w:szCs w:val="18"/>
              </w:rPr>
              <w:t>and other cultures.</w:t>
            </w:r>
          </w:p>
        </w:tc>
      </w:tr>
      <w:tr w:rsidR="00B325B6" w:rsidTr="00D10DA4">
        <w:tc>
          <w:tcPr>
            <w:tcW w:w="874" w:type="pct"/>
            <w:vMerge/>
            <w:tcMar>
              <w:top w:w="72" w:type="dxa"/>
              <w:left w:w="72" w:type="dxa"/>
              <w:bottom w:w="72" w:type="dxa"/>
              <w:right w:w="72" w:type="dxa"/>
            </w:tcMar>
          </w:tcPr>
          <w:p w:rsidR="00B325B6" w:rsidRPr="00EB06AA" w:rsidRDefault="00B325B6" w:rsidP="00726D1D">
            <w:pPr>
              <w:contextualSpacing w:val="0"/>
              <w:rPr>
                <w:rFonts w:eastAsia="Times New Roman" w:cs="Times New Roman"/>
                <w:bCs/>
                <w:color w:val="000000"/>
                <w:sz w:val="20"/>
                <w:szCs w:val="20"/>
              </w:rPr>
            </w:pPr>
          </w:p>
        </w:tc>
        <w:tc>
          <w:tcPr>
            <w:tcW w:w="2095" w:type="pct"/>
            <w:tcMar>
              <w:top w:w="72" w:type="dxa"/>
              <w:left w:w="72" w:type="dxa"/>
              <w:bottom w:w="72" w:type="dxa"/>
              <w:right w:w="72" w:type="dxa"/>
            </w:tcMar>
          </w:tcPr>
          <w:p w:rsidR="00B325B6" w:rsidRPr="009C50CE" w:rsidRDefault="00F73458" w:rsidP="00726D1D">
            <w:pPr>
              <w:contextualSpacing w:val="0"/>
              <w:rPr>
                <w:rFonts w:eastAsia="Times New Roman" w:cs="Times New Roman"/>
                <w:bCs/>
                <w:color w:val="000000"/>
                <w:sz w:val="18"/>
                <w:szCs w:val="18"/>
              </w:rPr>
            </w:pPr>
            <w:r>
              <w:rPr>
                <w:rFonts w:eastAsia="Times New Roman" w:cs="Times New Roman"/>
                <w:bCs/>
                <w:color w:val="000000"/>
                <w:sz w:val="18"/>
                <w:szCs w:val="18"/>
              </w:rPr>
              <w:t>Interacts in limited</w:t>
            </w:r>
            <w:r w:rsidR="00D10DA4" w:rsidRPr="009C50CE">
              <w:rPr>
                <w:rFonts w:eastAsia="Times New Roman" w:cs="Times New Roman"/>
                <w:bCs/>
                <w:color w:val="000000"/>
                <w:sz w:val="18"/>
                <w:szCs w:val="18"/>
              </w:rPr>
              <w:t xml:space="preserve"> familiar or everyday situations using memorized language and imitated </w:t>
            </w:r>
            <w:r w:rsidR="00286855">
              <w:rPr>
                <w:rFonts w:eastAsia="Times New Roman" w:cs="Times New Roman"/>
                <w:bCs/>
                <w:color w:val="000000"/>
                <w:sz w:val="18"/>
                <w:szCs w:val="18"/>
              </w:rPr>
              <w:t xml:space="preserve">or rehearsed </w:t>
            </w:r>
            <w:r w:rsidR="00D10DA4" w:rsidRPr="009C50CE">
              <w:rPr>
                <w:rFonts w:eastAsia="Times New Roman" w:cs="Times New Roman"/>
                <w:bCs/>
                <w:color w:val="000000"/>
                <w:sz w:val="18"/>
                <w:szCs w:val="18"/>
              </w:rPr>
              <w:t>behaviors.</w:t>
            </w:r>
          </w:p>
        </w:tc>
        <w:tc>
          <w:tcPr>
            <w:tcW w:w="2031" w:type="pct"/>
            <w:tcMar>
              <w:top w:w="72" w:type="dxa"/>
              <w:left w:w="72" w:type="dxa"/>
              <w:bottom w:w="72" w:type="dxa"/>
              <w:right w:w="72" w:type="dxa"/>
            </w:tcMar>
          </w:tcPr>
          <w:p w:rsidR="00B325B6" w:rsidRPr="009C50CE" w:rsidRDefault="00D10DA4" w:rsidP="00726D1D">
            <w:pPr>
              <w:contextualSpacing w:val="0"/>
              <w:rPr>
                <w:rFonts w:eastAsia="Times New Roman" w:cs="Times New Roman"/>
                <w:bCs/>
                <w:color w:val="000000"/>
                <w:sz w:val="18"/>
                <w:szCs w:val="18"/>
              </w:rPr>
            </w:pPr>
            <w:r w:rsidRPr="009C50CE">
              <w:rPr>
                <w:rFonts w:eastAsia="Times New Roman" w:cs="Times New Roman"/>
                <w:bCs/>
                <w:color w:val="000000"/>
                <w:sz w:val="18"/>
                <w:szCs w:val="18"/>
              </w:rPr>
              <w:t>Interacts in some familiar or everyday situations using memorized language and imitated</w:t>
            </w:r>
            <w:r w:rsidR="00286855">
              <w:rPr>
                <w:rFonts w:eastAsia="Times New Roman" w:cs="Times New Roman"/>
                <w:bCs/>
                <w:color w:val="000000"/>
                <w:sz w:val="18"/>
                <w:szCs w:val="18"/>
              </w:rPr>
              <w:t xml:space="preserve"> or rehearsed</w:t>
            </w:r>
            <w:r w:rsidRPr="009C50CE">
              <w:rPr>
                <w:rFonts w:eastAsia="Times New Roman" w:cs="Times New Roman"/>
                <w:bCs/>
                <w:color w:val="000000"/>
                <w:sz w:val="18"/>
                <w:szCs w:val="18"/>
              </w:rPr>
              <w:t xml:space="preserve"> behaviors.</w:t>
            </w:r>
          </w:p>
        </w:tc>
      </w:tr>
      <w:tr w:rsidR="000E4E99" w:rsidTr="000E4E99">
        <w:tc>
          <w:tcPr>
            <w:tcW w:w="5000" w:type="pct"/>
            <w:gridSpan w:val="3"/>
            <w:shd w:val="clear" w:color="auto" w:fill="F2F2F2" w:themeFill="background1" w:themeFillShade="F2"/>
            <w:tcMar>
              <w:top w:w="72" w:type="dxa"/>
              <w:left w:w="72" w:type="dxa"/>
              <w:bottom w:w="72" w:type="dxa"/>
              <w:right w:w="72" w:type="dxa"/>
            </w:tcMar>
          </w:tcPr>
          <w:p w:rsidR="000E4E99" w:rsidRPr="000E4E99" w:rsidRDefault="000E4E99" w:rsidP="00F14EC9">
            <w:pPr>
              <w:spacing w:after="10"/>
              <w:contextualSpacing w:val="0"/>
              <w:rPr>
                <w:rFonts w:eastAsia="Times New Roman" w:cs="Times New Roman"/>
                <w:bCs/>
                <w:color w:val="000000"/>
                <w:sz w:val="17"/>
                <w:szCs w:val="17"/>
              </w:rPr>
            </w:pPr>
            <w:r w:rsidRPr="000E4E99">
              <w:rPr>
                <w:rFonts w:eastAsia="Times New Roman" w:cs="Times New Roman"/>
                <w:b/>
                <w:bCs/>
                <w:i/>
                <w:color w:val="000000"/>
                <w:sz w:val="17"/>
                <w:szCs w:val="17"/>
              </w:rPr>
              <w:t>Rubric adapted from the Ohio Department of Education’s Holistic Rubric</w:t>
            </w:r>
            <w:r w:rsidR="00F14EC9">
              <w:rPr>
                <w:rFonts w:eastAsia="Times New Roman" w:cs="Times New Roman"/>
                <w:b/>
                <w:bCs/>
                <w:i/>
                <w:color w:val="000000"/>
                <w:sz w:val="17"/>
                <w:szCs w:val="17"/>
              </w:rPr>
              <w:t>s</w:t>
            </w:r>
            <w:r w:rsidRPr="000E4E99">
              <w:rPr>
                <w:rFonts w:eastAsia="Times New Roman" w:cs="Times New Roman"/>
                <w:b/>
                <w:bCs/>
                <w:i/>
                <w:color w:val="000000"/>
                <w:sz w:val="17"/>
                <w:szCs w:val="17"/>
              </w:rPr>
              <w:t xml:space="preserve"> for Interpersonal Communication:</w:t>
            </w:r>
            <w:r w:rsidRPr="000E4E99">
              <w:rPr>
                <w:rFonts w:eastAsia="Times New Roman" w:cs="Times New Roman"/>
                <w:bCs/>
                <w:color w:val="000000"/>
                <w:sz w:val="17"/>
                <w:szCs w:val="17"/>
              </w:rPr>
              <w:t xml:space="preserve"> </w:t>
            </w:r>
            <w:hyperlink r:id="rId9" w:history="1">
              <w:r w:rsidRPr="000E4E99">
                <w:rPr>
                  <w:rFonts w:eastAsia="Times New Roman" w:cs="Times New Roman"/>
                  <w:bCs/>
                  <w:color w:val="000000"/>
                  <w:sz w:val="17"/>
                  <w:szCs w:val="17"/>
                </w:rPr>
                <w:t>http://education.ohio.gov/Topics/Learning-in-Ohio/Foreign-Language/World-Languages-Model-Curriculum/World-Languages-Model-Curriculum-Framework/Instructional-Strategies/Scoring-Guidelines-for-World-Languages</w:t>
              </w:r>
            </w:hyperlink>
          </w:p>
        </w:tc>
      </w:tr>
    </w:tbl>
    <w:p w:rsidR="00867FB4" w:rsidRPr="005E059B" w:rsidRDefault="005E059B" w:rsidP="00867FB4">
      <w:pPr>
        <w:spacing w:after="0" w:line="276" w:lineRule="auto"/>
        <w:contextualSpacing w:val="0"/>
        <w:jc w:val="center"/>
        <w:rPr>
          <w:rFonts w:eastAsia="Times New Roman" w:cs="Times New Roman"/>
          <w:b/>
          <w:bCs/>
          <w:color w:val="000000"/>
          <w:sz w:val="28"/>
          <w:szCs w:val="24"/>
        </w:rPr>
      </w:pPr>
      <w:bookmarkStart w:id="14" w:name="NIIpersonal"/>
      <w:r>
        <w:rPr>
          <w:rFonts w:eastAsia="Times New Roman" w:cs="Times New Roman"/>
          <w:b/>
          <w:bCs/>
          <w:color w:val="000000"/>
          <w:sz w:val="28"/>
          <w:szCs w:val="24"/>
        </w:rPr>
        <w:br w:type="page"/>
      </w:r>
      <w:bookmarkStart w:id="15" w:name="BNHIR"/>
      <w:r w:rsidR="00867FB4" w:rsidRPr="00B325B6">
        <w:rPr>
          <w:rFonts w:eastAsia="Times New Roman" w:cs="Times New Roman"/>
          <w:b/>
          <w:bCs/>
          <w:color w:val="1C4587"/>
          <w:sz w:val="32"/>
          <w:szCs w:val="24"/>
        </w:rPr>
        <w:lastRenderedPageBreak/>
        <w:t xml:space="preserve">Novice </w:t>
      </w:r>
      <w:r w:rsidR="00867FB4">
        <w:rPr>
          <w:rFonts w:eastAsia="Times New Roman" w:cs="Times New Roman"/>
          <w:b/>
          <w:bCs/>
          <w:color w:val="1C4587"/>
          <w:sz w:val="32"/>
          <w:szCs w:val="24"/>
        </w:rPr>
        <w:t>High</w:t>
      </w:r>
      <w:r w:rsidR="00867FB4" w:rsidRPr="00B325B6">
        <w:rPr>
          <w:rFonts w:eastAsia="Times New Roman" w:cs="Times New Roman"/>
          <w:b/>
          <w:bCs/>
          <w:color w:val="1C4587"/>
          <w:sz w:val="32"/>
          <w:szCs w:val="24"/>
        </w:rPr>
        <w:t xml:space="preserve"> – Interpersonal Communication Rubric</w:t>
      </w:r>
      <w:bookmarkEnd w:id="15"/>
    </w:p>
    <w:p w:rsidR="00867FB4" w:rsidRPr="000E4E99" w:rsidRDefault="00867FB4" w:rsidP="00867FB4">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066"/>
        <w:gridCol w:w="6119"/>
        <w:gridCol w:w="6205"/>
      </w:tblGrid>
      <w:tr w:rsidR="00867FB4" w:rsidTr="00E93072">
        <w:trPr>
          <w:trHeight w:val="1421"/>
          <w:tblHeader/>
        </w:trPr>
        <w:tc>
          <w:tcPr>
            <w:tcW w:w="718" w:type="pct"/>
            <w:shd w:val="clear" w:color="auto" w:fill="1C4587"/>
            <w:tcMar>
              <w:top w:w="72" w:type="dxa"/>
              <w:left w:w="72" w:type="dxa"/>
              <w:bottom w:w="72" w:type="dxa"/>
              <w:right w:w="72" w:type="dxa"/>
            </w:tcMar>
            <w:vAlign w:val="center"/>
          </w:tcPr>
          <w:p w:rsidR="00867FB4" w:rsidRPr="001D30D2" w:rsidRDefault="00867FB4" w:rsidP="00867FB4">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1</w:t>
            </w:r>
          </w:p>
          <w:p w:rsidR="00867FB4" w:rsidRPr="00EB06AA" w:rsidRDefault="00867FB4" w:rsidP="00867FB4">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High</w:t>
            </w:r>
          </w:p>
        </w:tc>
        <w:tc>
          <w:tcPr>
            <w:tcW w:w="2126" w:type="pct"/>
            <w:shd w:val="clear" w:color="auto" w:fill="1C4587"/>
            <w:tcMar>
              <w:top w:w="72" w:type="dxa"/>
              <w:left w:w="72" w:type="dxa"/>
              <w:bottom w:w="72" w:type="dxa"/>
              <w:right w:w="72" w:type="dxa"/>
            </w:tcMar>
            <w:vAlign w:val="center"/>
          </w:tcPr>
          <w:p w:rsidR="00867FB4" w:rsidRPr="001D30D2" w:rsidRDefault="00867FB4" w:rsidP="00867FB4">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2</w:t>
            </w:r>
          </w:p>
          <w:p w:rsidR="00867FB4" w:rsidRPr="00EB06AA" w:rsidRDefault="00867FB4" w:rsidP="00867FB4">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High</w:t>
            </w:r>
          </w:p>
        </w:tc>
        <w:tc>
          <w:tcPr>
            <w:tcW w:w="2156" w:type="pct"/>
            <w:shd w:val="clear" w:color="auto" w:fill="1C4587"/>
            <w:tcMar>
              <w:top w:w="72" w:type="dxa"/>
              <w:left w:w="72" w:type="dxa"/>
              <w:bottom w:w="72" w:type="dxa"/>
              <w:right w:w="72" w:type="dxa"/>
            </w:tcMar>
            <w:vAlign w:val="center"/>
          </w:tcPr>
          <w:p w:rsidR="00867FB4" w:rsidRPr="001D30D2" w:rsidRDefault="00867FB4" w:rsidP="00867FB4">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3</w:t>
            </w:r>
          </w:p>
          <w:p w:rsidR="00867FB4" w:rsidRPr="00EB06AA" w:rsidRDefault="00867FB4" w:rsidP="00867FB4">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w:t>
            </w:r>
            <w:r>
              <w:rPr>
                <w:rFonts w:eastAsia="Times New Roman" w:cs="Times New Roman"/>
                <w:bCs/>
                <w:color w:val="FFFFFF" w:themeColor="background1"/>
                <w:sz w:val="28"/>
                <w:szCs w:val="24"/>
              </w:rPr>
              <w:t>High</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Intermediate Low</w:t>
            </w:r>
          </w:p>
        </w:tc>
      </w:tr>
      <w:tr w:rsidR="007F7B37" w:rsidTr="00D560FB">
        <w:tc>
          <w:tcPr>
            <w:tcW w:w="718" w:type="pct"/>
            <w:vMerge w:val="restart"/>
            <w:shd w:val="clear" w:color="auto" w:fill="FFFFFF" w:themeFill="background1"/>
            <w:tcMar>
              <w:top w:w="72" w:type="dxa"/>
              <w:left w:w="72" w:type="dxa"/>
              <w:bottom w:w="72" w:type="dxa"/>
              <w:right w:w="72" w:type="dxa"/>
            </w:tcMar>
          </w:tcPr>
          <w:p w:rsidR="007F7B37" w:rsidRDefault="007F7B37" w:rsidP="007F7B37">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 xml:space="preserve">vidence from the “Novice </w:t>
            </w:r>
            <w:r>
              <w:rPr>
                <w:rFonts w:eastAsia="Times New Roman" w:cs="Times New Roman"/>
                <w:b/>
                <w:bCs/>
                <w:color w:val="000000"/>
                <w:sz w:val="20"/>
                <w:szCs w:val="20"/>
              </w:rPr>
              <w:t>High</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 xml:space="preserve">(if little to no evidence is present from the “Novice </w:t>
            </w:r>
            <w:r>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-2” column, see the Novice </w:t>
            </w:r>
            <w:r>
              <w:rPr>
                <w:rFonts w:eastAsia="Times New Roman" w:cs="Times New Roman"/>
                <w:b/>
                <w:bCs/>
                <w:i/>
                <w:color w:val="FF0000"/>
                <w:sz w:val="20"/>
                <w:szCs w:val="20"/>
              </w:rPr>
              <w:t>Mid</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7F7B37" w:rsidRPr="00B325B6" w:rsidRDefault="007F7B37" w:rsidP="007F7B37">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126" w:type="pct"/>
            <w:shd w:val="clear" w:color="auto" w:fill="E2E9F8"/>
            <w:tcMar>
              <w:top w:w="72" w:type="dxa"/>
              <w:left w:w="72" w:type="dxa"/>
              <w:bottom w:w="72" w:type="dxa"/>
              <w:right w:w="72" w:type="dxa"/>
            </w:tcMar>
          </w:tcPr>
          <w:p w:rsidR="007F7B37" w:rsidRPr="00EB06AA" w:rsidRDefault="007F7B37" w:rsidP="007F7B37">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7F7B37" w:rsidRPr="00EB06AA" w:rsidRDefault="00BC4479" w:rsidP="007F7B37">
            <w:pPr>
              <w:contextualSpacing w:val="0"/>
              <w:rPr>
                <w:rFonts w:eastAsia="Times New Roman" w:cs="Times New Roman"/>
                <w:b/>
                <w:bCs/>
                <w:color w:val="000000"/>
                <w:szCs w:val="24"/>
              </w:rPr>
            </w:pPr>
            <w:r>
              <w:rPr>
                <w:rFonts w:eastAsia="Times New Roman" w:cs="Times New Roman"/>
                <w:bCs/>
                <w:i/>
                <w:color w:val="000000"/>
                <w:sz w:val="22"/>
                <w:szCs w:val="24"/>
              </w:rPr>
              <w:t>Generally understood</w:t>
            </w:r>
            <w:r w:rsidR="007F7B37" w:rsidRPr="00726D1D">
              <w:rPr>
                <w:rFonts w:eastAsia="Times New Roman" w:cs="Times New Roman"/>
                <w:bCs/>
                <w:i/>
                <w:color w:val="000000"/>
                <w:sz w:val="22"/>
                <w:szCs w:val="24"/>
              </w:rPr>
              <w:t xml:space="preserve"> by a sympathetic speaker.</w:t>
            </w:r>
          </w:p>
        </w:tc>
        <w:tc>
          <w:tcPr>
            <w:tcW w:w="2156" w:type="pct"/>
            <w:shd w:val="clear" w:color="auto" w:fill="E2E9F8"/>
            <w:tcMar>
              <w:top w:w="72" w:type="dxa"/>
              <w:left w:w="72" w:type="dxa"/>
              <w:bottom w:w="72" w:type="dxa"/>
              <w:right w:w="72" w:type="dxa"/>
            </w:tcMar>
          </w:tcPr>
          <w:p w:rsidR="007F7B37" w:rsidRPr="00EB06AA" w:rsidRDefault="007F7B37" w:rsidP="007F7B37">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7F7B37" w:rsidRPr="00EB06AA" w:rsidRDefault="00BC4479" w:rsidP="00BC4479">
            <w:pPr>
              <w:contextualSpacing w:val="0"/>
              <w:rPr>
                <w:rFonts w:eastAsia="Times New Roman" w:cs="Times New Roman"/>
                <w:b/>
                <w:bCs/>
                <w:color w:val="000000"/>
                <w:szCs w:val="24"/>
              </w:rPr>
            </w:pPr>
            <w:r>
              <w:rPr>
                <w:rFonts w:eastAsia="Times New Roman" w:cs="Times New Roman"/>
                <w:bCs/>
                <w:i/>
                <w:color w:val="000000"/>
                <w:sz w:val="22"/>
                <w:szCs w:val="24"/>
              </w:rPr>
              <w:t>Understood</w:t>
            </w:r>
            <w:r w:rsidR="007F7B37" w:rsidRPr="00726D1D">
              <w:rPr>
                <w:rFonts w:eastAsia="Times New Roman" w:cs="Times New Roman"/>
                <w:bCs/>
                <w:i/>
                <w:color w:val="000000"/>
                <w:sz w:val="22"/>
                <w:szCs w:val="24"/>
              </w:rPr>
              <w:t xml:space="preserve"> by a sympathetic speaker.</w:t>
            </w:r>
          </w:p>
        </w:tc>
      </w:tr>
      <w:tr w:rsidR="00867FB4" w:rsidTr="00D560FB">
        <w:tc>
          <w:tcPr>
            <w:tcW w:w="718"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867FB4" w:rsidRPr="0013386C" w:rsidRDefault="005676CD"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Uses </w:t>
            </w:r>
            <w:r w:rsidRPr="00D560FB">
              <w:rPr>
                <w:rFonts w:eastAsia="Times New Roman" w:cs="Times New Roman"/>
                <w:b/>
                <w:bCs/>
                <w:color w:val="000000"/>
                <w:sz w:val="17"/>
                <w:szCs w:val="17"/>
              </w:rPr>
              <w:t>practiced vocabulary</w:t>
            </w:r>
            <w:r>
              <w:rPr>
                <w:rFonts w:eastAsia="Times New Roman" w:cs="Times New Roman"/>
                <w:bCs/>
                <w:color w:val="000000"/>
                <w:sz w:val="17"/>
                <w:szCs w:val="17"/>
              </w:rPr>
              <w:t xml:space="preserve"> from familiar and everyday topics or topics of interest.</w:t>
            </w:r>
          </w:p>
        </w:tc>
        <w:tc>
          <w:tcPr>
            <w:tcW w:w="2156" w:type="pct"/>
            <w:shd w:val="clear" w:color="auto" w:fill="auto"/>
            <w:tcMar>
              <w:top w:w="72" w:type="dxa"/>
              <w:left w:w="72" w:type="dxa"/>
              <w:bottom w:w="72" w:type="dxa"/>
              <w:right w:w="72" w:type="dxa"/>
            </w:tcMar>
          </w:tcPr>
          <w:p w:rsidR="00867FB4" w:rsidRPr="0013386C" w:rsidRDefault="00AF2BE8"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Uses </w:t>
            </w:r>
            <w:r w:rsidRPr="00D560FB">
              <w:rPr>
                <w:rFonts w:eastAsia="Times New Roman" w:cs="Times New Roman"/>
                <w:b/>
                <w:bCs/>
                <w:color w:val="000000"/>
                <w:sz w:val="17"/>
                <w:szCs w:val="17"/>
              </w:rPr>
              <w:t>a range of practiced vocabulary</w:t>
            </w:r>
            <w:r>
              <w:rPr>
                <w:rFonts w:eastAsia="Times New Roman" w:cs="Times New Roman"/>
                <w:bCs/>
                <w:color w:val="000000"/>
                <w:sz w:val="17"/>
                <w:szCs w:val="17"/>
              </w:rPr>
              <w:t xml:space="preserve"> from familiar and everyday topics or topics of interest.</w:t>
            </w:r>
          </w:p>
        </w:tc>
      </w:tr>
      <w:tr w:rsidR="00867FB4" w:rsidTr="00D560FB">
        <w:tc>
          <w:tcPr>
            <w:tcW w:w="718"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867FB4" w:rsidRPr="0013386C" w:rsidRDefault="005676CD"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Shows </w:t>
            </w:r>
            <w:r w:rsidRPr="00D560FB">
              <w:rPr>
                <w:rFonts w:eastAsia="Times New Roman" w:cs="Times New Roman"/>
                <w:b/>
                <w:bCs/>
                <w:color w:val="000000"/>
                <w:sz w:val="17"/>
                <w:szCs w:val="17"/>
              </w:rPr>
              <w:t>some control</w:t>
            </w:r>
            <w:r>
              <w:rPr>
                <w:rFonts w:eastAsia="Times New Roman" w:cs="Times New Roman"/>
                <w:bCs/>
                <w:color w:val="000000"/>
                <w:sz w:val="17"/>
                <w:szCs w:val="17"/>
              </w:rPr>
              <w:t xml:space="preserve"> of practiced structures, word order, spelling and mechanics (e.g. punctuation, accents).</w:t>
            </w:r>
          </w:p>
        </w:tc>
        <w:tc>
          <w:tcPr>
            <w:tcW w:w="2156" w:type="pct"/>
            <w:shd w:val="clear" w:color="auto" w:fill="auto"/>
            <w:tcMar>
              <w:top w:w="72" w:type="dxa"/>
              <w:left w:w="72" w:type="dxa"/>
              <w:bottom w:w="72" w:type="dxa"/>
              <w:right w:w="72" w:type="dxa"/>
            </w:tcMar>
          </w:tcPr>
          <w:p w:rsidR="00867FB4" w:rsidRPr="0013386C" w:rsidRDefault="00AF2BE8"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Shows </w:t>
            </w:r>
            <w:r w:rsidR="00564076" w:rsidRPr="00564076">
              <w:rPr>
                <w:rFonts w:eastAsia="Times New Roman" w:cs="Times New Roman"/>
                <w:b/>
                <w:bCs/>
                <w:color w:val="000000"/>
                <w:sz w:val="17"/>
                <w:szCs w:val="17"/>
              </w:rPr>
              <w:t xml:space="preserve">good </w:t>
            </w:r>
            <w:r w:rsidRPr="00D560FB">
              <w:rPr>
                <w:rFonts w:eastAsia="Times New Roman" w:cs="Times New Roman"/>
                <w:b/>
                <w:bCs/>
                <w:color w:val="000000"/>
                <w:sz w:val="17"/>
                <w:szCs w:val="17"/>
              </w:rPr>
              <w:t xml:space="preserve">control </w:t>
            </w:r>
            <w:r>
              <w:rPr>
                <w:rFonts w:eastAsia="Times New Roman" w:cs="Times New Roman"/>
                <w:bCs/>
                <w:color w:val="000000"/>
                <w:sz w:val="17"/>
                <w:szCs w:val="17"/>
              </w:rPr>
              <w:t>of practiced structures and word order, spelling and mechanics.</w:t>
            </w:r>
          </w:p>
        </w:tc>
      </w:tr>
      <w:tr w:rsidR="00867FB4" w:rsidTr="00D560FB">
        <w:tc>
          <w:tcPr>
            <w:tcW w:w="718"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867FB4" w:rsidRPr="0013386C" w:rsidRDefault="005676CD"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(Speaking) Uses </w:t>
            </w:r>
            <w:r w:rsidRPr="00D560FB">
              <w:rPr>
                <w:rFonts w:eastAsia="Times New Roman" w:cs="Times New Roman"/>
                <w:b/>
                <w:bCs/>
                <w:color w:val="000000"/>
                <w:sz w:val="17"/>
                <w:szCs w:val="17"/>
              </w:rPr>
              <w:t>mostly comprehensible pronunciation</w:t>
            </w:r>
            <w:r>
              <w:rPr>
                <w:rFonts w:eastAsia="Times New Roman" w:cs="Times New Roman"/>
                <w:bCs/>
                <w:color w:val="000000"/>
                <w:sz w:val="17"/>
                <w:szCs w:val="17"/>
              </w:rPr>
              <w:t>, with some native-like sounds.</w:t>
            </w:r>
          </w:p>
        </w:tc>
        <w:tc>
          <w:tcPr>
            <w:tcW w:w="2156" w:type="pct"/>
            <w:shd w:val="clear" w:color="auto" w:fill="auto"/>
            <w:tcMar>
              <w:top w:w="72" w:type="dxa"/>
              <w:left w:w="72" w:type="dxa"/>
              <w:bottom w:w="72" w:type="dxa"/>
              <w:right w:w="72" w:type="dxa"/>
            </w:tcMar>
          </w:tcPr>
          <w:p w:rsidR="00867FB4" w:rsidRPr="0013386C" w:rsidRDefault="00AF2BE8"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(Speaking) Uses </w:t>
            </w:r>
            <w:r w:rsidRPr="00D560FB">
              <w:rPr>
                <w:rFonts w:eastAsia="Times New Roman" w:cs="Times New Roman"/>
                <w:b/>
                <w:bCs/>
                <w:color w:val="000000"/>
                <w:sz w:val="17"/>
                <w:szCs w:val="17"/>
              </w:rPr>
              <w:t>comprehensible pronunciation</w:t>
            </w:r>
            <w:r>
              <w:rPr>
                <w:rFonts w:eastAsia="Times New Roman" w:cs="Times New Roman"/>
                <w:bCs/>
                <w:color w:val="000000"/>
                <w:sz w:val="17"/>
                <w:szCs w:val="17"/>
              </w:rPr>
              <w:t>, with some native-like sounds.</w:t>
            </w:r>
          </w:p>
        </w:tc>
      </w:tr>
      <w:tr w:rsidR="00867FB4" w:rsidTr="00D560FB">
        <w:tc>
          <w:tcPr>
            <w:tcW w:w="718"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867FB4" w:rsidRPr="0013386C" w:rsidRDefault="005676CD"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(Speaking) Speaks </w:t>
            </w:r>
            <w:r w:rsidRPr="00D560FB">
              <w:rPr>
                <w:rFonts w:eastAsia="Times New Roman" w:cs="Times New Roman"/>
                <w:b/>
                <w:bCs/>
                <w:color w:val="000000"/>
                <w:sz w:val="17"/>
                <w:szCs w:val="17"/>
              </w:rPr>
              <w:t>slowly</w:t>
            </w:r>
            <w:r>
              <w:rPr>
                <w:rFonts w:eastAsia="Times New Roman" w:cs="Times New Roman"/>
                <w:bCs/>
                <w:color w:val="000000"/>
                <w:sz w:val="17"/>
                <w:szCs w:val="17"/>
              </w:rPr>
              <w:t xml:space="preserve">, with </w:t>
            </w:r>
            <w:r w:rsidRPr="00D560FB">
              <w:rPr>
                <w:rFonts w:eastAsia="Times New Roman" w:cs="Times New Roman"/>
                <w:b/>
                <w:bCs/>
                <w:color w:val="000000"/>
                <w:sz w:val="17"/>
                <w:szCs w:val="17"/>
              </w:rPr>
              <w:t>some unnatural hesitations</w:t>
            </w:r>
            <w:r>
              <w:rPr>
                <w:rFonts w:eastAsia="Times New Roman" w:cs="Times New Roman"/>
                <w:bCs/>
                <w:color w:val="000000"/>
                <w:sz w:val="17"/>
                <w:szCs w:val="17"/>
              </w:rPr>
              <w:t xml:space="preserve"> over new words or structures.</w:t>
            </w:r>
          </w:p>
        </w:tc>
        <w:tc>
          <w:tcPr>
            <w:tcW w:w="2156" w:type="pct"/>
            <w:shd w:val="clear" w:color="auto" w:fill="auto"/>
            <w:tcMar>
              <w:top w:w="72" w:type="dxa"/>
              <w:left w:w="72" w:type="dxa"/>
              <w:bottom w:w="72" w:type="dxa"/>
              <w:right w:w="72" w:type="dxa"/>
            </w:tcMar>
          </w:tcPr>
          <w:p w:rsidR="00867FB4" w:rsidRPr="0013386C" w:rsidRDefault="00AF2BE8"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(Speaking) Speaks </w:t>
            </w:r>
            <w:r w:rsidRPr="00D560FB">
              <w:rPr>
                <w:rFonts w:eastAsia="Times New Roman" w:cs="Times New Roman"/>
                <w:b/>
                <w:bCs/>
                <w:color w:val="000000"/>
                <w:sz w:val="17"/>
                <w:szCs w:val="17"/>
              </w:rPr>
              <w:t>slowly but at a consistent rate</w:t>
            </w:r>
            <w:r>
              <w:rPr>
                <w:rFonts w:eastAsia="Times New Roman" w:cs="Times New Roman"/>
                <w:bCs/>
                <w:color w:val="000000"/>
                <w:sz w:val="17"/>
                <w:szCs w:val="17"/>
              </w:rPr>
              <w:t xml:space="preserve">, with </w:t>
            </w:r>
            <w:r w:rsidRPr="00D560FB">
              <w:rPr>
                <w:rFonts w:eastAsia="Times New Roman" w:cs="Times New Roman"/>
                <w:b/>
                <w:bCs/>
                <w:color w:val="000000"/>
                <w:sz w:val="17"/>
                <w:szCs w:val="17"/>
              </w:rPr>
              <w:t>occasional hesitations</w:t>
            </w:r>
            <w:r>
              <w:rPr>
                <w:rFonts w:eastAsia="Times New Roman" w:cs="Times New Roman"/>
                <w:bCs/>
                <w:color w:val="000000"/>
                <w:sz w:val="17"/>
                <w:szCs w:val="17"/>
              </w:rPr>
              <w:t>.</w:t>
            </w:r>
          </w:p>
        </w:tc>
      </w:tr>
      <w:tr w:rsidR="00867FB4" w:rsidTr="00D560FB">
        <w:tc>
          <w:tcPr>
            <w:tcW w:w="718" w:type="pct"/>
            <w:vMerge/>
            <w:shd w:val="clear" w:color="auto" w:fill="FFFFFF" w:themeFill="background1"/>
            <w:tcMar>
              <w:top w:w="72" w:type="dxa"/>
              <w:left w:w="72" w:type="dxa"/>
              <w:bottom w:w="72" w:type="dxa"/>
              <w:right w:w="72" w:type="dxa"/>
            </w:tcMar>
          </w:tcPr>
          <w:p w:rsidR="00867FB4" w:rsidRPr="00EB06AA" w:rsidRDefault="00867FB4" w:rsidP="00867FB4">
            <w:pPr>
              <w:contextualSpacing w:val="0"/>
              <w:rPr>
                <w:rFonts w:eastAsia="Times New Roman" w:cs="Times New Roman"/>
                <w:bCs/>
                <w:i/>
                <w:color w:val="000000"/>
                <w:szCs w:val="24"/>
              </w:rPr>
            </w:pPr>
          </w:p>
        </w:tc>
        <w:tc>
          <w:tcPr>
            <w:tcW w:w="2126" w:type="pct"/>
            <w:shd w:val="clear" w:color="auto" w:fill="E2E9F8"/>
            <w:tcMar>
              <w:top w:w="72" w:type="dxa"/>
              <w:left w:w="72" w:type="dxa"/>
              <w:bottom w:w="72" w:type="dxa"/>
              <w:right w:w="72" w:type="dxa"/>
            </w:tcMar>
          </w:tcPr>
          <w:p w:rsidR="00867FB4" w:rsidRPr="00EB06AA" w:rsidRDefault="00867FB4" w:rsidP="00867FB4">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867FB4" w:rsidRPr="00726D1D" w:rsidRDefault="00867FB4" w:rsidP="00867FB4">
            <w:pPr>
              <w:contextualSpacing w:val="0"/>
              <w:rPr>
                <w:rFonts w:eastAsia="Times New Roman" w:cs="Times New Roman"/>
                <w:b/>
                <w:bCs/>
                <w:color w:val="000000"/>
                <w:sz w:val="22"/>
              </w:rPr>
            </w:pPr>
            <w:r w:rsidRPr="00726D1D">
              <w:rPr>
                <w:rFonts w:eastAsia="Times New Roman" w:cs="Times New Roman"/>
                <w:bCs/>
                <w:i/>
                <w:color w:val="000000"/>
                <w:sz w:val="22"/>
              </w:rPr>
              <w:t>Participates</w:t>
            </w:r>
            <w:r w:rsidR="00BC4479">
              <w:rPr>
                <w:rFonts w:eastAsia="Times New Roman" w:cs="Times New Roman"/>
                <w:bCs/>
                <w:i/>
                <w:color w:val="000000"/>
                <w:sz w:val="22"/>
              </w:rPr>
              <w:t xml:space="preserve"> fully</w:t>
            </w:r>
            <w:r w:rsidRPr="00726D1D">
              <w:rPr>
                <w:rFonts w:eastAsia="Times New Roman" w:cs="Times New Roman"/>
                <w:bCs/>
                <w:i/>
                <w:color w:val="000000"/>
                <w:sz w:val="22"/>
              </w:rPr>
              <w:t xml:space="preserve"> in the conversation.</w:t>
            </w:r>
          </w:p>
        </w:tc>
        <w:tc>
          <w:tcPr>
            <w:tcW w:w="2156" w:type="pct"/>
            <w:shd w:val="clear" w:color="auto" w:fill="E2E9F8"/>
            <w:tcMar>
              <w:top w:w="72" w:type="dxa"/>
              <w:left w:w="72" w:type="dxa"/>
              <w:bottom w:w="72" w:type="dxa"/>
              <w:right w:w="72" w:type="dxa"/>
            </w:tcMar>
          </w:tcPr>
          <w:p w:rsidR="00867FB4" w:rsidRPr="00EB06AA" w:rsidRDefault="00867FB4" w:rsidP="00867FB4">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867FB4" w:rsidRPr="00726D1D" w:rsidRDefault="00867FB4" w:rsidP="00BC4479">
            <w:pPr>
              <w:contextualSpacing w:val="0"/>
              <w:rPr>
                <w:rFonts w:eastAsia="Times New Roman" w:cs="Times New Roman"/>
                <w:b/>
                <w:bCs/>
                <w:color w:val="000000"/>
                <w:sz w:val="22"/>
              </w:rPr>
            </w:pPr>
            <w:r w:rsidRPr="00726D1D">
              <w:rPr>
                <w:rFonts w:eastAsia="Times New Roman" w:cs="Times New Roman"/>
                <w:bCs/>
                <w:i/>
                <w:color w:val="000000"/>
                <w:sz w:val="22"/>
              </w:rPr>
              <w:t>Participates</w:t>
            </w:r>
            <w:r w:rsidR="00BC4479">
              <w:rPr>
                <w:rFonts w:eastAsia="Times New Roman" w:cs="Times New Roman"/>
                <w:bCs/>
                <w:i/>
                <w:color w:val="000000"/>
                <w:sz w:val="22"/>
              </w:rPr>
              <w:t xml:space="preserve"> fully in the conversation and advances it</w:t>
            </w:r>
            <w:r w:rsidRPr="00726D1D">
              <w:rPr>
                <w:rFonts w:eastAsia="Times New Roman" w:cs="Times New Roman"/>
                <w:bCs/>
                <w:i/>
                <w:color w:val="000000"/>
                <w:sz w:val="22"/>
              </w:rPr>
              <w:t>.</w:t>
            </w:r>
          </w:p>
        </w:tc>
      </w:tr>
      <w:tr w:rsidR="00867FB4" w:rsidTr="00D560FB">
        <w:tc>
          <w:tcPr>
            <w:tcW w:w="718"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867FB4" w:rsidRPr="00E87719" w:rsidRDefault="00E87719" w:rsidP="00867FB4">
            <w:pPr>
              <w:contextualSpacing w:val="0"/>
              <w:rPr>
                <w:rFonts w:eastAsia="Times New Roman" w:cs="Times New Roman"/>
                <w:bCs/>
                <w:color w:val="000000"/>
                <w:sz w:val="17"/>
                <w:szCs w:val="17"/>
              </w:rPr>
            </w:pPr>
            <w:r w:rsidRPr="00D560FB">
              <w:rPr>
                <w:rFonts w:eastAsia="Times New Roman" w:cs="Times New Roman"/>
                <w:b/>
                <w:bCs/>
                <w:color w:val="000000"/>
                <w:sz w:val="17"/>
                <w:szCs w:val="17"/>
              </w:rPr>
              <w:t>Meets the communicative goal</w:t>
            </w:r>
            <w:r w:rsidRPr="00E87719">
              <w:rPr>
                <w:rFonts w:eastAsia="Times New Roman" w:cs="Times New Roman"/>
                <w:bCs/>
                <w:color w:val="000000"/>
                <w:sz w:val="17"/>
                <w:szCs w:val="17"/>
              </w:rPr>
              <w:t xml:space="preserve"> by requesting and sharing information; interacting to meet basic needs; or expressing and reacting to preferences, feelings or opinions.</w:t>
            </w:r>
          </w:p>
        </w:tc>
        <w:tc>
          <w:tcPr>
            <w:tcW w:w="2156" w:type="pct"/>
            <w:shd w:val="clear" w:color="auto" w:fill="auto"/>
            <w:tcMar>
              <w:top w:w="72" w:type="dxa"/>
              <w:left w:w="72" w:type="dxa"/>
              <w:bottom w:w="72" w:type="dxa"/>
              <w:right w:w="72" w:type="dxa"/>
            </w:tcMar>
          </w:tcPr>
          <w:p w:rsidR="00867FB4" w:rsidRPr="00E87719" w:rsidRDefault="00E87719" w:rsidP="00867FB4">
            <w:pPr>
              <w:contextualSpacing w:val="0"/>
              <w:rPr>
                <w:rFonts w:eastAsia="Times New Roman" w:cs="Times New Roman"/>
                <w:bCs/>
                <w:color w:val="000000"/>
                <w:sz w:val="17"/>
                <w:szCs w:val="17"/>
              </w:rPr>
            </w:pPr>
            <w:r w:rsidRPr="00D560FB">
              <w:rPr>
                <w:rFonts w:eastAsia="Times New Roman" w:cs="Times New Roman"/>
                <w:b/>
                <w:bCs/>
                <w:color w:val="000000"/>
                <w:sz w:val="17"/>
                <w:szCs w:val="17"/>
              </w:rPr>
              <w:t>Exceeds the communicative goal</w:t>
            </w:r>
            <w:r>
              <w:rPr>
                <w:rFonts w:eastAsia="Times New Roman" w:cs="Times New Roman"/>
                <w:bCs/>
                <w:color w:val="000000"/>
                <w:sz w:val="17"/>
                <w:szCs w:val="17"/>
              </w:rPr>
              <w:t xml:space="preserve"> by </w:t>
            </w:r>
            <w:r w:rsidRPr="00D560FB">
              <w:rPr>
                <w:rFonts w:eastAsia="Times New Roman" w:cs="Times New Roman"/>
                <w:b/>
                <w:bCs/>
                <w:color w:val="000000"/>
                <w:sz w:val="17"/>
                <w:szCs w:val="17"/>
              </w:rPr>
              <w:t>asking appropriate follow-up questions</w:t>
            </w:r>
            <w:r>
              <w:rPr>
                <w:rFonts w:eastAsia="Times New Roman" w:cs="Times New Roman"/>
                <w:bCs/>
                <w:color w:val="000000"/>
                <w:sz w:val="17"/>
                <w:szCs w:val="17"/>
              </w:rPr>
              <w:t>, in addition to</w:t>
            </w:r>
            <w:r w:rsidRPr="00E87719">
              <w:rPr>
                <w:rFonts w:eastAsia="Times New Roman" w:cs="Times New Roman"/>
                <w:bCs/>
                <w:color w:val="000000"/>
                <w:sz w:val="17"/>
                <w:szCs w:val="17"/>
              </w:rPr>
              <w:t xml:space="preserve"> requesting and sharing information; interacting to meet basic needs; or expressing and reacting to preferences, feelings or opinions.</w:t>
            </w:r>
          </w:p>
        </w:tc>
      </w:tr>
      <w:tr w:rsidR="00867FB4" w:rsidTr="00D560FB">
        <w:tc>
          <w:tcPr>
            <w:tcW w:w="718"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867FB4" w:rsidRPr="00E87719" w:rsidRDefault="00E87719" w:rsidP="00867FB4">
            <w:pPr>
              <w:contextualSpacing w:val="0"/>
              <w:rPr>
                <w:rFonts w:eastAsia="Times New Roman" w:cs="Times New Roman"/>
                <w:bCs/>
                <w:color w:val="000000"/>
                <w:sz w:val="17"/>
                <w:szCs w:val="17"/>
              </w:rPr>
            </w:pPr>
            <w:r>
              <w:rPr>
                <w:rFonts w:eastAsia="Times New Roman" w:cs="Times New Roman"/>
                <w:bCs/>
                <w:color w:val="000000"/>
                <w:sz w:val="17"/>
                <w:szCs w:val="17"/>
              </w:rPr>
              <w:t>Asks and answers practiced and some original questions.</w:t>
            </w:r>
          </w:p>
        </w:tc>
        <w:tc>
          <w:tcPr>
            <w:tcW w:w="2156" w:type="pct"/>
            <w:shd w:val="clear" w:color="auto" w:fill="auto"/>
            <w:tcMar>
              <w:top w:w="72" w:type="dxa"/>
              <w:left w:w="72" w:type="dxa"/>
              <w:bottom w:w="72" w:type="dxa"/>
              <w:right w:w="72" w:type="dxa"/>
            </w:tcMar>
          </w:tcPr>
          <w:p w:rsidR="00867FB4" w:rsidRPr="00E87719" w:rsidRDefault="00E87719" w:rsidP="00867FB4">
            <w:pPr>
              <w:contextualSpacing w:val="0"/>
              <w:rPr>
                <w:rFonts w:eastAsia="Times New Roman" w:cs="Times New Roman"/>
                <w:bCs/>
                <w:color w:val="000000"/>
                <w:sz w:val="17"/>
                <w:szCs w:val="17"/>
              </w:rPr>
            </w:pPr>
            <w:r>
              <w:rPr>
                <w:rFonts w:eastAsia="Times New Roman" w:cs="Times New Roman"/>
                <w:bCs/>
                <w:color w:val="000000"/>
                <w:sz w:val="17"/>
                <w:szCs w:val="17"/>
              </w:rPr>
              <w:t>Asks and answers practiced and some original questions.</w:t>
            </w:r>
          </w:p>
        </w:tc>
      </w:tr>
      <w:tr w:rsidR="00867FB4" w:rsidTr="00D560FB">
        <w:tc>
          <w:tcPr>
            <w:tcW w:w="718"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867FB4" w:rsidRPr="00E87719" w:rsidRDefault="00E87719" w:rsidP="00867FB4">
            <w:pPr>
              <w:contextualSpacing w:val="0"/>
              <w:rPr>
                <w:rFonts w:eastAsia="Times New Roman" w:cs="Times New Roman"/>
                <w:bCs/>
                <w:color w:val="000000"/>
                <w:sz w:val="17"/>
                <w:szCs w:val="17"/>
              </w:rPr>
            </w:pPr>
            <w:r w:rsidRPr="00D560FB">
              <w:rPr>
                <w:rFonts w:eastAsia="Times New Roman" w:cs="Times New Roman"/>
                <w:b/>
                <w:bCs/>
                <w:color w:val="000000"/>
                <w:sz w:val="17"/>
                <w:szCs w:val="17"/>
              </w:rPr>
              <w:t xml:space="preserve">Uses </w:t>
            </w:r>
            <w:r w:rsidR="00D560FB" w:rsidRPr="00D560FB">
              <w:rPr>
                <w:rFonts w:eastAsia="Times New Roman" w:cs="Times New Roman"/>
                <w:b/>
                <w:bCs/>
                <w:color w:val="000000"/>
                <w:sz w:val="17"/>
                <w:szCs w:val="17"/>
              </w:rPr>
              <w:t xml:space="preserve">practiced </w:t>
            </w:r>
            <w:r w:rsidRPr="00D560FB">
              <w:rPr>
                <w:rFonts w:eastAsia="Times New Roman" w:cs="Times New Roman"/>
                <w:b/>
                <w:bCs/>
                <w:color w:val="000000"/>
                <w:sz w:val="17"/>
                <w:szCs w:val="17"/>
              </w:rPr>
              <w:t>simple and compound sentences</w:t>
            </w:r>
            <w:r>
              <w:rPr>
                <w:rFonts w:eastAsia="Times New Roman" w:cs="Times New Roman"/>
                <w:bCs/>
                <w:color w:val="000000"/>
                <w:sz w:val="17"/>
                <w:szCs w:val="17"/>
              </w:rPr>
              <w:t xml:space="preserve"> most of the time.</w:t>
            </w:r>
          </w:p>
        </w:tc>
        <w:tc>
          <w:tcPr>
            <w:tcW w:w="2156" w:type="pct"/>
            <w:shd w:val="clear" w:color="auto" w:fill="auto"/>
            <w:tcMar>
              <w:top w:w="72" w:type="dxa"/>
              <w:left w:w="72" w:type="dxa"/>
              <w:bottom w:w="72" w:type="dxa"/>
              <w:right w:w="72" w:type="dxa"/>
            </w:tcMar>
          </w:tcPr>
          <w:p w:rsidR="00867FB4" w:rsidRPr="00E87719" w:rsidRDefault="00E87719" w:rsidP="00867FB4">
            <w:pPr>
              <w:contextualSpacing w:val="0"/>
              <w:rPr>
                <w:rFonts w:eastAsia="Times New Roman" w:cs="Times New Roman"/>
                <w:bCs/>
                <w:color w:val="000000"/>
                <w:sz w:val="17"/>
                <w:szCs w:val="17"/>
              </w:rPr>
            </w:pPr>
            <w:r w:rsidRPr="00D560FB">
              <w:rPr>
                <w:rFonts w:eastAsia="Times New Roman" w:cs="Times New Roman"/>
                <w:b/>
                <w:bCs/>
                <w:color w:val="000000"/>
                <w:sz w:val="17"/>
                <w:szCs w:val="17"/>
              </w:rPr>
              <w:t>Recombines learned language</w:t>
            </w:r>
            <w:r>
              <w:rPr>
                <w:rFonts w:eastAsia="Times New Roman" w:cs="Times New Roman"/>
                <w:bCs/>
                <w:color w:val="000000"/>
                <w:sz w:val="17"/>
                <w:szCs w:val="17"/>
              </w:rPr>
              <w:t xml:space="preserve"> </w:t>
            </w:r>
            <w:r w:rsidRPr="00D560FB">
              <w:rPr>
                <w:rFonts w:eastAsia="Times New Roman" w:cs="Times New Roman"/>
                <w:b/>
                <w:bCs/>
                <w:color w:val="000000"/>
                <w:sz w:val="17"/>
                <w:szCs w:val="17"/>
              </w:rPr>
              <w:t>to create</w:t>
            </w:r>
            <w:r>
              <w:rPr>
                <w:rFonts w:eastAsia="Times New Roman" w:cs="Times New Roman"/>
                <w:bCs/>
                <w:color w:val="000000"/>
                <w:sz w:val="17"/>
                <w:szCs w:val="17"/>
              </w:rPr>
              <w:t xml:space="preserve"> simple and compound sentences.</w:t>
            </w:r>
          </w:p>
        </w:tc>
      </w:tr>
      <w:tr w:rsidR="00867FB4" w:rsidTr="00D560FB">
        <w:tc>
          <w:tcPr>
            <w:tcW w:w="718"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867FB4" w:rsidRPr="00E87719" w:rsidRDefault="00E87719"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Uses </w:t>
            </w:r>
            <w:r w:rsidRPr="00D560FB">
              <w:rPr>
                <w:rFonts w:eastAsia="Times New Roman" w:cs="Times New Roman"/>
                <w:b/>
                <w:bCs/>
                <w:color w:val="000000"/>
                <w:sz w:val="17"/>
                <w:szCs w:val="17"/>
              </w:rPr>
              <w:t>repetition or word substitution</w:t>
            </w:r>
            <w:r>
              <w:rPr>
                <w:rFonts w:eastAsia="Times New Roman" w:cs="Times New Roman"/>
                <w:bCs/>
                <w:color w:val="000000"/>
                <w:sz w:val="17"/>
                <w:szCs w:val="17"/>
              </w:rPr>
              <w:t xml:space="preserve"> to clarify.</w:t>
            </w:r>
          </w:p>
        </w:tc>
        <w:tc>
          <w:tcPr>
            <w:tcW w:w="2156" w:type="pct"/>
            <w:shd w:val="clear" w:color="auto" w:fill="auto"/>
            <w:tcMar>
              <w:top w:w="72" w:type="dxa"/>
              <w:left w:w="72" w:type="dxa"/>
              <w:bottom w:w="72" w:type="dxa"/>
              <w:right w:w="72" w:type="dxa"/>
            </w:tcMar>
          </w:tcPr>
          <w:p w:rsidR="00867FB4" w:rsidRPr="00E87719" w:rsidRDefault="00E87719" w:rsidP="00867FB4">
            <w:pPr>
              <w:contextualSpacing w:val="0"/>
              <w:rPr>
                <w:rFonts w:eastAsia="Times New Roman" w:cs="Times New Roman"/>
                <w:bCs/>
                <w:color w:val="000000"/>
                <w:sz w:val="17"/>
                <w:szCs w:val="17"/>
              </w:rPr>
            </w:pPr>
            <w:r>
              <w:rPr>
                <w:rFonts w:eastAsia="Times New Roman" w:cs="Times New Roman"/>
                <w:bCs/>
                <w:color w:val="000000"/>
                <w:sz w:val="17"/>
                <w:szCs w:val="17"/>
              </w:rPr>
              <w:t xml:space="preserve">Uses </w:t>
            </w:r>
            <w:r w:rsidRPr="00D560FB">
              <w:rPr>
                <w:rFonts w:eastAsia="Times New Roman" w:cs="Times New Roman"/>
                <w:b/>
                <w:bCs/>
                <w:color w:val="000000"/>
                <w:sz w:val="17"/>
                <w:szCs w:val="17"/>
              </w:rPr>
              <w:t>word substitution or may rephrase</w:t>
            </w:r>
            <w:r>
              <w:rPr>
                <w:rFonts w:eastAsia="Times New Roman" w:cs="Times New Roman"/>
                <w:bCs/>
                <w:color w:val="000000"/>
                <w:sz w:val="17"/>
                <w:szCs w:val="17"/>
              </w:rPr>
              <w:t xml:space="preserve"> for clarification.</w:t>
            </w:r>
          </w:p>
        </w:tc>
      </w:tr>
      <w:tr w:rsidR="0013386C" w:rsidTr="00D560FB">
        <w:tc>
          <w:tcPr>
            <w:tcW w:w="718" w:type="pct"/>
            <w:vMerge/>
            <w:shd w:val="clear" w:color="auto" w:fill="FFFFFF" w:themeFill="background1"/>
            <w:tcMar>
              <w:top w:w="72" w:type="dxa"/>
              <w:left w:w="72" w:type="dxa"/>
              <w:bottom w:w="72" w:type="dxa"/>
              <w:right w:w="72" w:type="dxa"/>
            </w:tcMar>
          </w:tcPr>
          <w:p w:rsidR="0013386C" w:rsidRPr="00EB06AA" w:rsidRDefault="0013386C" w:rsidP="0013386C">
            <w:pPr>
              <w:contextualSpacing w:val="0"/>
              <w:rPr>
                <w:rFonts w:eastAsia="Times New Roman" w:cs="Times New Roman"/>
                <w:b/>
                <w:bCs/>
                <w:color w:val="000000"/>
                <w:szCs w:val="24"/>
              </w:rPr>
            </w:pPr>
          </w:p>
        </w:tc>
        <w:tc>
          <w:tcPr>
            <w:tcW w:w="2126" w:type="pct"/>
            <w:shd w:val="clear" w:color="auto" w:fill="E2E9F8"/>
            <w:tcMar>
              <w:top w:w="72" w:type="dxa"/>
              <w:left w:w="72" w:type="dxa"/>
              <w:bottom w:w="72" w:type="dxa"/>
              <w:right w:w="72" w:type="dxa"/>
            </w:tcMar>
          </w:tcPr>
          <w:p w:rsidR="0013386C" w:rsidRPr="00EB06AA" w:rsidRDefault="0013386C" w:rsidP="0013386C">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13386C" w:rsidRPr="00726D1D" w:rsidRDefault="0013386C" w:rsidP="0013386C">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w:t>
            </w:r>
            <w:r>
              <w:rPr>
                <w:rFonts w:eastAsia="Times New Roman" w:cs="Times New Roman"/>
                <w:bCs/>
                <w:i/>
                <w:color w:val="000000"/>
                <w:sz w:val="22"/>
              </w:rPr>
              <w:t>Novice inter</w:t>
            </w:r>
            <w:r w:rsidRPr="00726D1D">
              <w:rPr>
                <w:rFonts w:eastAsia="Times New Roman" w:cs="Times New Roman"/>
                <w:bCs/>
                <w:i/>
                <w:color w:val="000000"/>
                <w:sz w:val="22"/>
              </w:rPr>
              <w:t>cultural competence.</w:t>
            </w:r>
          </w:p>
        </w:tc>
        <w:tc>
          <w:tcPr>
            <w:tcW w:w="2156" w:type="pct"/>
            <w:shd w:val="clear" w:color="auto" w:fill="E2E9F8"/>
            <w:tcMar>
              <w:top w:w="72" w:type="dxa"/>
              <w:left w:w="72" w:type="dxa"/>
              <w:bottom w:w="72" w:type="dxa"/>
              <w:right w:w="72" w:type="dxa"/>
            </w:tcMar>
          </w:tcPr>
          <w:p w:rsidR="0013386C" w:rsidRPr="00EB06AA" w:rsidRDefault="0013386C" w:rsidP="0013386C">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13386C" w:rsidRPr="00726D1D" w:rsidRDefault="0013386C" w:rsidP="0013386C">
            <w:pPr>
              <w:contextualSpacing w:val="0"/>
              <w:rPr>
                <w:rFonts w:eastAsia="Times New Roman" w:cs="Times New Roman"/>
                <w:b/>
                <w:bCs/>
                <w:color w:val="000000"/>
                <w:sz w:val="22"/>
              </w:rPr>
            </w:pPr>
            <w:r w:rsidRPr="00726D1D">
              <w:rPr>
                <w:rFonts w:eastAsia="Times New Roman" w:cs="Times New Roman"/>
                <w:bCs/>
                <w:i/>
                <w:color w:val="000000"/>
                <w:sz w:val="22"/>
              </w:rPr>
              <w:t>Demonstrates</w:t>
            </w:r>
            <w:r>
              <w:rPr>
                <w:rFonts w:eastAsia="Times New Roman" w:cs="Times New Roman"/>
                <w:bCs/>
                <w:i/>
                <w:color w:val="000000"/>
                <w:sz w:val="22"/>
              </w:rPr>
              <w:t xml:space="preserve"> Novice</w:t>
            </w:r>
            <w:r w:rsidRPr="00726D1D">
              <w:rPr>
                <w:rFonts w:eastAsia="Times New Roman" w:cs="Times New Roman"/>
                <w:bCs/>
                <w:i/>
                <w:color w:val="000000"/>
                <w:sz w:val="22"/>
              </w:rPr>
              <w:t xml:space="preserve"> </w:t>
            </w:r>
            <w:r>
              <w:rPr>
                <w:rFonts w:eastAsia="Times New Roman" w:cs="Times New Roman"/>
                <w:bCs/>
                <w:i/>
                <w:color w:val="000000"/>
                <w:sz w:val="22"/>
              </w:rPr>
              <w:t>inter</w:t>
            </w:r>
            <w:r w:rsidRPr="00726D1D">
              <w:rPr>
                <w:rFonts w:eastAsia="Times New Roman" w:cs="Times New Roman"/>
                <w:bCs/>
                <w:i/>
                <w:color w:val="000000"/>
                <w:sz w:val="22"/>
              </w:rPr>
              <w:t>cultural competence.</w:t>
            </w:r>
          </w:p>
        </w:tc>
      </w:tr>
      <w:tr w:rsidR="0013386C" w:rsidTr="00D560FB">
        <w:tc>
          <w:tcPr>
            <w:tcW w:w="718" w:type="pct"/>
            <w:vMerge/>
            <w:tcMar>
              <w:top w:w="72" w:type="dxa"/>
              <w:left w:w="72" w:type="dxa"/>
              <w:bottom w:w="72" w:type="dxa"/>
              <w:right w:w="72" w:type="dxa"/>
            </w:tcMar>
          </w:tcPr>
          <w:p w:rsidR="0013386C" w:rsidRPr="00EB06AA" w:rsidRDefault="0013386C" w:rsidP="0013386C">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13386C" w:rsidRPr="0013386C" w:rsidRDefault="0013386C" w:rsidP="0013386C">
            <w:pPr>
              <w:contextualSpacing w:val="0"/>
              <w:rPr>
                <w:rFonts w:eastAsia="Times New Roman" w:cs="Times New Roman"/>
                <w:bCs/>
                <w:color w:val="000000"/>
                <w:sz w:val="17"/>
                <w:szCs w:val="17"/>
              </w:rPr>
            </w:pPr>
            <w:r w:rsidRPr="0013386C">
              <w:rPr>
                <w:rFonts w:eastAsia="Times New Roman" w:cs="Times New Roman"/>
                <w:bCs/>
                <w:color w:val="000000"/>
                <w:sz w:val="17"/>
                <w:szCs w:val="17"/>
              </w:rPr>
              <w:t>Identifies and makes simple comparisons between some cultural products (e.g. monuments, clothing, music), practices (e.g. pastimes, school life), or perspectives (e.g. reasons for celebrations, eating habits) related to everyday life and personal interests or studies the learner’s own culture and other cultures.</w:t>
            </w:r>
          </w:p>
        </w:tc>
        <w:tc>
          <w:tcPr>
            <w:tcW w:w="2156" w:type="pct"/>
            <w:shd w:val="clear" w:color="auto" w:fill="auto"/>
            <w:tcMar>
              <w:top w:w="72" w:type="dxa"/>
              <w:left w:w="72" w:type="dxa"/>
              <w:bottom w:w="72" w:type="dxa"/>
              <w:right w:w="72" w:type="dxa"/>
            </w:tcMar>
          </w:tcPr>
          <w:p w:rsidR="0013386C" w:rsidRPr="0013386C" w:rsidRDefault="0013386C" w:rsidP="0013386C">
            <w:pPr>
              <w:contextualSpacing w:val="0"/>
              <w:rPr>
                <w:rFonts w:eastAsia="Times New Roman" w:cs="Times New Roman"/>
                <w:bCs/>
                <w:color w:val="000000"/>
                <w:sz w:val="17"/>
                <w:szCs w:val="17"/>
              </w:rPr>
            </w:pPr>
            <w:r w:rsidRPr="0013386C">
              <w:rPr>
                <w:rFonts w:eastAsia="Times New Roman" w:cs="Times New Roman"/>
                <w:bCs/>
                <w:color w:val="000000"/>
                <w:sz w:val="17"/>
                <w:szCs w:val="17"/>
              </w:rPr>
              <w:t>Identifies and makes simple comparisons between some cultural products (e.g. monuments, clothing, music), practices (e.g. pastimes, school life), or perspectives (e.g. reasons for celebrations, eating habits) related to everyday life and personal interests or studies the learner’s own culture and other cultures.</w:t>
            </w:r>
          </w:p>
        </w:tc>
      </w:tr>
      <w:tr w:rsidR="0013386C" w:rsidTr="00D560FB">
        <w:tc>
          <w:tcPr>
            <w:tcW w:w="718" w:type="pct"/>
            <w:vMerge/>
            <w:tcMar>
              <w:top w:w="72" w:type="dxa"/>
              <w:left w:w="72" w:type="dxa"/>
              <w:bottom w:w="72" w:type="dxa"/>
              <w:right w:w="72" w:type="dxa"/>
            </w:tcMar>
          </w:tcPr>
          <w:p w:rsidR="0013386C" w:rsidRPr="00EB06AA" w:rsidRDefault="0013386C" w:rsidP="0013386C">
            <w:pPr>
              <w:contextualSpacing w:val="0"/>
              <w:rPr>
                <w:rFonts w:eastAsia="Times New Roman" w:cs="Times New Roman"/>
                <w:bCs/>
                <w:color w:val="000000"/>
                <w:sz w:val="20"/>
                <w:szCs w:val="20"/>
              </w:rPr>
            </w:pPr>
          </w:p>
        </w:tc>
        <w:tc>
          <w:tcPr>
            <w:tcW w:w="2126" w:type="pct"/>
            <w:shd w:val="clear" w:color="auto" w:fill="auto"/>
            <w:tcMar>
              <w:top w:w="72" w:type="dxa"/>
              <w:left w:w="72" w:type="dxa"/>
              <w:bottom w:w="72" w:type="dxa"/>
              <w:right w:w="72" w:type="dxa"/>
            </w:tcMar>
          </w:tcPr>
          <w:p w:rsidR="0013386C" w:rsidRPr="0013386C" w:rsidRDefault="0013386C" w:rsidP="0013386C">
            <w:pPr>
              <w:contextualSpacing w:val="0"/>
              <w:rPr>
                <w:rFonts w:eastAsia="Times New Roman" w:cs="Times New Roman"/>
                <w:bCs/>
                <w:color w:val="000000"/>
                <w:sz w:val="17"/>
                <w:szCs w:val="17"/>
              </w:rPr>
            </w:pPr>
            <w:r w:rsidRPr="0013386C">
              <w:rPr>
                <w:rFonts w:eastAsia="Times New Roman" w:cs="Times New Roman"/>
                <w:bCs/>
                <w:color w:val="000000"/>
                <w:sz w:val="17"/>
                <w:szCs w:val="17"/>
              </w:rPr>
              <w:t>Interacts in some familiar or everyday situations using memorized language and appropriate rehearsed behaviors.</w:t>
            </w:r>
          </w:p>
        </w:tc>
        <w:tc>
          <w:tcPr>
            <w:tcW w:w="2156" w:type="pct"/>
            <w:shd w:val="clear" w:color="auto" w:fill="auto"/>
            <w:tcMar>
              <w:top w:w="72" w:type="dxa"/>
              <w:left w:w="72" w:type="dxa"/>
              <w:bottom w:w="72" w:type="dxa"/>
              <w:right w:w="72" w:type="dxa"/>
            </w:tcMar>
          </w:tcPr>
          <w:p w:rsidR="0013386C" w:rsidRPr="0013386C" w:rsidRDefault="0013386C" w:rsidP="0013386C">
            <w:pPr>
              <w:contextualSpacing w:val="0"/>
              <w:rPr>
                <w:rFonts w:eastAsia="Times New Roman" w:cs="Times New Roman"/>
                <w:bCs/>
                <w:color w:val="000000"/>
                <w:sz w:val="17"/>
                <w:szCs w:val="17"/>
              </w:rPr>
            </w:pPr>
            <w:r w:rsidRPr="0013386C">
              <w:rPr>
                <w:rFonts w:eastAsia="Times New Roman" w:cs="Times New Roman"/>
                <w:bCs/>
                <w:color w:val="000000"/>
                <w:sz w:val="17"/>
                <w:szCs w:val="17"/>
              </w:rPr>
              <w:t>Interacts in some familiar or everyday situations using memorized language and appropriate rehearsed behaviors.</w:t>
            </w:r>
          </w:p>
        </w:tc>
      </w:tr>
      <w:tr w:rsidR="00867FB4" w:rsidTr="00867FB4">
        <w:tc>
          <w:tcPr>
            <w:tcW w:w="5000" w:type="pct"/>
            <w:gridSpan w:val="3"/>
            <w:shd w:val="clear" w:color="auto" w:fill="F2F2F2" w:themeFill="background1" w:themeFillShade="F2"/>
            <w:tcMar>
              <w:top w:w="72" w:type="dxa"/>
              <w:left w:w="72" w:type="dxa"/>
              <w:bottom w:w="72" w:type="dxa"/>
              <w:right w:w="72" w:type="dxa"/>
            </w:tcMar>
          </w:tcPr>
          <w:p w:rsidR="00867FB4" w:rsidRPr="0013386C" w:rsidRDefault="00867FB4" w:rsidP="00F14EC9">
            <w:pPr>
              <w:spacing w:after="10"/>
              <w:contextualSpacing w:val="0"/>
              <w:rPr>
                <w:rFonts w:eastAsia="Times New Roman" w:cs="Times New Roman"/>
                <w:bCs/>
                <w:color w:val="000000"/>
                <w:sz w:val="16"/>
                <w:szCs w:val="16"/>
              </w:rPr>
            </w:pPr>
            <w:r w:rsidRPr="0013386C">
              <w:rPr>
                <w:rFonts w:eastAsia="Times New Roman" w:cs="Times New Roman"/>
                <w:b/>
                <w:bCs/>
                <w:i/>
                <w:color w:val="000000"/>
                <w:sz w:val="16"/>
                <w:szCs w:val="16"/>
              </w:rPr>
              <w:t>Rubric adapted from the Ohio Department of Education’s Holistic Rubric</w:t>
            </w:r>
            <w:r w:rsidR="00F14EC9">
              <w:rPr>
                <w:rFonts w:eastAsia="Times New Roman" w:cs="Times New Roman"/>
                <w:b/>
                <w:bCs/>
                <w:i/>
                <w:color w:val="000000"/>
                <w:sz w:val="16"/>
                <w:szCs w:val="16"/>
              </w:rPr>
              <w:t>s</w:t>
            </w:r>
            <w:r w:rsidRPr="0013386C">
              <w:rPr>
                <w:rFonts w:eastAsia="Times New Roman" w:cs="Times New Roman"/>
                <w:b/>
                <w:bCs/>
                <w:i/>
                <w:color w:val="000000"/>
                <w:sz w:val="16"/>
                <w:szCs w:val="16"/>
              </w:rPr>
              <w:t xml:space="preserve"> for Interpersonal Communication:</w:t>
            </w:r>
            <w:r w:rsidRPr="0013386C">
              <w:rPr>
                <w:rFonts w:eastAsia="Times New Roman" w:cs="Times New Roman"/>
                <w:bCs/>
                <w:color w:val="000000"/>
                <w:sz w:val="16"/>
                <w:szCs w:val="16"/>
              </w:rPr>
              <w:t xml:space="preserve"> </w:t>
            </w:r>
            <w:hyperlink r:id="rId10" w:history="1">
              <w:r w:rsidRPr="0013386C">
                <w:rPr>
                  <w:rFonts w:eastAsia="Times New Roman" w:cs="Times New Roman"/>
                  <w:bCs/>
                  <w:color w:val="000000"/>
                  <w:sz w:val="16"/>
                  <w:szCs w:val="16"/>
                </w:rPr>
                <w:t>http://education.ohio.gov/Topics/Learning-in-Ohio/Foreign-Language/World-Languages-Model-Curriculum/World-Languages-Model-Curriculum-Framework/Instructional-Strategies/Scoring-Guidelines-for-World-Languages</w:t>
              </w:r>
            </w:hyperlink>
          </w:p>
        </w:tc>
      </w:tr>
    </w:tbl>
    <w:p w:rsidR="00867FB4" w:rsidRPr="00867FB4" w:rsidRDefault="005E059B" w:rsidP="00867FB4">
      <w:pPr>
        <w:spacing w:after="0"/>
        <w:contextualSpacing w:val="0"/>
        <w:jc w:val="center"/>
        <w:rPr>
          <w:rFonts w:eastAsia="Times New Roman" w:cs="Times New Roman"/>
          <w:b/>
          <w:bCs/>
          <w:color w:val="741B47"/>
          <w:sz w:val="32"/>
          <w:szCs w:val="24"/>
        </w:rPr>
      </w:pPr>
      <w:r>
        <w:rPr>
          <w:rFonts w:eastAsia="Times New Roman" w:cs="Times New Roman"/>
          <w:b/>
          <w:bCs/>
          <w:color w:val="000000"/>
          <w:sz w:val="28"/>
          <w:szCs w:val="24"/>
        </w:rPr>
        <w:br w:type="page"/>
      </w:r>
      <w:bookmarkStart w:id="16" w:name="BILIR"/>
      <w:r w:rsidR="00867FB4" w:rsidRPr="00867FB4">
        <w:rPr>
          <w:rFonts w:eastAsia="Times New Roman" w:cs="Times New Roman"/>
          <w:b/>
          <w:bCs/>
          <w:color w:val="741B47"/>
          <w:sz w:val="32"/>
          <w:szCs w:val="24"/>
        </w:rPr>
        <w:lastRenderedPageBreak/>
        <w:t>Intermediate Low – Interpersonal Communication Rubric</w:t>
      </w:r>
      <w:bookmarkEnd w:id="16"/>
    </w:p>
    <w:p w:rsidR="00867FB4" w:rsidRPr="000E4E99" w:rsidRDefault="00867FB4" w:rsidP="00867FB4">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605"/>
        <w:gridCol w:w="5940"/>
        <w:gridCol w:w="5845"/>
      </w:tblGrid>
      <w:tr w:rsidR="00867FB4" w:rsidTr="00E93072">
        <w:trPr>
          <w:trHeight w:val="1421"/>
          <w:tblHeader/>
        </w:trPr>
        <w:tc>
          <w:tcPr>
            <w:tcW w:w="905" w:type="pct"/>
            <w:shd w:val="clear" w:color="auto" w:fill="741B47"/>
            <w:tcMar>
              <w:top w:w="72" w:type="dxa"/>
              <w:left w:w="72" w:type="dxa"/>
              <w:bottom w:w="72" w:type="dxa"/>
              <w:right w:w="72" w:type="dxa"/>
            </w:tcMar>
            <w:vAlign w:val="center"/>
          </w:tcPr>
          <w:p w:rsidR="00867FB4" w:rsidRPr="001D30D2" w:rsidRDefault="00867FB4"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Low</w:t>
            </w:r>
            <w:r w:rsidRPr="001D30D2">
              <w:rPr>
                <w:rFonts w:eastAsia="Times New Roman" w:cs="Times New Roman"/>
                <w:b/>
                <w:bCs/>
                <w:color w:val="FFFFFF" w:themeColor="background1"/>
                <w:sz w:val="32"/>
                <w:szCs w:val="24"/>
                <w:u w:val="single"/>
              </w:rPr>
              <w:t xml:space="preserve"> – 1</w:t>
            </w:r>
          </w:p>
          <w:p w:rsidR="00867FB4" w:rsidRPr="00EB06AA" w:rsidRDefault="00867FB4" w:rsidP="00867FB4">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Low</w:t>
            </w:r>
          </w:p>
        </w:tc>
        <w:tc>
          <w:tcPr>
            <w:tcW w:w="2064" w:type="pct"/>
            <w:shd w:val="clear" w:color="auto" w:fill="741B47"/>
            <w:tcMar>
              <w:top w:w="72" w:type="dxa"/>
              <w:left w:w="72" w:type="dxa"/>
              <w:bottom w:w="72" w:type="dxa"/>
              <w:right w:w="72" w:type="dxa"/>
            </w:tcMar>
            <w:vAlign w:val="center"/>
          </w:tcPr>
          <w:p w:rsidR="00867FB4" w:rsidRPr="001D30D2" w:rsidRDefault="00867FB4"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Low</w:t>
            </w:r>
            <w:r w:rsidRPr="001D30D2">
              <w:rPr>
                <w:rFonts w:eastAsia="Times New Roman" w:cs="Times New Roman"/>
                <w:b/>
                <w:bCs/>
                <w:color w:val="FFFFFF" w:themeColor="background1"/>
                <w:sz w:val="32"/>
                <w:szCs w:val="24"/>
                <w:u w:val="single"/>
              </w:rPr>
              <w:t xml:space="preserve"> – 2</w:t>
            </w:r>
          </w:p>
          <w:p w:rsidR="00867FB4" w:rsidRPr="00EB06AA" w:rsidRDefault="00867FB4" w:rsidP="00867FB4">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Low</w:t>
            </w:r>
          </w:p>
        </w:tc>
        <w:tc>
          <w:tcPr>
            <w:tcW w:w="2031" w:type="pct"/>
            <w:shd w:val="clear" w:color="auto" w:fill="741B47"/>
            <w:tcMar>
              <w:top w:w="72" w:type="dxa"/>
              <w:left w:w="72" w:type="dxa"/>
              <w:bottom w:w="72" w:type="dxa"/>
              <w:right w:w="72" w:type="dxa"/>
            </w:tcMar>
            <w:vAlign w:val="center"/>
          </w:tcPr>
          <w:p w:rsidR="00867FB4" w:rsidRPr="001D30D2" w:rsidRDefault="00867FB4" w:rsidP="00867FB4">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Low</w:t>
            </w:r>
            <w:r w:rsidRPr="001D30D2">
              <w:rPr>
                <w:rFonts w:eastAsia="Times New Roman" w:cs="Times New Roman"/>
                <w:b/>
                <w:bCs/>
                <w:color w:val="FFFFFF" w:themeColor="background1"/>
                <w:sz w:val="32"/>
                <w:szCs w:val="24"/>
                <w:u w:val="single"/>
              </w:rPr>
              <w:t xml:space="preserve"> – 3</w:t>
            </w:r>
          </w:p>
          <w:p w:rsidR="00867FB4" w:rsidRPr="00EB06AA" w:rsidRDefault="00867FB4" w:rsidP="00867FB4">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Intermediate Low</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Intermediate Mid</w:t>
            </w:r>
          </w:p>
        </w:tc>
      </w:tr>
      <w:tr w:rsidR="00867FB4" w:rsidTr="00DA5448">
        <w:tc>
          <w:tcPr>
            <w:tcW w:w="905" w:type="pct"/>
            <w:vMerge w:val="restart"/>
            <w:shd w:val="clear" w:color="auto" w:fill="FFFFFF" w:themeFill="background1"/>
            <w:tcMar>
              <w:top w:w="72" w:type="dxa"/>
              <w:left w:w="72" w:type="dxa"/>
              <w:bottom w:w="72" w:type="dxa"/>
              <w:right w:w="72" w:type="dxa"/>
            </w:tcMar>
          </w:tcPr>
          <w:p w:rsidR="00867FB4" w:rsidRDefault="00867FB4" w:rsidP="00867FB4">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Pr>
                <w:rFonts w:eastAsia="Times New Roman" w:cs="Times New Roman"/>
                <w:b/>
                <w:bCs/>
                <w:color w:val="000000"/>
                <w:sz w:val="20"/>
                <w:szCs w:val="20"/>
              </w:rPr>
              <w:t>Intermediate Low</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Pr>
                <w:rFonts w:eastAsia="Times New Roman" w:cs="Times New Roman"/>
                <w:b/>
                <w:bCs/>
                <w:i/>
                <w:color w:val="FF0000"/>
                <w:sz w:val="20"/>
                <w:szCs w:val="20"/>
              </w:rPr>
              <w:t>Intermediate Low</w:t>
            </w:r>
            <w:r w:rsidRPr="0017140A">
              <w:rPr>
                <w:rFonts w:eastAsia="Times New Roman" w:cs="Times New Roman"/>
                <w:b/>
                <w:bCs/>
                <w:i/>
                <w:color w:val="FF0000"/>
                <w:sz w:val="20"/>
                <w:szCs w:val="20"/>
              </w:rPr>
              <w:t xml:space="preserve">-2” column, see the Novice </w:t>
            </w:r>
            <w:r>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867FB4" w:rsidRPr="00B325B6" w:rsidRDefault="00867FB4" w:rsidP="00867FB4">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64" w:type="pct"/>
            <w:shd w:val="clear" w:color="auto" w:fill="FAE6F0"/>
            <w:tcMar>
              <w:top w:w="72" w:type="dxa"/>
              <w:left w:w="72" w:type="dxa"/>
              <w:bottom w:w="72" w:type="dxa"/>
              <w:right w:w="72" w:type="dxa"/>
            </w:tcMar>
          </w:tcPr>
          <w:p w:rsidR="00867FB4" w:rsidRPr="00EB06AA" w:rsidRDefault="00867FB4" w:rsidP="00867FB4">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867FB4" w:rsidRPr="00EB06AA" w:rsidRDefault="00096EB8" w:rsidP="00867FB4">
            <w:pPr>
              <w:contextualSpacing w:val="0"/>
              <w:rPr>
                <w:rFonts w:eastAsia="Times New Roman" w:cs="Times New Roman"/>
                <w:b/>
                <w:bCs/>
                <w:color w:val="000000"/>
                <w:szCs w:val="24"/>
              </w:rPr>
            </w:pPr>
            <w:r>
              <w:rPr>
                <w:rFonts w:eastAsia="Times New Roman" w:cs="Times New Roman"/>
                <w:bCs/>
                <w:i/>
                <w:color w:val="000000"/>
                <w:sz w:val="22"/>
                <w:szCs w:val="24"/>
              </w:rPr>
              <w:t>Understood by a sympathetic speaker.</w:t>
            </w:r>
          </w:p>
        </w:tc>
        <w:tc>
          <w:tcPr>
            <w:tcW w:w="2031" w:type="pct"/>
            <w:shd w:val="clear" w:color="auto" w:fill="FAE6F0"/>
            <w:tcMar>
              <w:top w:w="72" w:type="dxa"/>
              <w:left w:w="72" w:type="dxa"/>
              <w:bottom w:w="72" w:type="dxa"/>
              <w:right w:w="72" w:type="dxa"/>
            </w:tcMar>
          </w:tcPr>
          <w:p w:rsidR="00867FB4" w:rsidRPr="00EB06AA" w:rsidRDefault="00867FB4" w:rsidP="00867FB4">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867FB4" w:rsidRPr="00EB06AA" w:rsidRDefault="00096EB8" w:rsidP="00867FB4">
            <w:pPr>
              <w:contextualSpacing w:val="0"/>
              <w:rPr>
                <w:rFonts w:eastAsia="Times New Roman" w:cs="Times New Roman"/>
                <w:b/>
                <w:bCs/>
                <w:color w:val="000000"/>
                <w:szCs w:val="24"/>
              </w:rPr>
            </w:pPr>
            <w:r>
              <w:rPr>
                <w:rFonts w:eastAsia="Times New Roman" w:cs="Times New Roman"/>
                <w:bCs/>
                <w:i/>
                <w:color w:val="000000"/>
                <w:sz w:val="22"/>
                <w:szCs w:val="24"/>
              </w:rPr>
              <w:t>Easily understood by a sympathetic speaker.</w:t>
            </w:r>
          </w:p>
        </w:tc>
      </w:tr>
      <w:tr w:rsidR="00867FB4" w:rsidTr="00DA5448">
        <w:tc>
          <w:tcPr>
            <w:tcW w:w="905"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67FB4" w:rsidRPr="008072CF"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practiced vocabulary from </w:t>
            </w:r>
            <w:r w:rsidRPr="00AF3BCF">
              <w:rPr>
                <w:rFonts w:eastAsia="Times New Roman" w:cs="Times New Roman"/>
                <w:b/>
                <w:bCs/>
                <w:color w:val="000000"/>
                <w:sz w:val="16"/>
                <w:szCs w:val="16"/>
              </w:rPr>
              <w:t>familiar themes and everyday topics of interest</w:t>
            </w:r>
            <w:r>
              <w:rPr>
                <w:rFonts w:eastAsia="Times New Roman" w:cs="Times New Roman"/>
                <w:bCs/>
                <w:color w:val="000000"/>
                <w:sz w:val="16"/>
                <w:szCs w:val="16"/>
              </w:rPr>
              <w:t>.</w:t>
            </w:r>
          </w:p>
        </w:tc>
        <w:tc>
          <w:tcPr>
            <w:tcW w:w="2031" w:type="pct"/>
            <w:shd w:val="clear" w:color="auto" w:fill="auto"/>
            <w:tcMar>
              <w:top w:w="72" w:type="dxa"/>
              <w:left w:w="72" w:type="dxa"/>
              <w:bottom w:w="72" w:type="dxa"/>
              <w:right w:w="72" w:type="dxa"/>
            </w:tcMar>
          </w:tcPr>
          <w:p w:rsidR="00867FB4" w:rsidRPr="008072CF"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practiced vocabulary from </w:t>
            </w:r>
            <w:r w:rsidRPr="00AF3BCF">
              <w:rPr>
                <w:rFonts w:eastAsia="Times New Roman" w:cs="Times New Roman"/>
                <w:b/>
                <w:bCs/>
                <w:color w:val="000000"/>
                <w:sz w:val="16"/>
                <w:szCs w:val="16"/>
              </w:rPr>
              <w:t>a range of familiar themes and everyday topics of interest</w:t>
            </w:r>
            <w:r>
              <w:rPr>
                <w:rFonts w:eastAsia="Times New Roman" w:cs="Times New Roman"/>
                <w:bCs/>
                <w:color w:val="000000"/>
                <w:sz w:val="16"/>
                <w:szCs w:val="16"/>
              </w:rPr>
              <w:t>.</w:t>
            </w:r>
          </w:p>
        </w:tc>
      </w:tr>
      <w:tr w:rsidR="00867FB4" w:rsidTr="00DA5448">
        <w:tc>
          <w:tcPr>
            <w:tcW w:w="905"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67FB4" w:rsidRPr="008072CF"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w:t>
            </w:r>
            <w:r w:rsidRPr="00AF3BCF">
              <w:rPr>
                <w:rFonts w:eastAsia="Times New Roman" w:cs="Times New Roman"/>
                <w:b/>
                <w:bCs/>
                <w:color w:val="000000"/>
                <w:sz w:val="16"/>
                <w:szCs w:val="16"/>
              </w:rPr>
              <w:t xml:space="preserve">some control of practiced structures </w:t>
            </w:r>
            <w:r>
              <w:rPr>
                <w:rFonts w:eastAsia="Times New Roman" w:cs="Times New Roman"/>
                <w:bCs/>
                <w:color w:val="000000"/>
                <w:sz w:val="16"/>
                <w:szCs w:val="16"/>
              </w:rPr>
              <w:t xml:space="preserve">and </w:t>
            </w:r>
            <w:r w:rsidRPr="00AF3BCF">
              <w:rPr>
                <w:rFonts w:eastAsia="Times New Roman" w:cs="Times New Roman"/>
                <w:b/>
                <w:bCs/>
                <w:color w:val="000000"/>
                <w:sz w:val="16"/>
                <w:szCs w:val="16"/>
              </w:rPr>
              <w:t xml:space="preserve">present </w:t>
            </w:r>
            <w:proofErr w:type="gramStart"/>
            <w:r w:rsidRPr="00AF3BCF">
              <w:rPr>
                <w:rFonts w:eastAsia="Times New Roman" w:cs="Times New Roman"/>
                <w:b/>
                <w:bCs/>
                <w:color w:val="000000"/>
                <w:sz w:val="16"/>
                <w:szCs w:val="16"/>
              </w:rPr>
              <w:t>time frame</w:t>
            </w:r>
            <w:proofErr w:type="gramEnd"/>
            <w:r>
              <w:rPr>
                <w:rFonts w:eastAsia="Times New Roman" w:cs="Times New Roman"/>
                <w:bCs/>
                <w:color w:val="000000"/>
                <w:sz w:val="16"/>
                <w:szCs w:val="16"/>
              </w:rPr>
              <w:t>.</w:t>
            </w:r>
          </w:p>
        </w:tc>
        <w:tc>
          <w:tcPr>
            <w:tcW w:w="2031" w:type="pct"/>
            <w:shd w:val="clear" w:color="auto" w:fill="auto"/>
            <w:tcMar>
              <w:top w:w="72" w:type="dxa"/>
              <w:left w:w="72" w:type="dxa"/>
              <w:bottom w:w="72" w:type="dxa"/>
              <w:right w:w="72" w:type="dxa"/>
            </w:tcMar>
          </w:tcPr>
          <w:p w:rsidR="00867FB4" w:rsidRPr="008072CF"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w:t>
            </w:r>
            <w:r w:rsidRPr="00AF3BCF">
              <w:rPr>
                <w:rFonts w:eastAsia="Times New Roman" w:cs="Times New Roman"/>
                <w:b/>
                <w:bCs/>
                <w:color w:val="000000"/>
                <w:sz w:val="16"/>
                <w:szCs w:val="16"/>
              </w:rPr>
              <w:t xml:space="preserve">emerging control of past and future </w:t>
            </w:r>
            <w:proofErr w:type="gramStart"/>
            <w:r w:rsidRPr="00AF3BCF">
              <w:rPr>
                <w:rFonts w:eastAsia="Times New Roman" w:cs="Times New Roman"/>
                <w:b/>
                <w:bCs/>
                <w:color w:val="000000"/>
                <w:sz w:val="16"/>
                <w:szCs w:val="16"/>
              </w:rPr>
              <w:t>time frames</w:t>
            </w:r>
            <w:proofErr w:type="gramEnd"/>
            <w:r>
              <w:rPr>
                <w:rFonts w:eastAsia="Times New Roman" w:cs="Times New Roman"/>
                <w:bCs/>
                <w:color w:val="000000"/>
                <w:sz w:val="16"/>
                <w:szCs w:val="16"/>
              </w:rPr>
              <w:t>.</w:t>
            </w:r>
          </w:p>
        </w:tc>
      </w:tr>
      <w:tr w:rsidR="00867FB4" w:rsidTr="00DA5448">
        <w:tc>
          <w:tcPr>
            <w:tcW w:w="905"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67FB4" w:rsidRPr="008072CF" w:rsidRDefault="00C74716" w:rsidP="00867FB4">
            <w:pPr>
              <w:contextualSpacing w:val="0"/>
              <w:rPr>
                <w:rFonts w:eastAsia="Times New Roman" w:cs="Times New Roman"/>
                <w:bCs/>
                <w:color w:val="000000"/>
                <w:sz w:val="16"/>
                <w:szCs w:val="16"/>
              </w:rPr>
            </w:pPr>
            <w:r w:rsidRPr="00AF3BCF">
              <w:rPr>
                <w:rFonts w:eastAsia="Times New Roman" w:cs="Times New Roman"/>
                <w:b/>
                <w:bCs/>
                <w:color w:val="000000"/>
                <w:sz w:val="16"/>
                <w:szCs w:val="16"/>
              </w:rPr>
              <w:t>Begins to use</w:t>
            </w:r>
            <w:r>
              <w:rPr>
                <w:rFonts w:eastAsia="Times New Roman" w:cs="Times New Roman"/>
                <w:bCs/>
                <w:color w:val="000000"/>
                <w:sz w:val="16"/>
                <w:szCs w:val="16"/>
              </w:rPr>
              <w:t xml:space="preserve"> past or future </w:t>
            </w:r>
            <w:proofErr w:type="gramStart"/>
            <w:r>
              <w:rPr>
                <w:rFonts w:eastAsia="Times New Roman" w:cs="Times New Roman"/>
                <w:bCs/>
                <w:color w:val="000000"/>
                <w:sz w:val="16"/>
                <w:szCs w:val="16"/>
              </w:rPr>
              <w:t>time frames</w:t>
            </w:r>
            <w:proofErr w:type="gramEnd"/>
            <w:r>
              <w:rPr>
                <w:rFonts w:eastAsia="Times New Roman" w:cs="Times New Roman"/>
                <w:bCs/>
                <w:color w:val="000000"/>
                <w:sz w:val="16"/>
                <w:szCs w:val="16"/>
              </w:rPr>
              <w:t xml:space="preserve"> in practiced situations.</w:t>
            </w:r>
          </w:p>
        </w:tc>
        <w:tc>
          <w:tcPr>
            <w:tcW w:w="2031" w:type="pct"/>
            <w:shd w:val="clear" w:color="auto" w:fill="auto"/>
            <w:tcMar>
              <w:top w:w="72" w:type="dxa"/>
              <w:left w:w="72" w:type="dxa"/>
              <w:bottom w:w="72" w:type="dxa"/>
              <w:right w:w="72" w:type="dxa"/>
            </w:tcMar>
          </w:tcPr>
          <w:p w:rsidR="00867FB4" w:rsidRPr="008072CF" w:rsidRDefault="00C74716" w:rsidP="00867FB4">
            <w:pPr>
              <w:contextualSpacing w:val="0"/>
              <w:rPr>
                <w:rFonts w:eastAsia="Times New Roman" w:cs="Times New Roman"/>
                <w:bCs/>
                <w:color w:val="000000"/>
                <w:sz w:val="16"/>
                <w:szCs w:val="16"/>
              </w:rPr>
            </w:pPr>
            <w:r w:rsidRPr="00AF3BCF">
              <w:rPr>
                <w:rFonts w:eastAsia="Times New Roman" w:cs="Times New Roman"/>
                <w:b/>
                <w:bCs/>
                <w:color w:val="000000"/>
                <w:sz w:val="16"/>
                <w:szCs w:val="16"/>
              </w:rPr>
              <w:t>Shows emerging control of</w:t>
            </w:r>
            <w:r>
              <w:rPr>
                <w:rFonts w:eastAsia="Times New Roman" w:cs="Times New Roman"/>
                <w:bCs/>
                <w:color w:val="000000"/>
                <w:sz w:val="16"/>
                <w:szCs w:val="16"/>
              </w:rPr>
              <w:t xml:space="preserve"> past or future </w:t>
            </w:r>
            <w:proofErr w:type="gramStart"/>
            <w:r>
              <w:rPr>
                <w:rFonts w:eastAsia="Times New Roman" w:cs="Times New Roman"/>
                <w:bCs/>
                <w:color w:val="000000"/>
                <w:sz w:val="16"/>
                <w:szCs w:val="16"/>
              </w:rPr>
              <w:t>time frames</w:t>
            </w:r>
            <w:proofErr w:type="gramEnd"/>
            <w:r>
              <w:rPr>
                <w:rFonts w:eastAsia="Times New Roman" w:cs="Times New Roman"/>
                <w:bCs/>
                <w:color w:val="000000"/>
                <w:sz w:val="16"/>
                <w:szCs w:val="16"/>
              </w:rPr>
              <w:t>.</w:t>
            </w:r>
          </w:p>
        </w:tc>
      </w:tr>
      <w:tr w:rsidR="00867FB4" w:rsidTr="00DA5448">
        <w:tc>
          <w:tcPr>
            <w:tcW w:w="905"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67FB4" w:rsidRPr="008072CF"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Uses </w:t>
            </w:r>
            <w:r w:rsidRPr="00AF3BCF">
              <w:rPr>
                <w:rFonts w:eastAsia="Times New Roman" w:cs="Times New Roman"/>
                <w:b/>
                <w:bCs/>
                <w:color w:val="000000"/>
                <w:sz w:val="16"/>
                <w:szCs w:val="16"/>
              </w:rPr>
              <w:t>mostly comprehensible pronunciation</w:t>
            </w:r>
            <w:r>
              <w:rPr>
                <w:rFonts w:eastAsia="Times New Roman" w:cs="Times New Roman"/>
                <w:bCs/>
                <w:color w:val="000000"/>
                <w:sz w:val="16"/>
                <w:szCs w:val="16"/>
              </w:rPr>
              <w:t xml:space="preserve"> and </w:t>
            </w:r>
            <w:r w:rsidRPr="00AF3BCF">
              <w:rPr>
                <w:rFonts w:eastAsia="Times New Roman" w:cs="Times New Roman"/>
                <w:b/>
                <w:bCs/>
                <w:color w:val="000000"/>
                <w:sz w:val="16"/>
                <w:szCs w:val="16"/>
              </w:rPr>
              <w:t>native-like sounds</w:t>
            </w:r>
            <w:r>
              <w:rPr>
                <w:rFonts w:eastAsia="Times New Roman" w:cs="Times New Roman"/>
                <w:bCs/>
                <w:color w:val="000000"/>
                <w:sz w:val="16"/>
                <w:szCs w:val="16"/>
              </w:rPr>
              <w:t>.</w:t>
            </w:r>
          </w:p>
        </w:tc>
        <w:tc>
          <w:tcPr>
            <w:tcW w:w="2031" w:type="pct"/>
            <w:shd w:val="clear" w:color="auto" w:fill="auto"/>
            <w:tcMar>
              <w:top w:w="72" w:type="dxa"/>
              <w:left w:w="72" w:type="dxa"/>
              <w:bottom w:w="72" w:type="dxa"/>
              <w:right w:w="72" w:type="dxa"/>
            </w:tcMar>
          </w:tcPr>
          <w:p w:rsidR="00867FB4" w:rsidRPr="008072CF"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Uses </w:t>
            </w:r>
            <w:r w:rsidRPr="00AF3BCF">
              <w:rPr>
                <w:rFonts w:eastAsia="Times New Roman" w:cs="Times New Roman"/>
                <w:b/>
                <w:bCs/>
                <w:color w:val="000000"/>
                <w:sz w:val="16"/>
                <w:szCs w:val="16"/>
              </w:rPr>
              <w:t>comprehensible pronunciation</w:t>
            </w:r>
            <w:r>
              <w:rPr>
                <w:rFonts w:eastAsia="Times New Roman" w:cs="Times New Roman"/>
                <w:bCs/>
                <w:color w:val="000000"/>
                <w:sz w:val="16"/>
                <w:szCs w:val="16"/>
              </w:rPr>
              <w:t xml:space="preserve"> and </w:t>
            </w:r>
            <w:r w:rsidRPr="00AF3BCF">
              <w:rPr>
                <w:rFonts w:eastAsia="Times New Roman" w:cs="Times New Roman"/>
                <w:b/>
                <w:bCs/>
                <w:color w:val="000000"/>
                <w:sz w:val="16"/>
                <w:szCs w:val="16"/>
              </w:rPr>
              <w:t>native sounds</w:t>
            </w:r>
            <w:r>
              <w:rPr>
                <w:rFonts w:eastAsia="Times New Roman" w:cs="Times New Roman"/>
                <w:bCs/>
                <w:color w:val="000000"/>
                <w:sz w:val="16"/>
                <w:szCs w:val="16"/>
              </w:rPr>
              <w:t>.</w:t>
            </w:r>
          </w:p>
        </w:tc>
      </w:tr>
      <w:tr w:rsidR="00C74716" w:rsidTr="00DA5448">
        <w:tc>
          <w:tcPr>
            <w:tcW w:w="905" w:type="pct"/>
            <w:vMerge/>
            <w:tcMar>
              <w:top w:w="72" w:type="dxa"/>
              <w:left w:w="72" w:type="dxa"/>
              <w:bottom w:w="72" w:type="dxa"/>
              <w:right w:w="72" w:type="dxa"/>
            </w:tcMar>
          </w:tcPr>
          <w:p w:rsidR="00C74716" w:rsidRPr="00EB06AA" w:rsidRDefault="00C74716" w:rsidP="00867FB4">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C74716"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Speaks </w:t>
            </w:r>
            <w:r w:rsidRPr="00AF3BCF">
              <w:rPr>
                <w:rFonts w:eastAsia="Times New Roman" w:cs="Times New Roman"/>
                <w:b/>
                <w:bCs/>
                <w:color w:val="000000"/>
                <w:sz w:val="16"/>
                <w:szCs w:val="16"/>
              </w:rPr>
              <w:t>slowly but at a consistent rate</w:t>
            </w:r>
            <w:r>
              <w:rPr>
                <w:rFonts w:eastAsia="Times New Roman" w:cs="Times New Roman"/>
                <w:bCs/>
                <w:color w:val="000000"/>
                <w:sz w:val="16"/>
                <w:szCs w:val="16"/>
              </w:rPr>
              <w:t>, with some hesitations or self-corrections.</w:t>
            </w:r>
          </w:p>
        </w:tc>
        <w:tc>
          <w:tcPr>
            <w:tcW w:w="2031" w:type="pct"/>
            <w:shd w:val="clear" w:color="auto" w:fill="auto"/>
            <w:tcMar>
              <w:top w:w="72" w:type="dxa"/>
              <w:left w:w="72" w:type="dxa"/>
              <w:bottom w:w="72" w:type="dxa"/>
              <w:right w:w="72" w:type="dxa"/>
            </w:tcMar>
          </w:tcPr>
          <w:p w:rsidR="00C74716"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Speaks </w:t>
            </w:r>
            <w:r w:rsidRPr="00AF3BCF">
              <w:rPr>
                <w:rFonts w:eastAsia="Times New Roman" w:cs="Times New Roman"/>
                <w:b/>
                <w:bCs/>
                <w:color w:val="000000"/>
                <w:sz w:val="16"/>
                <w:szCs w:val="16"/>
              </w:rPr>
              <w:t>at a consistent rate</w:t>
            </w:r>
            <w:r>
              <w:rPr>
                <w:rFonts w:eastAsia="Times New Roman" w:cs="Times New Roman"/>
                <w:bCs/>
                <w:color w:val="000000"/>
                <w:sz w:val="16"/>
                <w:szCs w:val="16"/>
              </w:rPr>
              <w:t>, with some hesitations or self-corrections.</w:t>
            </w:r>
          </w:p>
        </w:tc>
      </w:tr>
      <w:tr w:rsidR="00867FB4" w:rsidTr="00DA5448">
        <w:tc>
          <w:tcPr>
            <w:tcW w:w="905" w:type="pct"/>
            <w:vMerge/>
            <w:shd w:val="clear" w:color="auto" w:fill="FFFFFF" w:themeFill="background1"/>
            <w:tcMar>
              <w:top w:w="72" w:type="dxa"/>
              <w:left w:w="72" w:type="dxa"/>
              <w:bottom w:w="72" w:type="dxa"/>
              <w:right w:w="72" w:type="dxa"/>
            </w:tcMar>
          </w:tcPr>
          <w:p w:rsidR="00867FB4" w:rsidRPr="00EB06AA" w:rsidRDefault="00867FB4" w:rsidP="00867FB4">
            <w:pPr>
              <w:contextualSpacing w:val="0"/>
              <w:rPr>
                <w:rFonts w:eastAsia="Times New Roman" w:cs="Times New Roman"/>
                <w:bCs/>
                <w:i/>
                <w:color w:val="000000"/>
                <w:szCs w:val="24"/>
              </w:rPr>
            </w:pPr>
          </w:p>
        </w:tc>
        <w:tc>
          <w:tcPr>
            <w:tcW w:w="2064" w:type="pct"/>
            <w:shd w:val="clear" w:color="auto" w:fill="FAE6F0"/>
            <w:tcMar>
              <w:top w:w="72" w:type="dxa"/>
              <w:left w:w="72" w:type="dxa"/>
              <w:bottom w:w="72" w:type="dxa"/>
              <w:right w:w="72" w:type="dxa"/>
            </w:tcMar>
          </w:tcPr>
          <w:p w:rsidR="00867FB4" w:rsidRPr="00EB06AA" w:rsidRDefault="00867FB4" w:rsidP="00867FB4">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867FB4" w:rsidRPr="00726D1D" w:rsidRDefault="00096EB8" w:rsidP="00B35B3F">
            <w:pPr>
              <w:contextualSpacing w:val="0"/>
              <w:rPr>
                <w:rFonts w:eastAsia="Times New Roman" w:cs="Times New Roman"/>
                <w:b/>
                <w:bCs/>
                <w:color w:val="000000"/>
                <w:sz w:val="22"/>
              </w:rPr>
            </w:pPr>
            <w:r>
              <w:rPr>
                <w:rFonts w:eastAsia="Times New Roman" w:cs="Times New Roman"/>
                <w:bCs/>
                <w:i/>
                <w:color w:val="000000"/>
                <w:sz w:val="22"/>
              </w:rPr>
              <w:t xml:space="preserve">Participates in the (Intermediate </w:t>
            </w:r>
            <w:r w:rsidR="00B35B3F">
              <w:rPr>
                <w:rFonts w:eastAsia="Times New Roman" w:cs="Times New Roman"/>
                <w:bCs/>
                <w:i/>
                <w:color w:val="000000"/>
                <w:sz w:val="22"/>
              </w:rPr>
              <w:t>Low</w:t>
            </w:r>
            <w:r>
              <w:rPr>
                <w:rFonts w:eastAsia="Times New Roman" w:cs="Times New Roman"/>
                <w:bCs/>
                <w:i/>
                <w:color w:val="000000"/>
                <w:sz w:val="22"/>
              </w:rPr>
              <w:t>) conversation.</w:t>
            </w:r>
          </w:p>
        </w:tc>
        <w:tc>
          <w:tcPr>
            <w:tcW w:w="2031" w:type="pct"/>
            <w:shd w:val="clear" w:color="auto" w:fill="FAE6F0"/>
            <w:tcMar>
              <w:top w:w="72" w:type="dxa"/>
              <w:left w:w="72" w:type="dxa"/>
              <w:bottom w:w="72" w:type="dxa"/>
              <w:right w:w="72" w:type="dxa"/>
            </w:tcMar>
          </w:tcPr>
          <w:p w:rsidR="00867FB4" w:rsidRPr="00EB06AA" w:rsidRDefault="00867FB4" w:rsidP="00867FB4">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867FB4" w:rsidRPr="00726D1D" w:rsidRDefault="00096EB8" w:rsidP="00867FB4">
            <w:pPr>
              <w:contextualSpacing w:val="0"/>
              <w:rPr>
                <w:rFonts w:eastAsia="Times New Roman" w:cs="Times New Roman"/>
                <w:b/>
                <w:bCs/>
                <w:color w:val="000000"/>
                <w:sz w:val="22"/>
              </w:rPr>
            </w:pPr>
            <w:r>
              <w:rPr>
                <w:rFonts w:eastAsia="Times New Roman" w:cs="Times New Roman"/>
                <w:bCs/>
                <w:i/>
                <w:color w:val="000000"/>
                <w:sz w:val="22"/>
              </w:rPr>
              <w:t>Participates in the conversation and advances it.</w:t>
            </w:r>
          </w:p>
        </w:tc>
      </w:tr>
      <w:tr w:rsidR="00867FB4" w:rsidTr="00DA5448">
        <w:tc>
          <w:tcPr>
            <w:tcW w:w="905"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67FB4" w:rsidRPr="00DA5448" w:rsidRDefault="00C74716" w:rsidP="00867FB4">
            <w:pPr>
              <w:contextualSpacing w:val="0"/>
              <w:rPr>
                <w:rFonts w:eastAsia="Times New Roman" w:cs="Times New Roman"/>
                <w:b/>
                <w:bCs/>
                <w:color w:val="000000"/>
                <w:sz w:val="16"/>
                <w:szCs w:val="16"/>
              </w:rPr>
            </w:pPr>
            <w:r w:rsidRPr="00DA5448">
              <w:rPr>
                <w:rFonts w:eastAsia="Times New Roman" w:cs="Times New Roman"/>
                <w:b/>
                <w:bCs/>
                <w:color w:val="000000"/>
                <w:sz w:val="16"/>
                <w:szCs w:val="16"/>
              </w:rPr>
              <w:t>Meets the communicative goal by requesting and providing information; interacting to meet basic needs; or expressing, asking about and reacting to preferences, feelings or opinions.</w:t>
            </w:r>
          </w:p>
        </w:tc>
        <w:tc>
          <w:tcPr>
            <w:tcW w:w="2031" w:type="pct"/>
            <w:shd w:val="clear" w:color="auto" w:fill="auto"/>
            <w:tcMar>
              <w:top w:w="72" w:type="dxa"/>
              <w:left w:w="72" w:type="dxa"/>
              <w:bottom w:w="72" w:type="dxa"/>
              <w:right w:w="72" w:type="dxa"/>
            </w:tcMar>
          </w:tcPr>
          <w:p w:rsidR="00867FB4" w:rsidRPr="00DA5448" w:rsidRDefault="00C74716" w:rsidP="00C74716">
            <w:pPr>
              <w:contextualSpacing w:val="0"/>
              <w:rPr>
                <w:rFonts w:eastAsia="Times New Roman" w:cs="Times New Roman"/>
                <w:b/>
                <w:bCs/>
                <w:color w:val="000000"/>
                <w:sz w:val="16"/>
                <w:szCs w:val="16"/>
              </w:rPr>
            </w:pPr>
            <w:r w:rsidRPr="00DA5448">
              <w:rPr>
                <w:rFonts w:eastAsia="Times New Roman" w:cs="Times New Roman"/>
                <w:b/>
                <w:bCs/>
                <w:color w:val="000000"/>
                <w:sz w:val="16"/>
                <w:szCs w:val="16"/>
              </w:rPr>
              <w:t>Exceeds the communicative goal.</w:t>
            </w:r>
          </w:p>
        </w:tc>
      </w:tr>
      <w:tr w:rsidR="00867FB4" w:rsidTr="00DA5448">
        <w:tc>
          <w:tcPr>
            <w:tcW w:w="905"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67FB4" w:rsidRPr="00C74716"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Continues the conversation by asking appropriate </w:t>
            </w:r>
            <w:r w:rsidRPr="00DA5448">
              <w:rPr>
                <w:rFonts w:eastAsia="Times New Roman" w:cs="Times New Roman"/>
                <w:b/>
                <w:bCs/>
                <w:color w:val="000000"/>
                <w:sz w:val="16"/>
                <w:szCs w:val="16"/>
              </w:rPr>
              <w:t>follow-up questions</w:t>
            </w:r>
            <w:r>
              <w:rPr>
                <w:rFonts w:eastAsia="Times New Roman" w:cs="Times New Roman"/>
                <w:bCs/>
                <w:color w:val="000000"/>
                <w:sz w:val="16"/>
                <w:szCs w:val="16"/>
              </w:rPr>
              <w:t>.</w:t>
            </w:r>
          </w:p>
        </w:tc>
        <w:tc>
          <w:tcPr>
            <w:tcW w:w="2031" w:type="pct"/>
            <w:shd w:val="clear" w:color="auto" w:fill="auto"/>
            <w:tcMar>
              <w:top w:w="72" w:type="dxa"/>
              <w:left w:w="72" w:type="dxa"/>
              <w:bottom w:w="72" w:type="dxa"/>
              <w:right w:w="72" w:type="dxa"/>
            </w:tcMar>
          </w:tcPr>
          <w:p w:rsidR="00867FB4" w:rsidRPr="00C74716" w:rsidRDefault="00C74716" w:rsidP="00C74716">
            <w:pPr>
              <w:contextualSpacing w:val="0"/>
              <w:rPr>
                <w:rFonts w:eastAsia="Times New Roman" w:cs="Times New Roman"/>
                <w:bCs/>
                <w:color w:val="000000"/>
                <w:sz w:val="16"/>
                <w:szCs w:val="16"/>
              </w:rPr>
            </w:pPr>
            <w:r>
              <w:rPr>
                <w:rFonts w:eastAsia="Times New Roman" w:cs="Times New Roman"/>
                <w:bCs/>
                <w:color w:val="000000"/>
                <w:sz w:val="16"/>
                <w:szCs w:val="16"/>
              </w:rPr>
              <w:t xml:space="preserve">Continues the conversation by asking </w:t>
            </w:r>
            <w:r w:rsidRPr="00DA5448">
              <w:rPr>
                <w:rFonts w:eastAsia="Times New Roman" w:cs="Times New Roman"/>
                <w:b/>
                <w:bCs/>
                <w:color w:val="000000"/>
                <w:sz w:val="16"/>
                <w:szCs w:val="16"/>
              </w:rPr>
              <w:t>a variety of follow-up questions</w:t>
            </w:r>
            <w:r w:rsidR="00DA5448" w:rsidRPr="00DA5448">
              <w:rPr>
                <w:rFonts w:eastAsia="Times New Roman" w:cs="Times New Roman"/>
                <w:bCs/>
                <w:color w:val="000000"/>
                <w:sz w:val="16"/>
                <w:szCs w:val="16"/>
              </w:rPr>
              <w:t>.</w:t>
            </w:r>
          </w:p>
        </w:tc>
      </w:tr>
      <w:tr w:rsidR="00867FB4" w:rsidTr="00DA5448">
        <w:tc>
          <w:tcPr>
            <w:tcW w:w="905"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67FB4" w:rsidRPr="00C74716"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w:t>
            </w:r>
            <w:r w:rsidRPr="00DA5448">
              <w:rPr>
                <w:rFonts w:eastAsia="Times New Roman" w:cs="Times New Roman"/>
                <w:b/>
                <w:bCs/>
                <w:color w:val="000000"/>
                <w:sz w:val="16"/>
                <w:szCs w:val="16"/>
              </w:rPr>
              <w:t>simple and compound sentences</w:t>
            </w:r>
            <w:r>
              <w:rPr>
                <w:rFonts w:eastAsia="Times New Roman" w:cs="Times New Roman"/>
                <w:bCs/>
                <w:color w:val="000000"/>
                <w:sz w:val="16"/>
                <w:szCs w:val="16"/>
              </w:rPr>
              <w:t>, with transitions.</w:t>
            </w:r>
          </w:p>
        </w:tc>
        <w:tc>
          <w:tcPr>
            <w:tcW w:w="2031" w:type="pct"/>
            <w:shd w:val="clear" w:color="auto" w:fill="auto"/>
            <w:tcMar>
              <w:top w:w="72" w:type="dxa"/>
              <w:left w:w="72" w:type="dxa"/>
              <w:bottom w:w="72" w:type="dxa"/>
              <w:right w:w="72" w:type="dxa"/>
            </w:tcMar>
          </w:tcPr>
          <w:p w:rsidR="00867FB4" w:rsidRPr="00C74716"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w:t>
            </w:r>
            <w:r w:rsidRPr="00DA5448">
              <w:rPr>
                <w:rFonts w:eastAsia="Times New Roman" w:cs="Times New Roman"/>
                <w:b/>
                <w:bCs/>
                <w:color w:val="000000"/>
                <w:sz w:val="16"/>
                <w:szCs w:val="16"/>
              </w:rPr>
              <w:t>simple, compound and some connected</w:t>
            </w:r>
            <w:r>
              <w:rPr>
                <w:rFonts w:eastAsia="Times New Roman" w:cs="Times New Roman"/>
                <w:bCs/>
                <w:color w:val="000000"/>
                <w:sz w:val="16"/>
                <w:szCs w:val="16"/>
              </w:rPr>
              <w:t xml:space="preserve"> sentences, with transitions.</w:t>
            </w:r>
          </w:p>
        </w:tc>
      </w:tr>
      <w:tr w:rsidR="00867FB4" w:rsidTr="00DA5448">
        <w:tc>
          <w:tcPr>
            <w:tcW w:w="905" w:type="pct"/>
            <w:vMerge/>
            <w:tcMar>
              <w:top w:w="72" w:type="dxa"/>
              <w:left w:w="72" w:type="dxa"/>
              <w:bottom w:w="72" w:type="dxa"/>
              <w:right w:w="72" w:type="dxa"/>
            </w:tcMar>
          </w:tcPr>
          <w:p w:rsidR="00867FB4" w:rsidRPr="00EB06AA" w:rsidRDefault="00867FB4" w:rsidP="00867FB4">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67FB4" w:rsidRPr="00C74716" w:rsidRDefault="00C74716" w:rsidP="00867FB4">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w:t>
            </w:r>
            <w:r w:rsidRPr="00DA5448">
              <w:rPr>
                <w:rFonts w:eastAsia="Times New Roman" w:cs="Times New Roman"/>
                <w:b/>
                <w:bCs/>
                <w:color w:val="000000"/>
                <w:sz w:val="16"/>
                <w:szCs w:val="16"/>
              </w:rPr>
              <w:t>word substitution or may rephrase</w:t>
            </w:r>
            <w:r>
              <w:rPr>
                <w:rFonts w:eastAsia="Times New Roman" w:cs="Times New Roman"/>
                <w:bCs/>
                <w:color w:val="000000"/>
                <w:sz w:val="16"/>
                <w:szCs w:val="16"/>
              </w:rPr>
              <w:t xml:space="preserve"> for clarification.</w:t>
            </w:r>
          </w:p>
        </w:tc>
        <w:tc>
          <w:tcPr>
            <w:tcW w:w="2031" w:type="pct"/>
            <w:shd w:val="clear" w:color="auto" w:fill="auto"/>
            <w:tcMar>
              <w:top w:w="72" w:type="dxa"/>
              <w:left w:w="72" w:type="dxa"/>
              <w:bottom w:w="72" w:type="dxa"/>
              <w:right w:w="72" w:type="dxa"/>
            </w:tcMar>
          </w:tcPr>
          <w:p w:rsidR="00867FB4" w:rsidRPr="00C74716" w:rsidRDefault="00C74716" w:rsidP="00867FB4">
            <w:pPr>
              <w:contextualSpacing w:val="0"/>
              <w:rPr>
                <w:rFonts w:eastAsia="Times New Roman" w:cs="Times New Roman"/>
                <w:bCs/>
                <w:color w:val="000000"/>
                <w:sz w:val="16"/>
                <w:szCs w:val="16"/>
              </w:rPr>
            </w:pPr>
            <w:r w:rsidRPr="00DA5448">
              <w:rPr>
                <w:rFonts w:eastAsia="Times New Roman" w:cs="Times New Roman"/>
                <w:b/>
                <w:bCs/>
                <w:color w:val="000000"/>
                <w:sz w:val="16"/>
                <w:szCs w:val="16"/>
              </w:rPr>
              <w:t>Rephrases</w:t>
            </w:r>
            <w:r>
              <w:rPr>
                <w:rFonts w:eastAsia="Times New Roman" w:cs="Times New Roman"/>
                <w:bCs/>
                <w:color w:val="000000"/>
                <w:sz w:val="16"/>
                <w:szCs w:val="16"/>
              </w:rPr>
              <w:t xml:space="preserve"> for clarification.</w:t>
            </w:r>
          </w:p>
        </w:tc>
      </w:tr>
      <w:tr w:rsidR="008072CF" w:rsidTr="00DA5448">
        <w:tc>
          <w:tcPr>
            <w:tcW w:w="905" w:type="pct"/>
            <w:vMerge/>
            <w:shd w:val="clear" w:color="auto" w:fill="FFFFFF" w:themeFill="background1"/>
            <w:tcMar>
              <w:top w:w="72" w:type="dxa"/>
              <w:left w:w="72" w:type="dxa"/>
              <w:bottom w:w="72" w:type="dxa"/>
              <w:right w:w="72" w:type="dxa"/>
            </w:tcMar>
          </w:tcPr>
          <w:p w:rsidR="008072CF" w:rsidRPr="00EB06AA" w:rsidRDefault="008072CF" w:rsidP="008072CF">
            <w:pPr>
              <w:contextualSpacing w:val="0"/>
              <w:rPr>
                <w:rFonts w:eastAsia="Times New Roman" w:cs="Times New Roman"/>
                <w:b/>
                <w:bCs/>
                <w:color w:val="000000"/>
                <w:szCs w:val="24"/>
              </w:rPr>
            </w:pPr>
          </w:p>
        </w:tc>
        <w:tc>
          <w:tcPr>
            <w:tcW w:w="2064" w:type="pct"/>
            <w:shd w:val="clear" w:color="auto" w:fill="FAE6F0"/>
            <w:tcMar>
              <w:top w:w="72" w:type="dxa"/>
              <w:left w:w="72" w:type="dxa"/>
              <w:bottom w:w="72" w:type="dxa"/>
              <w:right w:w="72" w:type="dxa"/>
            </w:tcMar>
          </w:tcPr>
          <w:p w:rsidR="008072CF" w:rsidRPr="00EB06AA" w:rsidRDefault="008072CF" w:rsidP="008072CF">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8072CF" w:rsidRPr="00726D1D" w:rsidRDefault="008072CF" w:rsidP="008072CF">
            <w:pPr>
              <w:contextualSpacing w:val="0"/>
              <w:rPr>
                <w:rFonts w:eastAsia="Times New Roman" w:cs="Times New Roman"/>
                <w:b/>
                <w:bCs/>
                <w:color w:val="000000"/>
                <w:sz w:val="22"/>
              </w:rPr>
            </w:pPr>
            <w:r>
              <w:rPr>
                <w:rFonts w:eastAsia="Times New Roman" w:cs="Times New Roman"/>
                <w:bCs/>
                <w:i/>
                <w:color w:val="000000"/>
                <w:sz w:val="22"/>
              </w:rPr>
              <w:t>Demonstrates emerging Intermediate intercultural competence.</w:t>
            </w:r>
          </w:p>
        </w:tc>
        <w:tc>
          <w:tcPr>
            <w:tcW w:w="2031" w:type="pct"/>
            <w:shd w:val="clear" w:color="auto" w:fill="FAE6F0"/>
            <w:tcMar>
              <w:top w:w="72" w:type="dxa"/>
              <w:left w:w="72" w:type="dxa"/>
              <w:bottom w:w="72" w:type="dxa"/>
              <w:right w:w="72" w:type="dxa"/>
            </w:tcMar>
          </w:tcPr>
          <w:p w:rsidR="008072CF" w:rsidRPr="00EB06AA" w:rsidRDefault="008072CF" w:rsidP="008072CF">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8072CF" w:rsidRPr="00726D1D" w:rsidRDefault="008072CF" w:rsidP="008072CF">
            <w:pPr>
              <w:contextualSpacing w:val="0"/>
              <w:rPr>
                <w:rFonts w:eastAsia="Times New Roman" w:cs="Times New Roman"/>
                <w:b/>
                <w:bCs/>
                <w:color w:val="000000"/>
                <w:sz w:val="22"/>
              </w:rPr>
            </w:pPr>
            <w:r>
              <w:rPr>
                <w:rFonts w:eastAsia="Times New Roman" w:cs="Times New Roman"/>
                <w:bCs/>
                <w:i/>
                <w:color w:val="000000"/>
                <w:sz w:val="22"/>
              </w:rPr>
              <w:t>Demonstrates emerging Intermediate intercultural competence.</w:t>
            </w:r>
          </w:p>
        </w:tc>
      </w:tr>
      <w:tr w:rsidR="008072CF" w:rsidTr="00DA5448">
        <w:tc>
          <w:tcPr>
            <w:tcW w:w="905" w:type="pct"/>
            <w:vMerge/>
            <w:tcMar>
              <w:top w:w="72" w:type="dxa"/>
              <w:left w:w="72" w:type="dxa"/>
              <w:bottom w:w="72" w:type="dxa"/>
              <w:right w:w="72" w:type="dxa"/>
            </w:tcMar>
          </w:tcPr>
          <w:p w:rsidR="008072CF" w:rsidRPr="00EB06AA" w:rsidRDefault="008072CF" w:rsidP="008072CF">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072CF" w:rsidRPr="008072CF" w:rsidRDefault="008072CF" w:rsidP="00A1747E">
            <w:pPr>
              <w:contextualSpacing w:val="0"/>
              <w:rPr>
                <w:rFonts w:eastAsia="Times New Roman" w:cs="Times New Roman"/>
                <w:bCs/>
                <w:color w:val="000000"/>
                <w:sz w:val="16"/>
                <w:szCs w:val="16"/>
              </w:rPr>
            </w:pPr>
            <w:r>
              <w:rPr>
                <w:rFonts w:eastAsia="Times New Roman" w:cs="Times New Roman"/>
                <w:bCs/>
                <w:color w:val="000000"/>
                <w:sz w:val="16"/>
                <w:szCs w:val="16"/>
              </w:rPr>
              <w:t>Identifies, c</w:t>
            </w:r>
            <w:r w:rsidRPr="008072CF">
              <w:rPr>
                <w:rFonts w:eastAsia="Times New Roman" w:cs="Times New Roman"/>
                <w:bCs/>
                <w:color w:val="000000"/>
                <w:sz w:val="16"/>
                <w:szCs w:val="16"/>
              </w:rPr>
              <w:t>ompares and describes some products, practices</w:t>
            </w:r>
            <w:r w:rsidR="00A1747E">
              <w:rPr>
                <w:rFonts w:eastAsia="Times New Roman" w:cs="Times New Roman"/>
                <w:bCs/>
                <w:color w:val="000000"/>
                <w:sz w:val="16"/>
                <w:szCs w:val="16"/>
              </w:rPr>
              <w:t xml:space="preserve"> </w:t>
            </w:r>
            <w:r w:rsidRPr="008072CF">
              <w:rPr>
                <w:rFonts w:eastAsia="Times New Roman" w:cs="Times New Roman"/>
                <w:bCs/>
                <w:color w:val="000000"/>
                <w:sz w:val="16"/>
                <w:szCs w:val="16"/>
              </w:rPr>
              <w:t>(e.g. daily routines, shopping), or perspectives (e.g. attitudes toward family, appropriate dress) related to everyday life and person</w:t>
            </w:r>
            <w:r w:rsidR="00DA5448">
              <w:rPr>
                <w:rFonts w:eastAsia="Times New Roman" w:cs="Times New Roman"/>
                <w:bCs/>
                <w:color w:val="000000"/>
                <w:sz w:val="16"/>
                <w:szCs w:val="16"/>
              </w:rPr>
              <w:t>al interests or studies in the learner’s</w:t>
            </w:r>
            <w:r w:rsidRPr="008072CF">
              <w:rPr>
                <w:rFonts w:eastAsia="Times New Roman" w:cs="Times New Roman"/>
                <w:bCs/>
                <w:color w:val="000000"/>
                <w:sz w:val="16"/>
                <w:szCs w:val="16"/>
              </w:rPr>
              <w:t xml:space="preserve"> own </w:t>
            </w:r>
            <w:r w:rsidR="00DA5448">
              <w:rPr>
                <w:rFonts w:eastAsia="Times New Roman" w:cs="Times New Roman"/>
                <w:bCs/>
                <w:color w:val="000000"/>
                <w:sz w:val="16"/>
                <w:szCs w:val="16"/>
              </w:rPr>
              <w:br/>
              <w:t xml:space="preserve">culture </w:t>
            </w:r>
            <w:r w:rsidRPr="008072CF">
              <w:rPr>
                <w:rFonts w:eastAsia="Times New Roman" w:cs="Times New Roman"/>
                <w:bCs/>
                <w:color w:val="000000"/>
                <w:sz w:val="16"/>
                <w:szCs w:val="16"/>
              </w:rPr>
              <w:t>and other cultures.</w:t>
            </w:r>
          </w:p>
        </w:tc>
        <w:tc>
          <w:tcPr>
            <w:tcW w:w="2031" w:type="pct"/>
            <w:shd w:val="clear" w:color="auto" w:fill="auto"/>
            <w:tcMar>
              <w:top w:w="72" w:type="dxa"/>
              <w:left w:w="72" w:type="dxa"/>
              <w:bottom w:w="72" w:type="dxa"/>
              <w:right w:w="72" w:type="dxa"/>
            </w:tcMar>
          </w:tcPr>
          <w:p w:rsidR="008072CF" w:rsidRPr="008072CF" w:rsidRDefault="008072CF" w:rsidP="00A1747E">
            <w:pPr>
              <w:contextualSpacing w:val="0"/>
              <w:rPr>
                <w:rFonts w:eastAsia="Times New Roman" w:cs="Times New Roman"/>
                <w:bCs/>
                <w:color w:val="000000"/>
                <w:sz w:val="16"/>
                <w:szCs w:val="16"/>
              </w:rPr>
            </w:pPr>
            <w:r>
              <w:rPr>
                <w:rFonts w:eastAsia="Times New Roman" w:cs="Times New Roman"/>
                <w:bCs/>
                <w:color w:val="000000"/>
                <w:sz w:val="16"/>
                <w:szCs w:val="16"/>
              </w:rPr>
              <w:t>Identifies, c</w:t>
            </w:r>
            <w:r w:rsidRPr="008072CF">
              <w:rPr>
                <w:rFonts w:eastAsia="Times New Roman" w:cs="Times New Roman"/>
                <w:bCs/>
                <w:color w:val="000000"/>
                <w:sz w:val="16"/>
                <w:szCs w:val="16"/>
              </w:rPr>
              <w:t>ompa</w:t>
            </w:r>
            <w:r w:rsidR="00A1747E">
              <w:rPr>
                <w:rFonts w:eastAsia="Times New Roman" w:cs="Times New Roman"/>
                <w:bCs/>
                <w:color w:val="000000"/>
                <w:sz w:val="16"/>
                <w:szCs w:val="16"/>
              </w:rPr>
              <w:t xml:space="preserve">res and describes some products, </w:t>
            </w:r>
            <w:r w:rsidRPr="008072CF">
              <w:rPr>
                <w:rFonts w:eastAsia="Times New Roman" w:cs="Times New Roman"/>
                <w:bCs/>
                <w:color w:val="000000"/>
                <w:sz w:val="16"/>
                <w:szCs w:val="16"/>
              </w:rPr>
              <w:t>practices (e.g. daily routines, shopping), or perspectives (e.g. attitudes toward family, appropriate dress) related to everyday life and person</w:t>
            </w:r>
            <w:r w:rsidR="00DA5448">
              <w:rPr>
                <w:rFonts w:eastAsia="Times New Roman" w:cs="Times New Roman"/>
                <w:bCs/>
                <w:color w:val="000000"/>
                <w:sz w:val="16"/>
                <w:szCs w:val="16"/>
              </w:rPr>
              <w:t>al interests or studies in the learner’s</w:t>
            </w:r>
            <w:r w:rsidRPr="008072CF">
              <w:rPr>
                <w:rFonts w:eastAsia="Times New Roman" w:cs="Times New Roman"/>
                <w:bCs/>
                <w:color w:val="000000"/>
                <w:sz w:val="16"/>
                <w:szCs w:val="16"/>
              </w:rPr>
              <w:t xml:space="preserve"> own </w:t>
            </w:r>
            <w:r w:rsidR="00DA5448">
              <w:rPr>
                <w:rFonts w:eastAsia="Times New Roman" w:cs="Times New Roman"/>
                <w:bCs/>
                <w:color w:val="000000"/>
                <w:sz w:val="16"/>
                <w:szCs w:val="16"/>
              </w:rPr>
              <w:t xml:space="preserve">culture </w:t>
            </w:r>
            <w:r w:rsidRPr="008072CF">
              <w:rPr>
                <w:rFonts w:eastAsia="Times New Roman" w:cs="Times New Roman"/>
                <w:bCs/>
                <w:color w:val="000000"/>
                <w:sz w:val="16"/>
                <w:szCs w:val="16"/>
              </w:rPr>
              <w:t>and other cultures.</w:t>
            </w:r>
          </w:p>
        </w:tc>
      </w:tr>
      <w:tr w:rsidR="008072CF" w:rsidTr="00DA5448">
        <w:tc>
          <w:tcPr>
            <w:tcW w:w="905" w:type="pct"/>
            <w:vMerge/>
            <w:tcMar>
              <w:top w:w="72" w:type="dxa"/>
              <w:left w:w="72" w:type="dxa"/>
              <w:bottom w:w="72" w:type="dxa"/>
              <w:right w:w="72" w:type="dxa"/>
            </w:tcMar>
          </w:tcPr>
          <w:p w:rsidR="008072CF" w:rsidRPr="00EB06AA" w:rsidRDefault="008072CF" w:rsidP="008072CF">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8072CF" w:rsidRPr="008072CF" w:rsidRDefault="008072CF" w:rsidP="008072CF">
            <w:pPr>
              <w:contextualSpacing w:val="0"/>
              <w:rPr>
                <w:rFonts w:eastAsia="Times New Roman" w:cs="Times New Roman"/>
                <w:bCs/>
                <w:color w:val="000000"/>
                <w:sz w:val="16"/>
                <w:szCs w:val="16"/>
              </w:rPr>
            </w:pPr>
            <w:r w:rsidRPr="008072CF">
              <w:rPr>
                <w:rFonts w:eastAsia="Times New Roman" w:cs="Times New Roman"/>
                <w:bCs/>
                <w:color w:val="000000"/>
                <w:sz w:val="16"/>
                <w:szCs w:val="16"/>
              </w:rPr>
              <w:t xml:space="preserve">Begins to converse using appropriate </w:t>
            </w:r>
            <w:proofErr w:type="gramStart"/>
            <w:r w:rsidRPr="008072CF">
              <w:rPr>
                <w:rFonts w:eastAsia="Times New Roman" w:cs="Times New Roman"/>
                <w:bCs/>
                <w:color w:val="000000"/>
                <w:sz w:val="16"/>
                <w:szCs w:val="16"/>
              </w:rPr>
              <w:t xml:space="preserve">language and learned behaviors and avoiding </w:t>
            </w:r>
            <w:r w:rsidR="00DA5448">
              <w:rPr>
                <w:rFonts w:eastAsia="Times New Roman" w:cs="Times New Roman"/>
                <w:bCs/>
                <w:color w:val="000000"/>
                <w:sz w:val="16"/>
                <w:szCs w:val="16"/>
              </w:rPr>
              <w:br/>
            </w:r>
            <w:r w:rsidRPr="008072CF">
              <w:rPr>
                <w:rFonts w:eastAsia="Times New Roman" w:cs="Times New Roman"/>
                <w:bCs/>
                <w:color w:val="000000"/>
                <w:sz w:val="16"/>
                <w:szCs w:val="16"/>
              </w:rPr>
              <w:t>major</w:t>
            </w:r>
            <w:proofErr w:type="gramEnd"/>
            <w:r w:rsidRPr="008072CF">
              <w:rPr>
                <w:rFonts w:eastAsia="Times New Roman" w:cs="Times New Roman"/>
                <w:bCs/>
                <w:color w:val="000000"/>
                <w:sz w:val="16"/>
                <w:szCs w:val="16"/>
              </w:rPr>
              <w:t xml:space="preserve"> social blunders.</w:t>
            </w:r>
          </w:p>
        </w:tc>
        <w:tc>
          <w:tcPr>
            <w:tcW w:w="2031" w:type="pct"/>
            <w:shd w:val="clear" w:color="auto" w:fill="auto"/>
            <w:tcMar>
              <w:top w:w="72" w:type="dxa"/>
              <w:left w:w="72" w:type="dxa"/>
              <w:bottom w:w="72" w:type="dxa"/>
              <w:right w:w="72" w:type="dxa"/>
            </w:tcMar>
          </w:tcPr>
          <w:p w:rsidR="008072CF" w:rsidRPr="008072CF" w:rsidRDefault="008072CF" w:rsidP="008072CF">
            <w:pPr>
              <w:contextualSpacing w:val="0"/>
              <w:rPr>
                <w:rFonts w:eastAsia="Times New Roman" w:cs="Times New Roman"/>
                <w:bCs/>
                <w:color w:val="000000"/>
                <w:sz w:val="16"/>
                <w:szCs w:val="16"/>
              </w:rPr>
            </w:pPr>
            <w:r w:rsidRPr="008072CF">
              <w:rPr>
                <w:rFonts w:eastAsia="Times New Roman" w:cs="Times New Roman"/>
                <w:bCs/>
                <w:color w:val="000000"/>
                <w:sz w:val="16"/>
                <w:szCs w:val="16"/>
              </w:rPr>
              <w:t xml:space="preserve">Begins to converse using appropriate </w:t>
            </w:r>
            <w:proofErr w:type="gramStart"/>
            <w:r w:rsidRPr="008072CF">
              <w:rPr>
                <w:rFonts w:eastAsia="Times New Roman" w:cs="Times New Roman"/>
                <w:bCs/>
                <w:color w:val="000000"/>
                <w:sz w:val="16"/>
                <w:szCs w:val="16"/>
              </w:rPr>
              <w:t>language and learned behaviors</w:t>
            </w:r>
            <w:proofErr w:type="gramEnd"/>
            <w:r w:rsidRPr="008072CF">
              <w:rPr>
                <w:rFonts w:eastAsia="Times New Roman" w:cs="Times New Roman"/>
                <w:bCs/>
                <w:color w:val="000000"/>
                <w:sz w:val="16"/>
                <w:szCs w:val="16"/>
              </w:rPr>
              <w:t xml:space="preserve"> and avoiding major social blunders.</w:t>
            </w:r>
          </w:p>
        </w:tc>
      </w:tr>
      <w:tr w:rsidR="00867FB4" w:rsidTr="00867FB4">
        <w:tc>
          <w:tcPr>
            <w:tcW w:w="5000" w:type="pct"/>
            <w:gridSpan w:val="3"/>
            <w:shd w:val="clear" w:color="auto" w:fill="F2F2F2" w:themeFill="background1" w:themeFillShade="F2"/>
            <w:tcMar>
              <w:top w:w="72" w:type="dxa"/>
              <w:left w:w="72" w:type="dxa"/>
              <w:bottom w:w="72" w:type="dxa"/>
              <w:right w:w="72" w:type="dxa"/>
            </w:tcMar>
          </w:tcPr>
          <w:p w:rsidR="00867FB4" w:rsidRPr="008072CF" w:rsidRDefault="00867FB4" w:rsidP="00F14EC9">
            <w:pPr>
              <w:spacing w:after="10"/>
              <w:contextualSpacing w:val="0"/>
              <w:rPr>
                <w:rFonts w:eastAsia="Times New Roman" w:cs="Times New Roman"/>
                <w:bCs/>
                <w:color w:val="000000"/>
                <w:sz w:val="16"/>
                <w:szCs w:val="16"/>
              </w:rPr>
            </w:pPr>
            <w:r w:rsidRPr="008072CF">
              <w:rPr>
                <w:rFonts w:eastAsia="Times New Roman" w:cs="Times New Roman"/>
                <w:b/>
                <w:bCs/>
                <w:i/>
                <w:color w:val="000000"/>
                <w:sz w:val="16"/>
                <w:szCs w:val="16"/>
              </w:rPr>
              <w:t>Rubric adapted from the Ohio Department of Education’s Holistic Rubric</w:t>
            </w:r>
            <w:r w:rsidR="00F14EC9">
              <w:rPr>
                <w:rFonts w:eastAsia="Times New Roman" w:cs="Times New Roman"/>
                <w:b/>
                <w:bCs/>
                <w:i/>
                <w:color w:val="000000"/>
                <w:sz w:val="16"/>
                <w:szCs w:val="16"/>
              </w:rPr>
              <w:t>s</w:t>
            </w:r>
            <w:r w:rsidRPr="008072CF">
              <w:rPr>
                <w:rFonts w:eastAsia="Times New Roman" w:cs="Times New Roman"/>
                <w:b/>
                <w:bCs/>
                <w:i/>
                <w:color w:val="000000"/>
                <w:sz w:val="16"/>
                <w:szCs w:val="16"/>
              </w:rPr>
              <w:t xml:space="preserve"> for Interpersonal Communication:</w:t>
            </w:r>
            <w:r w:rsidRPr="008072CF">
              <w:rPr>
                <w:rFonts w:eastAsia="Times New Roman" w:cs="Times New Roman"/>
                <w:bCs/>
                <w:color w:val="000000"/>
                <w:sz w:val="16"/>
                <w:szCs w:val="16"/>
              </w:rPr>
              <w:t xml:space="preserve"> </w:t>
            </w:r>
            <w:hyperlink r:id="rId11" w:history="1">
              <w:r w:rsidRPr="008072CF">
                <w:rPr>
                  <w:rFonts w:eastAsia="Times New Roman" w:cs="Times New Roman"/>
                  <w:bCs/>
                  <w:color w:val="000000"/>
                  <w:sz w:val="16"/>
                  <w:szCs w:val="16"/>
                </w:rPr>
                <w:t>http://education.ohio.gov/Topics/Learning-in-Ohio/Foreign-Language/World-Languages-Model-Curriculum/World-Languages-Model-Curriculum-Framework/Instructional-Strategies/Scoring-Guidelines-for-World-Languages</w:t>
              </w:r>
            </w:hyperlink>
          </w:p>
        </w:tc>
      </w:tr>
    </w:tbl>
    <w:p w:rsidR="00C93C81" w:rsidRPr="00C93C81" w:rsidRDefault="005E059B" w:rsidP="00C93C81">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17" w:name="BIMIR"/>
      <w:bookmarkEnd w:id="14"/>
      <w:r w:rsidR="00C93C81" w:rsidRPr="00867FB4">
        <w:rPr>
          <w:rFonts w:eastAsia="Times New Roman" w:cs="Times New Roman"/>
          <w:b/>
          <w:bCs/>
          <w:color w:val="741B47"/>
          <w:sz w:val="32"/>
          <w:szCs w:val="24"/>
        </w:rPr>
        <w:lastRenderedPageBreak/>
        <w:t xml:space="preserve">Intermediate </w:t>
      </w:r>
      <w:r w:rsidR="00C93C81">
        <w:rPr>
          <w:rFonts w:eastAsia="Times New Roman" w:cs="Times New Roman"/>
          <w:b/>
          <w:bCs/>
          <w:color w:val="741B47"/>
          <w:sz w:val="32"/>
          <w:szCs w:val="24"/>
        </w:rPr>
        <w:t>Mid</w:t>
      </w:r>
      <w:r w:rsidR="00C93C81" w:rsidRPr="00867FB4">
        <w:rPr>
          <w:rFonts w:eastAsia="Times New Roman" w:cs="Times New Roman"/>
          <w:b/>
          <w:bCs/>
          <w:color w:val="741B47"/>
          <w:sz w:val="32"/>
          <w:szCs w:val="24"/>
        </w:rPr>
        <w:t xml:space="preserve"> – Interpersonal Communication Rubric</w:t>
      </w:r>
      <w:bookmarkEnd w:id="17"/>
    </w:p>
    <w:p w:rsidR="00C93C81" w:rsidRPr="000E4E99" w:rsidRDefault="00C93C81" w:rsidP="00C93C81">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604"/>
        <w:gridCol w:w="5759"/>
        <w:gridCol w:w="6027"/>
      </w:tblGrid>
      <w:tr w:rsidR="00C93C81" w:rsidTr="00E93072">
        <w:trPr>
          <w:trHeight w:val="1421"/>
          <w:tblHeader/>
        </w:trPr>
        <w:tc>
          <w:tcPr>
            <w:tcW w:w="905" w:type="pct"/>
            <w:shd w:val="clear" w:color="auto" w:fill="741B47"/>
            <w:tcMar>
              <w:top w:w="72" w:type="dxa"/>
              <w:left w:w="72" w:type="dxa"/>
              <w:bottom w:w="72" w:type="dxa"/>
              <w:right w:w="72" w:type="dxa"/>
            </w:tcMar>
            <w:vAlign w:val="center"/>
          </w:tcPr>
          <w:p w:rsidR="00C93C81" w:rsidRPr="001D30D2" w:rsidRDefault="00C93C81"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Mid</w:t>
            </w:r>
            <w:r w:rsidRPr="001D30D2">
              <w:rPr>
                <w:rFonts w:eastAsia="Times New Roman" w:cs="Times New Roman"/>
                <w:b/>
                <w:bCs/>
                <w:color w:val="FFFFFF" w:themeColor="background1"/>
                <w:sz w:val="32"/>
                <w:szCs w:val="24"/>
                <w:u w:val="single"/>
              </w:rPr>
              <w:t xml:space="preserve"> – 1</w:t>
            </w:r>
          </w:p>
          <w:p w:rsidR="00C93C81" w:rsidRPr="00EB06AA" w:rsidRDefault="00C93C81" w:rsidP="00C93C81">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Mid</w:t>
            </w:r>
          </w:p>
        </w:tc>
        <w:tc>
          <w:tcPr>
            <w:tcW w:w="2001" w:type="pct"/>
            <w:shd w:val="clear" w:color="auto" w:fill="741B47"/>
            <w:tcMar>
              <w:top w:w="72" w:type="dxa"/>
              <w:left w:w="72" w:type="dxa"/>
              <w:bottom w:w="72" w:type="dxa"/>
              <w:right w:w="72" w:type="dxa"/>
            </w:tcMar>
            <w:vAlign w:val="center"/>
          </w:tcPr>
          <w:p w:rsidR="00C93C81" w:rsidRPr="001D30D2" w:rsidRDefault="00C93C81"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Mid</w:t>
            </w:r>
            <w:r w:rsidRPr="001D30D2">
              <w:rPr>
                <w:rFonts w:eastAsia="Times New Roman" w:cs="Times New Roman"/>
                <w:b/>
                <w:bCs/>
                <w:color w:val="FFFFFF" w:themeColor="background1"/>
                <w:sz w:val="32"/>
                <w:szCs w:val="24"/>
                <w:u w:val="single"/>
              </w:rPr>
              <w:t xml:space="preserve"> – 2</w:t>
            </w:r>
          </w:p>
          <w:p w:rsidR="00C93C81" w:rsidRPr="00EB06AA" w:rsidRDefault="00C93C81" w:rsidP="00C93C81">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Mid</w:t>
            </w:r>
          </w:p>
        </w:tc>
        <w:tc>
          <w:tcPr>
            <w:tcW w:w="2093" w:type="pct"/>
            <w:shd w:val="clear" w:color="auto" w:fill="741B47"/>
            <w:tcMar>
              <w:top w:w="72" w:type="dxa"/>
              <w:left w:w="72" w:type="dxa"/>
              <w:bottom w:w="72" w:type="dxa"/>
              <w:right w:w="72" w:type="dxa"/>
            </w:tcMar>
            <w:vAlign w:val="center"/>
          </w:tcPr>
          <w:p w:rsidR="00C93C81" w:rsidRPr="001D30D2" w:rsidRDefault="00C93C81"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Mid</w:t>
            </w:r>
            <w:r w:rsidRPr="001D30D2">
              <w:rPr>
                <w:rFonts w:eastAsia="Times New Roman" w:cs="Times New Roman"/>
                <w:b/>
                <w:bCs/>
                <w:color w:val="FFFFFF" w:themeColor="background1"/>
                <w:sz w:val="32"/>
                <w:szCs w:val="24"/>
                <w:u w:val="single"/>
              </w:rPr>
              <w:t xml:space="preserve"> – 3</w:t>
            </w:r>
          </w:p>
          <w:p w:rsidR="00C93C81" w:rsidRPr="00EB06AA" w:rsidRDefault="00C93C81" w:rsidP="00C93C81">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Intermediate Mid</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Intermediate High</w:t>
            </w:r>
          </w:p>
        </w:tc>
      </w:tr>
      <w:tr w:rsidR="00C93C81" w:rsidTr="00DC2EE9">
        <w:tc>
          <w:tcPr>
            <w:tcW w:w="905" w:type="pct"/>
            <w:vMerge w:val="restart"/>
            <w:shd w:val="clear" w:color="auto" w:fill="FFFFFF" w:themeFill="background1"/>
            <w:tcMar>
              <w:top w:w="72" w:type="dxa"/>
              <w:left w:w="72" w:type="dxa"/>
              <w:bottom w:w="72" w:type="dxa"/>
              <w:right w:w="72" w:type="dxa"/>
            </w:tcMar>
          </w:tcPr>
          <w:p w:rsidR="00C93C81" w:rsidRDefault="00C93C81"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Pr>
                <w:rFonts w:eastAsia="Times New Roman" w:cs="Times New Roman"/>
                <w:b/>
                <w:bCs/>
                <w:color w:val="000000"/>
                <w:sz w:val="20"/>
                <w:szCs w:val="20"/>
              </w:rPr>
              <w:t>Intermediate Mid</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Pr>
                <w:rFonts w:eastAsia="Times New Roman" w:cs="Times New Roman"/>
                <w:b/>
                <w:bCs/>
                <w:i/>
                <w:color w:val="FF0000"/>
                <w:sz w:val="20"/>
                <w:szCs w:val="20"/>
              </w:rPr>
              <w:t>Intermediate Mid</w:t>
            </w:r>
            <w:r w:rsidRPr="0017140A">
              <w:rPr>
                <w:rFonts w:eastAsia="Times New Roman" w:cs="Times New Roman"/>
                <w:b/>
                <w:bCs/>
                <w:i/>
                <w:color w:val="FF0000"/>
                <w:sz w:val="20"/>
                <w:szCs w:val="20"/>
              </w:rPr>
              <w:t xml:space="preserve">-2” column, see the </w:t>
            </w:r>
            <w:r>
              <w:rPr>
                <w:rFonts w:eastAsia="Times New Roman" w:cs="Times New Roman"/>
                <w:b/>
                <w:bCs/>
                <w:i/>
                <w:color w:val="FF0000"/>
                <w:sz w:val="20"/>
                <w:szCs w:val="20"/>
              </w:rPr>
              <w:t>Intermediate Low</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C93C81" w:rsidRPr="00B325B6" w:rsidRDefault="00C93C81"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01" w:type="pct"/>
            <w:shd w:val="clear" w:color="auto" w:fill="FAE6F0"/>
            <w:tcMar>
              <w:top w:w="72" w:type="dxa"/>
              <w:left w:w="72" w:type="dxa"/>
              <w:bottom w:w="72" w:type="dxa"/>
              <w:right w:w="72" w:type="dxa"/>
            </w:tcMar>
          </w:tcPr>
          <w:p w:rsidR="00C93C81" w:rsidRPr="00EB06AA" w:rsidRDefault="00C93C81"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C93C81" w:rsidRPr="00EB06AA" w:rsidRDefault="00B76DEC" w:rsidP="00C1300E">
            <w:pPr>
              <w:contextualSpacing w:val="0"/>
              <w:rPr>
                <w:rFonts w:eastAsia="Times New Roman" w:cs="Times New Roman"/>
                <w:b/>
                <w:bCs/>
                <w:color w:val="000000"/>
                <w:szCs w:val="24"/>
              </w:rPr>
            </w:pPr>
            <w:proofErr w:type="gramStart"/>
            <w:r>
              <w:rPr>
                <w:rFonts w:eastAsia="Times New Roman" w:cs="Times New Roman"/>
                <w:bCs/>
                <w:i/>
                <w:color w:val="000000"/>
                <w:sz w:val="22"/>
                <w:szCs w:val="24"/>
              </w:rPr>
              <w:t>Is generally understood</w:t>
            </w:r>
            <w:proofErr w:type="gramEnd"/>
            <w:r>
              <w:rPr>
                <w:rFonts w:eastAsia="Times New Roman" w:cs="Times New Roman"/>
                <w:bCs/>
                <w:i/>
                <w:color w:val="000000"/>
                <w:sz w:val="22"/>
                <w:szCs w:val="24"/>
              </w:rPr>
              <w:t xml:space="preserve"> by a native speaker accustomed to dealing with language learners.</w:t>
            </w:r>
          </w:p>
        </w:tc>
        <w:tc>
          <w:tcPr>
            <w:tcW w:w="2093" w:type="pct"/>
            <w:shd w:val="clear" w:color="auto" w:fill="FAE6F0"/>
            <w:tcMar>
              <w:top w:w="72" w:type="dxa"/>
              <w:left w:w="72" w:type="dxa"/>
              <w:bottom w:w="72" w:type="dxa"/>
              <w:right w:w="72" w:type="dxa"/>
            </w:tcMar>
          </w:tcPr>
          <w:p w:rsidR="00C93C81" w:rsidRPr="00EB06AA" w:rsidRDefault="00C93C81"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C93C81" w:rsidRPr="00EB06AA" w:rsidRDefault="00B76DEC" w:rsidP="00C1300E">
            <w:pPr>
              <w:contextualSpacing w:val="0"/>
              <w:rPr>
                <w:rFonts w:eastAsia="Times New Roman" w:cs="Times New Roman"/>
                <w:b/>
                <w:bCs/>
                <w:color w:val="000000"/>
                <w:szCs w:val="24"/>
              </w:rPr>
            </w:pPr>
            <w:proofErr w:type="gramStart"/>
            <w:r>
              <w:rPr>
                <w:rFonts w:eastAsia="Times New Roman" w:cs="Times New Roman"/>
                <w:bCs/>
                <w:i/>
                <w:color w:val="000000"/>
                <w:sz w:val="22"/>
                <w:szCs w:val="24"/>
              </w:rPr>
              <w:t>Is generally understood</w:t>
            </w:r>
            <w:proofErr w:type="gramEnd"/>
            <w:r>
              <w:rPr>
                <w:rFonts w:eastAsia="Times New Roman" w:cs="Times New Roman"/>
                <w:bCs/>
                <w:i/>
                <w:color w:val="000000"/>
                <w:sz w:val="22"/>
                <w:szCs w:val="24"/>
              </w:rPr>
              <w:t xml:space="preserve"> by a native speaker.</w:t>
            </w:r>
          </w:p>
        </w:tc>
      </w:tr>
      <w:tr w:rsidR="00C93C81" w:rsidTr="00DC2EE9">
        <w:tc>
          <w:tcPr>
            <w:tcW w:w="905" w:type="pct"/>
            <w:vMerge/>
            <w:tcMar>
              <w:top w:w="72" w:type="dxa"/>
              <w:left w:w="72" w:type="dxa"/>
              <w:bottom w:w="72" w:type="dxa"/>
              <w:right w:w="72" w:type="dxa"/>
            </w:tcMar>
          </w:tcPr>
          <w:p w:rsidR="00C93C81" w:rsidRPr="00EB06AA" w:rsidRDefault="00C93C81" w:rsidP="00C1300E">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C93C81" w:rsidRPr="00622CF5"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vocabulary from </w:t>
            </w:r>
            <w:r w:rsidRPr="0008115A">
              <w:rPr>
                <w:rFonts w:eastAsia="Times New Roman" w:cs="Times New Roman"/>
                <w:b/>
                <w:bCs/>
                <w:color w:val="000000"/>
                <w:sz w:val="16"/>
                <w:szCs w:val="16"/>
              </w:rPr>
              <w:t xml:space="preserve">familiar themes </w:t>
            </w:r>
            <w:r w:rsidRPr="0008115A">
              <w:rPr>
                <w:rFonts w:eastAsia="Times New Roman" w:cs="Times New Roman"/>
                <w:bCs/>
                <w:color w:val="000000"/>
                <w:sz w:val="16"/>
                <w:szCs w:val="16"/>
              </w:rPr>
              <w:t>and some concrete researched topics</w:t>
            </w:r>
            <w:r>
              <w:rPr>
                <w:rFonts w:eastAsia="Times New Roman" w:cs="Times New Roman"/>
                <w:bCs/>
                <w:color w:val="000000"/>
                <w:sz w:val="16"/>
                <w:szCs w:val="16"/>
              </w:rPr>
              <w:t>.</w:t>
            </w:r>
          </w:p>
        </w:tc>
        <w:tc>
          <w:tcPr>
            <w:tcW w:w="2093" w:type="pct"/>
            <w:shd w:val="clear" w:color="auto" w:fill="auto"/>
            <w:tcMar>
              <w:top w:w="72" w:type="dxa"/>
              <w:left w:w="72" w:type="dxa"/>
              <w:bottom w:w="72" w:type="dxa"/>
              <w:right w:w="72" w:type="dxa"/>
            </w:tcMar>
          </w:tcPr>
          <w:p w:rsidR="00C93C81" w:rsidRPr="00622CF5"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vocabulary from </w:t>
            </w:r>
            <w:r w:rsidRPr="0008115A">
              <w:rPr>
                <w:rFonts w:eastAsia="Times New Roman" w:cs="Times New Roman"/>
                <w:b/>
                <w:bCs/>
                <w:color w:val="000000"/>
                <w:sz w:val="16"/>
                <w:szCs w:val="16"/>
              </w:rPr>
              <w:t>a range of familiar themes</w:t>
            </w:r>
            <w:r w:rsidRPr="0008115A">
              <w:rPr>
                <w:rFonts w:eastAsia="Times New Roman" w:cs="Times New Roman"/>
                <w:bCs/>
                <w:color w:val="000000"/>
                <w:sz w:val="16"/>
                <w:szCs w:val="16"/>
              </w:rPr>
              <w:t xml:space="preserve"> and some concrete researched topics</w:t>
            </w:r>
            <w:r>
              <w:rPr>
                <w:rFonts w:eastAsia="Times New Roman" w:cs="Times New Roman"/>
                <w:bCs/>
                <w:color w:val="000000"/>
                <w:sz w:val="16"/>
                <w:szCs w:val="16"/>
              </w:rPr>
              <w:t>.</w:t>
            </w:r>
          </w:p>
        </w:tc>
      </w:tr>
      <w:tr w:rsidR="00C93C81" w:rsidTr="00DC2EE9">
        <w:tc>
          <w:tcPr>
            <w:tcW w:w="905" w:type="pct"/>
            <w:vMerge/>
            <w:tcMar>
              <w:top w:w="72" w:type="dxa"/>
              <w:left w:w="72" w:type="dxa"/>
              <w:bottom w:w="72" w:type="dxa"/>
              <w:right w:w="72" w:type="dxa"/>
            </w:tcMar>
          </w:tcPr>
          <w:p w:rsidR="00C93C81" w:rsidRPr="00EB06AA" w:rsidRDefault="00C93C81" w:rsidP="00C1300E">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C93C81" w:rsidRPr="00622CF5"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w:t>
            </w:r>
            <w:r w:rsidRPr="0008115A">
              <w:rPr>
                <w:rFonts w:eastAsia="Times New Roman" w:cs="Times New Roman"/>
                <w:b/>
                <w:bCs/>
                <w:color w:val="000000"/>
                <w:sz w:val="16"/>
                <w:szCs w:val="16"/>
              </w:rPr>
              <w:t>some control</w:t>
            </w:r>
            <w:r>
              <w:rPr>
                <w:rFonts w:eastAsia="Times New Roman" w:cs="Times New Roman"/>
                <w:bCs/>
                <w:color w:val="000000"/>
                <w:sz w:val="16"/>
                <w:szCs w:val="16"/>
              </w:rPr>
              <w:t xml:space="preserve"> of practiced structures and present </w:t>
            </w:r>
            <w:proofErr w:type="gramStart"/>
            <w:r>
              <w:rPr>
                <w:rFonts w:eastAsia="Times New Roman" w:cs="Times New Roman"/>
                <w:bCs/>
                <w:color w:val="000000"/>
                <w:sz w:val="16"/>
                <w:szCs w:val="16"/>
              </w:rPr>
              <w:t>time frame</w:t>
            </w:r>
            <w:proofErr w:type="gramEnd"/>
            <w:r>
              <w:rPr>
                <w:rFonts w:eastAsia="Times New Roman" w:cs="Times New Roman"/>
                <w:bCs/>
                <w:color w:val="000000"/>
                <w:sz w:val="16"/>
                <w:szCs w:val="16"/>
              </w:rPr>
              <w:t>.</w:t>
            </w:r>
          </w:p>
        </w:tc>
        <w:tc>
          <w:tcPr>
            <w:tcW w:w="2093" w:type="pct"/>
            <w:shd w:val="clear" w:color="auto" w:fill="auto"/>
            <w:tcMar>
              <w:top w:w="72" w:type="dxa"/>
              <w:left w:w="72" w:type="dxa"/>
              <w:bottom w:w="72" w:type="dxa"/>
              <w:right w:w="72" w:type="dxa"/>
            </w:tcMar>
          </w:tcPr>
          <w:p w:rsidR="00C93C81" w:rsidRPr="00622CF5"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w:t>
            </w:r>
            <w:r w:rsidR="00564076" w:rsidRPr="00564076">
              <w:rPr>
                <w:rFonts w:eastAsia="Times New Roman" w:cs="Times New Roman"/>
                <w:b/>
                <w:bCs/>
                <w:color w:val="000000"/>
                <w:sz w:val="16"/>
                <w:szCs w:val="16"/>
              </w:rPr>
              <w:t xml:space="preserve">good </w:t>
            </w:r>
            <w:r w:rsidRPr="0008115A">
              <w:rPr>
                <w:rFonts w:eastAsia="Times New Roman" w:cs="Times New Roman"/>
                <w:b/>
                <w:bCs/>
                <w:color w:val="000000"/>
                <w:sz w:val="16"/>
                <w:szCs w:val="16"/>
              </w:rPr>
              <w:t xml:space="preserve">control </w:t>
            </w:r>
            <w:r>
              <w:rPr>
                <w:rFonts w:eastAsia="Times New Roman" w:cs="Times New Roman"/>
                <w:bCs/>
                <w:color w:val="000000"/>
                <w:sz w:val="16"/>
                <w:szCs w:val="16"/>
              </w:rPr>
              <w:t xml:space="preserve">of practiced structures and present </w:t>
            </w:r>
            <w:proofErr w:type="gramStart"/>
            <w:r>
              <w:rPr>
                <w:rFonts w:eastAsia="Times New Roman" w:cs="Times New Roman"/>
                <w:bCs/>
                <w:color w:val="000000"/>
                <w:sz w:val="16"/>
                <w:szCs w:val="16"/>
              </w:rPr>
              <w:t>time frame</w:t>
            </w:r>
            <w:proofErr w:type="gramEnd"/>
            <w:r>
              <w:rPr>
                <w:rFonts w:eastAsia="Times New Roman" w:cs="Times New Roman"/>
                <w:bCs/>
                <w:color w:val="000000"/>
                <w:sz w:val="16"/>
                <w:szCs w:val="16"/>
              </w:rPr>
              <w:t>.</w:t>
            </w:r>
          </w:p>
        </w:tc>
      </w:tr>
      <w:tr w:rsidR="00C93C81" w:rsidTr="00DC2EE9">
        <w:tc>
          <w:tcPr>
            <w:tcW w:w="905" w:type="pct"/>
            <w:vMerge/>
            <w:tcMar>
              <w:top w:w="72" w:type="dxa"/>
              <w:left w:w="72" w:type="dxa"/>
              <w:bottom w:w="72" w:type="dxa"/>
              <w:right w:w="72" w:type="dxa"/>
            </w:tcMar>
          </w:tcPr>
          <w:p w:rsidR="00C93C81" w:rsidRPr="00EB06AA" w:rsidRDefault="00C93C81" w:rsidP="00C1300E">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C93C81" w:rsidRPr="00622CF5"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some control of past and future </w:t>
            </w:r>
            <w:proofErr w:type="gramStart"/>
            <w:r>
              <w:rPr>
                <w:rFonts w:eastAsia="Times New Roman" w:cs="Times New Roman"/>
                <w:bCs/>
                <w:color w:val="000000"/>
                <w:sz w:val="16"/>
                <w:szCs w:val="16"/>
              </w:rPr>
              <w:t>time frames</w:t>
            </w:r>
            <w:proofErr w:type="gramEnd"/>
            <w:r>
              <w:rPr>
                <w:rFonts w:eastAsia="Times New Roman" w:cs="Times New Roman"/>
                <w:bCs/>
                <w:color w:val="000000"/>
                <w:sz w:val="16"/>
                <w:szCs w:val="16"/>
              </w:rPr>
              <w:t>.</w:t>
            </w:r>
          </w:p>
        </w:tc>
        <w:tc>
          <w:tcPr>
            <w:tcW w:w="2093" w:type="pct"/>
            <w:shd w:val="clear" w:color="auto" w:fill="auto"/>
            <w:tcMar>
              <w:top w:w="72" w:type="dxa"/>
              <w:left w:w="72" w:type="dxa"/>
              <w:bottom w:w="72" w:type="dxa"/>
              <w:right w:w="72" w:type="dxa"/>
            </w:tcMar>
          </w:tcPr>
          <w:p w:rsidR="00C93C81" w:rsidRPr="00622CF5"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some control of past and future </w:t>
            </w:r>
            <w:proofErr w:type="gramStart"/>
            <w:r>
              <w:rPr>
                <w:rFonts w:eastAsia="Times New Roman" w:cs="Times New Roman"/>
                <w:bCs/>
                <w:color w:val="000000"/>
                <w:sz w:val="16"/>
                <w:szCs w:val="16"/>
              </w:rPr>
              <w:t>time frames</w:t>
            </w:r>
            <w:proofErr w:type="gramEnd"/>
            <w:r>
              <w:rPr>
                <w:rFonts w:eastAsia="Times New Roman" w:cs="Times New Roman"/>
                <w:bCs/>
                <w:color w:val="000000"/>
                <w:sz w:val="16"/>
                <w:szCs w:val="16"/>
              </w:rPr>
              <w:t>.</w:t>
            </w:r>
          </w:p>
        </w:tc>
      </w:tr>
      <w:tr w:rsidR="00C93C81" w:rsidTr="00DC2EE9">
        <w:tc>
          <w:tcPr>
            <w:tcW w:w="905" w:type="pct"/>
            <w:vMerge/>
            <w:tcMar>
              <w:top w:w="72" w:type="dxa"/>
              <w:left w:w="72" w:type="dxa"/>
              <w:bottom w:w="72" w:type="dxa"/>
              <w:right w:w="72" w:type="dxa"/>
            </w:tcMar>
          </w:tcPr>
          <w:p w:rsidR="00C93C81" w:rsidRPr="00EB06AA" w:rsidRDefault="00C93C81" w:rsidP="00C1300E">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C93C81" w:rsidRPr="00622CF5"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(Speaking) Uses comprehensible pronunciation and native sounds.</w:t>
            </w:r>
          </w:p>
        </w:tc>
        <w:tc>
          <w:tcPr>
            <w:tcW w:w="2093" w:type="pct"/>
            <w:shd w:val="clear" w:color="auto" w:fill="auto"/>
            <w:tcMar>
              <w:top w:w="72" w:type="dxa"/>
              <w:left w:w="72" w:type="dxa"/>
              <w:bottom w:w="72" w:type="dxa"/>
              <w:right w:w="72" w:type="dxa"/>
            </w:tcMar>
          </w:tcPr>
          <w:p w:rsidR="00C93C81" w:rsidRPr="00622CF5"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(Speaking) Uses comprehensible pronunciation and native sounds.</w:t>
            </w:r>
          </w:p>
        </w:tc>
      </w:tr>
      <w:tr w:rsidR="00E34583" w:rsidTr="00DC2EE9">
        <w:tc>
          <w:tcPr>
            <w:tcW w:w="905" w:type="pct"/>
            <w:vMerge/>
            <w:tcMar>
              <w:top w:w="72" w:type="dxa"/>
              <w:left w:w="72" w:type="dxa"/>
              <w:bottom w:w="72" w:type="dxa"/>
              <w:right w:w="72" w:type="dxa"/>
            </w:tcMar>
          </w:tcPr>
          <w:p w:rsidR="00E34583" w:rsidRPr="00EB06AA" w:rsidRDefault="00E34583" w:rsidP="00C1300E">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E34583"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Speaks at a consistent rate, with </w:t>
            </w:r>
            <w:r w:rsidRPr="0008115A">
              <w:rPr>
                <w:rFonts w:eastAsia="Times New Roman" w:cs="Times New Roman"/>
                <w:b/>
                <w:bCs/>
                <w:color w:val="000000"/>
                <w:sz w:val="16"/>
                <w:szCs w:val="16"/>
              </w:rPr>
              <w:t>some hesitations or self-corrections</w:t>
            </w:r>
            <w:r>
              <w:rPr>
                <w:rFonts w:eastAsia="Times New Roman" w:cs="Times New Roman"/>
                <w:bCs/>
                <w:color w:val="000000"/>
                <w:sz w:val="16"/>
                <w:szCs w:val="16"/>
              </w:rPr>
              <w:t>.</w:t>
            </w:r>
          </w:p>
        </w:tc>
        <w:tc>
          <w:tcPr>
            <w:tcW w:w="2093" w:type="pct"/>
            <w:shd w:val="clear" w:color="auto" w:fill="auto"/>
            <w:tcMar>
              <w:top w:w="72" w:type="dxa"/>
              <w:left w:w="72" w:type="dxa"/>
              <w:bottom w:w="72" w:type="dxa"/>
              <w:right w:w="72" w:type="dxa"/>
            </w:tcMar>
          </w:tcPr>
          <w:p w:rsidR="00E34583" w:rsidRDefault="00E34583"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Speaks at a consistent rate, with </w:t>
            </w:r>
            <w:r w:rsidRPr="0008115A">
              <w:rPr>
                <w:rFonts w:eastAsia="Times New Roman" w:cs="Times New Roman"/>
                <w:b/>
                <w:bCs/>
                <w:color w:val="000000"/>
                <w:sz w:val="16"/>
                <w:szCs w:val="16"/>
              </w:rPr>
              <w:t>few hesitations</w:t>
            </w:r>
            <w:r>
              <w:rPr>
                <w:rFonts w:eastAsia="Times New Roman" w:cs="Times New Roman"/>
                <w:bCs/>
                <w:color w:val="000000"/>
                <w:sz w:val="16"/>
                <w:szCs w:val="16"/>
              </w:rPr>
              <w:t>.</w:t>
            </w:r>
          </w:p>
        </w:tc>
      </w:tr>
      <w:tr w:rsidR="00B35B3F" w:rsidTr="00DC2EE9">
        <w:tc>
          <w:tcPr>
            <w:tcW w:w="905" w:type="pct"/>
            <w:vMerge/>
            <w:shd w:val="clear" w:color="auto" w:fill="FFFFFF" w:themeFill="background1"/>
            <w:tcMar>
              <w:top w:w="72" w:type="dxa"/>
              <w:left w:w="72" w:type="dxa"/>
              <w:bottom w:w="72" w:type="dxa"/>
              <w:right w:w="72" w:type="dxa"/>
            </w:tcMar>
          </w:tcPr>
          <w:p w:rsidR="00B35B3F" w:rsidRPr="00EB06AA" w:rsidRDefault="00B35B3F" w:rsidP="00B35B3F">
            <w:pPr>
              <w:contextualSpacing w:val="0"/>
              <w:rPr>
                <w:rFonts w:eastAsia="Times New Roman" w:cs="Times New Roman"/>
                <w:bCs/>
                <w:i/>
                <w:color w:val="000000"/>
                <w:szCs w:val="24"/>
              </w:rPr>
            </w:pPr>
          </w:p>
        </w:tc>
        <w:tc>
          <w:tcPr>
            <w:tcW w:w="2001" w:type="pct"/>
            <w:shd w:val="clear" w:color="auto" w:fill="FAE6F0"/>
            <w:tcMar>
              <w:top w:w="72" w:type="dxa"/>
              <w:left w:w="72" w:type="dxa"/>
              <w:bottom w:w="72" w:type="dxa"/>
              <w:right w:w="72" w:type="dxa"/>
            </w:tcMar>
          </w:tcPr>
          <w:p w:rsidR="00B35B3F" w:rsidRPr="00EB06AA" w:rsidRDefault="00B35B3F" w:rsidP="00B35B3F">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B35B3F" w:rsidRPr="00726D1D" w:rsidRDefault="00B35B3F" w:rsidP="00B35B3F">
            <w:pPr>
              <w:contextualSpacing w:val="0"/>
              <w:rPr>
                <w:rFonts w:eastAsia="Times New Roman" w:cs="Times New Roman"/>
                <w:b/>
                <w:bCs/>
                <w:color w:val="000000"/>
                <w:sz w:val="22"/>
              </w:rPr>
            </w:pPr>
            <w:r>
              <w:rPr>
                <w:rFonts w:eastAsia="Times New Roman" w:cs="Times New Roman"/>
                <w:bCs/>
                <w:i/>
                <w:color w:val="000000"/>
                <w:sz w:val="22"/>
              </w:rPr>
              <w:t>Participates in the (Intermediate Mid) conversation.</w:t>
            </w:r>
          </w:p>
        </w:tc>
        <w:tc>
          <w:tcPr>
            <w:tcW w:w="2093" w:type="pct"/>
            <w:shd w:val="clear" w:color="auto" w:fill="FAE6F0"/>
            <w:tcMar>
              <w:top w:w="72" w:type="dxa"/>
              <w:left w:w="72" w:type="dxa"/>
              <w:bottom w:w="72" w:type="dxa"/>
              <w:right w:w="72" w:type="dxa"/>
            </w:tcMar>
          </w:tcPr>
          <w:p w:rsidR="00B35B3F" w:rsidRPr="00EB06AA" w:rsidRDefault="00B35B3F" w:rsidP="00B35B3F">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B35B3F" w:rsidRPr="00726D1D" w:rsidRDefault="00B35B3F" w:rsidP="00B35B3F">
            <w:pPr>
              <w:contextualSpacing w:val="0"/>
              <w:rPr>
                <w:rFonts w:eastAsia="Times New Roman" w:cs="Times New Roman"/>
                <w:b/>
                <w:bCs/>
                <w:color w:val="000000"/>
                <w:sz w:val="22"/>
              </w:rPr>
            </w:pPr>
            <w:r>
              <w:rPr>
                <w:rFonts w:eastAsia="Times New Roman" w:cs="Times New Roman"/>
                <w:bCs/>
                <w:i/>
                <w:color w:val="000000"/>
                <w:sz w:val="22"/>
              </w:rPr>
              <w:t>Participates in the conversation and advances it.</w:t>
            </w:r>
          </w:p>
        </w:tc>
      </w:tr>
      <w:tr w:rsidR="00B35B3F" w:rsidTr="00DC2EE9">
        <w:tc>
          <w:tcPr>
            <w:tcW w:w="905" w:type="pct"/>
            <w:vMerge/>
            <w:tcMar>
              <w:top w:w="72" w:type="dxa"/>
              <w:left w:w="72" w:type="dxa"/>
              <w:bottom w:w="72" w:type="dxa"/>
              <w:right w:w="72" w:type="dxa"/>
            </w:tcMar>
          </w:tcPr>
          <w:p w:rsidR="00B35B3F" w:rsidRPr="00EB06AA" w:rsidRDefault="00B35B3F" w:rsidP="00B35B3F">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B35B3F" w:rsidRPr="00F2046E" w:rsidRDefault="00E34583" w:rsidP="00B35B3F">
            <w:pPr>
              <w:contextualSpacing w:val="0"/>
              <w:rPr>
                <w:rFonts w:eastAsia="Times New Roman" w:cs="Times New Roman"/>
                <w:b/>
                <w:bCs/>
                <w:color w:val="000000"/>
                <w:sz w:val="16"/>
                <w:szCs w:val="16"/>
              </w:rPr>
            </w:pPr>
            <w:r w:rsidRPr="00F2046E">
              <w:rPr>
                <w:rFonts w:eastAsia="Times New Roman" w:cs="Times New Roman"/>
                <w:b/>
                <w:bCs/>
                <w:color w:val="000000"/>
                <w:sz w:val="16"/>
                <w:szCs w:val="16"/>
              </w:rPr>
              <w:t>Meets the communication goal by exchanging information; interacting to meet needs</w:t>
            </w:r>
            <w:proofErr w:type="gramStart"/>
            <w:r w:rsidRPr="00F2046E">
              <w:rPr>
                <w:rFonts w:eastAsia="Times New Roman" w:cs="Times New Roman"/>
                <w:b/>
                <w:bCs/>
                <w:color w:val="000000"/>
                <w:sz w:val="16"/>
                <w:szCs w:val="16"/>
              </w:rPr>
              <w:t>;</w:t>
            </w:r>
            <w:proofErr w:type="gramEnd"/>
            <w:r w:rsidRPr="00F2046E">
              <w:rPr>
                <w:rFonts w:eastAsia="Times New Roman" w:cs="Times New Roman"/>
                <w:b/>
                <w:bCs/>
                <w:color w:val="000000"/>
                <w:sz w:val="16"/>
                <w:szCs w:val="16"/>
              </w:rPr>
              <w:t xml:space="preserve"> or exchanging preferences, feelings, opinions or advice.</w:t>
            </w:r>
          </w:p>
        </w:tc>
        <w:tc>
          <w:tcPr>
            <w:tcW w:w="2093" w:type="pct"/>
            <w:shd w:val="clear" w:color="auto" w:fill="auto"/>
            <w:tcMar>
              <w:top w:w="72" w:type="dxa"/>
              <w:left w:w="72" w:type="dxa"/>
              <w:bottom w:w="72" w:type="dxa"/>
              <w:right w:w="72" w:type="dxa"/>
            </w:tcMar>
          </w:tcPr>
          <w:p w:rsidR="00B35B3F" w:rsidRPr="00F2046E" w:rsidRDefault="00E34583" w:rsidP="00B35B3F">
            <w:pPr>
              <w:contextualSpacing w:val="0"/>
              <w:rPr>
                <w:rFonts w:eastAsia="Times New Roman" w:cs="Times New Roman"/>
                <w:b/>
                <w:bCs/>
                <w:color w:val="000000"/>
                <w:sz w:val="16"/>
                <w:szCs w:val="16"/>
              </w:rPr>
            </w:pPr>
            <w:r w:rsidRPr="00F2046E">
              <w:rPr>
                <w:rFonts w:eastAsia="Times New Roman" w:cs="Times New Roman"/>
                <w:b/>
                <w:bCs/>
                <w:color w:val="000000"/>
                <w:sz w:val="16"/>
                <w:szCs w:val="16"/>
              </w:rPr>
              <w:t>Exceeds the communication goal.</w:t>
            </w:r>
          </w:p>
        </w:tc>
      </w:tr>
      <w:tr w:rsidR="00B35B3F" w:rsidTr="00DC2EE9">
        <w:tc>
          <w:tcPr>
            <w:tcW w:w="905" w:type="pct"/>
            <w:vMerge/>
            <w:tcMar>
              <w:top w:w="72" w:type="dxa"/>
              <w:left w:w="72" w:type="dxa"/>
              <w:bottom w:w="72" w:type="dxa"/>
              <w:right w:w="72" w:type="dxa"/>
            </w:tcMar>
          </w:tcPr>
          <w:p w:rsidR="00B35B3F" w:rsidRPr="00EB06AA" w:rsidRDefault="00B35B3F" w:rsidP="00B35B3F">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B35B3F" w:rsidRPr="00E34583" w:rsidRDefault="00E34583" w:rsidP="00B35B3F">
            <w:pPr>
              <w:contextualSpacing w:val="0"/>
              <w:rPr>
                <w:rFonts w:eastAsia="Times New Roman" w:cs="Times New Roman"/>
                <w:bCs/>
                <w:color w:val="000000"/>
                <w:sz w:val="16"/>
                <w:szCs w:val="16"/>
              </w:rPr>
            </w:pPr>
            <w:r>
              <w:rPr>
                <w:rFonts w:eastAsia="Times New Roman" w:cs="Times New Roman"/>
                <w:bCs/>
                <w:color w:val="000000"/>
                <w:sz w:val="16"/>
                <w:szCs w:val="16"/>
              </w:rPr>
              <w:t>Asks a variety of follow-up questions to maintain the conversation.</w:t>
            </w:r>
          </w:p>
        </w:tc>
        <w:tc>
          <w:tcPr>
            <w:tcW w:w="2093" w:type="pct"/>
            <w:shd w:val="clear" w:color="auto" w:fill="auto"/>
            <w:tcMar>
              <w:top w:w="72" w:type="dxa"/>
              <w:left w:w="72" w:type="dxa"/>
              <w:bottom w:w="72" w:type="dxa"/>
              <w:right w:w="72" w:type="dxa"/>
            </w:tcMar>
          </w:tcPr>
          <w:p w:rsidR="00B35B3F" w:rsidRPr="00E34583" w:rsidRDefault="00E34583" w:rsidP="00B35B3F">
            <w:pPr>
              <w:contextualSpacing w:val="0"/>
              <w:rPr>
                <w:rFonts w:eastAsia="Times New Roman" w:cs="Times New Roman"/>
                <w:bCs/>
                <w:color w:val="000000"/>
                <w:sz w:val="16"/>
                <w:szCs w:val="16"/>
              </w:rPr>
            </w:pPr>
            <w:r>
              <w:rPr>
                <w:rFonts w:eastAsia="Times New Roman" w:cs="Times New Roman"/>
                <w:bCs/>
                <w:color w:val="000000"/>
                <w:sz w:val="16"/>
                <w:szCs w:val="16"/>
              </w:rPr>
              <w:t>Asks a variety of follow-up questions to maintain the conversation.</w:t>
            </w:r>
          </w:p>
        </w:tc>
      </w:tr>
      <w:tr w:rsidR="00B35B3F" w:rsidTr="00DC2EE9">
        <w:tc>
          <w:tcPr>
            <w:tcW w:w="905" w:type="pct"/>
            <w:vMerge/>
            <w:tcMar>
              <w:top w:w="72" w:type="dxa"/>
              <w:left w:w="72" w:type="dxa"/>
              <w:bottom w:w="72" w:type="dxa"/>
              <w:right w:w="72" w:type="dxa"/>
            </w:tcMar>
          </w:tcPr>
          <w:p w:rsidR="00B35B3F" w:rsidRPr="00EB06AA" w:rsidRDefault="00B35B3F" w:rsidP="00B35B3F">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B35B3F" w:rsidRPr="00E34583" w:rsidRDefault="00E34583" w:rsidP="00B35B3F">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w:t>
            </w:r>
            <w:r w:rsidRPr="00F2046E">
              <w:rPr>
                <w:rFonts w:eastAsia="Times New Roman" w:cs="Times New Roman"/>
                <w:b/>
                <w:bCs/>
                <w:color w:val="000000"/>
                <w:sz w:val="16"/>
                <w:szCs w:val="16"/>
              </w:rPr>
              <w:t xml:space="preserve">series </w:t>
            </w:r>
            <w:r w:rsidRPr="00F2046E">
              <w:rPr>
                <w:rFonts w:eastAsia="Times New Roman" w:cs="Times New Roman"/>
                <w:bCs/>
                <w:color w:val="000000"/>
                <w:sz w:val="16"/>
                <w:szCs w:val="16"/>
              </w:rPr>
              <w:t>of connected sentences, some complex sentences and transitions</w:t>
            </w:r>
            <w:r>
              <w:rPr>
                <w:rFonts w:eastAsia="Times New Roman" w:cs="Times New Roman"/>
                <w:bCs/>
                <w:color w:val="000000"/>
                <w:sz w:val="16"/>
                <w:szCs w:val="16"/>
              </w:rPr>
              <w:t>.</w:t>
            </w:r>
          </w:p>
        </w:tc>
        <w:tc>
          <w:tcPr>
            <w:tcW w:w="2093" w:type="pct"/>
            <w:shd w:val="clear" w:color="auto" w:fill="auto"/>
            <w:tcMar>
              <w:top w:w="72" w:type="dxa"/>
              <w:left w:w="72" w:type="dxa"/>
              <w:bottom w:w="72" w:type="dxa"/>
              <w:right w:w="72" w:type="dxa"/>
            </w:tcMar>
          </w:tcPr>
          <w:p w:rsidR="00B35B3F" w:rsidRPr="00E34583" w:rsidRDefault="00E34583" w:rsidP="00B35B3F">
            <w:pPr>
              <w:contextualSpacing w:val="0"/>
              <w:rPr>
                <w:rFonts w:eastAsia="Times New Roman" w:cs="Times New Roman"/>
                <w:bCs/>
                <w:color w:val="000000"/>
                <w:sz w:val="16"/>
                <w:szCs w:val="16"/>
              </w:rPr>
            </w:pPr>
            <w:r>
              <w:rPr>
                <w:rFonts w:eastAsia="Times New Roman" w:cs="Times New Roman"/>
                <w:bCs/>
                <w:color w:val="000000"/>
                <w:sz w:val="16"/>
                <w:szCs w:val="16"/>
              </w:rPr>
              <w:t xml:space="preserve">Begins to use </w:t>
            </w:r>
            <w:r w:rsidRPr="00F2046E">
              <w:rPr>
                <w:rFonts w:eastAsia="Times New Roman" w:cs="Times New Roman"/>
                <w:bCs/>
                <w:color w:val="000000"/>
                <w:sz w:val="16"/>
                <w:szCs w:val="16"/>
              </w:rPr>
              <w:t>some complex and connected sentences in</w:t>
            </w:r>
            <w:r w:rsidRPr="00F2046E">
              <w:rPr>
                <w:rFonts w:eastAsia="Times New Roman" w:cs="Times New Roman"/>
                <w:b/>
                <w:bCs/>
                <w:color w:val="000000"/>
                <w:sz w:val="16"/>
                <w:szCs w:val="16"/>
              </w:rPr>
              <w:t xml:space="preserve"> short paragraphs</w:t>
            </w:r>
            <w:r>
              <w:rPr>
                <w:rFonts w:eastAsia="Times New Roman" w:cs="Times New Roman"/>
                <w:bCs/>
                <w:color w:val="000000"/>
                <w:sz w:val="16"/>
                <w:szCs w:val="16"/>
              </w:rPr>
              <w:t>.</w:t>
            </w:r>
          </w:p>
        </w:tc>
      </w:tr>
      <w:tr w:rsidR="00B35B3F" w:rsidTr="00DC2EE9">
        <w:tc>
          <w:tcPr>
            <w:tcW w:w="905" w:type="pct"/>
            <w:vMerge/>
            <w:tcMar>
              <w:top w:w="72" w:type="dxa"/>
              <w:left w:w="72" w:type="dxa"/>
              <w:bottom w:w="72" w:type="dxa"/>
              <w:right w:w="72" w:type="dxa"/>
            </w:tcMar>
          </w:tcPr>
          <w:p w:rsidR="00B35B3F" w:rsidRPr="00EB06AA" w:rsidRDefault="00B35B3F" w:rsidP="00B35B3F">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B35B3F" w:rsidRPr="00E34583" w:rsidRDefault="00E34583" w:rsidP="00F2046E">
            <w:pPr>
              <w:contextualSpacing w:val="0"/>
              <w:rPr>
                <w:rFonts w:eastAsia="Times New Roman" w:cs="Times New Roman"/>
                <w:bCs/>
                <w:color w:val="000000"/>
                <w:sz w:val="16"/>
                <w:szCs w:val="16"/>
              </w:rPr>
            </w:pPr>
            <w:r w:rsidRPr="00F2046E">
              <w:rPr>
                <w:rFonts w:eastAsia="Times New Roman" w:cs="Times New Roman"/>
                <w:b/>
                <w:bCs/>
                <w:color w:val="000000"/>
                <w:sz w:val="16"/>
                <w:szCs w:val="16"/>
              </w:rPr>
              <w:t>Rephrases</w:t>
            </w:r>
            <w:r w:rsidR="00F2046E">
              <w:rPr>
                <w:rFonts w:eastAsia="Times New Roman" w:cs="Times New Roman"/>
                <w:bCs/>
                <w:color w:val="000000"/>
                <w:sz w:val="16"/>
                <w:szCs w:val="16"/>
              </w:rPr>
              <w:t xml:space="preserve"> </w:t>
            </w:r>
            <w:r w:rsidR="00F2046E" w:rsidRPr="00F2046E">
              <w:rPr>
                <w:rFonts w:eastAsia="Times New Roman" w:cs="Times New Roman"/>
                <w:b/>
                <w:bCs/>
                <w:color w:val="000000"/>
                <w:sz w:val="16"/>
                <w:szCs w:val="16"/>
              </w:rPr>
              <w:t xml:space="preserve">learner’s own </w:t>
            </w:r>
            <w:r w:rsidR="00F2046E">
              <w:rPr>
                <w:rFonts w:eastAsia="Times New Roman" w:cs="Times New Roman"/>
                <w:b/>
                <w:bCs/>
                <w:color w:val="000000"/>
                <w:sz w:val="16"/>
                <w:szCs w:val="16"/>
              </w:rPr>
              <w:t>words</w:t>
            </w:r>
            <w:r w:rsidR="00F2046E">
              <w:rPr>
                <w:rFonts w:eastAsia="Times New Roman" w:cs="Times New Roman"/>
                <w:bCs/>
                <w:color w:val="000000"/>
                <w:sz w:val="16"/>
                <w:szCs w:val="16"/>
              </w:rPr>
              <w:t xml:space="preserve"> </w:t>
            </w:r>
            <w:r>
              <w:rPr>
                <w:rFonts w:eastAsia="Times New Roman" w:cs="Times New Roman"/>
                <w:bCs/>
                <w:color w:val="000000"/>
                <w:sz w:val="16"/>
                <w:szCs w:val="16"/>
              </w:rPr>
              <w:t>for clarification.</w:t>
            </w:r>
          </w:p>
        </w:tc>
        <w:tc>
          <w:tcPr>
            <w:tcW w:w="2093" w:type="pct"/>
            <w:shd w:val="clear" w:color="auto" w:fill="auto"/>
            <w:tcMar>
              <w:top w:w="72" w:type="dxa"/>
              <w:left w:w="72" w:type="dxa"/>
              <w:bottom w:w="72" w:type="dxa"/>
              <w:right w:w="72" w:type="dxa"/>
            </w:tcMar>
          </w:tcPr>
          <w:p w:rsidR="00B35B3F" w:rsidRPr="00E34583" w:rsidRDefault="00E34583" w:rsidP="00F2046E">
            <w:pPr>
              <w:contextualSpacing w:val="0"/>
              <w:rPr>
                <w:rFonts w:eastAsia="Times New Roman" w:cs="Times New Roman"/>
                <w:bCs/>
                <w:color w:val="000000"/>
                <w:sz w:val="16"/>
                <w:szCs w:val="16"/>
              </w:rPr>
            </w:pPr>
            <w:r w:rsidRPr="00F2046E">
              <w:rPr>
                <w:rFonts w:eastAsia="Times New Roman" w:cs="Times New Roman"/>
                <w:b/>
                <w:bCs/>
                <w:color w:val="000000"/>
                <w:sz w:val="16"/>
                <w:szCs w:val="16"/>
              </w:rPr>
              <w:t xml:space="preserve">Paraphrases </w:t>
            </w:r>
            <w:r w:rsidR="00F2046E">
              <w:rPr>
                <w:rFonts w:eastAsia="Times New Roman" w:cs="Times New Roman"/>
                <w:b/>
                <w:bCs/>
                <w:color w:val="000000"/>
                <w:sz w:val="16"/>
                <w:szCs w:val="16"/>
              </w:rPr>
              <w:t>words</w:t>
            </w:r>
            <w:r w:rsidR="00F2046E" w:rsidRPr="00F2046E">
              <w:rPr>
                <w:rFonts w:eastAsia="Times New Roman" w:cs="Times New Roman"/>
                <w:b/>
                <w:bCs/>
                <w:color w:val="000000"/>
                <w:sz w:val="16"/>
                <w:szCs w:val="16"/>
              </w:rPr>
              <w:t xml:space="preserve"> of others </w:t>
            </w:r>
            <w:r w:rsidRPr="00F2046E">
              <w:rPr>
                <w:rFonts w:eastAsia="Times New Roman" w:cs="Times New Roman"/>
                <w:b/>
                <w:bCs/>
                <w:color w:val="000000"/>
                <w:sz w:val="16"/>
                <w:szCs w:val="16"/>
              </w:rPr>
              <w:t xml:space="preserve">or begins to </w:t>
            </w:r>
            <w:proofErr w:type="spellStart"/>
            <w:r w:rsidRPr="00F2046E">
              <w:rPr>
                <w:rFonts w:eastAsia="Times New Roman" w:cs="Times New Roman"/>
                <w:b/>
                <w:bCs/>
                <w:color w:val="000000"/>
                <w:sz w:val="16"/>
                <w:szCs w:val="16"/>
              </w:rPr>
              <w:t>circumlocute</w:t>
            </w:r>
            <w:proofErr w:type="spellEnd"/>
            <w:r>
              <w:rPr>
                <w:rFonts w:eastAsia="Times New Roman" w:cs="Times New Roman"/>
                <w:bCs/>
                <w:color w:val="000000"/>
                <w:sz w:val="16"/>
                <w:szCs w:val="16"/>
              </w:rPr>
              <w:t xml:space="preserve"> for clarification.</w:t>
            </w:r>
          </w:p>
        </w:tc>
      </w:tr>
      <w:tr w:rsidR="00622CF5" w:rsidTr="00DC2EE9">
        <w:tc>
          <w:tcPr>
            <w:tcW w:w="905" w:type="pct"/>
            <w:vMerge/>
            <w:shd w:val="clear" w:color="auto" w:fill="FFFFFF" w:themeFill="background1"/>
            <w:tcMar>
              <w:top w:w="72" w:type="dxa"/>
              <w:left w:w="72" w:type="dxa"/>
              <w:bottom w:w="72" w:type="dxa"/>
              <w:right w:w="72" w:type="dxa"/>
            </w:tcMar>
          </w:tcPr>
          <w:p w:rsidR="00622CF5" w:rsidRPr="00EB06AA" w:rsidRDefault="00622CF5" w:rsidP="00622CF5">
            <w:pPr>
              <w:contextualSpacing w:val="0"/>
              <w:rPr>
                <w:rFonts w:eastAsia="Times New Roman" w:cs="Times New Roman"/>
                <w:b/>
                <w:bCs/>
                <w:color w:val="000000"/>
                <w:szCs w:val="24"/>
              </w:rPr>
            </w:pPr>
          </w:p>
        </w:tc>
        <w:tc>
          <w:tcPr>
            <w:tcW w:w="2001" w:type="pct"/>
            <w:shd w:val="clear" w:color="auto" w:fill="FAE6F0"/>
            <w:tcMar>
              <w:top w:w="72" w:type="dxa"/>
              <w:left w:w="72" w:type="dxa"/>
              <w:bottom w:w="72" w:type="dxa"/>
              <w:right w:w="72" w:type="dxa"/>
            </w:tcMar>
          </w:tcPr>
          <w:p w:rsidR="00622CF5" w:rsidRPr="00EB06AA" w:rsidRDefault="00622CF5" w:rsidP="00622CF5">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622CF5" w:rsidRPr="00726D1D" w:rsidRDefault="00622CF5" w:rsidP="00622CF5">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c>
          <w:tcPr>
            <w:tcW w:w="2093" w:type="pct"/>
            <w:shd w:val="clear" w:color="auto" w:fill="FAE6F0"/>
            <w:tcMar>
              <w:top w:w="72" w:type="dxa"/>
              <w:left w:w="72" w:type="dxa"/>
              <w:bottom w:w="72" w:type="dxa"/>
              <w:right w:w="72" w:type="dxa"/>
            </w:tcMar>
          </w:tcPr>
          <w:p w:rsidR="00622CF5" w:rsidRPr="00EB06AA" w:rsidRDefault="00622CF5" w:rsidP="00622CF5">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622CF5" w:rsidRPr="00726D1D" w:rsidRDefault="00622CF5" w:rsidP="00622CF5">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r>
      <w:tr w:rsidR="00622CF5" w:rsidTr="00DC2EE9">
        <w:tc>
          <w:tcPr>
            <w:tcW w:w="905" w:type="pct"/>
            <w:vMerge/>
            <w:tcMar>
              <w:top w:w="72" w:type="dxa"/>
              <w:left w:w="72" w:type="dxa"/>
              <w:bottom w:w="72" w:type="dxa"/>
              <w:right w:w="72" w:type="dxa"/>
            </w:tcMar>
          </w:tcPr>
          <w:p w:rsidR="00622CF5" w:rsidRPr="00EB06AA" w:rsidRDefault="00622CF5" w:rsidP="00622CF5">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622CF5" w:rsidRPr="00622CF5" w:rsidRDefault="00622CF5" w:rsidP="00622CF5">
            <w:pPr>
              <w:contextualSpacing w:val="0"/>
              <w:rPr>
                <w:rFonts w:eastAsia="Times New Roman" w:cs="Times New Roman"/>
                <w:bCs/>
                <w:color w:val="000000"/>
                <w:sz w:val="16"/>
                <w:szCs w:val="16"/>
              </w:rPr>
            </w:pPr>
            <w:r w:rsidRPr="00622CF5">
              <w:rPr>
                <w:rFonts w:eastAsia="Times New Roman" w:cs="Times New Roman"/>
                <w:bCs/>
                <w:color w:val="000000"/>
                <w:sz w:val="16"/>
                <w:szCs w:val="16"/>
              </w:rPr>
              <w:t>Compares, contrasts, describes, and elaborates on the similarities and differences in products (e.g. literature, art), practices (e.g. social media, education), or perspectives (e.g. values, role of family) related to everyday life and personal interests or studies in learner’s own and other cultures.</w:t>
            </w:r>
          </w:p>
        </w:tc>
        <w:tc>
          <w:tcPr>
            <w:tcW w:w="2093" w:type="pct"/>
            <w:shd w:val="clear" w:color="auto" w:fill="auto"/>
            <w:tcMar>
              <w:top w:w="72" w:type="dxa"/>
              <w:left w:w="72" w:type="dxa"/>
              <w:bottom w:w="72" w:type="dxa"/>
              <w:right w:w="72" w:type="dxa"/>
            </w:tcMar>
          </w:tcPr>
          <w:p w:rsidR="00622CF5" w:rsidRPr="00622CF5" w:rsidRDefault="00622CF5" w:rsidP="00622CF5">
            <w:pPr>
              <w:contextualSpacing w:val="0"/>
              <w:rPr>
                <w:rFonts w:eastAsia="Times New Roman" w:cs="Times New Roman"/>
                <w:bCs/>
                <w:color w:val="000000"/>
                <w:sz w:val="16"/>
                <w:szCs w:val="16"/>
              </w:rPr>
            </w:pPr>
            <w:r w:rsidRPr="00622CF5">
              <w:rPr>
                <w:rFonts w:eastAsia="Times New Roman" w:cs="Times New Roman"/>
                <w:bCs/>
                <w:color w:val="000000"/>
                <w:sz w:val="16"/>
                <w:szCs w:val="16"/>
              </w:rPr>
              <w:t xml:space="preserve">Compares, contrasts, describes, and elaborates on the similarities and differences in products (e.g. literature, art), practices (e.g. social media, education), or perspectives </w:t>
            </w:r>
            <w:r w:rsidR="00DC2EE9">
              <w:rPr>
                <w:rFonts w:eastAsia="Times New Roman" w:cs="Times New Roman"/>
                <w:bCs/>
                <w:color w:val="000000"/>
                <w:sz w:val="16"/>
                <w:szCs w:val="16"/>
              </w:rPr>
              <w:br/>
            </w:r>
            <w:r w:rsidRPr="00622CF5">
              <w:rPr>
                <w:rFonts w:eastAsia="Times New Roman" w:cs="Times New Roman"/>
                <w:bCs/>
                <w:color w:val="000000"/>
                <w:sz w:val="16"/>
                <w:szCs w:val="16"/>
              </w:rPr>
              <w:t>(e.g. values, role of family) related to everyday life and personal interests or studies in learner’s own and other cultures.</w:t>
            </w:r>
          </w:p>
        </w:tc>
      </w:tr>
      <w:tr w:rsidR="00622CF5" w:rsidTr="00DC2EE9">
        <w:tc>
          <w:tcPr>
            <w:tcW w:w="905" w:type="pct"/>
            <w:vMerge/>
            <w:tcMar>
              <w:top w:w="72" w:type="dxa"/>
              <w:left w:w="72" w:type="dxa"/>
              <w:bottom w:w="72" w:type="dxa"/>
              <w:right w:w="72" w:type="dxa"/>
            </w:tcMar>
          </w:tcPr>
          <w:p w:rsidR="00622CF5" w:rsidRPr="00EB06AA" w:rsidRDefault="00622CF5" w:rsidP="00622CF5">
            <w:pPr>
              <w:contextualSpacing w:val="0"/>
              <w:rPr>
                <w:rFonts w:eastAsia="Times New Roman" w:cs="Times New Roman"/>
                <w:bCs/>
                <w:color w:val="000000"/>
                <w:sz w:val="20"/>
                <w:szCs w:val="20"/>
              </w:rPr>
            </w:pPr>
          </w:p>
        </w:tc>
        <w:tc>
          <w:tcPr>
            <w:tcW w:w="2001" w:type="pct"/>
            <w:shd w:val="clear" w:color="auto" w:fill="auto"/>
            <w:tcMar>
              <w:top w:w="72" w:type="dxa"/>
              <w:left w:w="72" w:type="dxa"/>
              <w:bottom w:w="72" w:type="dxa"/>
              <w:right w:w="72" w:type="dxa"/>
            </w:tcMar>
          </w:tcPr>
          <w:p w:rsidR="00622CF5" w:rsidRPr="00622CF5" w:rsidRDefault="00622CF5" w:rsidP="00622CF5">
            <w:pPr>
              <w:contextualSpacing w:val="0"/>
              <w:rPr>
                <w:rFonts w:eastAsia="Times New Roman" w:cs="Times New Roman"/>
                <w:bCs/>
                <w:color w:val="000000"/>
                <w:sz w:val="16"/>
                <w:szCs w:val="16"/>
              </w:rPr>
            </w:pPr>
            <w:r w:rsidRPr="00622CF5">
              <w:rPr>
                <w:rFonts w:eastAsia="Times New Roman" w:cs="Times New Roman"/>
                <w:bCs/>
                <w:color w:val="000000"/>
                <w:sz w:val="16"/>
                <w:szCs w:val="16"/>
              </w:rPr>
              <w:t>Converses using appropriate language and behavior and avoids major social blunders.</w:t>
            </w:r>
          </w:p>
        </w:tc>
        <w:tc>
          <w:tcPr>
            <w:tcW w:w="2093" w:type="pct"/>
            <w:shd w:val="clear" w:color="auto" w:fill="auto"/>
            <w:tcMar>
              <w:top w:w="72" w:type="dxa"/>
              <w:left w:w="72" w:type="dxa"/>
              <w:bottom w:w="72" w:type="dxa"/>
              <w:right w:w="72" w:type="dxa"/>
            </w:tcMar>
          </w:tcPr>
          <w:p w:rsidR="00622CF5" w:rsidRPr="00622CF5" w:rsidRDefault="00622CF5" w:rsidP="00622CF5">
            <w:pPr>
              <w:contextualSpacing w:val="0"/>
              <w:rPr>
                <w:rFonts w:eastAsia="Times New Roman" w:cs="Times New Roman"/>
                <w:bCs/>
                <w:color w:val="000000"/>
                <w:sz w:val="16"/>
                <w:szCs w:val="16"/>
              </w:rPr>
            </w:pPr>
            <w:r w:rsidRPr="00622CF5">
              <w:rPr>
                <w:rFonts w:eastAsia="Times New Roman" w:cs="Times New Roman"/>
                <w:bCs/>
                <w:color w:val="000000"/>
                <w:sz w:val="16"/>
                <w:szCs w:val="16"/>
              </w:rPr>
              <w:t>Converses using appropriate language and behavior and avoids major social blunders.</w:t>
            </w:r>
          </w:p>
        </w:tc>
      </w:tr>
      <w:tr w:rsidR="00462F8C" w:rsidTr="00C1300E">
        <w:tc>
          <w:tcPr>
            <w:tcW w:w="5000" w:type="pct"/>
            <w:gridSpan w:val="3"/>
            <w:shd w:val="clear" w:color="auto" w:fill="F2F2F2" w:themeFill="background1" w:themeFillShade="F2"/>
            <w:tcMar>
              <w:top w:w="72" w:type="dxa"/>
              <w:left w:w="72" w:type="dxa"/>
              <w:bottom w:w="72" w:type="dxa"/>
              <w:right w:w="72" w:type="dxa"/>
            </w:tcMar>
          </w:tcPr>
          <w:p w:rsidR="00462F8C" w:rsidRPr="00622CF5" w:rsidRDefault="00462F8C" w:rsidP="00F14EC9">
            <w:pPr>
              <w:contextualSpacing w:val="0"/>
              <w:rPr>
                <w:rFonts w:eastAsia="Times New Roman" w:cs="Times New Roman"/>
                <w:bCs/>
                <w:color w:val="000000"/>
                <w:sz w:val="16"/>
                <w:szCs w:val="16"/>
              </w:rPr>
            </w:pPr>
            <w:r w:rsidRPr="00622CF5">
              <w:rPr>
                <w:rFonts w:eastAsia="Times New Roman" w:cs="Times New Roman"/>
                <w:b/>
                <w:bCs/>
                <w:i/>
                <w:color w:val="000000"/>
                <w:sz w:val="16"/>
                <w:szCs w:val="16"/>
              </w:rPr>
              <w:t>Rubric adapted from the Ohio Department of Education’s Holistic Rubric</w:t>
            </w:r>
            <w:r w:rsidR="00F14EC9">
              <w:rPr>
                <w:rFonts w:eastAsia="Times New Roman" w:cs="Times New Roman"/>
                <w:b/>
                <w:bCs/>
                <w:i/>
                <w:color w:val="000000"/>
                <w:sz w:val="16"/>
                <w:szCs w:val="16"/>
              </w:rPr>
              <w:t>s</w:t>
            </w:r>
            <w:r w:rsidRPr="00622CF5">
              <w:rPr>
                <w:rFonts w:eastAsia="Times New Roman" w:cs="Times New Roman"/>
                <w:b/>
                <w:bCs/>
                <w:i/>
                <w:color w:val="000000"/>
                <w:sz w:val="16"/>
                <w:szCs w:val="16"/>
              </w:rPr>
              <w:t xml:space="preserve"> for Interpersonal Communication:</w:t>
            </w:r>
            <w:r w:rsidRPr="00622CF5">
              <w:rPr>
                <w:rFonts w:eastAsia="Times New Roman" w:cs="Times New Roman"/>
                <w:bCs/>
                <w:color w:val="000000"/>
                <w:sz w:val="16"/>
                <w:szCs w:val="16"/>
              </w:rPr>
              <w:t xml:space="preserve"> </w:t>
            </w:r>
            <w:hyperlink r:id="rId12" w:history="1">
              <w:r w:rsidRPr="00622CF5">
                <w:rPr>
                  <w:rFonts w:eastAsia="Times New Roman" w:cs="Times New Roman"/>
                  <w:bCs/>
                  <w:color w:val="000000"/>
                  <w:sz w:val="16"/>
                  <w:szCs w:val="16"/>
                </w:rPr>
                <w:t>http://education.ohio.gov/Topics/Learning-in-Ohio/Foreign-Language/World-Languages-Model-Curriculum/World-Languages-Model-Curriculum-Framework/Instructional-Strategies/Scoring-Guidelines-for-World-Languages</w:t>
              </w:r>
            </w:hyperlink>
          </w:p>
        </w:tc>
      </w:tr>
    </w:tbl>
    <w:p w:rsidR="00C93C81" w:rsidRPr="00C93C81" w:rsidRDefault="005E059B" w:rsidP="00C93C81">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r w:rsidR="00C93C81" w:rsidRPr="00867FB4">
        <w:rPr>
          <w:rFonts w:eastAsia="Times New Roman" w:cs="Times New Roman"/>
          <w:b/>
          <w:bCs/>
          <w:color w:val="741B47"/>
          <w:sz w:val="32"/>
          <w:szCs w:val="24"/>
        </w:rPr>
        <w:lastRenderedPageBreak/>
        <w:t xml:space="preserve">Intermediate </w:t>
      </w:r>
      <w:r w:rsidR="00C93C81">
        <w:rPr>
          <w:rFonts w:eastAsia="Times New Roman" w:cs="Times New Roman"/>
          <w:b/>
          <w:bCs/>
          <w:color w:val="741B47"/>
          <w:sz w:val="32"/>
          <w:szCs w:val="24"/>
        </w:rPr>
        <w:t>High</w:t>
      </w:r>
      <w:r w:rsidR="00C93C81" w:rsidRPr="00867FB4">
        <w:rPr>
          <w:rFonts w:eastAsia="Times New Roman" w:cs="Times New Roman"/>
          <w:b/>
          <w:bCs/>
          <w:color w:val="741B47"/>
          <w:sz w:val="32"/>
          <w:szCs w:val="24"/>
        </w:rPr>
        <w:t xml:space="preserve"> – Interpersonal Communication Rubric</w:t>
      </w:r>
    </w:p>
    <w:p w:rsidR="00C93C81" w:rsidRPr="000E4E99" w:rsidRDefault="00C93C81" w:rsidP="00C93C81">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605"/>
        <w:gridCol w:w="6029"/>
        <w:gridCol w:w="5756"/>
      </w:tblGrid>
      <w:tr w:rsidR="00C93C81" w:rsidTr="00E93072">
        <w:trPr>
          <w:trHeight w:val="1421"/>
          <w:tblHeader/>
        </w:trPr>
        <w:tc>
          <w:tcPr>
            <w:tcW w:w="905" w:type="pct"/>
            <w:shd w:val="clear" w:color="auto" w:fill="741B47"/>
            <w:tcMar>
              <w:top w:w="72" w:type="dxa"/>
              <w:left w:w="72" w:type="dxa"/>
              <w:bottom w:w="72" w:type="dxa"/>
              <w:right w:w="72" w:type="dxa"/>
            </w:tcMar>
            <w:vAlign w:val="center"/>
          </w:tcPr>
          <w:p w:rsidR="00C93C81" w:rsidRPr="001D30D2" w:rsidRDefault="00C93C81"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High</w:t>
            </w:r>
            <w:r w:rsidRPr="001D30D2">
              <w:rPr>
                <w:rFonts w:eastAsia="Times New Roman" w:cs="Times New Roman"/>
                <w:b/>
                <w:bCs/>
                <w:color w:val="FFFFFF" w:themeColor="background1"/>
                <w:sz w:val="32"/>
                <w:szCs w:val="24"/>
                <w:u w:val="single"/>
              </w:rPr>
              <w:t xml:space="preserve"> – 1</w:t>
            </w:r>
          </w:p>
          <w:p w:rsidR="00C93C81" w:rsidRPr="00EB06AA" w:rsidRDefault="00C93C81" w:rsidP="00C93C81">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High</w:t>
            </w:r>
          </w:p>
        </w:tc>
        <w:tc>
          <w:tcPr>
            <w:tcW w:w="2095" w:type="pct"/>
            <w:shd w:val="clear" w:color="auto" w:fill="741B47"/>
            <w:tcMar>
              <w:top w:w="72" w:type="dxa"/>
              <w:left w:w="72" w:type="dxa"/>
              <w:bottom w:w="72" w:type="dxa"/>
              <w:right w:w="72" w:type="dxa"/>
            </w:tcMar>
            <w:vAlign w:val="center"/>
          </w:tcPr>
          <w:p w:rsidR="00C93C81" w:rsidRPr="001D30D2" w:rsidRDefault="00C93C81"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High</w:t>
            </w:r>
            <w:r w:rsidRPr="001D30D2">
              <w:rPr>
                <w:rFonts w:eastAsia="Times New Roman" w:cs="Times New Roman"/>
                <w:b/>
                <w:bCs/>
                <w:color w:val="FFFFFF" w:themeColor="background1"/>
                <w:sz w:val="32"/>
                <w:szCs w:val="24"/>
                <w:u w:val="single"/>
              </w:rPr>
              <w:t xml:space="preserve"> – 2</w:t>
            </w:r>
          </w:p>
          <w:p w:rsidR="00C93C81" w:rsidRPr="00EB06AA" w:rsidRDefault="00C93C81" w:rsidP="00C93C81">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High</w:t>
            </w:r>
          </w:p>
        </w:tc>
        <w:tc>
          <w:tcPr>
            <w:tcW w:w="2000" w:type="pct"/>
            <w:shd w:val="clear" w:color="auto" w:fill="741B47"/>
            <w:tcMar>
              <w:top w:w="72" w:type="dxa"/>
              <w:left w:w="72" w:type="dxa"/>
              <w:bottom w:w="72" w:type="dxa"/>
              <w:right w:w="72" w:type="dxa"/>
            </w:tcMar>
            <w:vAlign w:val="center"/>
          </w:tcPr>
          <w:p w:rsidR="00C93C81" w:rsidRPr="001D30D2" w:rsidRDefault="00C93C81"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High</w:t>
            </w:r>
            <w:r w:rsidRPr="001D30D2">
              <w:rPr>
                <w:rFonts w:eastAsia="Times New Roman" w:cs="Times New Roman"/>
                <w:b/>
                <w:bCs/>
                <w:color w:val="FFFFFF" w:themeColor="background1"/>
                <w:sz w:val="32"/>
                <w:szCs w:val="24"/>
                <w:u w:val="single"/>
              </w:rPr>
              <w:t xml:space="preserve"> – 3</w:t>
            </w:r>
          </w:p>
          <w:p w:rsidR="00C93C81" w:rsidRPr="00EB06AA" w:rsidRDefault="00C93C81" w:rsidP="00C93C81">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Intermediate High</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Advanced Low</w:t>
            </w:r>
          </w:p>
        </w:tc>
      </w:tr>
      <w:tr w:rsidR="00C93C81" w:rsidTr="00C1300E">
        <w:tc>
          <w:tcPr>
            <w:tcW w:w="905" w:type="pct"/>
            <w:vMerge w:val="restart"/>
            <w:shd w:val="clear" w:color="auto" w:fill="FFFFFF" w:themeFill="background1"/>
            <w:tcMar>
              <w:top w:w="72" w:type="dxa"/>
              <w:left w:w="72" w:type="dxa"/>
              <w:bottom w:w="72" w:type="dxa"/>
              <w:right w:w="72" w:type="dxa"/>
            </w:tcMar>
          </w:tcPr>
          <w:p w:rsidR="00C93C81" w:rsidRDefault="00C93C81"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Pr>
                <w:rFonts w:eastAsia="Times New Roman" w:cs="Times New Roman"/>
                <w:b/>
                <w:bCs/>
                <w:color w:val="000000"/>
                <w:sz w:val="20"/>
                <w:szCs w:val="20"/>
              </w:rPr>
              <w:t>Intermediate High</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Pr>
                <w:rFonts w:eastAsia="Times New Roman" w:cs="Times New Roman"/>
                <w:b/>
                <w:bCs/>
                <w:i/>
                <w:color w:val="FF0000"/>
                <w:sz w:val="20"/>
                <w:szCs w:val="20"/>
              </w:rPr>
              <w:t>Intermediate High</w:t>
            </w:r>
            <w:r w:rsidRPr="0017140A">
              <w:rPr>
                <w:rFonts w:eastAsia="Times New Roman" w:cs="Times New Roman"/>
                <w:b/>
                <w:bCs/>
                <w:i/>
                <w:color w:val="FF0000"/>
                <w:sz w:val="20"/>
                <w:szCs w:val="20"/>
              </w:rPr>
              <w:t xml:space="preserve">-2” column, see the </w:t>
            </w:r>
            <w:r>
              <w:rPr>
                <w:rFonts w:eastAsia="Times New Roman" w:cs="Times New Roman"/>
                <w:b/>
                <w:bCs/>
                <w:i/>
                <w:color w:val="FF0000"/>
                <w:sz w:val="20"/>
                <w:szCs w:val="20"/>
              </w:rPr>
              <w:t>Intermediate Mid</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C93C81" w:rsidRPr="00B325B6" w:rsidRDefault="00C93C81"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95" w:type="pct"/>
            <w:shd w:val="clear" w:color="auto" w:fill="FAE6F0"/>
            <w:tcMar>
              <w:top w:w="72" w:type="dxa"/>
              <w:left w:w="72" w:type="dxa"/>
              <w:bottom w:w="72" w:type="dxa"/>
              <w:right w:w="72" w:type="dxa"/>
            </w:tcMar>
          </w:tcPr>
          <w:p w:rsidR="00C93C81" w:rsidRPr="00EB06AA" w:rsidRDefault="00C93C81"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C93C81" w:rsidRPr="00EB06AA" w:rsidRDefault="00B35B3F" w:rsidP="00C1300E">
            <w:pPr>
              <w:contextualSpacing w:val="0"/>
              <w:rPr>
                <w:rFonts w:eastAsia="Times New Roman" w:cs="Times New Roman"/>
                <w:b/>
                <w:bCs/>
                <w:color w:val="000000"/>
                <w:szCs w:val="24"/>
              </w:rPr>
            </w:pPr>
            <w:proofErr w:type="gramStart"/>
            <w:r>
              <w:rPr>
                <w:rFonts w:eastAsia="Times New Roman" w:cs="Times New Roman"/>
                <w:bCs/>
                <w:i/>
                <w:color w:val="000000"/>
                <w:sz w:val="22"/>
                <w:szCs w:val="24"/>
              </w:rPr>
              <w:t>Is generally understood</w:t>
            </w:r>
            <w:proofErr w:type="gramEnd"/>
            <w:r>
              <w:rPr>
                <w:rFonts w:eastAsia="Times New Roman" w:cs="Times New Roman"/>
                <w:bCs/>
                <w:i/>
                <w:color w:val="000000"/>
                <w:sz w:val="22"/>
                <w:szCs w:val="24"/>
              </w:rPr>
              <w:t xml:space="preserve"> by a native speaker.</w:t>
            </w:r>
          </w:p>
        </w:tc>
        <w:tc>
          <w:tcPr>
            <w:tcW w:w="2000" w:type="pct"/>
            <w:shd w:val="clear" w:color="auto" w:fill="FAE6F0"/>
            <w:tcMar>
              <w:top w:w="72" w:type="dxa"/>
              <w:left w:w="72" w:type="dxa"/>
              <w:bottom w:w="72" w:type="dxa"/>
              <w:right w:w="72" w:type="dxa"/>
            </w:tcMar>
          </w:tcPr>
          <w:p w:rsidR="00C93C81" w:rsidRPr="00EB06AA" w:rsidRDefault="00C93C81"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C93C81" w:rsidRPr="00EB06AA" w:rsidRDefault="00B35B3F" w:rsidP="00C1300E">
            <w:pPr>
              <w:contextualSpacing w:val="0"/>
              <w:rPr>
                <w:rFonts w:eastAsia="Times New Roman" w:cs="Times New Roman"/>
                <w:b/>
                <w:bCs/>
                <w:color w:val="000000"/>
                <w:szCs w:val="24"/>
              </w:rPr>
            </w:pPr>
            <w:proofErr w:type="gramStart"/>
            <w:r>
              <w:rPr>
                <w:rFonts w:eastAsia="Times New Roman" w:cs="Times New Roman"/>
                <w:bCs/>
                <w:i/>
                <w:color w:val="000000"/>
                <w:sz w:val="22"/>
                <w:szCs w:val="24"/>
              </w:rPr>
              <w:t>Is generally understood</w:t>
            </w:r>
            <w:proofErr w:type="gramEnd"/>
            <w:r>
              <w:rPr>
                <w:rFonts w:eastAsia="Times New Roman" w:cs="Times New Roman"/>
                <w:bCs/>
                <w:i/>
                <w:color w:val="000000"/>
                <w:sz w:val="22"/>
                <w:szCs w:val="24"/>
              </w:rPr>
              <w:t xml:space="preserve"> by a native speaker.</w:t>
            </w:r>
          </w:p>
        </w:tc>
      </w:tr>
      <w:tr w:rsidR="00E66081" w:rsidTr="00492D2F">
        <w:tc>
          <w:tcPr>
            <w:tcW w:w="905" w:type="pct"/>
            <w:vMerge/>
            <w:tcMar>
              <w:top w:w="72" w:type="dxa"/>
              <w:left w:w="72" w:type="dxa"/>
              <w:bottom w:w="72" w:type="dxa"/>
              <w:right w:w="72" w:type="dxa"/>
            </w:tcMar>
          </w:tcPr>
          <w:p w:rsidR="00E66081" w:rsidRPr="00EB06AA" w:rsidRDefault="00E66081" w:rsidP="00E6608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E66081" w:rsidRPr="009C50CE" w:rsidRDefault="00E66081" w:rsidP="00E66081">
            <w:pPr>
              <w:contextualSpacing w:val="0"/>
              <w:rPr>
                <w:rFonts w:eastAsia="Times New Roman" w:cs="Times New Roman"/>
                <w:bCs/>
                <w:color w:val="000000"/>
                <w:sz w:val="18"/>
                <w:szCs w:val="18"/>
              </w:rPr>
            </w:pPr>
            <w:r>
              <w:rPr>
                <w:rFonts w:eastAsia="Times New Roman" w:cs="Times New Roman"/>
                <w:bCs/>
                <w:color w:val="000000"/>
                <w:sz w:val="18"/>
                <w:szCs w:val="18"/>
              </w:rPr>
              <w:t xml:space="preserve">Uses a </w:t>
            </w:r>
            <w:r w:rsidRPr="002C6FC6">
              <w:rPr>
                <w:rFonts w:eastAsia="Times New Roman" w:cs="Times New Roman"/>
                <w:b/>
                <w:bCs/>
                <w:color w:val="000000"/>
                <w:sz w:val="18"/>
                <w:szCs w:val="18"/>
              </w:rPr>
              <w:t>range of vocabulary from topics of personal interest, literature and concrete researched topics</w:t>
            </w:r>
            <w:r>
              <w:rPr>
                <w:rFonts w:eastAsia="Times New Roman" w:cs="Times New Roman"/>
                <w:bCs/>
                <w:color w:val="000000"/>
                <w:sz w:val="18"/>
                <w:szCs w:val="18"/>
              </w:rPr>
              <w:t>.</w:t>
            </w:r>
          </w:p>
        </w:tc>
        <w:tc>
          <w:tcPr>
            <w:tcW w:w="2000" w:type="pct"/>
            <w:shd w:val="clear" w:color="auto" w:fill="auto"/>
            <w:tcMar>
              <w:top w:w="72" w:type="dxa"/>
              <w:left w:w="72" w:type="dxa"/>
              <w:bottom w:w="72" w:type="dxa"/>
              <w:right w:w="72" w:type="dxa"/>
            </w:tcMar>
          </w:tcPr>
          <w:p w:rsidR="00E66081" w:rsidRPr="00E66081" w:rsidRDefault="001634E7" w:rsidP="00E66081">
            <w:pPr>
              <w:contextualSpacing w:val="0"/>
              <w:rPr>
                <w:rFonts w:eastAsia="Times New Roman" w:cs="Times New Roman"/>
                <w:bCs/>
                <w:color w:val="000000"/>
                <w:sz w:val="18"/>
                <w:szCs w:val="18"/>
              </w:rPr>
            </w:pPr>
            <w:r w:rsidRPr="002C6FC6">
              <w:rPr>
                <w:rFonts w:eastAsia="Times New Roman" w:cs="Times New Roman"/>
                <w:b/>
                <w:bCs/>
                <w:color w:val="000000"/>
                <w:sz w:val="18"/>
                <w:szCs w:val="18"/>
              </w:rPr>
              <w:t>Emerging use of</w:t>
            </w:r>
            <w:r w:rsidR="00E66081" w:rsidRPr="002C6FC6">
              <w:rPr>
                <w:rFonts w:eastAsia="Times New Roman" w:cs="Times New Roman"/>
                <w:b/>
                <w:bCs/>
                <w:color w:val="000000"/>
                <w:sz w:val="18"/>
                <w:szCs w:val="18"/>
              </w:rPr>
              <w:t xml:space="preserve"> vocabulary from some concrete academic, social and professional topics of interest</w:t>
            </w:r>
            <w:r w:rsidR="00E66081" w:rsidRPr="00E66081">
              <w:rPr>
                <w:rFonts w:eastAsia="Times New Roman" w:cs="Times New Roman"/>
                <w:bCs/>
                <w:color w:val="000000"/>
                <w:sz w:val="18"/>
                <w:szCs w:val="18"/>
              </w:rPr>
              <w:t>.</w:t>
            </w:r>
          </w:p>
        </w:tc>
      </w:tr>
      <w:tr w:rsidR="00E66081" w:rsidTr="00492D2F">
        <w:tc>
          <w:tcPr>
            <w:tcW w:w="905" w:type="pct"/>
            <w:vMerge/>
            <w:tcMar>
              <w:top w:w="72" w:type="dxa"/>
              <w:left w:w="72" w:type="dxa"/>
              <w:bottom w:w="72" w:type="dxa"/>
              <w:right w:w="72" w:type="dxa"/>
            </w:tcMar>
          </w:tcPr>
          <w:p w:rsidR="00E66081" w:rsidRPr="00EB06AA" w:rsidRDefault="00E66081" w:rsidP="00E6608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E66081" w:rsidRPr="009C50CE" w:rsidRDefault="00E66081" w:rsidP="00E66081">
            <w:pPr>
              <w:contextualSpacing w:val="0"/>
              <w:rPr>
                <w:rFonts w:eastAsia="Times New Roman" w:cs="Times New Roman"/>
                <w:bCs/>
                <w:color w:val="000000"/>
                <w:sz w:val="18"/>
                <w:szCs w:val="18"/>
              </w:rPr>
            </w:pPr>
            <w:r>
              <w:rPr>
                <w:rFonts w:eastAsia="Times New Roman" w:cs="Times New Roman"/>
                <w:bCs/>
                <w:color w:val="000000"/>
                <w:sz w:val="18"/>
                <w:szCs w:val="18"/>
              </w:rPr>
              <w:t xml:space="preserve">Shows control of </w:t>
            </w:r>
            <w:r w:rsidRPr="002C6FC6">
              <w:rPr>
                <w:rFonts w:eastAsia="Times New Roman" w:cs="Times New Roman"/>
                <w:b/>
                <w:bCs/>
                <w:color w:val="000000"/>
                <w:sz w:val="18"/>
                <w:szCs w:val="18"/>
              </w:rPr>
              <w:t>past, present and future time and practiced structures in familiar contexts</w:t>
            </w:r>
            <w:r>
              <w:rPr>
                <w:rFonts w:eastAsia="Times New Roman" w:cs="Times New Roman"/>
                <w:bCs/>
                <w:color w:val="000000"/>
                <w:sz w:val="18"/>
                <w:szCs w:val="18"/>
              </w:rPr>
              <w:t>.</w:t>
            </w:r>
          </w:p>
        </w:tc>
        <w:tc>
          <w:tcPr>
            <w:tcW w:w="2000" w:type="pct"/>
            <w:shd w:val="clear" w:color="auto" w:fill="auto"/>
            <w:tcMar>
              <w:top w:w="72" w:type="dxa"/>
              <w:left w:w="72" w:type="dxa"/>
              <w:bottom w:w="72" w:type="dxa"/>
              <w:right w:w="72" w:type="dxa"/>
            </w:tcMar>
          </w:tcPr>
          <w:p w:rsidR="00E66081" w:rsidRPr="00E66081" w:rsidRDefault="00E66081" w:rsidP="009F229E">
            <w:pPr>
              <w:contextualSpacing w:val="0"/>
              <w:rPr>
                <w:rFonts w:eastAsia="Times New Roman" w:cs="Times New Roman"/>
                <w:bCs/>
                <w:color w:val="000000"/>
                <w:sz w:val="18"/>
                <w:szCs w:val="18"/>
              </w:rPr>
            </w:pPr>
            <w:r w:rsidRPr="00E66081">
              <w:rPr>
                <w:rFonts w:eastAsia="Times New Roman" w:cs="Times New Roman"/>
                <w:bCs/>
                <w:color w:val="000000"/>
                <w:sz w:val="18"/>
                <w:szCs w:val="18"/>
              </w:rPr>
              <w:t xml:space="preserve">Shows control of </w:t>
            </w:r>
            <w:r w:rsidRPr="002C6FC6">
              <w:rPr>
                <w:rFonts w:eastAsia="Times New Roman" w:cs="Times New Roman"/>
                <w:b/>
                <w:bCs/>
                <w:color w:val="000000"/>
                <w:sz w:val="18"/>
                <w:szCs w:val="18"/>
              </w:rPr>
              <w:t xml:space="preserve">major </w:t>
            </w:r>
            <w:proofErr w:type="gramStart"/>
            <w:r w:rsidRPr="002C6FC6">
              <w:rPr>
                <w:rFonts w:eastAsia="Times New Roman" w:cs="Times New Roman"/>
                <w:b/>
                <w:bCs/>
                <w:color w:val="000000"/>
                <w:sz w:val="18"/>
                <w:szCs w:val="18"/>
              </w:rPr>
              <w:t>time frames</w:t>
            </w:r>
            <w:proofErr w:type="gramEnd"/>
            <w:r w:rsidRPr="002C6FC6">
              <w:rPr>
                <w:rFonts w:eastAsia="Times New Roman" w:cs="Times New Roman"/>
                <w:b/>
                <w:bCs/>
                <w:color w:val="000000"/>
                <w:sz w:val="18"/>
                <w:szCs w:val="18"/>
              </w:rPr>
              <w:t xml:space="preserve"> and frequently-used structures in familiar </w:t>
            </w:r>
            <w:r w:rsidR="009F229E" w:rsidRPr="002C6FC6">
              <w:rPr>
                <w:rFonts w:eastAsia="Times New Roman" w:cs="Times New Roman"/>
                <w:b/>
                <w:bCs/>
                <w:color w:val="000000"/>
                <w:sz w:val="18"/>
                <w:szCs w:val="18"/>
              </w:rPr>
              <w:t xml:space="preserve">contexts </w:t>
            </w:r>
            <w:r w:rsidRPr="002C6FC6">
              <w:rPr>
                <w:rFonts w:eastAsia="Times New Roman" w:cs="Times New Roman"/>
                <w:b/>
                <w:bCs/>
                <w:color w:val="000000"/>
                <w:sz w:val="18"/>
                <w:szCs w:val="18"/>
              </w:rPr>
              <w:t>and some</w:t>
            </w:r>
            <w:r w:rsidR="009F229E" w:rsidRPr="002C6FC6">
              <w:rPr>
                <w:rFonts w:eastAsia="Times New Roman" w:cs="Times New Roman"/>
                <w:b/>
                <w:bCs/>
                <w:color w:val="000000"/>
                <w:sz w:val="18"/>
                <w:szCs w:val="18"/>
              </w:rPr>
              <w:t xml:space="preserve"> control in</w:t>
            </w:r>
            <w:r w:rsidRPr="002C6FC6">
              <w:rPr>
                <w:rFonts w:eastAsia="Times New Roman" w:cs="Times New Roman"/>
                <w:b/>
                <w:bCs/>
                <w:color w:val="000000"/>
                <w:sz w:val="18"/>
                <w:szCs w:val="18"/>
              </w:rPr>
              <w:t xml:space="preserve"> unfamiliar contexts</w:t>
            </w:r>
            <w:r w:rsidRPr="00E66081">
              <w:rPr>
                <w:rFonts w:eastAsia="Times New Roman" w:cs="Times New Roman"/>
                <w:bCs/>
                <w:color w:val="000000"/>
                <w:sz w:val="18"/>
                <w:szCs w:val="18"/>
              </w:rPr>
              <w:t>.</w:t>
            </w:r>
          </w:p>
        </w:tc>
      </w:tr>
      <w:tr w:rsidR="00B35B3F" w:rsidTr="00C1300E">
        <w:tc>
          <w:tcPr>
            <w:tcW w:w="905" w:type="pct"/>
            <w:vMerge/>
            <w:shd w:val="clear" w:color="auto" w:fill="FFFFFF" w:themeFill="background1"/>
            <w:tcMar>
              <w:top w:w="72" w:type="dxa"/>
              <w:left w:w="72" w:type="dxa"/>
              <w:bottom w:w="72" w:type="dxa"/>
              <w:right w:w="72" w:type="dxa"/>
            </w:tcMar>
          </w:tcPr>
          <w:p w:rsidR="00B35B3F" w:rsidRPr="00EB06AA" w:rsidRDefault="00B35B3F" w:rsidP="00B35B3F">
            <w:pPr>
              <w:contextualSpacing w:val="0"/>
              <w:rPr>
                <w:rFonts w:eastAsia="Times New Roman" w:cs="Times New Roman"/>
                <w:bCs/>
                <w:i/>
                <w:color w:val="000000"/>
                <w:szCs w:val="24"/>
              </w:rPr>
            </w:pPr>
          </w:p>
        </w:tc>
        <w:tc>
          <w:tcPr>
            <w:tcW w:w="2095" w:type="pct"/>
            <w:shd w:val="clear" w:color="auto" w:fill="FAE6F0"/>
            <w:tcMar>
              <w:top w:w="72" w:type="dxa"/>
              <w:left w:w="72" w:type="dxa"/>
              <w:bottom w:w="72" w:type="dxa"/>
              <w:right w:w="72" w:type="dxa"/>
            </w:tcMar>
          </w:tcPr>
          <w:p w:rsidR="00B35B3F" w:rsidRPr="00EB06AA" w:rsidRDefault="00B35B3F" w:rsidP="00B35B3F">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B35B3F" w:rsidRPr="00726D1D" w:rsidRDefault="00B35B3F" w:rsidP="00B35B3F">
            <w:pPr>
              <w:contextualSpacing w:val="0"/>
              <w:rPr>
                <w:rFonts w:eastAsia="Times New Roman" w:cs="Times New Roman"/>
                <w:b/>
                <w:bCs/>
                <w:color w:val="000000"/>
                <w:sz w:val="22"/>
              </w:rPr>
            </w:pPr>
            <w:r>
              <w:rPr>
                <w:rFonts w:eastAsia="Times New Roman" w:cs="Times New Roman"/>
                <w:bCs/>
                <w:i/>
                <w:color w:val="000000"/>
                <w:sz w:val="22"/>
              </w:rPr>
              <w:t>Participates in conversations and some discussions.</w:t>
            </w:r>
          </w:p>
        </w:tc>
        <w:tc>
          <w:tcPr>
            <w:tcW w:w="2000" w:type="pct"/>
            <w:shd w:val="clear" w:color="auto" w:fill="FAE6F0"/>
            <w:tcMar>
              <w:top w:w="72" w:type="dxa"/>
              <w:left w:w="72" w:type="dxa"/>
              <w:bottom w:w="72" w:type="dxa"/>
              <w:right w:w="72" w:type="dxa"/>
            </w:tcMar>
          </w:tcPr>
          <w:p w:rsidR="00B35B3F" w:rsidRPr="00EB06AA" w:rsidRDefault="00B35B3F" w:rsidP="00B35B3F">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B35B3F" w:rsidRPr="00726D1D" w:rsidRDefault="00A90B06" w:rsidP="00A90B06">
            <w:pPr>
              <w:contextualSpacing w:val="0"/>
              <w:rPr>
                <w:rFonts w:eastAsia="Times New Roman" w:cs="Times New Roman"/>
                <w:b/>
                <w:bCs/>
                <w:color w:val="000000"/>
                <w:sz w:val="22"/>
              </w:rPr>
            </w:pPr>
            <w:r>
              <w:rPr>
                <w:rFonts w:eastAsia="Times New Roman" w:cs="Times New Roman"/>
                <w:bCs/>
                <w:i/>
                <w:color w:val="000000"/>
                <w:sz w:val="22"/>
              </w:rPr>
              <w:t>Participates in conversations and some discussions.</w:t>
            </w:r>
          </w:p>
        </w:tc>
      </w:tr>
      <w:tr w:rsidR="00E66081" w:rsidTr="00492D2F">
        <w:tc>
          <w:tcPr>
            <w:tcW w:w="905" w:type="pct"/>
            <w:vMerge/>
            <w:tcMar>
              <w:top w:w="72" w:type="dxa"/>
              <w:left w:w="72" w:type="dxa"/>
              <w:bottom w:w="72" w:type="dxa"/>
              <w:right w:w="72" w:type="dxa"/>
            </w:tcMar>
          </w:tcPr>
          <w:p w:rsidR="00E66081" w:rsidRPr="00EB06AA" w:rsidRDefault="00E66081" w:rsidP="00E6608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E66081" w:rsidRPr="009F229E" w:rsidRDefault="00E66081" w:rsidP="00E66081">
            <w:pPr>
              <w:contextualSpacing w:val="0"/>
              <w:rPr>
                <w:rFonts w:eastAsia="Times New Roman" w:cs="Times New Roman"/>
                <w:bCs/>
                <w:color w:val="000000"/>
                <w:sz w:val="18"/>
                <w:szCs w:val="18"/>
              </w:rPr>
            </w:pPr>
            <w:r w:rsidRPr="002C6FC6">
              <w:rPr>
                <w:rFonts w:eastAsia="Times New Roman" w:cs="Times New Roman"/>
                <w:b/>
                <w:bCs/>
                <w:color w:val="000000"/>
                <w:sz w:val="18"/>
                <w:szCs w:val="18"/>
              </w:rPr>
              <w:t>Meets the communication goal in extended conversations</w:t>
            </w:r>
            <w:r w:rsidRPr="009F229E">
              <w:rPr>
                <w:rFonts w:eastAsia="Times New Roman" w:cs="Times New Roman"/>
                <w:bCs/>
                <w:color w:val="000000"/>
                <w:sz w:val="18"/>
                <w:szCs w:val="18"/>
              </w:rPr>
              <w:t xml:space="preserve"> (i.e. exchanges information and ideas; interacts to meet needs in a variety of contexts, sometimes involving a situation with a complication; or explains preferences, opinions and emotions and provides advice).</w:t>
            </w:r>
          </w:p>
        </w:tc>
        <w:tc>
          <w:tcPr>
            <w:tcW w:w="2000" w:type="pct"/>
            <w:shd w:val="clear" w:color="auto" w:fill="auto"/>
            <w:tcMar>
              <w:top w:w="72" w:type="dxa"/>
              <w:left w:w="72" w:type="dxa"/>
              <w:bottom w:w="72" w:type="dxa"/>
              <w:right w:w="72" w:type="dxa"/>
            </w:tcMar>
          </w:tcPr>
          <w:p w:rsidR="00E66081" w:rsidRPr="00E66081" w:rsidRDefault="00A90B06" w:rsidP="00FB47C7">
            <w:pPr>
              <w:contextualSpacing w:val="0"/>
              <w:rPr>
                <w:rFonts w:eastAsia="Times New Roman" w:cs="Times New Roman"/>
                <w:b/>
                <w:bCs/>
                <w:color w:val="000000"/>
                <w:sz w:val="18"/>
                <w:szCs w:val="18"/>
              </w:rPr>
            </w:pPr>
            <w:r w:rsidRPr="002C6FC6">
              <w:rPr>
                <w:rFonts w:eastAsia="Times New Roman" w:cs="Times New Roman"/>
                <w:b/>
                <w:bCs/>
                <w:color w:val="000000"/>
                <w:sz w:val="18"/>
                <w:szCs w:val="18"/>
              </w:rPr>
              <w:t>Exceeds the communication goal</w:t>
            </w:r>
            <w:r w:rsidR="001634E7">
              <w:rPr>
                <w:rFonts w:eastAsia="Times New Roman" w:cs="Times New Roman"/>
                <w:bCs/>
                <w:color w:val="000000"/>
                <w:sz w:val="18"/>
                <w:szCs w:val="18"/>
              </w:rPr>
              <w:t xml:space="preserve"> </w:t>
            </w:r>
            <w:r w:rsidR="001634E7" w:rsidRPr="002C6FC6">
              <w:rPr>
                <w:rFonts w:eastAsia="Times New Roman" w:cs="Times New Roman"/>
                <w:b/>
                <w:bCs/>
                <w:color w:val="000000"/>
                <w:sz w:val="18"/>
                <w:szCs w:val="18"/>
              </w:rPr>
              <w:t>by maintaining</w:t>
            </w:r>
            <w:r w:rsidR="001634E7">
              <w:rPr>
                <w:rFonts w:eastAsia="Times New Roman" w:cs="Times New Roman"/>
                <w:bCs/>
                <w:color w:val="000000"/>
                <w:sz w:val="18"/>
                <w:szCs w:val="18"/>
              </w:rPr>
              <w:t xml:space="preserve"> </w:t>
            </w:r>
            <w:r w:rsidR="001634E7" w:rsidRPr="002C6FC6">
              <w:rPr>
                <w:rFonts w:eastAsia="Times New Roman" w:cs="Times New Roman"/>
                <w:b/>
                <w:bCs/>
                <w:color w:val="000000"/>
                <w:sz w:val="18"/>
                <w:szCs w:val="18"/>
              </w:rPr>
              <w:t>extended conversation</w:t>
            </w:r>
            <w:r w:rsidR="001634E7">
              <w:rPr>
                <w:rFonts w:eastAsia="Times New Roman" w:cs="Times New Roman"/>
                <w:bCs/>
                <w:color w:val="000000"/>
                <w:sz w:val="18"/>
                <w:szCs w:val="18"/>
              </w:rPr>
              <w:t xml:space="preserve"> (e.g. </w:t>
            </w:r>
            <w:r w:rsidR="001634E7" w:rsidRPr="001634E7">
              <w:rPr>
                <w:rFonts w:eastAsia="Times New Roman" w:cs="Times New Roman"/>
                <w:bCs/>
                <w:color w:val="000000"/>
                <w:sz w:val="18"/>
                <w:szCs w:val="18"/>
              </w:rPr>
              <w:t>interact</w:t>
            </w:r>
            <w:r w:rsidR="00FB47C7">
              <w:rPr>
                <w:rFonts w:eastAsia="Times New Roman" w:cs="Times New Roman"/>
                <w:bCs/>
                <w:color w:val="000000"/>
                <w:sz w:val="18"/>
                <w:szCs w:val="18"/>
              </w:rPr>
              <w:t>s</w:t>
            </w:r>
            <w:r w:rsidR="001634E7" w:rsidRPr="001634E7">
              <w:rPr>
                <w:rFonts w:eastAsia="Times New Roman" w:cs="Times New Roman"/>
                <w:bCs/>
                <w:color w:val="000000"/>
                <w:sz w:val="18"/>
                <w:szCs w:val="18"/>
              </w:rPr>
              <w:t xml:space="preserve"> and negotiat</w:t>
            </w:r>
            <w:r w:rsidR="00FB47C7">
              <w:rPr>
                <w:rFonts w:eastAsia="Times New Roman" w:cs="Times New Roman"/>
                <w:bCs/>
                <w:color w:val="000000"/>
                <w:sz w:val="18"/>
                <w:szCs w:val="18"/>
              </w:rPr>
              <w:t>es</w:t>
            </w:r>
            <w:r w:rsidR="001634E7" w:rsidRPr="001634E7">
              <w:rPr>
                <w:rFonts w:eastAsia="Times New Roman" w:cs="Times New Roman"/>
                <w:bCs/>
                <w:color w:val="000000"/>
                <w:sz w:val="18"/>
                <w:szCs w:val="18"/>
              </w:rPr>
              <w:t xml:space="preserve"> to resolve an unexpected complication</w:t>
            </w:r>
            <w:r w:rsidR="001634E7">
              <w:rPr>
                <w:rFonts w:eastAsia="Times New Roman" w:cs="Times New Roman"/>
                <w:bCs/>
                <w:color w:val="000000"/>
                <w:sz w:val="18"/>
                <w:szCs w:val="18"/>
              </w:rPr>
              <w:t>).</w:t>
            </w:r>
          </w:p>
        </w:tc>
      </w:tr>
      <w:tr w:rsidR="00E66081" w:rsidTr="00492D2F">
        <w:tc>
          <w:tcPr>
            <w:tcW w:w="905" w:type="pct"/>
            <w:vMerge/>
            <w:tcMar>
              <w:top w:w="72" w:type="dxa"/>
              <w:left w:w="72" w:type="dxa"/>
              <w:bottom w:w="72" w:type="dxa"/>
              <w:right w:w="72" w:type="dxa"/>
            </w:tcMar>
          </w:tcPr>
          <w:p w:rsidR="00E66081" w:rsidRPr="00EB06AA" w:rsidRDefault="00E66081" w:rsidP="00E6608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E66081" w:rsidRPr="009F229E" w:rsidRDefault="00E66081" w:rsidP="00E66081">
            <w:pPr>
              <w:contextualSpacing w:val="0"/>
              <w:rPr>
                <w:rFonts w:eastAsia="Times New Roman" w:cs="Times New Roman"/>
                <w:bCs/>
                <w:color w:val="000000"/>
                <w:sz w:val="18"/>
                <w:szCs w:val="18"/>
              </w:rPr>
            </w:pPr>
            <w:r w:rsidRPr="009F229E">
              <w:rPr>
                <w:rFonts w:eastAsia="Times New Roman" w:cs="Times New Roman"/>
                <w:bCs/>
                <w:color w:val="000000"/>
                <w:sz w:val="18"/>
                <w:szCs w:val="18"/>
              </w:rPr>
              <w:t xml:space="preserve">Asks questions </w:t>
            </w:r>
            <w:r w:rsidRPr="002C6FC6">
              <w:rPr>
                <w:rFonts w:eastAsia="Times New Roman" w:cs="Times New Roman"/>
                <w:b/>
                <w:bCs/>
                <w:color w:val="000000"/>
                <w:sz w:val="18"/>
                <w:szCs w:val="18"/>
              </w:rPr>
              <w:t>to continue the conversation and gather more information</w:t>
            </w:r>
            <w:r w:rsidRPr="009F229E">
              <w:rPr>
                <w:rFonts w:eastAsia="Times New Roman" w:cs="Times New Roman"/>
                <w:bCs/>
                <w:color w:val="000000"/>
                <w:sz w:val="18"/>
                <w:szCs w:val="18"/>
              </w:rPr>
              <w:t>.</w:t>
            </w:r>
          </w:p>
        </w:tc>
        <w:tc>
          <w:tcPr>
            <w:tcW w:w="2000" w:type="pct"/>
            <w:shd w:val="clear" w:color="auto" w:fill="auto"/>
            <w:tcMar>
              <w:top w:w="72" w:type="dxa"/>
              <w:left w:w="72" w:type="dxa"/>
              <w:bottom w:w="72" w:type="dxa"/>
              <w:right w:w="72" w:type="dxa"/>
            </w:tcMar>
          </w:tcPr>
          <w:p w:rsidR="00E66081" w:rsidRPr="00E66081" w:rsidRDefault="001634E7" w:rsidP="00A90B06">
            <w:pPr>
              <w:contextualSpacing w:val="0"/>
              <w:rPr>
                <w:rFonts w:eastAsia="Times New Roman" w:cs="Times New Roman"/>
                <w:bCs/>
                <w:color w:val="000000"/>
                <w:sz w:val="18"/>
                <w:szCs w:val="18"/>
              </w:rPr>
            </w:pPr>
            <w:r>
              <w:rPr>
                <w:rFonts w:eastAsia="Times New Roman" w:cs="Times New Roman"/>
                <w:bCs/>
                <w:color w:val="000000"/>
                <w:sz w:val="18"/>
                <w:szCs w:val="18"/>
              </w:rPr>
              <w:t>Asks a few</w:t>
            </w:r>
            <w:r w:rsidR="00E66081" w:rsidRPr="00E66081">
              <w:rPr>
                <w:rFonts w:eastAsia="Times New Roman" w:cs="Times New Roman"/>
                <w:bCs/>
                <w:color w:val="000000"/>
                <w:sz w:val="18"/>
                <w:szCs w:val="18"/>
              </w:rPr>
              <w:t xml:space="preserve"> relevant questions </w:t>
            </w:r>
            <w:r w:rsidR="00E66081" w:rsidRPr="002C6FC6">
              <w:rPr>
                <w:rFonts w:eastAsia="Times New Roman" w:cs="Times New Roman"/>
                <w:b/>
                <w:bCs/>
                <w:color w:val="000000"/>
                <w:sz w:val="18"/>
                <w:szCs w:val="18"/>
              </w:rPr>
              <w:t>for deeper information or understanding</w:t>
            </w:r>
            <w:r w:rsidR="00E66081" w:rsidRPr="00E66081">
              <w:rPr>
                <w:rFonts w:eastAsia="Times New Roman" w:cs="Times New Roman"/>
                <w:bCs/>
                <w:color w:val="000000"/>
                <w:sz w:val="18"/>
                <w:szCs w:val="18"/>
              </w:rPr>
              <w:t>.</w:t>
            </w:r>
          </w:p>
        </w:tc>
      </w:tr>
      <w:tr w:rsidR="001634E7" w:rsidTr="00492D2F">
        <w:tc>
          <w:tcPr>
            <w:tcW w:w="905" w:type="pct"/>
            <w:vMerge/>
            <w:tcMar>
              <w:top w:w="72" w:type="dxa"/>
              <w:left w:w="72" w:type="dxa"/>
              <w:bottom w:w="72" w:type="dxa"/>
              <w:right w:w="72" w:type="dxa"/>
            </w:tcMar>
          </w:tcPr>
          <w:p w:rsidR="001634E7" w:rsidRPr="00EB06AA" w:rsidRDefault="001634E7" w:rsidP="001634E7">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634E7" w:rsidRPr="009F229E" w:rsidRDefault="001634E7" w:rsidP="001634E7">
            <w:pPr>
              <w:contextualSpacing w:val="0"/>
              <w:rPr>
                <w:rFonts w:eastAsia="Times New Roman" w:cs="Times New Roman"/>
                <w:bCs/>
                <w:color w:val="000000"/>
                <w:sz w:val="18"/>
                <w:szCs w:val="18"/>
              </w:rPr>
            </w:pPr>
            <w:r w:rsidRPr="009F229E">
              <w:rPr>
                <w:rFonts w:eastAsia="Times New Roman" w:cs="Times New Roman"/>
                <w:bCs/>
                <w:color w:val="000000"/>
                <w:sz w:val="18"/>
                <w:szCs w:val="18"/>
              </w:rPr>
              <w:t>Uses connected sentences that often combine to form paragraphs.</w:t>
            </w:r>
          </w:p>
        </w:tc>
        <w:tc>
          <w:tcPr>
            <w:tcW w:w="2000" w:type="pct"/>
            <w:shd w:val="clear" w:color="auto" w:fill="auto"/>
            <w:tcMar>
              <w:top w:w="72" w:type="dxa"/>
              <w:left w:w="72" w:type="dxa"/>
              <w:bottom w:w="72" w:type="dxa"/>
              <w:right w:w="72" w:type="dxa"/>
            </w:tcMar>
          </w:tcPr>
          <w:p w:rsidR="001634E7" w:rsidRPr="009F229E" w:rsidRDefault="001634E7" w:rsidP="001634E7">
            <w:pPr>
              <w:contextualSpacing w:val="0"/>
              <w:rPr>
                <w:rFonts w:eastAsia="Times New Roman" w:cs="Times New Roman"/>
                <w:bCs/>
                <w:color w:val="000000"/>
                <w:sz w:val="18"/>
                <w:szCs w:val="18"/>
              </w:rPr>
            </w:pPr>
            <w:r w:rsidRPr="009F229E">
              <w:rPr>
                <w:rFonts w:eastAsia="Times New Roman" w:cs="Times New Roman"/>
                <w:bCs/>
                <w:color w:val="000000"/>
                <w:sz w:val="18"/>
                <w:szCs w:val="18"/>
              </w:rPr>
              <w:t>Uses</w:t>
            </w:r>
            <w:r>
              <w:rPr>
                <w:rFonts w:eastAsia="Times New Roman" w:cs="Times New Roman"/>
                <w:bCs/>
                <w:color w:val="000000"/>
                <w:sz w:val="18"/>
                <w:szCs w:val="18"/>
              </w:rPr>
              <w:t xml:space="preserve"> connected sentences that often </w:t>
            </w:r>
            <w:r w:rsidRPr="009F229E">
              <w:rPr>
                <w:rFonts w:eastAsia="Times New Roman" w:cs="Times New Roman"/>
                <w:bCs/>
                <w:color w:val="000000"/>
                <w:sz w:val="18"/>
                <w:szCs w:val="18"/>
              </w:rPr>
              <w:t>combine to form paragraphs.</w:t>
            </w:r>
          </w:p>
        </w:tc>
      </w:tr>
      <w:tr w:rsidR="001634E7" w:rsidTr="00492D2F">
        <w:tc>
          <w:tcPr>
            <w:tcW w:w="905" w:type="pct"/>
            <w:vMerge/>
            <w:tcMar>
              <w:top w:w="72" w:type="dxa"/>
              <w:left w:w="72" w:type="dxa"/>
              <w:bottom w:w="72" w:type="dxa"/>
              <w:right w:w="72" w:type="dxa"/>
            </w:tcMar>
          </w:tcPr>
          <w:p w:rsidR="001634E7" w:rsidRPr="00EB06AA" w:rsidRDefault="001634E7" w:rsidP="001634E7">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634E7" w:rsidRPr="009F229E" w:rsidRDefault="001634E7" w:rsidP="001634E7">
            <w:pPr>
              <w:contextualSpacing w:val="0"/>
              <w:rPr>
                <w:rFonts w:eastAsia="Times New Roman" w:cs="Times New Roman"/>
                <w:bCs/>
                <w:color w:val="000000"/>
                <w:sz w:val="18"/>
                <w:szCs w:val="18"/>
              </w:rPr>
            </w:pPr>
            <w:r w:rsidRPr="002C6FC6">
              <w:rPr>
                <w:rFonts w:eastAsia="Times New Roman" w:cs="Times New Roman"/>
                <w:b/>
                <w:bCs/>
                <w:color w:val="000000"/>
                <w:sz w:val="18"/>
                <w:szCs w:val="18"/>
              </w:rPr>
              <w:t>Clarifies meaning by paraphrasing or rephrasing</w:t>
            </w:r>
            <w:r w:rsidRPr="009F229E">
              <w:rPr>
                <w:rFonts w:eastAsia="Times New Roman" w:cs="Times New Roman"/>
                <w:bCs/>
                <w:color w:val="000000"/>
                <w:sz w:val="18"/>
                <w:szCs w:val="18"/>
              </w:rPr>
              <w:t xml:space="preserve">. May begin to </w:t>
            </w:r>
            <w:proofErr w:type="spellStart"/>
            <w:r w:rsidRPr="009F229E">
              <w:rPr>
                <w:rFonts w:eastAsia="Times New Roman" w:cs="Times New Roman"/>
                <w:bCs/>
                <w:color w:val="000000"/>
                <w:sz w:val="18"/>
                <w:szCs w:val="18"/>
              </w:rPr>
              <w:t>circumlocute</w:t>
            </w:r>
            <w:proofErr w:type="spellEnd"/>
            <w:r w:rsidRPr="009F229E">
              <w:rPr>
                <w:rFonts w:eastAsia="Times New Roman" w:cs="Times New Roman"/>
                <w:bCs/>
                <w:color w:val="000000"/>
                <w:sz w:val="18"/>
                <w:szCs w:val="18"/>
              </w:rPr>
              <w:t xml:space="preserve"> and self-correct</w:t>
            </w:r>
            <w:r w:rsidR="002C6FC6">
              <w:rPr>
                <w:rFonts w:eastAsia="Times New Roman" w:cs="Times New Roman"/>
                <w:bCs/>
                <w:color w:val="000000"/>
                <w:sz w:val="18"/>
                <w:szCs w:val="18"/>
              </w:rPr>
              <w:t>.</w:t>
            </w:r>
          </w:p>
        </w:tc>
        <w:tc>
          <w:tcPr>
            <w:tcW w:w="2000" w:type="pct"/>
            <w:shd w:val="clear" w:color="auto" w:fill="auto"/>
            <w:tcMar>
              <w:top w:w="72" w:type="dxa"/>
              <w:left w:w="72" w:type="dxa"/>
              <w:bottom w:w="72" w:type="dxa"/>
              <w:right w:w="72" w:type="dxa"/>
            </w:tcMar>
          </w:tcPr>
          <w:p w:rsidR="001634E7" w:rsidRPr="00E66081" w:rsidRDefault="001634E7" w:rsidP="001634E7">
            <w:pPr>
              <w:contextualSpacing w:val="0"/>
              <w:rPr>
                <w:rFonts w:eastAsia="Times New Roman" w:cs="Times New Roman"/>
                <w:bCs/>
                <w:color w:val="000000"/>
                <w:sz w:val="18"/>
                <w:szCs w:val="18"/>
              </w:rPr>
            </w:pPr>
            <w:r w:rsidRPr="00E66081">
              <w:rPr>
                <w:rFonts w:eastAsia="Times New Roman" w:cs="Times New Roman"/>
                <w:bCs/>
                <w:color w:val="000000"/>
                <w:sz w:val="18"/>
                <w:szCs w:val="18"/>
              </w:rPr>
              <w:t xml:space="preserve">Uses </w:t>
            </w:r>
            <w:r w:rsidRPr="002C6FC6">
              <w:rPr>
                <w:rFonts w:eastAsia="Times New Roman" w:cs="Times New Roman"/>
                <w:b/>
                <w:bCs/>
                <w:color w:val="000000"/>
                <w:sz w:val="18"/>
                <w:szCs w:val="18"/>
              </w:rPr>
              <w:t>multiple strategies to clarify meaning</w:t>
            </w:r>
            <w:r w:rsidRPr="00E66081">
              <w:rPr>
                <w:rFonts w:eastAsia="Times New Roman" w:cs="Times New Roman"/>
                <w:bCs/>
                <w:color w:val="000000"/>
                <w:sz w:val="18"/>
                <w:szCs w:val="18"/>
              </w:rPr>
              <w:t>, such as circumlocution, self-correction and elaboration of the topic.</w:t>
            </w:r>
          </w:p>
        </w:tc>
      </w:tr>
      <w:tr w:rsidR="001634E7" w:rsidTr="00C1300E">
        <w:tc>
          <w:tcPr>
            <w:tcW w:w="905" w:type="pct"/>
            <w:vMerge/>
            <w:shd w:val="clear" w:color="auto" w:fill="FFFFFF" w:themeFill="background1"/>
            <w:tcMar>
              <w:top w:w="72" w:type="dxa"/>
              <w:left w:w="72" w:type="dxa"/>
              <w:bottom w:w="72" w:type="dxa"/>
              <w:right w:w="72" w:type="dxa"/>
            </w:tcMar>
          </w:tcPr>
          <w:p w:rsidR="001634E7" w:rsidRPr="00EB06AA" w:rsidRDefault="001634E7" w:rsidP="001634E7">
            <w:pPr>
              <w:contextualSpacing w:val="0"/>
              <w:rPr>
                <w:rFonts w:eastAsia="Times New Roman" w:cs="Times New Roman"/>
                <w:b/>
                <w:bCs/>
                <w:color w:val="000000"/>
                <w:szCs w:val="24"/>
              </w:rPr>
            </w:pPr>
          </w:p>
        </w:tc>
        <w:tc>
          <w:tcPr>
            <w:tcW w:w="2095" w:type="pct"/>
            <w:shd w:val="clear" w:color="auto" w:fill="FAE6F0"/>
            <w:tcMar>
              <w:top w:w="72" w:type="dxa"/>
              <w:left w:w="72" w:type="dxa"/>
              <w:bottom w:w="72" w:type="dxa"/>
              <w:right w:w="72" w:type="dxa"/>
            </w:tcMar>
          </w:tcPr>
          <w:p w:rsidR="001634E7" w:rsidRPr="00EB06AA" w:rsidRDefault="001634E7" w:rsidP="001634E7">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1634E7" w:rsidRPr="00726D1D" w:rsidRDefault="001634E7" w:rsidP="001634E7">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c>
          <w:tcPr>
            <w:tcW w:w="2000" w:type="pct"/>
            <w:shd w:val="clear" w:color="auto" w:fill="FAE6F0"/>
            <w:tcMar>
              <w:top w:w="72" w:type="dxa"/>
              <w:left w:w="72" w:type="dxa"/>
              <w:bottom w:w="72" w:type="dxa"/>
              <w:right w:w="72" w:type="dxa"/>
            </w:tcMar>
          </w:tcPr>
          <w:p w:rsidR="001634E7" w:rsidRPr="00EB06AA" w:rsidRDefault="001634E7" w:rsidP="001634E7">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1634E7" w:rsidRPr="00726D1D" w:rsidRDefault="001634E7" w:rsidP="001634E7">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r>
      <w:tr w:rsidR="001634E7" w:rsidTr="00462F8C">
        <w:tc>
          <w:tcPr>
            <w:tcW w:w="905" w:type="pct"/>
            <w:vMerge/>
            <w:tcMar>
              <w:top w:w="72" w:type="dxa"/>
              <w:left w:w="72" w:type="dxa"/>
              <w:bottom w:w="72" w:type="dxa"/>
              <w:right w:w="72" w:type="dxa"/>
            </w:tcMar>
          </w:tcPr>
          <w:p w:rsidR="001634E7" w:rsidRPr="00EB06AA" w:rsidRDefault="001634E7" w:rsidP="001634E7">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634E7" w:rsidRPr="009C50CE" w:rsidRDefault="001634E7" w:rsidP="001634E7">
            <w:pPr>
              <w:contextualSpacing w:val="0"/>
              <w:rPr>
                <w:rFonts w:eastAsia="Times New Roman" w:cs="Times New Roman"/>
                <w:bCs/>
                <w:color w:val="000000"/>
                <w:sz w:val="18"/>
                <w:szCs w:val="18"/>
              </w:rPr>
            </w:pPr>
            <w:r>
              <w:rPr>
                <w:rFonts w:eastAsia="Times New Roman" w:cs="Times New Roman"/>
                <w:bCs/>
                <w:color w:val="000000"/>
                <w:sz w:val="18"/>
                <w:szCs w:val="18"/>
              </w:rPr>
              <w:t>Begins to explain perspectives (e.g. family or cultural values) by comparing familiar products (e.g. literary or historical figures) and practices (e.g. social norms, celebrations) in learner’s own and other cultures.</w:t>
            </w:r>
          </w:p>
        </w:tc>
        <w:tc>
          <w:tcPr>
            <w:tcW w:w="2000" w:type="pct"/>
            <w:shd w:val="clear" w:color="auto" w:fill="auto"/>
            <w:tcMar>
              <w:top w:w="72" w:type="dxa"/>
              <w:left w:w="72" w:type="dxa"/>
              <w:bottom w:w="72" w:type="dxa"/>
              <w:right w:w="72" w:type="dxa"/>
            </w:tcMar>
          </w:tcPr>
          <w:p w:rsidR="001634E7" w:rsidRPr="009C50CE" w:rsidRDefault="001634E7" w:rsidP="001634E7">
            <w:pPr>
              <w:contextualSpacing w:val="0"/>
              <w:rPr>
                <w:rFonts w:eastAsia="Times New Roman" w:cs="Times New Roman"/>
                <w:bCs/>
                <w:color w:val="000000"/>
                <w:sz w:val="18"/>
                <w:szCs w:val="18"/>
              </w:rPr>
            </w:pPr>
            <w:r>
              <w:rPr>
                <w:rFonts w:eastAsia="Times New Roman" w:cs="Times New Roman"/>
                <w:bCs/>
                <w:color w:val="000000"/>
                <w:sz w:val="18"/>
                <w:szCs w:val="18"/>
              </w:rPr>
              <w:t>Begins to explain perspectives (e.g. family or cultural values) by comparing familiar products (e.g. literary or historical figures) and practices (e.g. social norms, celebrations) in learner’s own and other cultures.</w:t>
            </w:r>
          </w:p>
        </w:tc>
      </w:tr>
      <w:tr w:rsidR="001634E7" w:rsidTr="00462F8C">
        <w:tc>
          <w:tcPr>
            <w:tcW w:w="905" w:type="pct"/>
            <w:vMerge/>
            <w:tcMar>
              <w:top w:w="72" w:type="dxa"/>
              <w:left w:w="72" w:type="dxa"/>
              <w:bottom w:w="72" w:type="dxa"/>
              <w:right w:w="72" w:type="dxa"/>
            </w:tcMar>
          </w:tcPr>
          <w:p w:rsidR="001634E7" w:rsidRPr="00EB06AA" w:rsidRDefault="001634E7" w:rsidP="001634E7">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634E7" w:rsidRPr="009C50CE" w:rsidRDefault="001634E7" w:rsidP="001634E7">
            <w:pPr>
              <w:contextualSpacing w:val="0"/>
              <w:rPr>
                <w:rFonts w:eastAsia="Times New Roman" w:cs="Times New Roman"/>
                <w:bCs/>
                <w:color w:val="000000"/>
                <w:sz w:val="18"/>
                <w:szCs w:val="18"/>
              </w:rPr>
            </w:pPr>
            <w:r>
              <w:rPr>
                <w:rFonts w:eastAsia="Times New Roman" w:cs="Times New Roman"/>
                <w:bCs/>
                <w:color w:val="000000"/>
                <w:sz w:val="18"/>
                <w:szCs w:val="18"/>
              </w:rPr>
              <w:t>Converses using appropriate language and behavior and avoids major social blunders.</w:t>
            </w:r>
          </w:p>
        </w:tc>
        <w:tc>
          <w:tcPr>
            <w:tcW w:w="2000" w:type="pct"/>
            <w:shd w:val="clear" w:color="auto" w:fill="auto"/>
            <w:tcMar>
              <w:top w:w="72" w:type="dxa"/>
              <w:left w:w="72" w:type="dxa"/>
              <w:bottom w:w="72" w:type="dxa"/>
              <w:right w:w="72" w:type="dxa"/>
            </w:tcMar>
          </w:tcPr>
          <w:p w:rsidR="001634E7" w:rsidRPr="009C50CE" w:rsidRDefault="001634E7" w:rsidP="001634E7">
            <w:pPr>
              <w:contextualSpacing w:val="0"/>
              <w:rPr>
                <w:rFonts w:eastAsia="Times New Roman" w:cs="Times New Roman"/>
                <w:bCs/>
                <w:color w:val="000000"/>
                <w:sz w:val="18"/>
                <w:szCs w:val="18"/>
              </w:rPr>
            </w:pPr>
            <w:r>
              <w:rPr>
                <w:rFonts w:eastAsia="Times New Roman" w:cs="Times New Roman"/>
                <w:bCs/>
                <w:color w:val="000000"/>
                <w:sz w:val="18"/>
                <w:szCs w:val="18"/>
              </w:rPr>
              <w:t>Converses using appropriate language and behavior and avoids major social blunders.</w:t>
            </w:r>
          </w:p>
        </w:tc>
      </w:tr>
      <w:tr w:rsidR="001634E7" w:rsidTr="00C1300E">
        <w:tc>
          <w:tcPr>
            <w:tcW w:w="5000" w:type="pct"/>
            <w:gridSpan w:val="3"/>
            <w:shd w:val="clear" w:color="auto" w:fill="F2F2F2" w:themeFill="background1" w:themeFillShade="F2"/>
            <w:tcMar>
              <w:top w:w="72" w:type="dxa"/>
              <w:left w:w="72" w:type="dxa"/>
              <w:bottom w:w="72" w:type="dxa"/>
              <w:right w:w="72" w:type="dxa"/>
            </w:tcMar>
          </w:tcPr>
          <w:p w:rsidR="001634E7" w:rsidRPr="000E4E99" w:rsidRDefault="001634E7" w:rsidP="00FA2C36">
            <w:pPr>
              <w:spacing w:after="10"/>
              <w:contextualSpacing w:val="0"/>
              <w:rPr>
                <w:rFonts w:eastAsia="Times New Roman" w:cs="Times New Roman"/>
                <w:bCs/>
                <w:color w:val="000000"/>
                <w:sz w:val="17"/>
                <w:szCs w:val="17"/>
              </w:rPr>
            </w:pPr>
            <w:r w:rsidRPr="000E4E99">
              <w:rPr>
                <w:rFonts w:eastAsia="Times New Roman" w:cs="Times New Roman"/>
                <w:b/>
                <w:bCs/>
                <w:i/>
                <w:color w:val="000000"/>
                <w:sz w:val="17"/>
                <w:szCs w:val="17"/>
              </w:rPr>
              <w:t>Rubric adapted from the Ohio Department of Education’s Holistic Rubric</w:t>
            </w:r>
            <w:r w:rsidR="00F14EC9">
              <w:rPr>
                <w:rFonts w:eastAsia="Times New Roman" w:cs="Times New Roman"/>
                <w:b/>
                <w:bCs/>
                <w:i/>
                <w:color w:val="000000"/>
                <w:sz w:val="17"/>
                <w:szCs w:val="17"/>
              </w:rPr>
              <w:t>s</w:t>
            </w:r>
            <w:r w:rsidRPr="000E4E99">
              <w:rPr>
                <w:rFonts w:eastAsia="Times New Roman" w:cs="Times New Roman"/>
                <w:b/>
                <w:bCs/>
                <w:i/>
                <w:color w:val="000000"/>
                <w:sz w:val="17"/>
                <w:szCs w:val="17"/>
              </w:rPr>
              <w:t xml:space="preserve"> for Interpersonal Communication:</w:t>
            </w:r>
            <w:r w:rsidRPr="000E4E99">
              <w:rPr>
                <w:rFonts w:eastAsia="Times New Roman" w:cs="Times New Roman"/>
                <w:bCs/>
                <w:color w:val="000000"/>
                <w:sz w:val="17"/>
                <w:szCs w:val="17"/>
              </w:rPr>
              <w:t xml:space="preserve"> </w:t>
            </w:r>
            <w:hyperlink r:id="rId13" w:history="1">
              <w:r w:rsidRPr="000E4E99">
                <w:rPr>
                  <w:rFonts w:eastAsia="Times New Roman" w:cs="Times New Roman"/>
                  <w:bCs/>
                  <w:color w:val="000000"/>
                  <w:sz w:val="17"/>
                  <w:szCs w:val="17"/>
                </w:rPr>
                <w:t>http://education.ohio.gov/Topics/Learning-in-Ohio/Foreign-Language/World-Languages-Model-Curriculum/World-Languages-Model-Curriculum-Framework/Instructional-Strategies/Scoring-Guidelines-for-World-Languages</w:t>
              </w:r>
            </w:hyperlink>
          </w:p>
        </w:tc>
      </w:tr>
    </w:tbl>
    <w:p w:rsidR="007F7B37" w:rsidRPr="00C93C81" w:rsidRDefault="005E059B" w:rsidP="007F7B37">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r w:rsidR="007F7B37" w:rsidRPr="00A66580">
        <w:rPr>
          <w:rFonts w:eastAsia="Times New Roman" w:cs="Times New Roman"/>
          <w:b/>
          <w:bCs/>
          <w:color w:val="B45F06"/>
          <w:sz w:val="32"/>
          <w:szCs w:val="24"/>
        </w:rPr>
        <w:lastRenderedPageBreak/>
        <w:t>Advanced Low – Interpersonal Communication Rubric</w:t>
      </w:r>
    </w:p>
    <w:p w:rsidR="007F7B37" w:rsidRPr="000E4E99" w:rsidRDefault="007F7B37" w:rsidP="007F7B37">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605"/>
        <w:gridCol w:w="5851"/>
        <w:gridCol w:w="5934"/>
      </w:tblGrid>
      <w:tr w:rsidR="007F7B37" w:rsidTr="00E93072">
        <w:trPr>
          <w:trHeight w:val="1421"/>
          <w:tblHeader/>
        </w:trPr>
        <w:tc>
          <w:tcPr>
            <w:tcW w:w="905" w:type="pct"/>
            <w:shd w:val="clear" w:color="auto" w:fill="B45F06"/>
            <w:tcMar>
              <w:top w:w="72" w:type="dxa"/>
              <w:left w:w="72" w:type="dxa"/>
              <w:bottom w:w="72" w:type="dxa"/>
              <w:right w:w="72" w:type="dxa"/>
            </w:tcMar>
            <w:vAlign w:val="center"/>
          </w:tcPr>
          <w:p w:rsidR="007F7B37" w:rsidRPr="001D30D2" w:rsidRDefault="007F7B37"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Advanced Low</w:t>
            </w:r>
            <w:r>
              <w:rPr>
                <w:rFonts w:eastAsia="Times New Roman" w:cs="Times New Roman"/>
                <w:b/>
                <w:bCs/>
                <w:color w:val="FFFFFF" w:themeColor="background1"/>
                <w:sz w:val="32"/>
                <w:szCs w:val="24"/>
                <w:u w:val="single"/>
              </w:rPr>
              <w:br/>
            </w:r>
            <w:r w:rsidRPr="001D30D2">
              <w:rPr>
                <w:rFonts w:eastAsia="Times New Roman" w:cs="Times New Roman"/>
                <w:b/>
                <w:bCs/>
                <w:color w:val="FFFFFF" w:themeColor="background1"/>
                <w:sz w:val="32"/>
                <w:szCs w:val="24"/>
                <w:u w:val="single"/>
              </w:rPr>
              <w:t xml:space="preserve"> – 1</w:t>
            </w:r>
          </w:p>
          <w:p w:rsidR="007F7B37" w:rsidRPr="00EB06AA" w:rsidRDefault="007F7B37" w:rsidP="007F7B37">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Advanced Low</w:t>
            </w:r>
          </w:p>
        </w:tc>
        <w:tc>
          <w:tcPr>
            <w:tcW w:w="2033" w:type="pct"/>
            <w:shd w:val="clear" w:color="auto" w:fill="B45F06"/>
            <w:tcMar>
              <w:top w:w="72" w:type="dxa"/>
              <w:left w:w="72" w:type="dxa"/>
              <w:bottom w:w="72" w:type="dxa"/>
              <w:right w:w="72" w:type="dxa"/>
            </w:tcMar>
            <w:vAlign w:val="center"/>
          </w:tcPr>
          <w:p w:rsidR="007F7B37" w:rsidRPr="001D30D2" w:rsidRDefault="007F7B37"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Advanced Low</w:t>
            </w:r>
            <w:r w:rsidRPr="001D30D2">
              <w:rPr>
                <w:rFonts w:eastAsia="Times New Roman" w:cs="Times New Roman"/>
                <w:b/>
                <w:bCs/>
                <w:color w:val="FFFFFF" w:themeColor="background1"/>
                <w:sz w:val="32"/>
                <w:szCs w:val="24"/>
                <w:u w:val="single"/>
              </w:rPr>
              <w:t xml:space="preserve"> – 2</w:t>
            </w:r>
          </w:p>
          <w:p w:rsidR="007F7B37" w:rsidRPr="00EB06AA" w:rsidRDefault="007F7B37" w:rsidP="00025FCB">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sidR="00025FCB">
              <w:rPr>
                <w:rFonts w:eastAsia="Times New Roman" w:cs="Times New Roman"/>
                <w:bCs/>
                <w:color w:val="FFFFFF" w:themeColor="background1"/>
                <w:sz w:val="28"/>
                <w:szCs w:val="24"/>
              </w:rPr>
              <w:t>Advanced Low</w:t>
            </w:r>
          </w:p>
        </w:tc>
        <w:tc>
          <w:tcPr>
            <w:tcW w:w="2062" w:type="pct"/>
            <w:shd w:val="clear" w:color="auto" w:fill="B45F06"/>
            <w:tcMar>
              <w:top w:w="72" w:type="dxa"/>
              <w:left w:w="72" w:type="dxa"/>
              <w:bottom w:w="72" w:type="dxa"/>
              <w:right w:w="72" w:type="dxa"/>
            </w:tcMar>
            <w:vAlign w:val="center"/>
          </w:tcPr>
          <w:p w:rsidR="007F7B37" w:rsidRPr="001D30D2" w:rsidRDefault="007F7B37"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Advanced Low</w:t>
            </w:r>
            <w:r w:rsidRPr="001D30D2">
              <w:rPr>
                <w:rFonts w:eastAsia="Times New Roman" w:cs="Times New Roman"/>
                <w:b/>
                <w:bCs/>
                <w:color w:val="FFFFFF" w:themeColor="background1"/>
                <w:sz w:val="32"/>
                <w:szCs w:val="24"/>
                <w:u w:val="single"/>
              </w:rPr>
              <w:t xml:space="preserve"> – 3</w:t>
            </w:r>
          </w:p>
          <w:p w:rsidR="007F7B37" w:rsidRPr="00EB06AA" w:rsidRDefault="007F7B37" w:rsidP="00025FCB">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sidR="00025FCB">
              <w:rPr>
                <w:rFonts w:eastAsia="Times New Roman" w:cs="Times New Roman"/>
                <w:bCs/>
                <w:color w:val="FFFFFF" w:themeColor="background1"/>
                <w:sz w:val="28"/>
                <w:szCs w:val="24"/>
              </w:rPr>
              <w:t>Advanced Low</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 xml:space="preserve">Advanced </w:t>
            </w:r>
            <w:r w:rsidR="00025FCB">
              <w:rPr>
                <w:rFonts w:eastAsia="Times New Roman" w:cs="Times New Roman"/>
                <w:bCs/>
                <w:color w:val="FFFFFF" w:themeColor="background1"/>
                <w:sz w:val="28"/>
                <w:szCs w:val="24"/>
              </w:rPr>
              <w:t>Mid</w:t>
            </w:r>
          </w:p>
        </w:tc>
      </w:tr>
      <w:tr w:rsidR="007F7B37" w:rsidTr="00E412A2">
        <w:tc>
          <w:tcPr>
            <w:tcW w:w="905" w:type="pct"/>
            <w:vMerge w:val="restart"/>
            <w:shd w:val="clear" w:color="auto" w:fill="FFFFFF" w:themeFill="background1"/>
            <w:tcMar>
              <w:top w:w="72" w:type="dxa"/>
              <w:left w:w="72" w:type="dxa"/>
              <w:bottom w:w="72" w:type="dxa"/>
              <w:right w:w="72" w:type="dxa"/>
            </w:tcMar>
          </w:tcPr>
          <w:p w:rsidR="007F7B37" w:rsidRDefault="007F7B37"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sidR="00025FCB">
              <w:rPr>
                <w:rFonts w:eastAsia="Times New Roman" w:cs="Times New Roman"/>
                <w:b/>
                <w:bCs/>
                <w:color w:val="000000"/>
                <w:sz w:val="20"/>
                <w:szCs w:val="20"/>
              </w:rPr>
              <w:t>Advanced Low</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sidR="00025FCB">
              <w:rPr>
                <w:rFonts w:eastAsia="Times New Roman" w:cs="Times New Roman"/>
                <w:b/>
                <w:bCs/>
                <w:i/>
                <w:color w:val="FF0000"/>
                <w:sz w:val="20"/>
                <w:szCs w:val="20"/>
              </w:rPr>
              <w:t>Advanced Low</w:t>
            </w:r>
            <w:r w:rsidRPr="0017140A">
              <w:rPr>
                <w:rFonts w:eastAsia="Times New Roman" w:cs="Times New Roman"/>
                <w:b/>
                <w:bCs/>
                <w:i/>
                <w:color w:val="FF0000"/>
                <w:sz w:val="20"/>
                <w:szCs w:val="20"/>
              </w:rPr>
              <w:t xml:space="preserve">-2” column, see the </w:t>
            </w:r>
            <w:r>
              <w:rPr>
                <w:rFonts w:eastAsia="Times New Roman" w:cs="Times New Roman"/>
                <w:b/>
                <w:bCs/>
                <w:i/>
                <w:color w:val="FF0000"/>
                <w:sz w:val="20"/>
                <w:szCs w:val="20"/>
              </w:rPr>
              <w:t xml:space="preserve">Intermediate </w:t>
            </w:r>
            <w:r w:rsidR="00025FCB">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7F7B37" w:rsidRPr="00B325B6" w:rsidRDefault="007F7B37"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33" w:type="pct"/>
            <w:shd w:val="clear" w:color="auto" w:fill="FCEDDF"/>
            <w:tcMar>
              <w:top w:w="72" w:type="dxa"/>
              <w:left w:w="72" w:type="dxa"/>
              <w:bottom w:w="72" w:type="dxa"/>
              <w:right w:w="72" w:type="dxa"/>
            </w:tcMar>
          </w:tcPr>
          <w:p w:rsidR="007F7B37" w:rsidRPr="00EB06AA" w:rsidRDefault="007F7B37"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7F7B37" w:rsidRPr="00EB06AA" w:rsidRDefault="00B35B3F" w:rsidP="00C1300E">
            <w:pPr>
              <w:contextualSpacing w:val="0"/>
              <w:rPr>
                <w:rFonts w:eastAsia="Times New Roman" w:cs="Times New Roman"/>
                <w:b/>
                <w:bCs/>
                <w:color w:val="000000"/>
                <w:szCs w:val="24"/>
              </w:rPr>
            </w:pPr>
            <w:proofErr w:type="gramStart"/>
            <w:r>
              <w:rPr>
                <w:rFonts w:eastAsia="Times New Roman" w:cs="Times New Roman"/>
                <w:bCs/>
                <w:i/>
                <w:color w:val="000000"/>
                <w:sz w:val="22"/>
                <w:szCs w:val="24"/>
              </w:rPr>
              <w:t>Is easily understood</w:t>
            </w:r>
            <w:proofErr w:type="gramEnd"/>
            <w:r>
              <w:rPr>
                <w:rFonts w:eastAsia="Times New Roman" w:cs="Times New Roman"/>
                <w:bCs/>
                <w:i/>
                <w:color w:val="000000"/>
                <w:sz w:val="22"/>
                <w:szCs w:val="24"/>
              </w:rPr>
              <w:t xml:space="preserve"> by a native speaker.</w:t>
            </w:r>
          </w:p>
        </w:tc>
        <w:tc>
          <w:tcPr>
            <w:tcW w:w="2062" w:type="pct"/>
            <w:shd w:val="clear" w:color="auto" w:fill="FCEDDF"/>
            <w:tcMar>
              <w:top w:w="72" w:type="dxa"/>
              <w:left w:w="72" w:type="dxa"/>
              <w:bottom w:w="72" w:type="dxa"/>
              <w:right w:w="72" w:type="dxa"/>
            </w:tcMar>
          </w:tcPr>
          <w:p w:rsidR="007F7B37" w:rsidRPr="00EB06AA" w:rsidRDefault="007F7B37"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7F7B37" w:rsidRPr="00EB06AA" w:rsidRDefault="00B35B3F" w:rsidP="00C1300E">
            <w:pPr>
              <w:contextualSpacing w:val="0"/>
              <w:rPr>
                <w:rFonts w:eastAsia="Times New Roman" w:cs="Times New Roman"/>
                <w:b/>
                <w:bCs/>
                <w:color w:val="000000"/>
                <w:szCs w:val="24"/>
              </w:rPr>
            </w:pPr>
            <w:proofErr w:type="gramStart"/>
            <w:r>
              <w:rPr>
                <w:rFonts w:eastAsia="Times New Roman" w:cs="Times New Roman"/>
                <w:bCs/>
                <w:i/>
                <w:color w:val="000000"/>
                <w:sz w:val="22"/>
                <w:szCs w:val="24"/>
              </w:rPr>
              <w:t>Is easily understood</w:t>
            </w:r>
            <w:proofErr w:type="gramEnd"/>
            <w:r>
              <w:rPr>
                <w:rFonts w:eastAsia="Times New Roman" w:cs="Times New Roman"/>
                <w:bCs/>
                <w:i/>
                <w:color w:val="000000"/>
                <w:sz w:val="22"/>
                <w:szCs w:val="24"/>
              </w:rPr>
              <w:t xml:space="preserve"> by a native speaker.</w:t>
            </w:r>
          </w:p>
        </w:tc>
      </w:tr>
      <w:tr w:rsidR="007F7B37" w:rsidTr="00E412A2">
        <w:tc>
          <w:tcPr>
            <w:tcW w:w="905" w:type="pct"/>
            <w:vMerge/>
            <w:tcMar>
              <w:top w:w="72" w:type="dxa"/>
              <w:left w:w="72" w:type="dxa"/>
              <w:bottom w:w="72" w:type="dxa"/>
              <w:right w:w="72" w:type="dxa"/>
            </w:tcMar>
          </w:tcPr>
          <w:p w:rsidR="007F7B37" w:rsidRPr="00EB06AA" w:rsidRDefault="007F7B37" w:rsidP="00C1300E">
            <w:pPr>
              <w:contextualSpacing w:val="0"/>
              <w:rPr>
                <w:rFonts w:eastAsia="Times New Roman" w:cs="Times New Roman"/>
                <w:bCs/>
                <w:color w:val="000000"/>
                <w:sz w:val="20"/>
                <w:szCs w:val="20"/>
              </w:rPr>
            </w:pPr>
          </w:p>
        </w:tc>
        <w:tc>
          <w:tcPr>
            <w:tcW w:w="2033" w:type="pct"/>
            <w:shd w:val="clear" w:color="auto" w:fill="auto"/>
            <w:tcMar>
              <w:top w:w="72" w:type="dxa"/>
              <w:left w:w="72" w:type="dxa"/>
              <w:bottom w:w="72" w:type="dxa"/>
              <w:right w:w="72" w:type="dxa"/>
            </w:tcMar>
          </w:tcPr>
          <w:p w:rsidR="007F7B37" w:rsidRPr="00223094" w:rsidRDefault="00E66081" w:rsidP="00F10735">
            <w:pPr>
              <w:contextualSpacing w:val="0"/>
              <w:rPr>
                <w:rFonts w:eastAsia="Times New Roman" w:cs="Times New Roman"/>
                <w:bCs/>
                <w:color w:val="000000"/>
                <w:sz w:val="16"/>
                <w:szCs w:val="16"/>
              </w:rPr>
            </w:pPr>
            <w:r>
              <w:rPr>
                <w:rFonts w:eastAsia="Times New Roman" w:cs="Times New Roman"/>
                <w:bCs/>
                <w:color w:val="000000"/>
                <w:sz w:val="16"/>
                <w:szCs w:val="16"/>
              </w:rPr>
              <w:t>Uses voca</w:t>
            </w:r>
            <w:r w:rsidR="00070CF8">
              <w:rPr>
                <w:rFonts w:eastAsia="Times New Roman" w:cs="Times New Roman"/>
                <w:bCs/>
                <w:color w:val="000000"/>
                <w:sz w:val="16"/>
                <w:szCs w:val="16"/>
              </w:rPr>
              <w:t xml:space="preserve">bulary from some concrete </w:t>
            </w:r>
            <w:r w:rsidR="00F10735">
              <w:rPr>
                <w:rFonts w:eastAsia="Times New Roman" w:cs="Times New Roman"/>
                <w:bCs/>
                <w:color w:val="000000"/>
                <w:sz w:val="16"/>
                <w:szCs w:val="16"/>
              </w:rPr>
              <w:t>academic and social</w:t>
            </w:r>
            <w:r>
              <w:rPr>
                <w:rFonts w:eastAsia="Times New Roman" w:cs="Times New Roman"/>
                <w:bCs/>
                <w:color w:val="000000"/>
                <w:sz w:val="16"/>
                <w:szCs w:val="16"/>
              </w:rPr>
              <w:t xml:space="preserve"> topics of interest.</w:t>
            </w:r>
          </w:p>
        </w:tc>
        <w:tc>
          <w:tcPr>
            <w:tcW w:w="2062" w:type="pct"/>
            <w:shd w:val="clear" w:color="auto" w:fill="auto"/>
            <w:tcMar>
              <w:top w:w="72" w:type="dxa"/>
              <w:left w:w="72" w:type="dxa"/>
              <w:bottom w:w="72" w:type="dxa"/>
              <w:right w:w="72" w:type="dxa"/>
            </w:tcMar>
          </w:tcPr>
          <w:p w:rsidR="007F7B37" w:rsidRPr="00223094" w:rsidRDefault="00070CF8" w:rsidP="00F10735">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vocabulary from </w:t>
            </w:r>
            <w:r w:rsidR="00F10735">
              <w:rPr>
                <w:rFonts w:eastAsia="Times New Roman" w:cs="Times New Roman"/>
                <w:bCs/>
                <w:color w:val="000000"/>
                <w:sz w:val="16"/>
                <w:szCs w:val="16"/>
              </w:rPr>
              <w:t xml:space="preserve">academic and social topics of interest, and </w:t>
            </w:r>
            <w:r w:rsidR="00F10735" w:rsidRPr="00E412A2">
              <w:rPr>
                <w:rFonts w:eastAsia="Times New Roman" w:cs="Times New Roman"/>
                <w:b/>
                <w:bCs/>
                <w:color w:val="000000"/>
                <w:sz w:val="16"/>
                <w:szCs w:val="16"/>
              </w:rPr>
              <w:t xml:space="preserve">may use vocabulary from </w:t>
            </w:r>
            <w:r w:rsidRPr="00E412A2">
              <w:rPr>
                <w:rFonts w:eastAsia="Times New Roman" w:cs="Times New Roman"/>
                <w:b/>
                <w:bCs/>
                <w:color w:val="000000"/>
                <w:sz w:val="16"/>
                <w:szCs w:val="16"/>
              </w:rPr>
              <w:t>professional topics</w:t>
            </w:r>
            <w:r>
              <w:rPr>
                <w:rFonts w:eastAsia="Times New Roman" w:cs="Times New Roman"/>
                <w:bCs/>
                <w:color w:val="000000"/>
                <w:sz w:val="16"/>
                <w:szCs w:val="16"/>
              </w:rPr>
              <w:t xml:space="preserve">. </w:t>
            </w:r>
          </w:p>
        </w:tc>
      </w:tr>
      <w:tr w:rsidR="007F7B37" w:rsidTr="00E412A2">
        <w:tc>
          <w:tcPr>
            <w:tcW w:w="905" w:type="pct"/>
            <w:vMerge/>
            <w:tcMar>
              <w:top w:w="72" w:type="dxa"/>
              <w:left w:w="72" w:type="dxa"/>
              <w:bottom w:w="72" w:type="dxa"/>
              <w:right w:w="72" w:type="dxa"/>
            </w:tcMar>
          </w:tcPr>
          <w:p w:rsidR="007F7B37" w:rsidRPr="00EB06AA" w:rsidRDefault="007F7B37" w:rsidP="00C1300E">
            <w:pPr>
              <w:contextualSpacing w:val="0"/>
              <w:rPr>
                <w:rFonts w:eastAsia="Times New Roman" w:cs="Times New Roman"/>
                <w:bCs/>
                <w:color w:val="000000"/>
                <w:sz w:val="20"/>
                <w:szCs w:val="20"/>
              </w:rPr>
            </w:pPr>
          </w:p>
        </w:tc>
        <w:tc>
          <w:tcPr>
            <w:tcW w:w="2033" w:type="pct"/>
            <w:shd w:val="clear" w:color="auto" w:fill="auto"/>
            <w:tcMar>
              <w:top w:w="72" w:type="dxa"/>
              <w:left w:w="72" w:type="dxa"/>
              <w:bottom w:w="72" w:type="dxa"/>
              <w:right w:w="72" w:type="dxa"/>
            </w:tcMar>
          </w:tcPr>
          <w:p w:rsidR="007F7B37" w:rsidRPr="00223094" w:rsidRDefault="00E66081"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consistent control of major </w:t>
            </w:r>
            <w:proofErr w:type="gramStart"/>
            <w:r>
              <w:rPr>
                <w:rFonts w:eastAsia="Times New Roman" w:cs="Times New Roman"/>
                <w:bCs/>
                <w:color w:val="000000"/>
                <w:sz w:val="16"/>
                <w:szCs w:val="16"/>
              </w:rPr>
              <w:t>time frames</w:t>
            </w:r>
            <w:proofErr w:type="gramEnd"/>
            <w:r>
              <w:rPr>
                <w:rFonts w:eastAsia="Times New Roman" w:cs="Times New Roman"/>
                <w:bCs/>
                <w:color w:val="000000"/>
                <w:sz w:val="16"/>
                <w:szCs w:val="16"/>
              </w:rPr>
              <w:t xml:space="preserve"> and frequently-used structures in familiar and </w:t>
            </w:r>
            <w:r w:rsidRPr="00E412A2">
              <w:rPr>
                <w:rFonts w:eastAsia="Times New Roman" w:cs="Times New Roman"/>
                <w:b/>
                <w:bCs/>
                <w:color w:val="000000"/>
                <w:sz w:val="16"/>
                <w:szCs w:val="16"/>
              </w:rPr>
              <w:t>some unfamiliar contexts</w:t>
            </w:r>
            <w:r>
              <w:rPr>
                <w:rFonts w:eastAsia="Times New Roman" w:cs="Times New Roman"/>
                <w:bCs/>
                <w:color w:val="000000"/>
                <w:sz w:val="16"/>
                <w:szCs w:val="16"/>
              </w:rPr>
              <w:t>.</w:t>
            </w:r>
          </w:p>
        </w:tc>
        <w:tc>
          <w:tcPr>
            <w:tcW w:w="2062" w:type="pct"/>
            <w:shd w:val="clear" w:color="auto" w:fill="auto"/>
            <w:tcMar>
              <w:top w:w="72" w:type="dxa"/>
              <w:left w:w="72" w:type="dxa"/>
              <w:bottom w:w="72" w:type="dxa"/>
              <w:right w:w="72" w:type="dxa"/>
            </w:tcMar>
          </w:tcPr>
          <w:p w:rsidR="007F7B37" w:rsidRPr="00223094" w:rsidRDefault="00070CF8" w:rsidP="00070CF8">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consistent control of major </w:t>
            </w:r>
            <w:proofErr w:type="gramStart"/>
            <w:r>
              <w:rPr>
                <w:rFonts w:eastAsia="Times New Roman" w:cs="Times New Roman"/>
                <w:bCs/>
                <w:color w:val="000000"/>
                <w:sz w:val="16"/>
                <w:szCs w:val="16"/>
              </w:rPr>
              <w:t>time frames</w:t>
            </w:r>
            <w:proofErr w:type="gramEnd"/>
            <w:r>
              <w:rPr>
                <w:rFonts w:eastAsia="Times New Roman" w:cs="Times New Roman"/>
                <w:bCs/>
                <w:color w:val="000000"/>
                <w:sz w:val="16"/>
                <w:szCs w:val="16"/>
              </w:rPr>
              <w:t xml:space="preserve"> in familiar and </w:t>
            </w:r>
            <w:r w:rsidRPr="00E412A2">
              <w:rPr>
                <w:rFonts w:eastAsia="Times New Roman" w:cs="Times New Roman"/>
                <w:b/>
                <w:bCs/>
                <w:color w:val="000000"/>
                <w:sz w:val="16"/>
                <w:szCs w:val="16"/>
              </w:rPr>
              <w:t>unfamiliar contexts</w:t>
            </w:r>
            <w:r>
              <w:rPr>
                <w:rFonts w:eastAsia="Times New Roman" w:cs="Times New Roman"/>
                <w:bCs/>
                <w:color w:val="000000"/>
                <w:sz w:val="16"/>
                <w:szCs w:val="16"/>
              </w:rPr>
              <w:t xml:space="preserve">. </w:t>
            </w:r>
          </w:p>
        </w:tc>
      </w:tr>
      <w:tr w:rsidR="007F7B37" w:rsidTr="00E412A2">
        <w:tc>
          <w:tcPr>
            <w:tcW w:w="905" w:type="pct"/>
            <w:vMerge/>
            <w:shd w:val="clear" w:color="auto" w:fill="FFFFFF" w:themeFill="background1"/>
            <w:tcMar>
              <w:top w:w="72" w:type="dxa"/>
              <w:left w:w="72" w:type="dxa"/>
              <w:bottom w:w="72" w:type="dxa"/>
              <w:right w:w="72" w:type="dxa"/>
            </w:tcMar>
          </w:tcPr>
          <w:p w:rsidR="007F7B37" w:rsidRPr="00EB06AA" w:rsidRDefault="007F7B37" w:rsidP="00C1300E">
            <w:pPr>
              <w:contextualSpacing w:val="0"/>
              <w:rPr>
                <w:rFonts w:eastAsia="Times New Roman" w:cs="Times New Roman"/>
                <w:bCs/>
                <w:i/>
                <w:color w:val="000000"/>
                <w:szCs w:val="24"/>
              </w:rPr>
            </w:pPr>
          </w:p>
        </w:tc>
        <w:tc>
          <w:tcPr>
            <w:tcW w:w="2033" w:type="pct"/>
            <w:shd w:val="clear" w:color="auto" w:fill="FCEDDF"/>
            <w:tcMar>
              <w:top w:w="72" w:type="dxa"/>
              <w:left w:w="72" w:type="dxa"/>
              <w:bottom w:w="72" w:type="dxa"/>
              <w:right w:w="72" w:type="dxa"/>
            </w:tcMar>
          </w:tcPr>
          <w:p w:rsidR="007F7B37" w:rsidRPr="00EB06AA" w:rsidRDefault="007F7B37"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7F7B37" w:rsidRPr="00726D1D" w:rsidRDefault="00B35B3F" w:rsidP="00C1300E">
            <w:pPr>
              <w:contextualSpacing w:val="0"/>
              <w:rPr>
                <w:rFonts w:eastAsia="Times New Roman" w:cs="Times New Roman"/>
                <w:b/>
                <w:bCs/>
                <w:color w:val="000000"/>
                <w:sz w:val="22"/>
              </w:rPr>
            </w:pPr>
            <w:r>
              <w:rPr>
                <w:rFonts w:eastAsia="Times New Roman" w:cs="Times New Roman"/>
                <w:bCs/>
                <w:i/>
                <w:color w:val="000000"/>
                <w:sz w:val="22"/>
              </w:rPr>
              <w:t>Participates in conversations and discussions.</w:t>
            </w:r>
          </w:p>
        </w:tc>
        <w:tc>
          <w:tcPr>
            <w:tcW w:w="2062" w:type="pct"/>
            <w:shd w:val="clear" w:color="auto" w:fill="FCEDDF"/>
            <w:tcMar>
              <w:top w:w="72" w:type="dxa"/>
              <w:left w:w="72" w:type="dxa"/>
              <w:bottom w:w="72" w:type="dxa"/>
              <w:right w:w="72" w:type="dxa"/>
            </w:tcMar>
          </w:tcPr>
          <w:p w:rsidR="007F7B37" w:rsidRPr="00EB06AA" w:rsidRDefault="007F7B37"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7F7B37" w:rsidRPr="00726D1D" w:rsidRDefault="00B35B3F" w:rsidP="00C1300E">
            <w:pPr>
              <w:contextualSpacing w:val="0"/>
              <w:rPr>
                <w:rFonts w:eastAsia="Times New Roman" w:cs="Times New Roman"/>
                <w:b/>
                <w:bCs/>
                <w:color w:val="000000"/>
                <w:sz w:val="22"/>
              </w:rPr>
            </w:pPr>
            <w:r>
              <w:rPr>
                <w:rFonts w:eastAsia="Times New Roman" w:cs="Times New Roman"/>
                <w:bCs/>
                <w:i/>
                <w:color w:val="000000"/>
                <w:sz w:val="22"/>
              </w:rPr>
              <w:t>Participates in conversations and discussions.</w:t>
            </w:r>
          </w:p>
        </w:tc>
      </w:tr>
      <w:tr w:rsidR="007F7B37" w:rsidTr="00E412A2">
        <w:tc>
          <w:tcPr>
            <w:tcW w:w="905" w:type="pct"/>
            <w:vMerge/>
            <w:tcMar>
              <w:top w:w="72" w:type="dxa"/>
              <w:left w:w="72" w:type="dxa"/>
              <w:bottom w:w="72" w:type="dxa"/>
              <w:right w:w="72" w:type="dxa"/>
            </w:tcMar>
          </w:tcPr>
          <w:p w:rsidR="007F7B37" w:rsidRPr="00EB06AA" w:rsidRDefault="007F7B37" w:rsidP="00C1300E">
            <w:pPr>
              <w:contextualSpacing w:val="0"/>
              <w:rPr>
                <w:rFonts w:eastAsia="Times New Roman" w:cs="Times New Roman"/>
                <w:bCs/>
                <w:color w:val="000000"/>
                <w:sz w:val="20"/>
                <w:szCs w:val="20"/>
              </w:rPr>
            </w:pPr>
          </w:p>
        </w:tc>
        <w:tc>
          <w:tcPr>
            <w:tcW w:w="2033" w:type="pct"/>
            <w:shd w:val="clear" w:color="auto" w:fill="auto"/>
            <w:tcMar>
              <w:top w:w="72" w:type="dxa"/>
              <w:left w:w="72" w:type="dxa"/>
              <w:bottom w:w="72" w:type="dxa"/>
              <w:right w:w="72" w:type="dxa"/>
            </w:tcMar>
          </w:tcPr>
          <w:p w:rsidR="007F7B37" w:rsidRPr="00223094" w:rsidRDefault="00492D2F" w:rsidP="00C1300E">
            <w:pPr>
              <w:contextualSpacing w:val="0"/>
              <w:rPr>
                <w:rFonts w:eastAsia="Times New Roman" w:cs="Times New Roman"/>
                <w:b/>
                <w:bCs/>
                <w:color w:val="000000"/>
                <w:sz w:val="16"/>
                <w:szCs w:val="16"/>
              </w:rPr>
            </w:pPr>
            <w:r w:rsidRPr="00E412A2">
              <w:rPr>
                <w:rFonts w:eastAsia="Times New Roman" w:cs="Times New Roman"/>
                <w:b/>
                <w:bCs/>
                <w:color w:val="000000"/>
                <w:sz w:val="16"/>
                <w:szCs w:val="16"/>
              </w:rPr>
              <w:t>Meets the communication goal by maintaining extended conversations</w:t>
            </w:r>
            <w:r>
              <w:rPr>
                <w:rFonts w:eastAsia="Times New Roman" w:cs="Times New Roman"/>
                <w:bCs/>
                <w:color w:val="000000"/>
                <w:sz w:val="16"/>
                <w:szCs w:val="16"/>
              </w:rPr>
              <w:t xml:space="preserve"> (i.e. exchanges information and ideas; interacts and negotiates to resolve an unexpected complication; or provides explanations and comparisons of preferences, opinions and advice).</w:t>
            </w:r>
          </w:p>
        </w:tc>
        <w:tc>
          <w:tcPr>
            <w:tcW w:w="2062" w:type="pct"/>
            <w:shd w:val="clear" w:color="auto" w:fill="auto"/>
            <w:tcMar>
              <w:top w:w="72" w:type="dxa"/>
              <w:left w:w="72" w:type="dxa"/>
              <w:bottom w:w="72" w:type="dxa"/>
              <w:right w:w="72" w:type="dxa"/>
            </w:tcMar>
          </w:tcPr>
          <w:p w:rsidR="007F7B37" w:rsidRPr="00223094" w:rsidRDefault="00C54420" w:rsidP="00F10735">
            <w:pPr>
              <w:contextualSpacing w:val="0"/>
              <w:rPr>
                <w:rFonts w:eastAsia="Times New Roman" w:cs="Times New Roman"/>
                <w:b/>
                <w:bCs/>
                <w:color w:val="000000"/>
                <w:sz w:val="16"/>
                <w:szCs w:val="16"/>
              </w:rPr>
            </w:pPr>
            <w:r>
              <w:rPr>
                <w:rFonts w:eastAsia="Times New Roman" w:cs="Times New Roman"/>
                <w:bCs/>
                <w:color w:val="000000"/>
                <w:sz w:val="16"/>
                <w:szCs w:val="16"/>
              </w:rPr>
              <w:t xml:space="preserve">Extended </w:t>
            </w:r>
            <w:r w:rsidRPr="00E412A2">
              <w:rPr>
                <w:rFonts w:eastAsia="Times New Roman" w:cs="Times New Roman"/>
                <w:b/>
                <w:bCs/>
                <w:color w:val="000000"/>
                <w:sz w:val="16"/>
                <w:szCs w:val="16"/>
              </w:rPr>
              <w:t xml:space="preserve">conversations </w:t>
            </w:r>
            <w:r w:rsidR="00F10735" w:rsidRPr="00E412A2">
              <w:rPr>
                <w:rFonts w:eastAsia="Times New Roman" w:cs="Times New Roman"/>
                <w:b/>
                <w:bCs/>
                <w:color w:val="000000"/>
                <w:sz w:val="16"/>
                <w:szCs w:val="16"/>
              </w:rPr>
              <w:t>begin to</w:t>
            </w:r>
            <w:r w:rsidR="002B203D" w:rsidRPr="00E412A2">
              <w:rPr>
                <w:rFonts w:eastAsia="Times New Roman" w:cs="Times New Roman"/>
                <w:b/>
                <w:bCs/>
                <w:color w:val="000000"/>
                <w:sz w:val="16"/>
                <w:szCs w:val="16"/>
              </w:rPr>
              <w:t xml:space="preserve"> focus</w:t>
            </w:r>
            <w:r w:rsidR="00070CF8" w:rsidRPr="00E412A2">
              <w:rPr>
                <w:rFonts w:eastAsia="Times New Roman" w:cs="Times New Roman"/>
                <w:b/>
                <w:bCs/>
                <w:color w:val="000000"/>
                <w:sz w:val="16"/>
                <w:szCs w:val="16"/>
              </w:rPr>
              <w:t xml:space="preserve"> on a precise </w:t>
            </w:r>
            <w:proofErr w:type="gramStart"/>
            <w:r w:rsidR="00070CF8" w:rsidRPr="00E412A2">
              <w:rPr>
                <w:rFonts w:eastAsia="Times New Roman" w:cs="Times New Roman"/>
                <w:b/>
                <w:bCs/>
                <w:color w:val="000000"/>
                <w:sz w:val="16"/>
                <w:szCs w:val="16"/>
              </w:rPr>
              <w:t>subject which</w:t>
            </w:r>
            <w:proofErr w:type="gramEnd"/>
            <w:r w:rsidR="00070CF8" w:rsidRPr="00E412A2">
              <w:rPr>
                <w:rFonts w:eastAsia="Times New Roman" w:cs="Times New Roman"/>
                <w:b/>
                <w:bCs/>
                <w:color w:val="000000"/>
                <w:sz w:val="16"/>
                <w:szCs w:val="16"/>
              </w:rPr>
              <w:t xml:space="preserve"> may pertain to</w:t>
            </w:r>
            <w:r w:rsidRPr="00E412A2">
              <w:rPr>
                <w:rFonts w:eastAsia="Times New Roman" w:cs="Times New Roman"/>
                <w:b/>
                <w:bCs/>
                <w:color w:val="000000"/>
                <w:sz w:val="16"/>
                <w:szCs w:val="16"/>
              </w:rPr>
              <w:t xml:space="preserve"> </w:t>
            </w:r>
            <w:r w:rsidR="00F10735" w:rsidRPr="00E412A2">
              <w:rPr>
                <w:rFonts w:eastAsia="Times New Roman" w:cs="Times New Roman"/>
                <w:b/>
                <w:bCs/>
                <w:color w:val="000000"/>
                <w:sz w:val="16"/>
                <w:szCs w:val="16"/>
              </w:rPr>
              <w:t>academic, social, or professional topics of interest</w:t>
            </w:r>
            <w:r w:rsidR="00F10735">
              <w:rPr>
                <w:rFonts w:eastAsia="Times New Roman" w:cs="Times New Roman"/>
                <w:bCs/>
                <w:color w:val="000000"/>
                <w:sz w:val="16"/>
                <w:szCs w:val="16"/>
              </w:rPr>
              <w:t>.</w:t>
            </w:r>
            <w:r w:rsidR="002B203D">
              <w:rPr>
                <w:rFonts w:eastAsia="Times New Roman" w:cs="Times New Roman"/>
                <w:bCs/>
                <w:color w:val="000000"/>
                <w:sz w:val="16"/>
                <w:szCs w:val="16"/>
              </w:rPr>
              <w:t xml:space="preserve"> </w:t>
            </w:r>
          </w:p>
        </w:tc>
      </w:tr>
      <w:tr w:rsidR="007F7B37" w:rsidTr="00E412A2">
        <w:tc>
          <w:tcPr>
            <w:tcW w:w="905" w:type="pct"/>
            <w:vMerge/>
            <w:tcMar>
              <w:top w:w="72" w:type="dxa"/>
              <w:left w:w="72" w:type="dxa"/>
              <w:bottom w:w="72" w:type="dxa"/>
              <w:right w:w="72" w:type="dxa"/>
            </w:tcMar>
          </w:tcPr>
          <w:p w:rsidR="007F7B37" w:rsidRPr="00EB06AA" w:rsidRDefault="007F7B37" w:rsidP="00C1300E">
            <w:pPr>
              <w:contextualSpacing w:val="0"/>
              <w:rPr>
                <w:rFonts w:eastAsia="Times New Roman" w:cs="Times New Roman"/>
                <w:bCs/>
                <w:color w:val="000000"/>
                <w:sz w:val="20"/>
                <w:szCs w:val="20"/>
              </w:rPr>
            </w:pPr>
          </w:p>
        </w:tc>
        <w:tc>
          <w:tcPr>
            <w:tcW w:w="2033" w:type="pct"/>
            <w:shd w:val="clear" w:color="auto" w:fill="auto"/>
            <w:tcMar>
              <w:top w:w="72" w:type="dxa"/>
              <w:left w:w="72" w:type="dxa"/>
              <w:bottom w:w="72" w:type="dxa"/>
              <w:right w:w="72" w:type="dxa"/>
            </w:tcMar>
          </w:tcPr>
          <w:p w:rsidR="007F7B37" w:rsidRPr="00223094" w:rsidRDefault="00E66081"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Asks </w:t>
            </w:r>
            <w:r w:rsidRPr="00E412A2">
              <w:rPr>
                <w:rFonts w:eastAsia="Times New Roman" w:cs="Times New Roman"/>
                <w:b/>
                <w:bCs/>
                <w:color w:val="000000"/>
                <w:sz w:val="16"/>
                <w:szCs w:val="16"/>
              </w:rPr>
              <w:t>relevant questions</w:t>
            </w:r>
            <w:r>
              <w:rPr>
                <w:rFonts w:eastAsia="Times New Roman" w:cs="Times New Roman"/>
                <w:bCs/>
                <w:color w:val="000000"/>
                <w:sz w:val="16"/>
                <w:szCs w:val="16"/>
              </w:rPr>
              <w:t xml:space="preserve"> for deeper information or understanding.</w:t>
            </w:r>
          </w:p>
        </w:tc>
        <w:tc>
          <w:tcPr>
            <w:tcW w:w="2062" w:type="pct"/>
            <w:shd w:val="clear" w:color="auto" w:fill="auto"/>
            <w:tcMar>
              <w:top w:w="72" w:type="dxa"/>
              <w:left w:w="72" w:type="dxa"/>
              <w:bottom w:w="72" w:type="dxa"/>
              <w:right w:w="72" w:type="dxa"/>
            </w:tcMar>
          </w:tcPr>
          <w:p w:rsidR="007F7B37" w:rsidRPr="00223094" w:rsidRDefault="00070CF8" w:rsidP="00070CF8">
            <w:pPr>
              <w:contextualSpacing w:val="0"/>
              <w:rPr>
                <w:rFonts w:eastAsia="Times New Roman" w:cs="Times New Roman"/>
                <w:bCs/>
                <w:color w:val="000000"/>
                <w:sz w:val="16"/>
                <w:szCs w:val="16"/>
              </w:rPr>
            </w:pPr>
            <w:r>
              <w:rPr>
                <w:rFonts w:eastAsia="Times New Roman" w:cs="Times New Roman"/>
                <w:bCs/>
                <w:color w:val="000000"/>
                <w:sz w:val="16"/>
                <w:szCs w:val="16"/>
              </w:rPr>
              <w:t xml:space="preserve">Begins to use </w:t>
            </w:r>
            <w:r w:rsidRPr="00E412A2">
              <w:rPr>
                <w:rFonts w:eastAsia="Times New Roman" w:cs="Times New Roman"/>
                <w:b/>
                <w:bCs/>
                <w:color w:val="000000"/>
                <w:sz w:val="16"/>
                <w:szCs w:val="16"/>
              </w:rPr>
              <w:t xml:space="preserve">probing questions and provide detailed responses </w:t>
            </w:r>
            <w:r w:rsidR="002B203D" w:rsidRPr="00E412A2">
              <w:rPr>
                <w:rFonts w:eastAsia="Times New Roman" w:cs="Times New Roman"/>
                <w:b/>
                <w:bCs/>
                <w:color w:val="000000"/>
                <w:sz w:val="16"/>
                <w:szCs w:val="16"/>
              </w:rPr>
              <w:t xml:space="preserve">to questions </w:t>
            </w:r>
            <w:r w:rsidRPr="00E412A2">
              <w:rPr>
                <w:rFonts w:eastAsia="Times New Roman" w:cs="Times New Roman"/>
                <w:b/>
                <w:bCs/>
                <w:color w:val="000000"/>
                <w:sz w:val="16"/>
                <w:szCs w:val="16"/>
              </w:rPr>
              <w:t xml:space="preserve">across major </w:t>
            </w:r>
            <w:proofErr w:type="gramStart"/>
            <w:r w:rsidRPr="00E412A2">
              <w:rPr>
                <w:rFonts w:eastAsia="Times New Roman" w:cs="Times New Roman"/>
                <w:b/>
                <w:bCs/>
                <w:color w:val="000000"/>
                <w:sz w:val="16"/>
                <w:szCs w:val="16"/>
              </w:rPr>
              <w:t>time frames</w:t>
            </w:r>
            <w:proofErr w:type="gramEnd"/>
            <w:r>
              <w:rPr>
                <w:rFonts w:eastAsia="Times New Roman" w:cs="Times New Roman"/>
                <w:bCs/>
                <w:color w:val="000000"/>
                <w:sz w:val="16"/>
                <w:szCs w:val="16"/>
              </w:rPr>
              <w:t xml:space="preserve">. </w:t>
            </w:r>
          </w:p>
        </w:tc>
      </w:tr>
      <w:tr w:rsidR="007F7B37" w:rsidTr="00E412A2">
        <w:tc>
          <w:tcPr>
            <w:tcW w:w="905" w:type="pct"/>
            <w:vMerge/>
            <w:tcMar>
              <w:top w:w="72" w:type="dxa"/>
              <w:left w:w="72" w:type="dxa"/>
              <w:bottom w:w="72" w:type="dxa"/>
              <w:right w:w="72" w:type="dxa"/>
            </w:tcMar>
          </w:tcPr>
          <w:p w:rsidR="007F7B37" w:rsidRPr="00EB06AA" w:rsidRDefault="007F7B37" w:rsidP="00C1300E">
            <w:pPr>
              <w:contextualSpacing w:val="0"/>
              <w:rPr>
                <w:rFonts w:eastAsia="Times New Roman" w:cs="Times New Roman"/>
                <w:bCs/>
                <w:color w:val="000000"/>
                <w:sz w:val="20"/>
                <w:szCs w:val="20"/>
              </w:rPr>
            </w:pPr>
          </w:p>
        </w:tc>
        <w:tc>
          <w:tcPr>
            <w:tcW w:w="2033" w:type="pct"/>
            <w:shd w:val="clear" w:color="auto" w:fill="auto"/>
            <w:tcMar>
              <w:top w:w="72" w:type="dxa"/>
              <w:left w:w="72" w:type="dxa"/>
              <w:bottom w:w="72" w:type="dxa"/>
              <w:right w:w="72" w:type="dxa"/>
            </w:tcMar>
          </w:tcPr>
          <w:p w:rsidR="007F7B37" w:rsidRPr="00223094" w:rsidRDefault="00E66081"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paragraphs across major </w:t>
            </w:r>
            <w:proofErr w:type="gramStart"/>
            <w:r>
              <w:rPr>
                <w:rFonts w:eastAsia="Times New Roman" w:cs="Times New Roman"/>
                <w:bCs/>
                <w:color w:val="000000"/>
                <w:sz w:val="16"/>
                <w:szCs w:val="16"/>
              </w:rPr>
              <w:t>time frames</w:t>
            </w:r>
            <w:proofErr w:type="gramEnd"/>
            <w:r>
              <w:rPr>
                <w:rFonts w:eastAsia="Times New Roman" w:cs="Times New Roman"/>
                <w:bCs/>
                <w:color w:val="000000"/>
                <w:sz w:val="16"/>
                <w:szCs w:val="16"/>
              </w:rPr>
              <w:t>.</w:t>
            </w:r>
          </w:p>
        </w:tc>
        <w:tc>
          <w:tcPr>
            <w:tcW w:w="2062" w:type="pct"/>
            <w:shd w:val="clear" w:color="auto" w:fill="auto"/>
            <w:tcMar>
              <w:top w:w="72" w:type="dxa"/>
              <w:left w:w="72" w:type="dxa"/>
              <w:bottom w:w="72" w:type="dxa"/>
              <w:right w:w="72" w:type="dxa"/>
            </w:tcMar>
          </w:tcPr>
          <w:p w:rsidR="007F7B37" w:rsidRPr="00223094" w:rsidRDefault="00FE5572" w:rsidP="002B203D">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paragraphs across major </w:t>
            </w:r>
            <w:proofErr w:type="gramStart"/>
            <w:r>
              <w:rPr>
                <w:rFonts w:eastAsia="Times New Roman" w:cs="Times New Roman"/>
                <w:bCs/>
                <w:color w:val="000000"/>
                <w:sz w:val="16"/>
                <w:szCs w:val="16"/>
              </w:rPr>
              <w:t>time frames</w:t>
            </w:r>
            <w:proofErr w:type="gramEnd"/>
            <w:r w:rsidR="002B203D">
              <w:rPr>
                <w:rFonts w:eastAsia="Times New Roman" w:cs="Times New Roman"/>
                <w:bCs/>
                <w:color w:val="000000"/>
                <w:sz w:val="16"/>
                <w:szCs w:val="16"/>
              </w:rPr>
              <w:t>.</w:t>
            </w:r>
          </w:p>
        </w:tc>
      </w:tr>
      <w:tr w:rsidR="007F7B37" w:rsidTr="00E412A2">
        <w:tc>
          <w:tcPr>
            <w:tcW w:w="905" w:type="pct"/>
            <w:vMerge/>
            <w:tcMar>
              <w:top w:w="72" w:type="dxa"/>
              <w:left w:w="72" w:type="dxa"/>
              <w:bottom w:w="72" w:type="dxa"/>
              <w:right w:w="72" w:type="dxa"/>
            </w:tcMar>
          </w:tcPr>
          <w:p w:rsidR="007F7B37" w:rsidRPr="00EB06AA" w:rsidRDefault="007F7B37" w:rsidP="00C1300E">
            <w:pPr>
              <w:contextualSpacing w:val="0"/>
              <w:rPr>
                <w:rFonts w:eastAsia="Times New Roman" w:cs="Times New Roman"/>
                <w:bCs/>
                <w:color w:val="000000"/>
                <w:sz w:val="20"/>
                <w:szCs w:val="20"/>
              </w:rPr>
            </w:pPr>
          </w:p>
        </w:tc>
        <w:tc>
          <w:tcPr>
            <w:tcW w:w="2033" w:type="pct"/>
            <w:shd w:val="clear" w:color="auto" w:fill="auto"/>
            <w:tcMar>
              <w:top w:w="72" w:type="dxa"/>
              <w:left w:w="72" w:type="dxa"/>
              <w:bottom w:w="72" w:type="dxa"/>
              <w:right w:w="72" w:type="dxa"/>
            </w:tcMar>
          </w:tcPr>
          <w:p w:rsidR="007F7B37" w:rsidRPr="00223094" w:rsidRDefault="00E66081" w:rsidP="00C1300E">
            <w:pPr>
              <w:contextualSpacing w:val="0"/>
              <w:rPr>
                <w:rFonts w:eastAsia="Times New Roman" w:cs="Times New Roman"/>
                <w:bCs/>
                <w:color w:val="000000"/>
                <w:sz w:val="16"/>
                <w:szCs w:val="16"/>
              </w:rPr>
            </w:pPr>
            <w:r w:rsidRPr="00E412A2">
              <w:rPr>
                <w:rFonts w:eastAsia="Times New Roman" w:cs="Times New Roman"/>
                <w:b/>
                <w:bCs/>
                <w:color w:val="000000"/>
                <w:sz w:val="16"/>
                <w:szCs w:val="16"/>
              </w:rPr>
              <w:t>Uses a range of strategies to clarify meaning</w:t>
            </w:r>
            <w:r>
              <w:rPr>
                <w:rFonts w:eastAsia="Times New Roman" w:cs="Times New Roman"/>
                <w:bCs/>
                <w:color w:val="000000"/>
                <w:sz w:val="16"/>
                <w:szCs w:val="16"/>
              </w:rPr>
              <w:t>, such as circumlocution, self-correction and elaboration of the topic.</w:t>
            </w:r>
          </w:p>
        </w:tc>
        <w:tc>
          <w:tcPr>
            <w:tcW w:w="2062" w:type="pct"/>
            <w:shd w:val="clear" w:color="auto" w:fill="auto"/>
            <w:tcMar>
              <w:top w:w="72" w:type="dxa"/>
              <w:left w:w="72" w:type="dxa"/>
              <w:bottom w:w="72" w:type="dxa"/>
              <w:right w:w="72" w:type="dxa"/>
            </w:tcMar>
          </w:tcPr>
          <w:p w:rsidR="007F7B37" w:rsidRPr="00223094" w:rsidRDefault="00FE5572" w:rsidP="00810E4A">
            <w:pPr>
              <w:contextualSpacing w:val="0"/>
              <w:rPr>
                <w:rFonts w:eastAsia="Times New Roman" w:cs="Times New Roman"/>
                <w:bCs/>
                <w:color w:val="000000"/>
                <w:sz w:val="16"/>
                <w:szCs w:val="16"/>
              </w:rPr>
            </w:pPr>
            <w:r>
              <w:rPr>
                <w:rFonts w:eastAsia="Times New Roman" w:cs="Times New Roman"/>
                <w:bCs/>
                <w:color w:val="000000"/>
                <w:sz w:val="16"/>
                <w:szCs w:val="16"/>
              </w:rPr>
              <w:t>Uses a range of strategies to clarify meaning</w:t>
            </w:r>
            <w:r w:rsidR="00810E4A">
              <w:rPr>
                <w:rFonts w:eastAsia="Times New Roman" w:cs="Times New Roman"/>
                <w:bCs/>
                <w:color w:val="000000"/>
                <w:sz w:val="16"/>
                <w:szCs w:val="16"/>
              </w:rPr>
              <w:t xml:space="preserve">, </w:t>
            </w:r>
            <w:r w:rsidR="00810E4A" w:rsidRPr="00E412A2">
              <w:rPr>
                <w:rFonts w:eastAsia="Times New Roman" w:cs="Times New Roman"/>
                <w:b/>
                <w:bCs/>
                <w:color w:val="000000"/>
                <w:sz w:val="16"/>
                <w:szCs w:val="16"/>
              </w:rPr>
              <w:t xml:space="preserve">providing some </w:t>
            </w:r>
            <w:r w:rsidR="00070CF8" w:rsidRPr="00E412A2">
              <w:rPr>
                <w:rFonts w:eastAsia="Times New Roman" w:cs="Times New Roman"/>
                <w:b/>
                <w:bCs/>
                <w:color w:val="000000"/>
                <w:sz w:val="16"/>
                <w:szCs w:val="16"/>
              </w:rPr>
              <w:t>detailed explanations</w:t>
            </w:r>
            <w:r w:rsidR="00810E4A">
              <w:rPr>
                <w:rFonts w:eastAsia="Times New Roman" w:cs="Times New Roman"/>
                <w:bCs/>
                <w:color w:val="000000"/>
                <w:sz w:val="16"/>
                <w:szCs w:val="16"/>
              </w:rPr>
              <w:t xml:space="preserve">. </w:t>
            </w:r>
            <w:r w:rsidR="00810E4A" w:rsidRPr="00E412A2">
              <w:rPr>
                <w:rFonts w:eastAsia="Times New Roman" w:cs="Times New Roman"/>
                <w:b/>
                <w:bCs/>
                <w:color w:val="000000"/>
                <w:sz w:val="16"/>
                <w:szCs w:val="16"/>
              </w:rPr>
              <w:t xml:space="preserve">May </w:t>
            </w:r>
            <w:r w:rsidR="00070CF8" w:rsidRPr="00E412A2">
              <w:rPr>
                <w:rFonts w:eastAsia="Times New Roman" w:cs="Times New Roman"/>
                <w:b/>
                <w:bCs/>
                <w:color w:val="000000"/>
                <w:sz w:val="16"/>
                <w:szCs w:val="16"/>
              </w:rPr>
              <w:t xml:space="preserve">offer </w:t>
            </w:r>
            <w:r w:rsidR="00810E4A" w:rsidRPr="00E412A2">
              <w:rPr>
                <w:rFonts w:eastAsia="Times New Roman" w:cs="Times New Roman"/>
                <w:b/>
                <w:bCs/>
                <w:color w:val="000000"/>
                <w:sz w:val="16"/>
                <w:szCs w:val="16"/>
              </w:rPr>
              <w:t>multiple</w:t>
            </w:r>
            <w:r w:rsidR="00070CF8" w:rsidRPr="00E412A2">
              <w:rPr>
                <w:rFonts w:eastAsia="Times New Roman" w:cs="Times New Roman"/>
                <w:b/>
                <w:bCs/>
                <w:color w:val="000000"/>
                <w:sz w:val="16"/>
                <w:szCs w:val="16"/>
              </w:rPr>
              <w:t xml:space="preserve"> resolutions </w:t>
            </w:r>
            <w:r w:rsidR="00810E4A" w:rsidRPr="00E412A2">
              <w:rPr>
                <w:rFonts w:eastAsia="Times New Roman" w:cs="Times New Roman"/>
                <w:b/>
                <w:bCs/>
                <w:color w:val="000000"/>
                <w:sz w:val="16"/>
                <w:szCs w:val="16"/>
              </w:rPr>
              <w:t>to conflict</w:t>
            </w:r>
            <w:r w:rsidR="00070CF8" w:rsidRPr="00E412A2">
              <w:rPr>
                <w:rFonts w:eastAsia="Times New Roman" w:cs="Times New Roman"/>
                <w:b/>
                <w:bCs/>
                <w:color w:val="000000"/>
                <w:sz w:val="16"/>
                <w:szCs w:val="16"/>
              </w:rPr>
              <w:t>.</w:t>
            </w:r>
          </w:p>
        </w:tc>
      </w:tr>
      <w:tr w:rsidR="00EC34D5" w:rsidTr="00E412A2">
        <w:tc>
          <w:tcPr>
            <w:tcW w:w="905" w:type="pct"/>
            <w:vMerge/>
            <w:shd w:val="clear" w:color="auto" w:fill="FFFFFF" w:themeFill="background1"/>
            <w:tcMar>
              <w:top w:w="72" w:type="dxa"/>
              <w:left w:w="72" w:type="dxa"/>
              <w:bottom w:w="72" w:type="dxa"/>
              <w:right w:w="72" w:type="dxa"/>
            </w:tcMar>
          </w:tcPr>
          <w:p w:rsidR="00EC34D5" w:rsidRPr="00EB06AA" w:rsidRDefault="00EC34D5" w:rsidP="00EC34D5">
            <w:pPr>
              <w:contextualSpacing w:val="0"/>
              <w:rPr>
                <w:rFonts w:eastAsia="Times New Roman" w:cs="Times New Roman"/>
                <w:b/>
                <w:bCs/>
                <w:color w:val="000000"/>
                <w:szCs w:val="24"/>
              </w:rPr>
            </w:pPr>
          </w:p>
        </w:tc>
        <w:tc>
          <w:tcPr>
            <w:tcW w:w="2033" w:type="pct"/>
            <w:shd w:val="clear" w:color="auto" w:fill="FCEDDF"/>
            <w:tcMar>
              <w:top w:w="72" w:type="dxa"/>
              <w:left w:w="72" w:type="dxa"/>
              <w:bottom w:w="72" w:type="dxa"/>
              <w:right w:w="72" w:type="dxa"/>
            </w:tcMar>
          </w:tcPr>
          <w:p w:rsidR="00EC34D5" w:rsidRPr="00EB06AA" w:rsidRDefault="00EC34D5" w:rsidP="00EC34D5">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EC34D5" w:rsidRPr="00726D1D" w:rsidRDefault="00EC34D5" w:rsidP="00EC34D5">
            <w:pPr>
              <w:contextualSpacing w:val="0"/>
              <w:rPr>
                <w:rFonts w:eastAsia="Times New Roman" w:cs="Times New Roman"/>
                <w:b/>
                <w:bCs/>
                <w:color w:val="000000"/>
                <w:sz w:val="22"/>
              </w:rPr>
            </w:pPr>
            <w:r>
              <w:rPr>
                <w:rFonts w:eastAsia="Times New Roman" w:cs="Times New Roman"/>
                <w:bCs/>
                <w:i/>
                <w:color w:val="000000"/>
                <w:sz w:val="22"/>
              </w:rPr>
              <w:t>Demonstrates emerging Advanced intercultural competence.</w:t>
            </w:r>
          </w:p>
        </w:tc>
        <w:tc>
          <w:tcPr>
            <w:tcW w:w="2062" w:type="pct"/>
            <w:shd w:val="clear" w:color="auto" w:fill="FCEDDF"/>
            <w:tcMar>
              <w:top w:w="72" w:type="dxa"/>
              <w:left w:w="72" w:type="dxa"/>
              <w:bottom w:w="72" w:type="dxa"/>
              <w:right w:w="72" w:type="dxa"/>
            </w:tcMar>
          </w:tcPr>
          <w:p w:rsidR="00EC34D5" w:rsidRPr="00EB06AA" w:rsidRDefault="00EC34D5" w:rsidP="00EC34D5">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EC34D5" w:rsidRPr="00726D1D" w:rsidRDefault="00EC34D5" w:rsidP="00EC34D5">
            <w:pPr>
              <w:contextualSpacing w:val="0"/>
              <w:rPr>
                <w:rFonts w:eastAsia="Times New Roman" w:cs="Times New Roman"/>
                <w:b/>
                <w:bCs/>
                <w:color w:val="000000"/>
                <w:sz w:val="22"/>
              </w:rPr>
            </w:pPr>
            <w:r>
              <w:rPr>
                <w:rFonts w:eastAsia="Times New Roman" w:cs="Times New Roman"/>
                <w:bCs/>
                <w:i/>
                <w:color w:val="000000"/>
                <w:sz w:val="22"/>
              </w:rPr>
              <w:t>Demonstrates emerging Advanced intercultural competence.</w:t>
            </w:r>
          </w:p>
        </w:tc>
      </w:tr>
      <w:tr w:rsidR="00EC34D5" w:rsidTr="00E412A2">
        <w:tc>
          <w:tcPr>
            <w:tcW w:w="905" w:type="pct"/>
            <w:vMerge/>
            <w:tcMar>
              <w:top w:w="72" w:type="dxa"/>
              <w:left w:w="72" w:type="dxa"/>
              <w:bottom w:w="72" w:type="dxa"/>
              <w:right w:w="72" w:type="dxa"/>
            </w:tcMar>
          </w:tcPr>
          <w:p w:rsidR="00EC34D5" w:rsidRPr="00EB06AA" w:rsidRDefault="00EC34D5" w:rsidP="00EC34D5">
            <w:pPr>
              <w:contextualSpacing w:val="0"/>
              <w:rPr>
                <w:rFonts w:eastAsia="Times New Roman" w:cs="Times New Roman"/>
                <w:bCs/>
                <w:color w:val="000000"/>
                <w:sz w:val="20"/>
                <w:szCs w:val="20"/>
              </w:rPr>
            </w:pPr>
          </w:p>
        </w:tc>
        <w:tc>
          <w:tcPr>
            <w:tcW w:w="2033" w:type="pct"/>
            <w:shd w:val="clear" w:color="auto" w:fill="auto"/>
            <w:tcMar>
              <w:top w:w="72" w:type="dxa"/>
              <w:left w:w="72" w:type="dxa"/>
              <w:bottom w:w="72" w:type="dxa"/>
              <w:right w:w="72" w:type="dxa"/>
            </w:tcMar>
          </w:tcPr>
          <w:p w:rsidR="00EC34D5" w:rsidRPr="00223094" w:rsidRDefault="00EC34D5" w:rsidP="00EC34D5">
            <w:pPr>
              <w:contextualSpacing w:val="0"/>
              <w:rPr>
                <w:rFonts w:eastAsia="Times New Roman" w:cs="Times New Roman"/>
                <w:bCs/>
                <w:color w:val="000000"/>
                <w:sz w:val="16"/>
                <w:szCs w:val="16"/>
              </w:rPr>
            </w:pPr>
            <w:r w:rsidRPr="00223094">
              <w:rPr>
                <w:rFonts w:eastAsia="Times New Roman" w:cs="Times New Roman"/>
                <w:bCs/>
                <w:color w:val="000000"/>
                <w:sz w:val="16"/>
                <w:szCs w:val="16"/>
              </w:rPr>
              <w:t>Begins to analyze and explain relationships between products (e.g. national identity, educational systems), practices (e.g. environment</w:t>
            </w:r>
            <w:r w:rsidR="006702E9">
              <w:rPr>
                <w:rFonts w:eastAsia="Times New Roman" w:cs="Times New Roman"/>
                <w:bCs/>
                <w:color w:val="000000"/>
                <w:sz w:val="16"/>
                <w:szCs w:val="16"/>
              </w:rPr>
              <w:t>-related</w:t>
            </w:r>
            <w:r w:rsidRPr="00223094">
              <w:rPr>
                <w:rFonts w:eastAsia="Times New Roman" w:cs="Times New Roman"/>
                <w:bCs/>
                <w:color w:val="000000"/>
                <w:sz w:val="16"/>
                <w:szCs w:val="16"/>
              </w:rPr>
              <w:t xml:space="preserve">, globalized practices) and perspectives (e.g. societal or political values) </w:t>
            </w:r>
            <w:r>
              <w:rPr>
                <w:rFonts w:eastAsia="Times New Roman" w:cs="Times New Roman"/>
                <w:bCs/>
                <w:color w:val="000000"/>
                <w:sz w:val="16"/>
                <w:szCs w:val="16"/>
              </w:rPr>
              <w:t xml:space="preserve">of public and personal interest </w:t>
            </w:r>
            <w:r w:rsidRPr="00223094">
              <w:rPr>
                <w:rFonts w:eastAsia="Times New Roman" w:cs="Times New Roman"/>
                <w:bCs/>
                <w:color w:val="000000"/>
                <w:sz w:val="16"/>
                <w:szCs w:val="16"/>
              </w:rPr>
              <w:t>in learner’s own and other cultures.</w:t>
            </w:r>
          </w:p>
        </w:tc>
        <w:tc>
          <w:tcPr>
            <w:tcW w:w="2062" w:type="pct"/>
            <w:shd w:val="clear" w:color="auto" w:fill="auto"/>
            <w:tcMar>
              <w:top w:w="72" w:type="dxa"/>
              <w:left w:w="72" w:type="dxa"/>
              <w:bottom w:w="72" w:type="dxa"/>
              <w:right w:w="72" w:type="dxa"/>
            </w:tcMar>
          </w:tcPr>
          <w:p w:rsidR="00EC34D5" w:rsidRPr="00223094" w:rsidRDefault="00EC34D5" w:rsidP="00EC34D5">
            <w:pPr>
              <w:contextualSpacing w:val="0"/>
              <w:rPr>
                <w:rFonts w:eastAsia="Times New Roman" w:cs="Times New Roman"/>
                <w:bCs/>
                <w:color w:val="000000"/>
                <w:sz w:val="16"/>
                <w:szCs w:val="16"/>
              </w:rPr>
            </w:pPr>
            <w:r w:rsidRPr="00223094">
              <w:rPr>
                <w:rFonts w:eastAsia="Times New Roman" w:cs="Times New Roman"/>
                <w:bCs/>
                <w:color w:val="000000"/>
                <w:sz w:val="16"/>
                <w:szCs w:val="16"/>
              </w:rPr>
              <w:t>Begins to analyze and explain relationships between products (e.g. national identity, educational systems), practices (e.g. environment</w:t>
            </w:r>
            <w:r w:rsidR="006702E9">
              <w:rPr>
                <w:rFonts w:eastAsia="Times New Roman" w:cs="Times New Roman"/>
                <w:bCs/>
                <w:color w:val="000000"/>
                <w:sz w:val="16"/>
                <w:szCs w:val="16"/>
              </w:rPr>
              <w:t>-related</w:t>
            </w:r>
            <w:r w:rsidRPr="00223094">
              <w:rPr>
                <w:rFonts w:eastAsia="Times New Roman" w:cs="Times New Roman"/>
                <w:bCs/>
                <w:color w:val="000000"/>
                <w:sz w:val="16"/>
                <w:szCs w:val="16"/>
              </w:rPr>
              <w:t xml:space="preserve">, globalized practices) and perspectives (e.g. societal or political values) </w:t>
            </w:r>
            <w:r>
              <w:rPr>
                <w:rFonts w:eastAsia="Times New Roman" w:cs="Times New Roman"/>
                <w:bCs/>
                <w:color w:val="000000"/>
                <w:sz w:val="16"/>
                <w:szCs w:val="16"/>
              </w:rPr>
              <w:t xml:space="preserve">of public and personal interest </w:t>
            </w:r>
            <w:r w:rsidRPr="00223094">
              <w:rPr>
                <w:rFonts w:eastAsia="Times New Roman" w:cs="Times New Roman"/>
                <w:bCs/>
                <w:color w:val="000000"/>
                <w:sz w:val="16"/>
                <w:szCs w:val="16"/>
              </w:rPr>
              <w:t>in learner’s own and other cultures.</w:t>
            </w:r>
          </w:p>
        </w:tc>
      </w:tr>
      <w:tr w:rsidR="00223094" w:rsidTr="00E412A2">
        <w:tc>
          <w:tcPr>
            <w:tcW w:w="905" w:type="pct"/>
            <w:vMerge/>
            <w:tcMar>
              <w:top w:w="72" w:type="dxa"/>
              <w:left w:w="72" w:type="dxa"/>
              <w:bottom w:w="72" w:type="dxa"/>
              <w:right w:w="72" w:type="dxa"/>
            </w:tcMar>
          </w:tcPr>
          <w:p w:rsidR="00223094" w:rsidRPr="00EB06AA" w:rsidRDefault="00223094" w:rsidP="00223094">
            <w:pPr>
              <w:contextualSpacing w:val="0"/>
              <w:rPr>
                <w:rFonts w:eastAsia="Times New Roman" w:cs="Times New Roman"/>
                <w:bCs/>
                <w:color w:val="000000"/>
                <w:sz w:val="20"/>
                <w:szCs w:val="20"/>
              </w:rPr>
            </w:pPr>
          </w:p>
        </w:tc>
        <w:tc>
          <w:tcPr>
            <w:tcW w:w="2033" w:type="pct"/>
            <w:shd w:val="clear" w:color="auto" w:fill="auto"/>
            <w:tcMar>
              <w:top w:w="72" w:type="dxa"/>
              <w:left w:w="72" w:type="dxa"/>
              <w:bottom w:w="72" w:type="dxa"/>
              <w:right w:w="72" w:type="dxa"/>
            </w:tcMar>
          </w:tcPr>
          <w:p w:rsidR="00223094" w:rsidRPr="00223094" w:rsidRDefault="0033034C" w:rsidP="00223094">
            <w:pPr>
              <w:contextualSpacing w:val="0"/>
              <w:rPr>
                <w:rFonts w:eastAsia="Times New Roman" w:cs="Times New Roman"/>
                <w:bCs/>
                <w:color w:val="000000"/>
                <w:sz w:val="16"/>
                <w:szCs w:val="16"/>
              </w:rPr>
            </w:pPr>
            <w:r>
              <w:rPr>
                <w:rFonts w:eastAsia="Times New Roman" w:cs="Times New Roman"/>
                <w:bCs/>
                <w:color w:val="000000"/>
                <w:sz w:val="16"/>
                <w:szCs w:val="16"/>
              </w:rPr>
              <w:t>Interacts comfortably</w:t>
            </w:r>
            <w:r w:rsidR="00223094" w:rsidRPr="00223094">
              <w:rPr>
                <w:rFonts w:eastAsia="Times New Roman" w:cs="Times New Roman"/>
                <w:bCs/>
                <w:color w:val="000000"/>
                <w:sz w:val="16"/>
                <w:szCs w:val="16"/>
              </w:rPr>
              <w:t xml:space="preserve"> in familiar and some unfamiliar situations. Begins to show some awareness of subtle cultural differences and may adjust behavior accordingly in familiar and some unfamiliar situations.</w:t>
            </w:r>
          </w:p>
        </w:tc>
        <w:tc>
          <w:tcPr>
            <w:tcW w:w="2062" w:type="pct"/>
            <w:shd w:val="clear" w:color="auto" w:fill="auto"/>
            <w:tcMar>
              <w:top w:w="72" w:type="dxa"/>
              <w:left w:w="72" w:type="dxa"/>
              <w:bottom w:w="72" w:type="dxa"/>
              <w:right w:w="72" w:type="dxa"/>
            </w:tcMar>
          </w:tcPr>
          <w:p w:rsidR="00223094" w:rsidRPr="00223094" w:rsidRDefault="0033034C" w:rsidP="00223094">
            <w:pPr>
              <w:contextualSpacing w:val="0"/>
              <w:rPr>
                <w:rFonts w:eastAsia="Times New Roman" w:cs="Times New Roman"/>
                <w:bCs/>
                <w:color w:val="000000"/>
                <w:sz w:val="16"/>
                <w:szCs w:val="16"/>
              </w:rPr>
            </w:pPr>
            <w:r>
              <w:rPr>
                <w:rFonts w:eastAsia="Times New Roman" w:cs="Times New Roman"/>
                <w:bCs/>
                <w:color w:val="000000"/>
                <w:sz w:val="16"/>
                <w:szCs w:val="16"/>
              </w:rPr>
              <w:t>Interacts comfortably</w:t>
            </w:r>
            <w:r w:rsidR="00223094" w:rsidRPr="00223094">
              <w:rPr>
                <w:rFonts w:eastAsia="Times New Roman" w:cs="Times New Roman"/>
                <w:bCs/>
                <w:color w:val="000000"/>
                <w:sz w:val="16"/>
                <w:szCs w:val="16"/>
              </w:rPr>
              <w:t xml:space="preserve"> in familiar and some unfamiliar situations. Begins to show some awareness of subtle cultural differences and may adjust behavior accordingly in familiar and some unfamiliar situations.</w:t>
            </w:r>
          </w:p>
        </w:tc>
      </w:tr>
      <w:tr w:rsidR="007F7B37" w:rsidTr="00C1300E">
        <w:tc>
          <w:tcPr>
            <w:tcW w:w="5000" w:type="pct"/>
            <w:gridSpan w:val="3"/>
            <w:shd w:val="clear" w:color="auto" w:fill="F2F2F2" w:themeFill="background1" w:themeFillShade="F2"/>
            <w:tcMar>
              <w:top w:w="72" w:type="dxa"/>
              <w:left w:w="72" w:type="dxa"/>
              <w:bottom w:w="72" w:type="dxa"/>
              <w:right w:w="72" w:type="dxa"/>
            </w:tcMar>
          </w:tcPr>
          <w:p w:rsidR="007F7B37" w:rsidRPr="00223094" w:rsidRDefault="007F7B37" w:rsidP="00FA2C36">
            <w:pPr>
              <w:contextualSpacing w:val="0"/>
              <w:rPr>
                <w:rFonts w:eastAsia="Times New Roman" w:cs="Times New Roman"/>
                <w:bCs/>
                <w:color w:val="000000"/>
                <w:sz w:val="16"/>
                <w:szCs w:val="16"/>
              </w:rPr>
            </w:pPr>
            <w:r w:rsidRPr="00223094">
              <w:rPr>
                <w:rFonts w:eastAsia="Times New Roman" w:cs="Times New Roman"/>
                <w:b/>
                <w:bCs/>
                <w:i/>
                <w:color w:val="000000"/>
                <w:sz w:val="16"/>
                <w:szCs w:val="16"/>
              </w:rPr>
              <w:t>Rubric adapted from the Ohio Department of Education’s Holistic Rubric</w:t>
            </w:r>
            <w:r w:rsidR="00FA2C36">
              <w:rPr>
                <w:rFonts w:eastAsia="Times New Roman" w:cs="Times New Roman"/>
                <w:b/>
                <w:bCs/>
                <w:i/>
                <w:color w:val="000000"/>
                <w:sz w:val="16"/>
                <w:szCs w:val="16"/>
              </w:rPr>
              <w:t>s</w:t>
            </w:r>
            <w:r w:rsidRPr="00223094">
              <w:rPr>
                <w:rFonts w:eastAsia="Times New Roman" w:cs="Times New Roman"/>
                <w:b/>
                <w:bCs/>
                <w:i/>
                <w:color w:val="000000"/>
                <w:sz w:val="16"/>
                <w:szCs w:val="16"/>
              </w:rPr>
              <w:t xml:space="preserve"> for Interpersonal Communication:</w:t>
            </w:r>
            <w:r w:rsidRPr="00223094">
              <w:rPr>
                <w:rFonts w:eastAsia="Times New Roman" w:cs="Times New Roman"/>
                <w:bCs/>
                <w:color w:val="000000"/>
                <w:sz w:val="16"/>
                <w:szCs w:val="16"/>
              </w:rPr>
              <w:t xml:space="preserve"> </w:t>
            </w:r>
            <w:hyperlink r:id="rId14" w:history="1">
              <w:r w:rsidRPr="00223094">
                <w:rPr>
                  <w:rFonts w:eastAsia="Times New Roman" w:cs="Times New Roman"/>
                  <w:bCs/>
                  <w:color w:val="000000"/>
                  <w:sz w:val="16"/>
                  <w:szCs w:val="16"/>
                </w:rPr>
                <w:t>http://education.ohio.gov/Topics/Learning-in-Ohio/Foreign-Language/World-Languages-Model-Curriculum/World-Languages-Model-Curriculum-Framework/Instructional-Strategies/Scoring-Guidelines-for-World-Languages</w:t>
              </w:r>
            </w:hyperlink>
          </w:p>
        </w:tc>
      </w:tr>
    </w:tbl>
    <w:p w:rsidR="0011018F" w:rsidRPr="0011018F" w:rsidRDefault="005E059B" w:rsidP="0011018F">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18" w:name="CNLPR"/>
      <w:bookmarkStart w:id="19" w:name="IHALIpersonal"/>
      <w:r w:rsidR="0011018F" w:rsidRPr="00B325B6">
        <w:rPr>
          <w:rFonts w:eastAsia="Times New Roman" w:cs="Times New Roman"/>
          <w:b/>
          <w:bCs/>
          <w:color w:val="1C4587"/>
          <w:sz w:val="32"/>
          <w:szCs w:val="24"/>
        </w:rPr>
        <w:lastRenderedPageBreak/>
        <w:t xml:space="preserve">Novice </w:t>
      </w:r>
      <w:r w:rsidR="0011018F">
        <w:rPr>
          <w:rFonts w:eastAsia="Times New Roman" w:cs="Times New Roman"/>
          <w:b/>
          <w:bCs/>
          <w:color w:val="1C4587"/>
          <w:sz w:val="32"/>
          <w:szCs w:val="24"/>
        </w:rPr>
        <w:t>Low</w:t>
      </w:r>
      <w:r w:rsidR="0011018F" w:rsidRPr="00B325B6">
        <w:rPr>
          <w:rFonts w:eastAsia="Times New Roman" w:cs="Times New Roman"/>
          <w:b/>
          <w:bCs/>
          <w:color w:val="1C4587"/>
          <w:sz w:val="32"/>
          <w:szCs w:val="24"/>
        </w:rPr>
        <w:t xml:space="preserve"> – </w:t>
      </w:r>
      <w:r w:rsidR="0011018F">
        <w:rPr>
          <w:rFonts w:eastAsia="Times New Roman" w:cs="Times New Roman"/>
          <w:b/>
          <w:bCs/>
          <w:color w:val="1C4587"/>
          <w:sz w:val="32"/>
          <w:szCs w:val="24"/>
        </w:rPr>
        <w:t>Presentational</w:t>
      </w:r>
      <w:r w:rsidR="0011018F" w:rsidRPr="00B325B6">
        <w:rPr>
          <w:rFonts w:eastAsia="Times New Roman" w:cs="Times New Roman"/>
          <w:b/>
          <w:bCs/>
          <w:color w:val="1C4587"/>
          <w:sz w:val="32"/>
          <w:szCs w:val="24"/>
        </w:rPr>
        <w:t xml:space="preserve"> Communication Rubric</w:t>
      </w:r>
      <w:bookmarkEnd w:id="18"/>
    </w:p>
    <w:p w:rsidR="0011018F" w:rsidRPr="000E4E99" w:rsidRDefault="0011018F" w:rsidP="0011018F">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5940"/>
        <w:gridCol w:w="5934"/>
      </w:tblGrid>
      <w:tr w:rsidR="0011018F" w:rsidTr="00E93072">
        <w:trPr>
          <w:trHeight w:val="1421"/>
          <w:tblHeader/>
        </w:trPr>
        <w:tc>
          <w:tcPr>
            <w:tcW w:w="874"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Low</w:t>
            </w:r>
            <w:r w:rsidRPr="001D30D2">
              <w:rPr>
                <w:rFonts w:eastAsia="Times New Roman" w:cs="Times New Roman"/>
                <w:b/>
                <w:bCs/>
                <w:color w:val="FFFFFF" w:themeColor="background1"/>
                <w:sz w:val="32"/>
                <w:szCs w:val="24"/>
                <w:u w:val="single"/>
              </w:rPr>
              <w:t xml:space="preserve"> – 1</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Low</w:t>
            </w:r>
          </w:p>
        </w:tc>
        <w:tc>
          <w:tcPr>
            <w:tcW w:w="2064"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Low</w:t>
            </w:r>
            <w:r w:rsidRPr="001D30D2">
              <w:rPr>
                <w:rFonts w:eastAsia="Times New Roman" w:cs="Times New Roman"/>
                <w:b/>
                <w:bCs/>
                <w:color w:val="FFFFFF" w:themeColor="background1"/>
                <w:sz w:val="32"/>
                <w:szCs w:val="24"/>
                <w:u w:val="single"/>
              </w:rPr>
              <w:t xml:space="preserve"> – 2</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Low</w:t>
            </w:r>
          </w:p>
        </w:tc>
        <w:tc>
          <w:tcPr>
            <w:tcW w:w="2062"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Low</w:t>
            </w:r>
            <w:r w:rsidRPr="001D30D2">
              <w:rPr>
                <w:rFonts w:eastAsia="Times New Roman" w:cs="Times New Roman"/>
                <w:b/>
                <w:bCs/>
                <w:color w:val="FFFFFF" w:themeColor="background1"/>
                <w:sz w:val="32"/>
                <w:szCs w:val="24"/>
                <w:u w:val="single"/>
              </w:rPr>
              <w:t xml:space="preserve"> – 3</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w:t>
            </w:r>
            <w:r>
              <w:rPr>
                <w:rFonts w:eastAsia="Times New Roman" w:cs="Times New Roman"/>
                <w:bCs/>
                <w:color w:val="FFFFFF" w:themeColor="background1"/>
                <w:sz w:val="28"/>
                <w:szCs w:val="24"/>
              </w:rPr>
              <w:t>Low</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Novice </w:t>
            </w:r>
            <w:r>
              <w:rPr>
                <w:rFonts w:eastAsia="Times New Roman" w:cs="Times New Roman"/>
                <w:bCs/>
                <w:color w:val="FFFFFF" w:themeColor="background1"/>
                <w:sz w:val="28"/>
                <w:szCs w:val="24"/>
              </w:rPr>
              <w:t>Mid</w:t>
            </w:r>
          </w:p>
        </w:tc>
      </w:tr>
      <w:tr w:rsidR="0011018F" w:rsidTr="00B73BF7">
        <w:tc>
          <w:tcPr>
            <w:tcW w:w="874" w:type="pct"/>
            <w:vMerge w:val="restart"/>
            <w:shd w:val="clear" w:color="auto" w:fill="FFFFFF" w:themeFill="background1"/>
            <w:tcMar>
              <w:top w:w="72" w:type="dxa"/>
              <w:left w:w="72" w:type="dxa"/>
              <w:bottom w:w="72" w:type="dxa"/>
              <w:right w:w="72" w:type="dxa"/>
            </w:tcMar>
          </w:tcPr>
          <w:p w:rsidR="0011018F" w:rsidRDefault="0011018F"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 xml:space="preserve">vidence from the “Novice </w:t>
            </w:r>
            <w:r>
              <w:rPr>
                <w:rFonts w:eastAsia="Times New Roman" w:cs="Times New Roman"/>
                <w:b/>
                <w:bCs/>
                <w:color w:val="000000"/>
                <w:sz w:val="20"/>
                <w:szCs w:val="20"/>
              </w:rPr>
              <w:t>Low</w:t>
            </w:r>
            <w:r w:rsidRPr="00B325B6">
              <w:rPr>
                <w:rFonts w:eastAsia="Times New Roman" w:cs="Times New Roman"/>
                <w:b/>
                <w:bCs/>
                <w:color w:val="000000"/>
                <w:sz w:val="20"/>
                <w:szCs w:val="20"/>
              </w:rPr>
              <w:t xml:space="preserve">-2” column is partially (but not fully) present. </w:t>
            </w:r>
            <w:r>
              <w:rPr>
                <w:rFonts w:eastAsia="Times New Roman" w:cs="Times New Roman"/>
                <w:b/>
                <w:bCs/>
                <w:color w:val="000000"/>
                <w:sz w:val="20"/>
                <w:szCs w:val="20"/>
              </w:rPr>
              <w:br/>
            </w:r>
          </w:p>
          <w:p w:rsidR="0011018F" w:rsidRPr="00B325B6" w:rsidRDefault="0011018F"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64"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5444F9" w:rsidP="00C1300E">
            <w:pPr>
              <w:contextualSpacing w:val="0"/>
              <w:rPr>
                <w:rFonts w:eastAsia="Times New Roman" w:cs="Times New Roman"/>
                <w:b/>
                <w:bCs/>
                <w:color w:val="000000"/>
                <w:szCs w:val="24"/>
              </w:rPr>
            </w:pPr>
            <w:r>
              <w:rPr>
                <w:rFonts w:eastAsia="Times New Roman" w:cs="Times New Roman"/>
                <w:bCs/>
                <w:i/>
                <w:color w:val="000000"/>
                <w:sz w:val="22"/>
                <w:szCs w:val="24"/>
              </w:rPr>
              <w:t>U</w:t>
            </w:r>
            <w:r w:rsidR="0011018F" w:rsidRPr="00726D1D">
              <w:rPr>
                <w:rFonts w:eastAsia="Times New Roman" w:cs="Times New Roman"/>
                <w:bCs/>
                <w:i/>
                <w:color w:val="000000"/>
                <w:sz w:val="22"/>
                <w:szCs w:val="24"/>
              </w:rPr>
              <w:t>nderstood, often with difficulty, by a sympathetic speaker.</w:t>
            </w:r>
          </w:p>
        </w:tc>
        <w:tc>
          <w:tcPr>
            <w:tcW w:w="2062"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5444F9" w:rsidP="00C1300E">
            <w:pPr>
              <w:contextualSpacing w:val="0"/>
              <w:rPr>
                <w:rFonts w:eastAsia="Times New Roman" w:cs="Times New Roman"/>
                <w:b/>
                <w:bCs/>
                <w:color w:val="000000"/>
                <w:szCs w:val="24"/>
              </w:rPr>
            </w:pPr>
            <w:r>
              <w:rPr>
                <w:rFonts w:eastAsia="Times New Roman" w:cs="Times New Roman"/>
                <w:bCs/>
                <w:i/>
                <w:color w:val="000000"/>
                <w:sz w:val="22"/>
                <w:szCs w:val="24"/>
              </w:rPr>
              <w:t>U</w:t>
            </w:r>
            <w:r w:rsidR="0011018F" w:rsidRPr="00726D1D">
              <w:rPr>
                <w:rFonts w:eastAsia="Times New Roman" w:cs="Times New Roman"/>
                <w:bCs/>
                <w:i/>
                <w:color w:val="000000"/>
                <w:sz w:val="22"/>
                <w:szCs w:val="24"/>
              </w:rPr>
              <w:t>nderstood, often with difficulty, by a sympathetic speaker.</w:t>
            </w:r>
          </w:p>
        </w:tc>
      </w:tr>
      <w:tr w:rsidR="003C52DE" w:rsidTr="00B73BF7">
        <w:tc>
          <w:tcPr>
            <w:tcW w:w="874" w:type="pct"/>
            <w:vMerge/>
            <w:tcMar>
              <w:top w:w="72" w:type="dxa"/>
              <w:left w:w="72" w:type="dxa"/>
              <w:bottom w:w="72" w:type="dxa"/>
              <w:right w:w="72" w:type="dxa"/>
            </w:tcMar>
          </w:tcPr>
          <w:p w:rsidR="003C52DE" w:rsidRPr="00EB06AA" w:rsidRDefault="003C52DE" w:rsidP="003C52D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3C52DE" w:rsidRPr="00F77934" w:rsidRDefault="003C52DE" w:rsidP="003C52DE">
            <w:pPr>
              <w:contextualSpacing w:val="0"/>
              <w:rPr>
                <w:rFonts w:eastAsia="Times New Roman" w:cs="Times New Roman"/>
                <w:bCs/>
                <w:color w:val="000000"/>
                <w:sz w:val="17"/>
                <w:szCs w:val="17"/>
              </w:rPr>
            </w:pPr>
            <w:r>
              <w:rPr>
                <w:rFonts w:eastAsia="Times New Roman" w:cs="Times New Roman"/>
                <w:bCs/>
                <w:color w:val="000000"/>
                <w:sz w:val="17"/>
                <w:szCs w:val="17"/>
              </w:rPr>
              <w:t xml:space="preserve">Uses some practiced or memorized </w:t>
            </w:r>
            <w:r w:rsidRPr="005941FA">
              <w:rPr>
                <w:rFonts w:eastAsia="Times New Roman" w:cs="Times New Roman"/>
                <w:b/>
                <w:bCs/>
                <w:color w:val="000000"/>
                <w:sz w:val="17"/>
                <w:szCs w:val="17"/>
              </w:rPr>
              <w:t>words and phrases</w:t>
            </w:r>
            <w:r>
              <w:rPr>
                <w:rFonts w:eastAsia="Times New Roman" w:cs="Times New Roman"/>
                <w:bCs/>
                <w:color w:val="000000"/>
                <w:sz w:val="17"/>
                <w:szCs w:val="17"/>
              </w:rPr>
              <w:t xml:space="preserve"> </w:t>
            </w:r>
            <w:r w:rsidRPr="00F77934">
              <w:rPr>
                <w:rFonts w:eastAsia="Times New Roman" w:cs="Times New Roman"/>
                <w:bCs/>
                <w:color w:val="000000"/>
                <w:sz w:val="17"/>
                <w:szCs w:val="17"/>
              </w:rPr>
              <w:t>from very familiar topics</w:t>
            </w:r>
            <w:r>
              <w:rPr>
                <w:rFonts w:eastAsia="Times New Roman" w:cs="Times New Roman"/>
                <w:bCs/>
                <w:color w:val="000000"/>
                <w:sz w:val="17"/>
                <w:szCs w:val="17"/>
              </w:rPr>
              <w:t xml:space="preserve"> </w:t>
            </w:r>
            <w:r w:rsidRPr="005941FA">
              <w:rPr>
                <w:rFonts w:eastAsia="Times New Roman" w:cs="Times New Roman"/>
                <w:b/>
                <w:bCs/>
                <w:color w:val="000000"/>
                <w:sz w:val="17"/>
                <w:szCs w:val="17"/>
              </w:rPr>
              <w:t>with the help of gestures or visuals</w:t>
            </w:r>
            <w:r w:rsidRPr="00F77934">
              <w:rPr>
                <w:rFonts w:eastAsia="Times New Roman" w:cs="Times New Roman"/>
                <w:bCs/>
                <w:color w:val="000000"/>
                <w:sz w:val="17"/>
                <w:szCs w:val="17"/>
              </w:rPr>
              <w:t>.</w:t>
            </w:r>
          </w:p>
        </w:tc>
        <w:tc>
          <w:tcPr>
            <w:tcW w:w="2062" w:type="pct"/>
            <w:shd w:val="clear" w:color="auto" w:fill="auto"/>
            <w:tcMar>
              <w:top w:w="72" w:type="dxa"/>
              <w:left w:w="72" w:type="dxa"/>
              <w:bottom w:w="72" w:type="dxa"/>
              <w:right w:w="72" w:type="dxa"/>
            </w:tcMar>
          </w:tcPr>
          <w:p w:rsidR="003C52DE" w:rsidRPr="00F77934" w:rsidRDefault="003C52DE" w:rsidP="003C52DE">
            <w:pPr>
              <w:contextualSpacing w:val="0"/>
              <w:rPr>
                <w:rFonts w:eastAsia="Times New Roman" w:cs="Times New Roman"/>
                <w:bCs/>
                <w:color w:val="000000"/>
                <w:sz w:val="17"/>
                <w:szCs w:val="17"/>
              </w:rPr>
            </w:pPr>
            <w:r>
              <w:rPr>
                <w:rFonts w:eastAsia="Times New Roman" w:cs="Times New Roman"/>
                <w:bCs/>
                <w:color w:val="000000"/>
                <w:sz w:val="17"/>
                <w:szCs w:val="17"/>
              </w:rPr>
              <w:t xml:space="preserve">Uses a mixture of practiced or memorized </w:t>
            </w:r>
            <w:r w:rsidRPr="005941FA">
              <w:rPr>
                <w:rFonts w:eastAsia="Times New Roman" w:cs="Times New Roman"/>
                <w:b/>
                <w:bCs/>
                <w:color w:val="000000"/>
                <w:sz w:val="17"/>
                <w:szCs w:val="17"/>
              </w:rPr>
              <w:t>words, phrases and simple sentences</w:t>
            </w:r>
            <w:r>
              <w:rPr>
                <w:rFonts w:eastAsia="Times New Roman" w:cs="Times New Roman"/>
                <w:bCs/>
                <w:color w:val="000000"/>
                <w:sz w:val="17"/>
                <w:szCs w:val="17"/>
              </w:rPr>
              <w:t xml:space="preserve"> </w:t>
            </w:r>
            <w:r w:rsidRPr="00F77934">
              <w:rPr>
                <w:rFonts w:eastAsia="Times New Roman" w:cs="Times New Roman"/>
                <w:bCs/>
                <w:color w:val="000000"/>
                <w:sz w:val="17"/>
                <w:szCs w:val="17"/>
              </w:rPr>
              <w:t>from very familiar topics.</w:t>
            </w:r>
          </w:p>
        </w:tc>
      </w:tr>
      <w:tr w:rsidR="00C727FF" w:rsidTr="00B73BF7">
        <w:tc>
          <w:tcPr>
            <w:tcW w:w="874" w:type="pct"/>
            <w:vMerge/>
            <w:tcMar>
              <w:top w:w="72" w:type="dxa"/>
              <w:left w:w="72" w:type="dxa"/>
              <w:bottom w:w="72" w:type="dxa"/>
              <w:right w:w="72" w:type="dxa"/>
            </w:tcMar>
          </w:tcPr>
          <w:p w:rsidR="00C727FF" w:rsidRPr="00EB06AA" w:rsidRDefault="00C727FF" w:rsidP="00C727FF">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C727FF" w:rsidRPr="00F77934" w:rsidRDefault="00C727FF" w:rsidP="003C52D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Shows </w:t>
            </w:r>
            <w:r w:rsidR="003C52DE" w:rsidRPr="005941FA">
              <w:rPr>
                <w:rFonts w:eastAsia="Times New Roman" w:cs="Times New Roman"/>
                <w:b/>
                <w:bCs/>
                <w:color w:val="000000"/>
                <w:sz w:val="17"/>
                <w:szCs w:val="17"/>
              </w:rPr>
              <w:t xml:space="preserve">some </w:t>
            </w:r>
            <w:r w:rsidRPr="005941FA">
              <w:rPr>
                <w:rFonts w:eastAsia="Times New Roman" w:cs="Times New Roman"/>
                <w:b/>
                <w:bCs/>
                <w:color w:val="000000"/>
                <w:sz w:val="17"/>
                <w:szCs w:val="17"/>
              </w:rPr>
              <w:t>control</w:t>
            </w:r>
            <w:r w:rsidRPr="00F77934">
              <w:rPr>
                <w:rFonts w:eastAsia="Times New Roman" w:cs="Times New Roman"/>
                <w:bCs/>
                <w:color w:val="000000"/>
                <w:sz w:val="17"/>
                <w:szCs w:val="17"/>
              </w:rPr>
              <w:t xml:space="preserve"> of practiced structures, word order, spelling and mechanics (punctuation, accent and tone marks).</w:t>
            </w:r>
          </w:p>
        </w:tc>
        <w:tc>
          <w:tcPr>
            <w:tcW w:w="2062" w:type="pct"/>
            <w:shd w:val="clear" w:color="auto" w:fill="auto"/>
            <w:tcMar>
              <w:top w:w="72" w:type="dxa"/>
              <w:left w:w="72" w:type="dxa"/>
              <w:bottom w:w="72" w:type="dxa"/>
              <w:right w:w="72" w:type="dxa"/>
            </w:tcMar>
          </w:tcPr>
          <w:p w:rsidR="00C727FF" w:rsidRPr="00F77934" w:rsidRDefault="00C727FF" w:rsidP="003C52D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Shows </w:t>
            </w:r>
            <w:r w:rsidR="00564076" w:rsidRPr="00564076">
              <w:rPr>
                <w:rFonts w:eastAsia="Times New Roman" w:cs="Times New Roman"/>
                <w:b/>
                <w:bCs/>
                <w:color w:val="000000"/>
                <w:sz w:val="17"/>
                <w:szCs w:val="17"/>
              </w:rPr>
              <w:t xml:space="preserve">good </w:t>
            </w:r>
            <w:r w:rsidRPr="005941FA">
              <w:rPr>
                <w:rFonts w:eastAsia="Times New Roman" w:cs="Times New Roman"/>
                <w:b/>
                <w:bCs/>
                <w:color w:val="000000"/>
                <w:sz w:val="17"/>
                <w:szCs w:val="17"/>
              </w:rPr>
              <w:t xml:space="preserve">control </w:t>
            </w:r>
            <w:r w:rsidRPr="00F77934">
              <w:rPr>
                <w:rFonts w:eastAsia="Times New Roman" w:cs="Times New Roman"/>
                <w:bCs/>
                <w:color w:val="000000"/>
                <w:sz w:val="17"/>
                <w:szCs w:val="17"/>
              </w:rPr>
              <w:t>of practiced structures, word order, spelling and mechanics.</w:t>
            </w:r>
          </w:p>
        </w:tc>
      </w:tr>
      <w:tr w:rsidR="00C727FF" w:rsidTr="00B73BF7">
        <w:tc>
          <w:tcPr>
            <w:tcW w:w="874" w:type="pct"/>
            <w:vMerge/>
            <w:tcMar>
              <w:top w:w="72" w:type="dxa"/>
              <w:left w:w="72" w:type="dxa"/>
              <w:bottom w:w="72" w:type="dxa"/>
              <w:right w:w="72" w:type="dxa"/>
            </w:tcMar>
          </w:tcPr>
          <w:p w:rsidR="00C727FF" w:rsidRPr="00EB06AA" w:rsidRDefault="00C727FF" w:rsidP="00C727FF">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C727FF" w:rsidRPr="00F77934" w:rsidRDefault="00C727FF" w:rsidP="00C727FF">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Uses pronunciation that </w:t>
            </w:r>
            <w:proofErr w:type="gramStart"/>
            <w:r w:rsidRPr="00F77934">
              <w:rPr>
                <w:rFonts w:eastAsia="Times New Roman" w:cs="Times New Roman"/>
                <w:bCs/>
                <w:color w:val="000000"/>
                <w:sz w:val="17"/>
                <w:szCs w:val="17"/>
              </w:rPr>
              <w:t xml:space="preserve">may be </w:t>
            </w:r>
            <w:r w:rsidRPr="005941FA">
              <w:rPr>
                <w:rFonts w:eastAsia="Times New Roman" w:cs="Times New Roman"/>
                <w:b/>
                <w:bCs/>
                <w:color w:val="000000"/>
                <w:sz w:val="17"/>
                <w:szCs w:val="17"/>
              </w:rPr>
              <w:t>heavily influenced</w:t>
            </w:r>
            <w:proofErr w:type="gramEnd"/>
            <w:r w:rsidRPr="00F77934">
              <w:rPr>
                <w:rFonts w:eastAsia="Times New Roman" w:cs="Times New Roman"/>
                <w:bCs/>
                <w:color w:val="000000"/>
                <w:sz w:val="17"/>
                <w:szCs w:val="17"/>
              </w:rPr>
              <w:t xml:space="preserve"> by the learner’s native language.</w:t>
            </w:r>
          </w:p>
        </w:tc>
        <w:tc>
          <w:tcPr>
            <w:tcW w:w="2062" w:type="pct"/>
            <w:shd w:val="clear" w:color="auto" w:fill="auto"/>
            <w:tcMar>
              <w:top w:w="72" w:type="dxa"/>
              <w:left w:w="72" w:type="dxa"/>
              <w:bottom w:w="72" w:type="dxa"/>
              <w:right w:w="72" w:type="dxa"/>
            </w:tcMar>
          </w:tcPr>
          <w:p w:rsidR="00C727FF" w:rsidRPr="00F77934" w:rsidRDefault="003C52DE" w:rsidP="00C727FF">
            <w:pPr>
              <w:contextualSpacing w:val="0"/>
              <w:rPr>
                <w:rFonts w:eastAsia="Times New Roman" w:cs="Times New Roman"/>
                <w:bCs/>
                <w:color w:val="000000"/>
                <w:sz w:val="17"/>
                <w:szCs w:val="17"/>
              </w:rPr>
            </w:pPr>
            <w:r w:rsidRPr="00F77934">
              <w:rPr>
                <w:rFonts w:eastAsia="Times New Roman" w:cs="Times New Roman"/>
                <w:bCs/>
                <w:color w:val="000000"/>
                <w:sz w:val="17"/>
                <w:szCs w:val="17"/>
              </w:rPr>
              <w:t>(Speaking) Uses pr</w:t>
            </w:r>
            <w:r>
              <w:rPr>
                <w:rFonts w:eastAsia="Times New Roman" w:cs="Times New Roman"/>
                <w:bCs/>
                <w:color w:val="000000"/>
                <w:sz w:val="17"/>
                <w:szCs w:val="17"/>
              </w:rPr>
              <w:t xml:space="preserve">onunciation that </w:t>
            </w:r>
            <w:proofErr w:type="gramStart"/>
            <w:r>
              <w:rPr>
                <w:rFonts w:eastAsia="Times New Roman" w:cs="Times New Roman"/>
                <w:bCs/>
                <w:color w:val="000000"/>
                <w:sz w:val="17"/>
                <w:szCs w:val="17"/>
              </w:rPr>
              <w:t xml:space="preserve">may be </w:t>
            </w:r>
            <w:r w:rsidRPr="005941FA">
              <w:rPr>
                <w:rFonts w:eastAsia="Times New Roman" w:cs="Times New Roman"/>
                <w:b/>
                <w:bCs/>
                <w:color w:val="000000"/>
                <w:sz w:val="17"/>
                <w:szCs w:val="17"/>
              </w:rPr>
              <w:t>influenced</w:t>
            </w:r>
            <w:proofErr w:type="gramEnd"/>
            <w:r w:rsidRPr="00F77934">
              <w:rPr>
                <w:rFonts w:eastAsia="Times New Roman" w:cs="Times New Roman"/>
                <w:bCs/>
                <w:color w:val="000000"/>
                <w:sz w:val="17"/>
                <w:szCs w:val="17"/>
              </w:rPr>
              <w:t xml:space="preserve"> by the learner’s native language.</w:t>
            </w:r>
          </w:p>
        </w:tc>
      </w:tr>
      <w:tr w:rsidR="00C727FF" w:rsidTr="00B73BF7">
        <w:tc>
          <w:tcPr>
            <w:tcW w:w="874" w:type="pct"/>
            <w:vMerge/>
            <w:tcMar>
              <w:top w:w="72" w:type="dxa"/>
              <w:left w:w="72" w:type="dxa"/>
              <w:bottom w:w="72" w:type="dxa"/>
              <w:right w:w="72" w:type="dxa"/>
            </w:tcMar>
          </w:tcPr>
          <w:p w:rsidR="00C727FF" w:rsidRPr="00EB06AA" w:rsidRDefault="00C727FF" w:rsidP="00C727FF">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C727FF" w:rsidRPr="00F77934" w:rsidRDefault="00C727FF" w:rsidP="00C727FF">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Speaks at an </w:t>
            </w:r>
            <w:r w:rsidRPr="005941FA">
              <w:rPr>
                <w:rFonts w:eastAsia="Times New Roman" w:cs="Times New Roman"/>
                <w:b/>
                <w:bCs/>
                <w:color w:val="000000"/>
                <w:sz w:val="17"/>
                <w:szCs w:val="17"/>
              </w:rPr>
              <w:t>uneven rate that may often interfere with communication</w:t>
            </w:r>
            <w:r w:rsidRPr="00F77934">
              <w:rPr>
                <w:rFonts w:eastAsia="Times New Roman" w:cs="Times New Roman"/>
                <w:bCs/>
                <w:color w:val="000000"/>
                <w:sz w:val="17"/>
                <w:szCs w:val="17"/>
              </w:rPr>
              <w:t>.</w:t>
            </w:r>
          </w:p>
        </w:tc>
        <w:tc>
          <w:tcPr>
            <w:tcW w:w="2062" w:type="pct"/>
            <w:shd w:val="clear" w:color="auto" w:fill="auto"/>
            <w:tcMar>
              <w:top w:w="72" w:type="dxa"/>
              <w:left w:w="72" w:type="dxa"/>
              <w:bottom w:w="72" w:type="dxa"/>
              <w:right w:w="72" w:type="dxa"/>
            </w:tcMar>
          </w:tcPr>
          <w:p w:rsidR="00C727FF" w:rsidRPr="00F77934" w:rsidRDefault="00C727FF" w:rsidP="00C727FF">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Speaks </w:t>
            </w:r>
            <w:r w:rsidRPr="005941FA">
              <w:rPr>
                <w:rFonts w:eastAsia="Times New Roman" w:cs="Times New Roman"/>
                <w:b/>
                <w:bCs/>
                <w:color w:val="000000"/>
                <w:sz w:val="17"/>
                <w:szCs w:val="17"/>
              </w:rPr>
              <w:t>slowly but at a consistent rate</w:t>
            </w:r>
            <w:r w:rsidRPr="00F77934">
              <w:rPr>
                <w:rFonts w:eastAsia="Times New Roman" w:cs="Times New Roman"/>
                <w:bCs/>
                <w:color w:val="000000"/>
                <w:sz w:val="17"/>
                <w:szCs w:val="17"/>
              </w:rPr>
              <w:t xml:space="preserve"> when using practiced language.</w:t>
            </w:r>
          </w:p>
        </w:tc>
      </w:tr>
      <w:tr w:rsidR="0011018F" w:rsidTr="00B73BF7">
        <w:tc>
          <w:tcPr>
            <w:tcW w:w="874" w:type="pct"/>
            <w:vMerge/>
            <w:shd w:val="clear" w:color="auto" w:fill="FFFFFF" w:themeFill="background1"/>
            <w:tcMar>
              <w:top w:w="72" w:type="dxa"/>
              <w:left w:w="72" w:type="dxa"/>
              <w:bottom w:w="72" w:type="dxa"/>
              <w:right w:w="72" w:type="dxa"/>
            </w:tcMar>
          </w:tcPr>
          <w:p w:rsidR="0011018F" w:rsidRPr="00EB06AA" w:rsidRDefault="0011018F" w:rsidP="00C1300E">
            <w:pPr>
              <w:contextualSpacing w:val="0"/>
              <w:rPr>
                <w:rFonts w:eastAsia="Times New Roman" w:cs="Times New Roman"/>
                <w:bCs/>
                <w:i/>
                <w:color w:val="000000"/>
                <w:szCs w:val="24"/>
              </w:rPr>
            </w:pPr>
          </w:p>
        </w:tc>
        <w:tc>
          <w:tcPr>
            <w:tcW w:w="2064"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0C1BBF" w:rsidP="00C1300E">
            <w:pPr>
              <w:contextualSpacing w:val="0"/>
              <w:rPr>
                <w:rFonts w:eastAsia="Times New Roman" w:cs="Times New Roman"/>
                <w:b/>
                <w:bCs/>
                <w:color w:val="000000"/>
                <w:sz w:val="22"/>
              </w:rPr>
            </w:pPr>
            <w:r>
              <w:rPr>
                <w:rFonts w:eastAsia="Times New Roman" w:cs="Times New Roman"/>
                <w:bCs/>
                <w:i/>
                <w:color w:val="000000"/>
                <w:sz w:val="22"/>
              </w:rPr>
              <w:t>Conveys the message.</w:t>
            </w:r>
          </w:p>
        </w:tc>
        <w:tc>
          <w:tcPr>
            <w:tcW w:w="2062"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0C1BBF" w:rsidP="00C1300E">
            <w:pPr>
              <w:contextualSpacing w:val="0"/>
              <w:rPr>
                <w:rFonts w:eastAsia="Times New Roman" w:cs="Times New Roman"/>
                <w:b/>
                <w:bCs/>
                <w:color w:val="000000"/>
                <w:sz w:val="22"/>
              </w:rPr>
            </w:pPr>
            <w:r>
              <w:rPr>
                <w:rFonts w:eastAsia="Times New Roman" w:cs="Times New Roman"/>
                <w:bCs/>
                <w:i/>
                <w:color w:val="000000"/>
                <w:sz w:val="22"/>
              </w:rPr>
              <w:t>Conveys the message.</w:t>
            </w:r>
          </w:p>
        </w:tc>
      </w:tr>
      <w:tr w:rsidR="00C727FF" w:rsidTr="00B73BF7">
        <w:tc>
          <w:tcPr>
            <w:tcW w:w="874" w:type="pct"/>
            <w:vMerge/>
            <w:tcMar>
              <w:top w:w="72" w:type="dxa"/>
              <w:left w:w="72" w:type="dxa"/>
              <w:bottom w:w="72" w:type="dxa"/>
              <w:right w:w="72" w:type="dxa"/>
            </w:tcMar>
          </w:tcPr>
          <w:p w:rsidR="00C727FF" w:rsidRPr="00EB06AA" w:rsidRDefault="00C727FF" w:rsidP="00C727FF">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C727FF" w:rsidRPr="00F77934" w:rsidRDefault="00C727FF" w:rsidP="00590DEA">
            <w:pPr>
              <w:spacing w:after="10"/>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Meets the communication goal by </w:t>
            </w:r>
            <w:r w:rsidRPr="00590DEA">
              <w:rPr>
                <w:rFonts w:eastAsia="Times New Roman" w:cs="Times New Roman"/>
                <w:b/>
                <w:bCs/>
                <w:color w:val="000000"/>
                <w:sz w:val="17"/>
                <w:szCs w:val="17"/>
              </w:rPr>
              <w:t>expressing</w:t>
            </w:r>
            <w:r w:rsidR="007D2112" w:rsidRPr="00590DEA">
              <w:rPr>
                <w:rFonts w:eastAsia="Times New Roman" w:cs="Times New Roman"/>
                <w:b/>
                <w:bCs/>
                <w:color w:val="000000"/>
                <w:sz w:val="17"/>
                <w:szCs w:val="17"/>
              </w:rPr>
              <w:t xml:space="preserve"> likes and dislikes</w:t>
            </w:r>
            <w:r w:rsidRPr="00590DEA">
              <w:rPr>
                <w:rFonts w:eastAsia="Times New Roman" w:cs="Times New Roman"/>
                <w:b/>
                <w:bCs/>
                <w:color w:val="000000"/>
                <w:sz w:val="17"/>
                <w:szCs w:val="17"/>
              </w:rPr>
              <w:t xml:space="preserve">, </w:t>
            </w:r>
            <w:r w:rsidR="007D2112" w:rsidRPr="00590DEA">
              <w:rPr>
                <w:rFonts w:eastAsia="Times New Roman" w:cs="Times New Roman"/>
                <w:b/>
                <w:bCs/>
                <w:color w:val="000000"/>
                <w:sz w:val="17"/>
                <w:szCs w:val="17"/>
              </w:rPr>
              <w:t>introducing myself</w:t>
            </w:r>
            <w:r w:rsidRPr="00590DEA">
              <w:rPr>
                <w:rFonts w:eastAsia="Times New Roman" w:cs="Times New Roman"/>
                <w:b/>
                <w:bCs/>
                <w:color w:val="000000"/>
                <w:sz w:val="17"/>
                <w:szCs w:val="17"/>
              </w:rPr>
              <w:t xml:space="preserve"> or </w:t>
            </w:r>
            <w:r w:rsidR="007D2112" w:rsidRPr="00590DEA">
              <w:rPr>
                <w:rFonts w:eastAsia="Times New Roman" w:cs="Times New Roman"/>
                <w:b/>
                <w:bCs/>
                <w:color w:val="000000"/>
                <w:sz w:val="17"/>
                <w:szCs w:val="17"/>
              </w:rPr>
              <w:t>naming very familiar people, places, and objects</w:t>
            </w:r>
            <w:r w:rsidR="00590DEA">
              <w:rPr>
                <w:rFonts w:eastAsia="Times New Roman" w:cs="Times New Roman"/>
                <w:bCs/>
                <w:color w:val="000000"/>
                <w:sz w:val="17"/>
                <w:szCs w:val="17"/>
              </w:rPr>
              <w:t>.</w:t>
            </w:r>
          </w:p>
        </w:tc>
        <w:tc>
          <w:tcPr>
            <w:tcW w:w="2062" w:type="pct"/>
            <w:shd w:val="clear" w:color="auto" w:fill="auto"/>
            <w:tcMar>
              <w:top w:w="72" w:type="dxa"/>
              <w:left w:w="72" w:type="dxa"/>
              <w:bottom w:w="72" w:type="dxa"/>
              <w:right w:w="72" w:type="dxa"/>
            </w:tcMar>
          </w:tcPr>
          <w:p w:rsidR="00C727FF" w:rsidRPr="00F77934" w:rsidRDefault="00C727FF" w:rsidP="00590DEA">
            <w:pPr>
              <w:spacing w:after="10"/>
              <w:contextualSpacing w:val="0"/>
              <w:rPr>
                <w:rFonts w:eastAsia="Times New Roman" w:cs="Times New Roman"/>
                <w:bCs/>
                <w:color w:val="000000"/>
                <w:sz w:val="17"/>
                <w:szCs w:val="17"/>
              </w:rPr>
            </w:pPr>
            <w:r w:rsidRPr="00940FC8">
              <w:rPr>
                <w:rFonts w:eastAsia="Times New Roman" w:cs="Times New Roman"/>
                <w:b/>
                <w:bCs/>
                <w:color w:val="000000"/>
                <w:sz w:val="17"/>
                <w:szCs w:val="17"/>
              </w:rPr>
              <w:t xml:space="preserve">Exceeds </w:t>
            </w:r>
            <w:r w:rsidR="00590DEA" w:rsidRPr="00940FC8">
              <w:rPr>
                <w:rFonts w:eastAsia="Times New Roman" w:cs="Times New Roman"/>
                <w:b/>
                <w:bCs/>
                <w:color w:val="000000"/>
                <w:sz w:val="17"/>
                <w:szCs w:val="17"/>
              </w:rPr>
              <w:t>the communication goal</w:t>
            </w:r>
            <w:r w:rsidR="00590DEA">
              <w:rPr>
                <w:rFonts w:eastAsia="Times New Roman" w:cs="Times New Roman"/>
                <w:bCs/>
                <w:color w:val="000000"/>
                <w:sz w:val="17"/>
                <w:szCs w:val="17"/>
              </w:rPr>
              <w:t xml:space="preserve"> by </w:t>
            </w:r>
            <w:r w:rsidR="007D2112">
              <w:rPr>
                <w:rFonts w:eastAsia="Times New Roman" w:cs="Times New Roman"/>
                <w:bCs/>
                <w:color w:val="000000"/>
                <w:sz w:val="17"/>
                <w:szCs w:val="17"/>
              </w:rPr>
              <w:t>present</w:t>
            </w:r>
            <w:r w:rsidR="00590DEA">
              <w:rPr>
                <w:rFonts w:eastAsia="Times New Roman" w:cs="Times New Roman"/>
                <w:bCs/>
                <w:color w:val="000000"/>
                <w:sz w:val="17"/>
                <w:szCs w:val="17"/>
              </w:rPr>
              <w:t>ing information about personal interests</w:t>
            </w:r>
            <w:r w:rsidR="007D2112">
              <w:rPr>
                <w:rFonts w:eastAsia="Times New Roman" w:cs="Times New Roman"/>
                <w:bCs/>
                <w:color w:val="000000"/>
                <w:sz w:val="17"/>
                <w:szCs w:val="17"/>
              </w:rPr>
              <w:t xml:space="preserve"> </w:t>
            </w:r>
            <w:r w:rsidR="00590DEA">
              <w:rPr>
                <w:rFonts w:eastAsia="Times New Roman" w:cs="Times New Roman"/>
                <w:bCs/>
                <w:color w:val="000000"/>
                <w:sz w:val="17"/>
                <w:szCs w:val="17"/>
              </w:rPr>
              <w:t>or</w:t>
            </w:r>
            <w:r w:rsidR="007D2112">
              <w:rPr>
                <w:rFonts w:eastAsia="Times New Roman" w:cs="Times New Roman"/>
                <w:bCs/>
                <w:color w:val="000000"/>
                <w:sz w:val="17"/>
                <w:szCs w:val="17"/>
              </w:rPr>
              <w:t xml:space="preserve"> on very familiar and everyday topics.</w:t>
            </w:r>
          </w:p>
        </w:tc>
      </w:tr>
      <w:tr w:rsidR="00C727FF" w:rsidTr="00B73BF7">
        <w:tc>
          <w:tcPr>
            <w:tcW w:w="874" w:type="pct"/>
            <w:vMerge/>
            <w:tcMar>
              <w:top w:w="72" w:type="dxa"/>
              <w:left w:w="72" w:type="dxa"/>
              <w:bottom w:w="72" w:type="dxa"/>
              <w:right w:w="72" w:type="dxa"/>
            </w:tcMar>
          </w:tcPr>
          <w:p w:rsidR="00C727FF" w:rsidRPr="00EB06AA" w:rsidRDefault="00C727FF" w:rsidP="00C727FF">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C727FF" w:rsidRPr="00F77934" w:rsidRDefault="00C727FF" w:rsidP="00C727FF">
            <w:pPr>
              <w:contextualSpacing w:val="0"/>
              <w:rPr>
                <w:rFonts w:eastAsia="Times New Roman" w:cs="Times New Roman"/>
                <w:bCs/>
                <w:color w:val="000000"/>
                <w:sz w:val="17"/>
                <w:szCs w:val="17"/>
              </w:rPr>
            </w:pPr>
            <w:r w:rsidRPr="00940FC8">
              <w:rPr>
                <w:rFonts w:eastAsia="Times New Roman" w:cs="Times New Roman"/>
                <w:b/>
                <w:bCs/>
                <w:color w:val="000000"/>
                <w:sz w:val="17"/>
                <w:szCs w:val="17"/>
              </w:rPr>
              <w:t>May support response with limited details</w:t>
            </w:r>
            <w:r w:rsidRPr="00F77934">
              <w:rPr>
                <w:rFonts w:eastAsia="Times New Roman" w:cs="Times New Roman"/>
                <w:bCs/>
                <w:color w:val="000000"/>
                <w:sz w:val="17"/>
                <w:szCs w:val="17"/>
              </w:rPr>
              <w:t>. May reference an authentic resource.</w:t>
            </w:r>
          </w:p>
        </w:tc>
        <w:tc>
          <w:tcPr>
            <w:tcW w:w="2062" w:type="pct"/>
            <w:shd w:val="clear" w:color="auto" w:fill="auto"/>
            <w:tcMar>
              <w:top w:w="72" w:type="dxa"/>
              <w:left w:w="72" w:type="dxa"/>
              <w:bottom w:w="72" w:type="dxa"/>
              <w:right w:w="72" w:type="dxa"/>
            </w:tcMar>
          </w:tcPr>
          <w:p w:rsidR="00C727FF" w:rsidRPr="00F77934" w:rsidRDefault="00C727FF" w:rsidP="00C727FF">
            <w:pPr>
              <w:contextualSpacing w:val="0"/>
              <w:rPr>
                <w:rFonts w:eastAsia="Times New Roman" w:cs="Times New Roman"/>
                <w:bCs/>
                <w:color w:val="000000"/>
                <w:sz w:val="17"/>
                <w:szCs w:val="17"/>
              </w:rPr>
            </w:pPr>
            <w:r w:rsidRPr="00940FC8">
              <w:rPr>
                <w:rFonts w:eastAsia="Times New Roman" w:cs="Times New Roman"/>
                <w:b/>
                <w:bCs/>
                <w:color w:val="000000"/>
                <w:sz w:val="17"/>
                <w:szCs w:val="17"/>
              </w:rPr>
              <w:t>Supports response with limited details</w:t>
            </w:r>
            <w:r w:rsidRPr="00F77934">
              <w:rPr>
                <w:rFonts w:eastAsia="Times New Roman" w:cs="Times New Roman"/>
                <w:bCs/>
                <w:color w:val="000000"/>
                <w:sz w:val="17"/>
                <w:szCs w:val="17"/>
              </w:rPr>
              <w:t>. May reference an authentic resource.</w:t>
            </w:r>
          </w:p>
        </w:tc>
      </w:tr>
      <w:tr w:rsidR="00C727FF" w:rsidTr="00B73BF7">
        <w:tc>
          <w:tcPr>
            <w:tcW w:w="874" w:type="pct"/>
            <w:vMerge/>
            <w:tcMar>
              <w:top w:w="72" w:type="dxa"/>
              <w:left w:w="72" w:type="dxa"/>
              <w:bottom w:w="72" w:type="dxa"/>
              <w:right w:w="72" w:type="dxa"/>
            </w:tcMar>
          </w:tcPr>
          <w:p w:rsidR="00C727FF" w:rsidRPr="00EB06AA" w:rsidRDefault="00C727FF" w:rsidP="00C727FF">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C727FF" w:rsidRPr="00F77934" w:rsidRDefault="00C727FF" w:rsidP="00B73BF7">
            <w:pPr>
              <w:spacing w:after="10"/>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a mixture of practiced or memorized words, phrases, and </w:t>
            </w:r>
            <w:r w:rsidRPr="00B73BF7">
              <w:rPr>
                <w:rFonts w:eastAsia="Times New Roman" w:cs="Times New Roman"/>
                <w:b/>
                <w:bCs/>
                <w:color w:val="000000"/>
                <w:sz w:val="17"/>
                <w:szCs w:val="17"/>
              </w:rPr>
              <w:t>simple sentences often supported by visuals or gestures</w:t>
            </w:r>
            <w:r w:rsidRPr="00F77934">
              <w:rPr>
                <w:rFonts w:eastAsia="Times New Roman" w:cs="Times New Roman"/>
                <w:bCs/>
                <w:color w:val="000000"/>
                <w:sz w:val="17"/>
                <w:szCs w:val="17"/>
              </w:rPr>
              <w:t>.</w:t>
            </w:r>
          </w:p>
        </w:tc>
        <w:tc>
          <w:tcPr>
            <w:tcW w:w="2062" w:type="pct"/>
            <w:shd w:val="clear" w:color="auto" w:fill="auto"/>
            <w:tcMar>
              <w:top w:w="72" w:type="dxa"/>
              <w:left w:w="72" w:type="dxa"/>
              <w:bottom w:w="72" w:type="dxa"/>
              <w:right w:w="72" w:type="dxa"/>
            </w:tcMar>
          </w:tcPr>
          <w:p w:rsidR="00C727FF" w:rsidRPr="00F77934" w:rsidRDefault="00C727FF" w:rsidP="00B73BF7">
            <w:pPr>
              <w:spacing w:after="10"/>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a variety of practiced or memorized words and phrases in </w:t>
            </w:r>
            <w:r w:rsidRPr="00B73BF7">
              <w:rPr>
                <w:rFonts w:eastAsia="Times New Roman" w:cs="Times New Roman"/>
                <w:b/>
                <w:bCs/>
                <w:color w:val="000000"/>
                <w:sz w:val="17"/>
                <w:szCs w:val="17"/>
              </w:rPr>
              <w:t>simple and some compound sentences</w:t>
            </w:r>
            <w:r w:rsidRPr="00F77934">
              <w:rPr>
                <w:rFonts w:eastAsia="Times New Roman" w:cs="Times New Roman"/>
                <w:bCs/>
                <w:color w:val="000000"/>
                <w:sz w:val="17"/>
                <w:szCs w:val="17"/>
              </w:rPr>
              <w:t>.</w:t>
            </w:r>
          </w:p>
        </w:tc>
      </w:tr>
      <w:tr w:rsidR="00C727FF" w:rsidTr="00B73BF7">
        <w:tc>
          <w:tcPr>
            <w:tcW w:w="874" w:type="pct"/>
            <w:vMerge/>
            <w:tcMar>
              <w:top w:w="72" w:type="dxa"/>
              <w:left w:w="72" w:type="dxa"/>
              <w:bottom w:w="72" w:type="dxa"/>
              <w:right w:w="72" w:type="dxa"/>
            </w:tcMar>
          </w:tcPr>
          <w:p w:rsidR="00C727FF" w:rsidRPr="00EB06AA" w:rsidRDefault="00C727FF" w:rsidP="00C727FF">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C727FF" w:rsidRPr="00F77934" w:rsidRDefault="00C727FF" w:rsidP="00B73BF7">
            <w:pPr>
              <w:spacing w:after="10"/>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Produces speech or writing that </w:t>
            </w:r>
            <w:r w:rsidRPr="00B73BF7">
              <w:rPr>
                <w:rFonts w:eastAsia="Times New Roman" w:cs="Times New Roman"/>
                <w:b/>
                <w:bCs/>
                <w:color w:val="000000"/>
                <w:sz w:val="17"/>
                <w:szCs w:val="17"/>
              </w:rPr>
              <w:t>may be organized or logically sequenced</w:t>
            </w:r>
            <w:r w:rsidRPr="00F77934">
              <w:rPr>
                <w:rFonts w:eastAsia="Times New Roman" w:cs="Times New Roman"/>
                <w:bCs/>
                <w:color w:val="000000"/>
                <w:sz w:val="17"/>
                <w:szCs w:val="17"/>
              </w:rPr>
              <w:t>.</w:t>
            </w:r>
          </w:p>
        </w:tc>
        <w:tc>
          <w:tcPr>
            <w:tcW w:w="2062" w:type="pct"/>
            <w:shd w:val="clear" w:color="auto" w:fill="auto"/>
            <w:tcMar>
              <w:top w:w="72" w:type="dxa"/>
              <w:left w:w="72" w:type="dxa"/>
              <w:bottom w:w="72" w:type="dxa"/>
              <w:right w:w="72" w:type="dxa"/>
            </w:tcMar>
          </w:tcPr>
          <w:p w:rsidR="00C727FF" w:rsidRPr="00F77934" w:rsidRDefault="00C727FF" w:rsidP="00B73BF7">
            <w:pPr>
              <w:spacing w:after="10"/>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Produces speech or writing that </w:t>
            </w:r>
            <w:r w:rsidRPr="00B73BF7">
              <w:rPr>
                <w:rFonts w:eastAsia="Times New Roman" w:cs="Times New Roman"/>
                <w:b/>
                <w:bCs/>
                <w:color w:val="000000"/>
                <w:sz w:val="17"/>
                <w:szCs w:val="17"/>
              </w:rPr>
              <w:t>is somewhat organized or logically sequenced</w:t>
            </w:r>
            <w:r w:rsidRPr="00F77934">
              <w:rPr>
                <w:rFonts w:eastAsia="Times New Roman" w:cs="Times New Roman"/>
                <w:bCs/>
                <w:color w:val="000000"/>
                <w:sz w:val="17"/>
                <w:szCs w:val="17"/>
              </w:rPr>
              <w:t>.</w:t>
            </w:r>
          </w:p>
        </w:tc>
      </w:tr>
      <w:tr w:rsidR="00251915" w:rsidTr="00B73BF7">
        <w:tc>
          <w:tcPr>
            <w:tcW w:w="874" w:type="pct"/>
            <w:vMerge/>
            <w:shd w:val="clear" w:color="auto" w:fill="FFFFFF" w:themeFill="background1"/>
            <w:tcMar>
              <w:top w:w="72" w:type="dxa"/>
              <w:left w:w="72" w:type="dxa"/>
              <w:bottom w:w="72" w:type="dxa"/>
              <w:right w:w="72" w:type="dxa"/>
            </w:tcMar>
          </w:tcPr>
          <w:p w:rsidR="00251915" w:rsidRPr="00EB06AA" w:rsidRDefault="00251915" w:rsidP="00251915">
            <w:pPr>
              <w:contextualSpacing w:val="0"/>
              <w:rPr>
                <w:rFonts w:eastAsia="Times New Roman" w:cs="Times New Roman"/>
                <w:b/>
                <w:bCs/>
                <w:color w:val="000000"/>
                <w:szCs w:val="24"/>
              </w:rPr>
            </w:pPr>
          </w:p>
        </w:tc>
        <w:tc>
          <w:tcPr>
            <w:tcW w:w="2064" w:type="pct"/>
            <w:shd w:val="clear" w:color="auto" w:fill="E2E9F8"/>
            <w:tcMar>
              <w:top w:w="72" w:type="dxa"/>
              <w:left w:w="72" w:type="dxa"/>
              <w:bottom w:w="72" w:type="dxa"/>
              <w:right w:w="72" w:type="dxa"/>
            </w:tcMar>
          </w:tcPr>
          <w:p w:rsidR="00251915" w:rsidRPr="00EB06AA" w:rsidRDefault="00251915" w:rsidP="00251915">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251915" w:rsidRPr="00726D1D" w:rsidRDefault="00251915" w:rsidP="00251915">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limited </w:t>
            </w:r>
            <w:r>
              <w:rPr>
                <w:rFonts w:eastAsia="Times New Roman" w:cs="Times New Roman"/>
                <w:bCs/>
                <w:i/>
                <w:color w:val="000000"/>
                <w:sz w:val="22"/>
              </w:rPr>
              <w:t>inter</w:t>
            </w:r>
            <w:r w:rsidRPr="00726D1D">
              <w:rPr>
                <w:rFonts w:eastAsia="Times New Roman" w:cs="Times New Roman"/>
                <w:bCs/>
                <w:i/>
                <w:color w:val="000000"/>
                <w:sz w:val="22"/>
              </w:rPr>
              <w:t>cultural competence.</w:t>
            </w:r>
          </w:p>
        </w:tc>
        <w:tc>
          <w:tcPr>
            <w:tcW w:w="2062" w:type="pct"/>
            <w:shd w:val="clear" w:color="auto" w:fill="E2E9F8"/>
            <w:tcMar>
              <w:top w:w="72" w:type="dxa"/>
              <w:left w:w="72" w:type="dxa"/>
              <w:bottom w:w="72" w:type="dxa"/>
              <w:right w:w="72" w:type="dxa"/>
            </w:tcMar>
          </w:tcPr>
          <w:p w:rsidR="00251915" w:rsidRPr="00EB06AA" w:rsidRDefault="00251915" w:rsidP="00251915">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251915" w:rsidRPr="00726D1D" w:rsidRDefault="00251915" w:rsidP="00251915">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limited </w:t>
            </w:r>
            <w:r>
              <w:rPr>
                <w:rFonts w:eastAsia="Times New Roman" w:cs="Times New Roman"/>
                <w:bCs/>
                <w:i/>
                <w:color w:val="000000"/>
                <w:sz w:val="22"/>
              </w:rPr>
              <w:t>inter</w:t>
            </w:r>
            <w:r w:rsidRPr="00726D1D">
              <w:rPr>
                <w:rFonts w:eastAsia="Times New Roman" w:cs="Times New Roman"/>
                <w:bCs/>
                <w:i/>
                <w:color w:val="000000"/>
                <w:sz w:val="22"/>
              </w:rPr>
              <w:t>cultural competence.</w:t>
            </w:r>
          </w:p>
        </w:tc>
      </w:tr>
      <w:tr w:rsidR="00251915" w:rsidTr="00B73BF7">
        <w:tc>
          <w:tcPr>
            <w:tcW w:w="874" w:type="pct"/>
            <w:vMerge/>
            <w:tcMar>
              <w:top w:w="72" w:type="dxa"/>
              <w:left w:w="72" w:type="dxa"/>
              <w:bottom w:w="72" w:type="dxa"/>
              <w:right w:w="72" w:type="dxa"/>
            </w:tcMar>
          </w:tcPr>
          <w:p w:rsidR="00251915" w:rsidRPr="00EB06AA" w:rsidRDefault="00251915" w:rsidP="00251915">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251915" w:rsidRPr="009C50CE" w:rsidRDefault="00251915" w:rsidP="00251915">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Identifies </w:t>
            </w:r>
            <w:r>
              <w:rPr>
                <w:rFonts w:eastAsia="Times New Roman" w:cs="Times New Roman"/>
                <w:bCs/>
                <w:color w:val="000000"/>
                <w:sz w:val="18"/>
                <w:szCs w:val="18"/>
              </w:rPr>
              <w:t>a few</w:t>
            </w:r>
            <w:r w:rsidRPr="009C50CE">
              <w:rPr>
                <w:rFonts w:eastAsia="Times New Roman" w:cs="Times New Roman"/>
                <w:bCs/>
                <w:color w:val="000000"/>
                <w:sz w:val="18"/>
                <w:szCs w:val="18"/>
              </w:rPr>
              <w:t xml:space="preserve"> </w:t>
            </w:r>
            <w:r>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cultural products (e.g. songs, currency, school schedules) or </w:t>
            </w:r>
            <w:r>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practices (e.g. formal and informal greetings, expressing time and date as locals do) in </w:t>
            </w:r>
            <w:r>
              <w:rPr>
                <w:rFonts w:eastAsia="Times New Roman" w:cs="Times New Roman"/>
                <w:bCs/>
                <w:color w:val="000000"/>
                <w:sz w:val="18"/>
                <w:szCs w:val="18"/>
              </w:rPr>
              <w:t>learner’s</w:t>
            </w:r>
            <w:r w:rsidRPr="009C50CE">
              <w:rPr>
                <w:rFonts w:eastAsia="Times New Roman" w:cs="Times New Roman"/>
                <w:bCs/>
                <w:color w:val="000000"/>
                <w:sz w:val="18"/>
                <w:szCs w:val="18"/>
              </w:rPr>
              <w:t xml:space="preserve"> own</w:t>
            </w:r>
            <w:r>
              <w:rPr>
                <w:rFonts w:eastAsia="Times New Roman" w:cs="Times New Roman"/>
                <w:bCs/>
                <w:color w:val="000000"/>
                <w:sz w:val="18"/>
                <w:szCs w:val="18"/>
              </w:rPr>
              <w:t xml:space="preserve"> culture</w:t>
            </w:r>
            <w:r w:rsidRPr="009C50CE">
              <w:rPr>
                <w:rFonts w:eastAsia="Times New Roman" w:cs="Times New Roman"/>
                <w:bCs/>
                <w:color w:val="000000"/>
                <w:sz w:val="18"/>
                <w:szCs w:val="18"/>
              </w:rPr>
              <w:t xml:space="preserve"> and other cultures.</w:t>
            </w:r>
          </w:p>
        </w:tc>
        <w:tc>
          <w:tcPr>
            <w:tcW w:w="2062" w:type="pct"/>
            <w:shd w:val="clear" w:color="auto" w:fill="auto"/>
            <w:tcMar>
              <w:top w:w="72" w:type="dxa"/>
              <w:left w:w="72" w:type="dxa"/>
              <w:bottom w:w="72" w:type="dxa"/>
              <w:right w:w="72" w:type="dxa"/>
            </w:tcMar>
          </w:tcPr>
          <w:p w:rsidR="00251915" w:rsidRPr="009C50CE" w:rsidRDefault="00251915" w:rsidP="00251915">
            <w:pPr>
              <w:contextualSpacing w:val="0"/>
              <w:rPr>
                <w:rFonts w:eastAsia="Times New Roman" w:cs="Times New Roman"/>
                <w:bCs/>
                <w:color w:val="000000"/>
                <w:sz w:val="18"/>
                <w:szCs w:val="18"/>
              </w:rPr>
            </w:pPr>
            <w:r w:rsidRPr="009C50CE">
              <w:rPr>
                <w:rFonts w:eastAsia="Times New Roman" w:cs="Times New Roman"/>
                <w:bCs/>
                <w:color w:val="000000"/>
                <w:sz w:val="18"/>
                <w:szCs w:val="18"/>
              </w:rPr>
              <w:t xml:space="preserve">Identifies </w:t>
            </w:r>
            <w:r>
              <w:rPr>
                <w:rFonts w:eastAsia="Times New Roman" w:cs="Times New Roman"/>
                <w:bCs/>
                <w:color w:val="000000"/>
                <w:sz w:val="18"/>
                <w:szCs w:val="18"/>
              </w:rPr>
              <w:t>a few</w:t>
            </w:r>
            <w:r w:rsidRPr="009C50CE">
              <w:rPr>
                <w:rFonts w:eastAsia="Times New Roman" w:cs="Times New Roman"/>
                <w:bCs/>
                <w:color w:val="000000"/>
                <w:sz w:val="18"/>
                <w:szCs w:val="18"/>
              </w:rPr>
              <w:t xml:space="preserve"> </w:t>
            </w:r>
            <w:r>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cultural products (e.g. songs, currency, school schedules) or </w:t>
            </w:r>
            <w:r>
              <w:rPr>
                <w:rFonts w:eastAsia="Times New Roman" w:cs="Times New Roman"/>
                <w:bCs/>
                <w:color w:val="000000"/>
                <w:sz w:val="18"/>
                <w:szCs w:val="18"/>
              </w:rPr>
              <w:t xml:space="preserve">typical </w:t>
            </w:r>
            <w:r w:rsidRPr="009C50CE">
              <w:rPr>
                <w:rFonts w:eastAsia="Times New Roman" w:cs="Times New Roman"/>
                <w:bCs/>
                <w:color w:val="000000"/>
                <w:sz w:val="18"/>
                <w:szCs w:val="18"/>
              </w:rPr>
              <w:t xml:space="preserve">practices (e.g. formal and informal greetings, expressing time and date as locals do) in </w:t>
            </w:r>
            <w:r>
              <w:rPr>
                <w:rFonts w:eastAsia="Times New Roman" w:cs="Times New Roman"/>
                <w:bCs/>
                <w:color w:val="000000"/>
                <w:sz w:val="18"/>
                <w:szCs w:val="18"/>
              </w:rPr>
              <w:t>learner’s</w:t>
            </w:r>
            <w:r w:rsidRPr="009C50CE">
              <w:rPr>
                <w:rFonts w:eastAsia="Times New Roman" w:cs="Times New Roman"/>
                <w:bCs/>
                <w:color w:val="000000"/>
                <w:sz w:val="18"/>
                <w:szCs w:val="18"/>
              </w:rPr>
              <w:t xml:space="preserve"> own</w:t>
            </w:r>
            <w:r>
              <w:rPr>
                <w:rFonts w:eastAsia="Times New Roman" w:cs="Times New Roman"/>
                <w:bCs/>
                <w:color w:val="000000"/>
                <w:sz w:val="18"/>
                <w:szCs w:val="18"/>
              </w:rPr>
              <w:t xml:space="preserve"> culture</w:t>
            </w:r>
            <w:r w:rsidRPr="009C50CE">
              <w:rPr>
                <w:rFonts w:eastAsia="Times New Roman" w:cs="Times New Roman"/>
                <w:bCs/>
                <w:color w:val="000000"/>
                <w:sz w:val="18"/>
                <w:szCs w:val="18"/>
              </w:rPr>
              <w:t xml:space="preserve"> and other cultures.</w:t>
            </w:r>
          </w:p>
        </w:tc>
      </w:tr>
      <w:tr w:rsidR="00251915" w:rsidTr="00B73BF7">
        <w:tc>
          <w:tcPr>
            <w:tcW w:w="874" w:type="pct"/>
            <w:vMerge/>
            <w:tcMar>
              <w:top w:w="72" w:type="dxa"/>
              <w:left w:w="72" w:type="dxa"/>
              <w:bottom w:w="72" w:type="dxa"/>
              <w:right w:w="72" w:type="dxa"/>
            </w:tcMar>
          </w:tcPr>
          <w:p w:rsidR="00251915" w:rsidRPr="00EB06AA" w:rsidRDefault="00251915" w:rsidP="00251915">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251915" w:rsidRPr="009C50CE" w:rsidRDefault="00251915" w:rsidP="00251915">
            <w:pPr>
              <w:contextualSpacing w:val="0"/>
              <w:rPr>
                <w:rFonts w:eastAsia="Times New Roman" w:cs="Times New Roman"/>
                <w:bCs/>
                <w:color w:val="000000"/>
                <w:sz w:val="18"/>
                <w:szCs w:val="18"/>
              </w:rPr>
            </w:pPr>
            <w:r>
              <w:rPr>
                <w:rFonts w:eastAsia="Times New Roman" w:cs="Times New Roman"/>
                <w:bCs/>
                <w:color w:val="000000"/>
                <w:sz w:val="18"/>
                <w:szCs w:val="18"/>
              </w:rPr>
              <w:t>Shows limited</w:t>
            </w:r>
            <w:r w:rsidRPr="009C50CE">
              <w:rPr>
                <w:rFonts w:eastAsia="Times New Roman" w:cs="Times New Roman"/>
                <w:bCs/>
                <w:color w:val="000000"/>
                <w:sz w:val="18"/>
                <w:szCs w:val="18"/>
              </w:rPr>
              <w:t xml:space="preserve"> </w:t>
            </w:r>
            <w:r>
              <w:rPr>
                <w:rFonts w:eastAsia="Times New Roman" w:cs="Times New Roman"/>
                <w:bCs/>
                <w:color w:val="000000"/>
                <w:sz w:val="18"/>
                <w:szCs w:val="18"/>
              </w:rPr>
              <w:t xml:space="preserve">intercultural knowledge through </w:t>
            </w:r>
            <w:r w:rsidRPr="009C50CE">
              <w:rPr>
                <w:rFonts w:eastAsia="Times New Roman" w:cs="Times New Roman"/>
                <w:bCs/>
                <w:color w:val="000000"/>
                <w:sz w:val="18"/>
                <w:szCs w:val="18"/>
              </w:rPr>
              <w:t>language</w:t>
            </w:r>
            <w:r>
              <w:rPr>
                <w:rFonts w:eastAsia="Times New Roman" w:cs="Times New Roman"/>
                <w:bCs/>
                <w:color w:val="000000"/>
                <w:sz w:val="18"/>
                <w:szCs w:val="18"/>
              </w:rPr>
              <w:t xml:space="preserve">, content, gestures or imitated </w:t>
            </w:r>
            <w:r w:rsidRPr="009C50CE">
              <w:rPr>
                <w:rFonts w:eastAsia="Times New Roman" w:cs="Times New Roman"/>
                <w:bCs/>
                <w:color w:val="000000"/>
                <w:sz w:val="18"/>
                <w:szCs w:val="18"/>
              </w:rPr>
              <w:t>behaviors.</w:t>
            </w:r>
          </w:p>
        </w:tc>
        <w:tc>
          <w:tcPr>
            <w:tcW w:w="2062" w:type="pct"/>
            <w:shd w:val="clear" w:color="auto" w:fill="auto"/>
            <w:tcMar>
              <w:top w:w="72" w:type="dxa"/>
              <w:left w:w="72" w:type="dxa"/>
              <w:bottom w:w="72" w:type="dxa"/>
              <w:right w:w="72" w:type="dxa"/>
            </w:tcMar>
          </w:tcPr>
          <w:p w:rsidR="00251915" w:rsidRPr="009C50CE" w:rsidRDefault="00251915" w:rsidP="00251915">
            <w:pPr>
              <w:contextualSpacing w:val="0"/>
              <w:rPr>
                <w:rFonts w:eastAsia="Times New Roman" w:cs="Times New Roman"/>
                <w:bCs/>
                <w:color w:val="000000"/>
                <w:sz w:val="18"/>
                <w:szCs w:val="18"/>
              </w:rPr>
            </w:pPr>
            <w:r>
              <w:rPr>
                <w:rFonts w:eastAsia="Times New Roman" w:cs="Times New Roman"/>
                <w:bCs/>
                <w:color w:val="000000"/>
                <w:sz w:val="18"/>
                <w:szCs w:val="18"/>
              </w:rPr>
              <w:t>Shows limited</w:t>
            </w:r>
            <w:r w:rsidRPr="009C50CE">
              <w:rPr>
                <w:rFonts w:eastAsia="Times New Roman" w:cs="Times New Roman"/>
                <w:bCs/>
                <w:color w:val="000000"/>
                <w:sz w:val="18"/>
                <w:szCs w:val="18"/>
              </w:rPr>
              <w:t xml:space="preserve"> </w:t>
            </w:r>
            <w:r>
              <w:rPr>
                <w:rFonts w:eastAsia="Times New Roman" w:cs="Times New Roman"/>
                <w:bCs/>
                <w:color w:val="000000"/>
                <w:sz w:val="18"/>
                <w:szCs w:val="18"/>
              </w:rPr>
              <w:t xml:space="preserve">intercultural knowledge through </w:t>
            </w:r>
            <w:r w:rsidRPr="009C50CE">
              <w:rPr>
                <w:rFonts w:eastAsia="Times New Roman" w:cs="Times New Roman"/>
                <w:bCs/>
                <w:color w:val="000000"/>
                <w:sz w:val="18"/>
                <w:szCs w:val="18"/>
              </w:rPr>
              <w:t>language</w:t>
            </w:r>
            <w:r>
              <w:rPr>
                <w:rFonts w:eastAsia="Times New Roman" w:cs="Times New Roman"/>
                <w:bCs/>
                <w:color w:val="000000"/>
                <w:sz w:val="18"/>
                <w:szCs w:val="18"/>
              </w:rPr>
              <w:t xml:space="preserve">, content, gestures or imitated </w:t>
            </w:r>
            <w:r w:rsidRPr="009C50CE">
              <w:rPr>
                <w:rFonts w:eastAsia="Times New Roman" w:cs="Times New Roman"/>
                <w:bCs/>
                <w:color w:val="000000"/>
                <w:sz w:val="18"/>
                <w:szCs w:val="18"/>
              </w:rPr>
              <w:t>behaviors.</w:t>
            </w:r>
          </w:p>
        </w:tc>
      </w:tr>
      <w:tr w:rsidR="0011018F" w:rsidTr="00C1300E">
        <w:tc>
          <w:tcPr>
            <w:tcW w:w="5000" w:type="pct"/>
            <w:gridSpan w:val="3"/>
            <w:shd w:val="clear" w:color="auto" w:fill="F2F2F2" w:themeFill="background1" w:themeFillShade="F2"/>
            <w:tcMar>
              <w:top w:w="72" w:type="dxa"/>
              <w:left w:w="72" w:type="dxa"/>
              <w:bottom w:w="72" w:type="dxa"/>
              <w:right w:w="72" w:type="dxa"/>
            </w:tcMar>
          </w:tcPr>
          <w:p w:rsidR="0011018F" w:rsidRPr="000E4E99" w:rsidRDefault="0011018F" w:rsidP="00FA2C36">
            <w:pPr>
              <w:spacing w:after="10"/>
              <w:contextualSpacing w:val="0"/>
              <w:rPr>
                <w:rFonts w:eastAsia="Times New Roman" w:cs="Times New Roman"/>
                <w:bCs/>
                <w:color w:val="000000"/>
                <w:sz w:val="17"/>
                <w:szCs w:val="17"/>
              </w:rPr>
            </w:pPr>
            <w:r w:rsidRPr="000E4E99">
              <w:rPr>
                <w:rFonts w:eastAsia="Times New Roman" w:cs="Times New Roman"/>
                <w:b/>
                <w:bCs/>
                <w:i/>
                <w:color w:val="000000"/>
                <w:sz w:val="17"/>
                <w:szCs w:val="17"/>
              </w:rPr>
              <w:t xml:space="preserve">Rubric adapted from the Ohio Department of Education’s Holistic Rubric for </w:t>
            </w:r>
            <w:r w:rsidR="00FA2C36">
              <w:rPr>
                <w:rFonts w:eastAsia="Times New Roman" w:cs="Times New Roman"/>
                <w:b/>
                <w:bCs/>
                <w:i/>
                <w:color w:val="000000"/>
                <w:sz w:val="17"/>
                <w:szCs w:val="17"/>
              </w:rPr>
              <w:t>Presentational</w:t>
            </w:r>
            <w:r w:rsidRPr="000E4E99">
              <w:rPr>
                <w:rFonts w:eastAsia="Times New Roman" w:cs="Times New Roman"/>
                <w:b/>
                <w:bCs/>
                <w:i/>
                <w:color w:val="000000"/>
                <w:sz w:val="17"/>
                <w:szCs w:val="17"/>
              </w:rPr>
              <w:t xml:space="preserve"> Communication:</w:t>
            </w:r>
            <w:r w:rsidRPr="000E4E99">
              <w:rPr>
                <w:rFonts w:eastAsia="Times New Roman" w:cs="Times New Roman"/>
                <w:bCs/>
                <w:color w:val="000000"/>
                <w:sz w:val="17"/>
                <w:szCs w:val="17"/>
              </w:rPr>
              <w:t xml:space="preserve"> </w:t>
            </w:r>
            <w:hyperlink r:id="rId15" w:history="1">
              <w:r w:rsidRPr="000E4E99">
                <w:rPr>
                  <w:rFonts w:eastAsia="Times New Roman" w:cs="Times New Roman"/>
                  <w:bCs/>
                  <w:color w:val="000000"/>
                  <w:sz w:val="17"/>
                  <w:szCs w:val="17"/>
                </w:rPr>
                <w:t>http://education.ohio.gov/Topics/Learning-in-Ohio/Foreign-Language/World-Languages-Model-Curriculum/World-Languages-Model-Curriculum-Framework/Instructional-Strategies/Scoring-Guidelines-for-World-Languages</w:t>
              </w:r>
            </w:hyperlink>
          </w:p>
        </w:tc>
      </w:tr>
    </w:tbl>
    <w:p w:rsidR="0011018F" w:rsidRPr="005E059B" w:rsidRDefault="005E059B" w:rsidP="0011018F">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20" w:name="CNMPR"/>
      <w:r w:rsidR="0011018F" w:rsidRPr="00B325B6">
        <w:rPr>
          <w:rFonts w:eastAsia="Times New Roman" w:cs="Times New Roman"/>
          <w:b/>
          <w:bCs/>
          <w:color w:val="1C4587"/>
          <w:sz w:val="32"/>
          <w:szCs w:val="24"/>
        </w:rPr>
        <w:lastRenderedPageBreak/>
        <w:t xml:space="preserve">Novice </w:t>
      </w:r>
      <w:proofErr w:type="gramStart"/>
      <w:r w:rsidR="0011018F" w:rsidRPr="00B325B6">
        <w:rPr>
          <w:rFonts w:eastAsia="Times New Roman" w:cs="Times New Roman"/>
          <w:b/>
          <w:bCs/>
          <w:color w:val="1C4587"/>
          <w:sz w:val="32"/>
          <w:szCs w:val="24"/>
        </w:rPr>
        <w:t>Mid</w:t>
      </w:r>
      <w:proofErr w:type="gramEnd"/>
      <w:r w:rsidR="0011018F" w:rsidRPr="00B325B6">
        <w:rPr>
          <w:rFonts w:eastAsia="Times New Roman" w:cs="Times New Roman"/>
          <w:b/>
          <w:bCs/>
          <w:color w:val="1C4587"/>
          <w:sz w:val="32"/>
          <w:szCs w:val="24"/>
        </w:rPr>
        <w:t xml:space="preserve"> – </w:t>
      </w:r>
      <w:r w:rsidR="0011018F">
        <w:rPr>
          <w:rFonts w:eastAsia="Times New Roman" w:cs="Times New Roman"/>
          <w:b/>
          <w:bCs/>
          <w:color w:val="1C4587"/>
          <w:sz w:val="32"/>
          <w:szCs w:val="24"/>
        </w:rPr>
        <w:t>Presentational</w:t>
      </w:r>
      <w:r w:rsidR="0011018F" w:rsidRPr="00B325B6">
        <w:rPr>
          <w:rFonts w:eastAsia="Times New Roman" w:cs="Times New Roman"/>
          <w:b/>
          <w:bCs/>
          <w:color w:val="1C4587"/>
          <w:sz w:val="32"/>
          <w:szCs w:val="24"/>
        </w:rPr>
        <w:t xml:space="preserve"> Communication Rubric</w:t>
      </w:r>
      <w:bookmarkEnd w:id="20"/>
    </w:p>
    <w:p w:rsidR="0011018F" w:rsidRPr="000E4E99" w:rsidRDefault="0011018F" w:rsidP="0011018F">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6029"/>
        <w:gridCol w:w="5845"/>
      </w:tblGrid>
      <w:tr w:rsidR="0011018F" w:rsidTr="00E93072">
        <w:trPr>
          <w:trHeight w:val="1421"/>
          <w:tblHeader/>
        </w:trPr>
        <w:tc>
          <w:tcPr>
            <w:tcW w:w="874"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Novice Mid – 1</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for Novice Mid</w:t>
            </w:r>
          </w:p>
        </w:tc>
        <w:tc>
          <w:tcPr>
            <w:tcW w:w="2095"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Novice Mid – 2</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for Novice Mid</w:t>
            </w:r>
          </w:p>
        </w:tc>
        <w:tc>
          <w:tcPr>
            <w:tcW w:w="2031"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Novice Mid – 3</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Mid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and some evidence for Novice High</w:t>
            </w:r>
          </w:p>
        </w:tc>
      </w:tr>
      <w:tr w:rsidR="0011018F" w:rsidTr="00C1300E">
        <w:tc>
          <w:tcPr>
            <w:tcW w:w="874" w:type="pct"/>
            <w:vMerge w:val="restart"/>
            <w:shd w:val="clear" w:color="auto" w:fill="FFFFFF" w:themeFill="background1"/>
            <w:tcMar>
              <w:top w:w="72" w:type="dxa"/>
              <w:left w:w="72" w:type="dxa"/>
              <w:bottom w:w="72" w:type="dxa"/>
              <w:right w:w="72" w:type="dxa"/>
            </w:tcMar>
          </w:tcPr>
          <w:p w:rsidR="0011018F" w:rsidRDefault="0011018F"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“Novice Mid-2”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“Novice Mid-2” column, see the Novice Low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11018F" w:rsidRPr="00B325B6" w:rsidRDefault="0011018F"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95"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0C1BBF" w:rsidP="00C1300E">
            <w:pPr>
              <w:contextualSpacing w:val="0"/>
              <w:rPr>
                <w:rFonts w:eastAsia="Times New Roman" w:cs="Times New Roman"/>
                <w:b/>
                <w:bCs/>
                <w:color w:val="000000"/>
                <w:szCs w:val="24"/>
              </w:rPr>
            </w:pPr>
            <w:r>
              <w:rPr>
                <w:rFonts w:eastAsia="Times New Roman" w:cs="Times New Roman"/>
                <w:bCs/>
                <w:i/>
                <w:color w:val="000000"/>
                <w:sz w:val="22"/>
                <w:szCs w:val="24"/>
              </w:rPr>
              <w:t>U</w:t>
            </w:r>
            <w:r w:rsidR="0011018F" w:rsidRPr="00726D1D">
              <w:rPr>
                <w:rFonts w:eastAsia="Times New Roman" w:cs="Times New Roman"/>
                <w:bCs/>
                <w:i/>
                <w:color w:val="000000"/>
                <w:sz w:val="22"/>
                <w:szCs w:val="24"/>
              </w:rPr>
              <w:t>nderstood, often with difficulty, by a sympathetic speaker.</w:t>
            </w:r>
          </w:p>
        </w:tc>
        <w:tc>
          <w:tcPr>
            <w:tcW w:w="2031"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0C1BBF" w:rsidP="00C1300E">
            <w:pPr>
              <w:contextualSpacing w:val="0"/>
              <w:rPr>
                <w:rFonts w:eastAsia="Times New Roman" w:cs="Times New Roman"/>
                <w:b/>
                <w:bCs/>
                <w:color w:val="000000"/>
                <w:szCs w:val="24"/>
              </w:rPr>
            </w:pPr>
            <w:r>
              <w:rPr>
                <w:rFonts w:eastAsia="Times New Roman" w:cs="Times New Roman"/>
                <w:bCs/>
                <w:i/>
                <w:color w:val="000000"/>
                <w:sz w:val="22"/>
                <w:szCs w:val="24"/>
              </w:rPr>
              <w:t>U</w:t>
            </w:r>
            <w:r w:rsidR="0011018F" w:rsidRPr="00726D1D">
              <w:rPr>
                <w:rFonts w:eastAsia="Times New Roman" w:cs="Times New Roman"/>
                <w:bCs/>
                <w:i/>
                <w:color w:val="000000"/>
                <w:sz w:val="22"/>
                <w:szCs w:val="24"/>
              </w:rPr>
              <w:t>nderstood, often with difficulty, by a sympathetic speaker.</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w:t>
            </w:r>
            <w:r w:rsidRPr="004B7F46">
              <w:rPr>
                <w:rFonts w:eastAsia="Times New Roman" w:cs="Times New Roman"/>
                <w:b/>
                <w:bCs/>
                <w:color w:val="000000"/>
                <w:sz w:val="17"/>
                <w:szCs w:val="17"/>
              </w:rPr>
              <w:t>some practiced vocabulary</w:t>
            </w:r>
            <w:r w:rsidRPr="00F77934">
              <w:rPr>
                <w:rFonts w:eastAsia="Times New Roman" w:cs="Times New Roman"/>
                <w:bCs/>
                <w:color w:val="000000"/>
                <w:sz w:val="17"/>
                <w:szCs w:val="17"/>
              </w:rPr>
              <w:t xml:space="preserve"> </w:t>
            </w:r>
            <w:r w:rsidRPr="004B7F46">
              <w:rPr>
                <w:rFonts w:eastAsia="Times New Roman" w:cs="Times New Roman"/>
                <w:b/>
                <w:bCs/>
                <w:color w:val="000000"/>
                <w:sz w:val="17"/>
                <w:szCs w:val="17"/>
              </w:rPr>
              <w:t>from very familiar and everyday topics</w:t>
            </w:r>
            <w:r w:rsidRPr="00F7793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w:t>
            </w:r>
            <w:r w:rsidRPr="004B7F46">
              <w:rPr>
                <w:rFonts w:eastAsia="Times New Roman" w:cs="Times New Roman"/>
                <w:b/>
                <w:bCs/>
                <w:color w:val="000000"/>
                <w:sz w:val="17"/>
                <w:szCs w:val="17"/>
              </w:rPr>
              <w:t>practiced vocabulary from very familiar and everyday topics or topics of interest</w:t>
            </w:r>
            <w:r w:rsidR="004B7F46" w:rsidRPr="004B7F46">
              <w:rPr>
                <w:rFonts w:eastAsia="Times New Roman" w:cs="Times New Roman"/>
                <w:b/>
                <w:bCs/>
                <w:color w:val="000000"/>
                <w:sz w:val="17"/>
                <w:szCs w:val="17"/>
              </w:rPr>
              <w:t xml:space="preserve"> to a wider audience</w:t>
            </w:r>
            <w:r w:rsidRPr="00F77934">
              <w:rPr>
                <w:rFonts w:eastAsia="Times New Roman" w:cs="Times New Roman"/>
                <w:bCs/>
                <w:color w:val="000000"/>
                <w:sz w:val="17"/>
                <w:szCs w:val="17"/>
              </w:rPr>
              <w:t>.</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Shows </w:t>
            </w:r>
            <w:r w:rsidRPr="004B7F46">
              <w:rPr>
                <w:rFonts w:eastAsia="Times New Roman" w:cs="Times New Roman"/>
                <w:b/>
                <w:bCs/>
                <w:color w:val="000000"/>
                <w:sz w:val="17"/>
                <w:szCs w:val="17"/>
              </w:rPr>
              <w:t>some control</w:t>
            </w:r>
            <w:r w:rsidRPr="00F77934">
              <w:rPr>
                <w:rFonts w:eastAsia="Times New Roman" w:cs="Times New Roman"/>
                <w:bCs/>
                <w:color w:val="000000"/>
                <w:sz w:val="17"/>
                <w:szCs w:val="17"/>
              </w:rPr>
              <w:t xml:space="preserve"> of practiced structures, word order, spelling and mechanics (punctuation, accent and tone marks).</w:t>
            </w:r>
          </w:p>
        </w:tc>
        <w:tc>
          <w:tcPr>
            <w:tcW w:w="2031"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Shows </w:t>
            </w:r>
            <w:r w:rsidRPr="004B7F46">
              <w:rPr>
                <w:rFonts w:eastAsia="Times New Roman" w:cs="Times New Roman"/>
                <w:b/>
                <w:bCs/>
                <w:color w:val="000000"/>
                <w:sz w:val="17"/>
                <w:szCs w:val="17"/>
              </w:rPr>
              <w:t>good control</w:t>
            </w:r>
            <w:r w:rsidRPr="00F77934">
              <w:rPr>
                <w:rFonts w:eastAsia="Times New Roman" w:cs="Times New Roman"/>
                <w:bCs/>
                <w:color w:val="000000"/>
                <w:sz w:val="17"/>
                <w:szCs w:val="17"/>
              </w:rPr>
              <w:t xml:space="preserve"> of practiced structures, word order, spelling and mechanics.</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F77934" w:rsidP="003C52D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Uses pronunciation that </w:t>
            </w:r>
            <w:proofErr w:type="gramStart"/>
            <w:r w:rsidRPr="00F77934">
              <w:rPr>
                <w:rFonts w:eastAsia="Times New Roman" w:cs="Times New Roman"/>
                <w:bCs/>
                <w:color w:val="000000"/>
                <w:sz w:val="17"/>
                <w:szCs w:val="17"/>
              </w:rPr>
              <w:t xml:space="preserve">may be </w:t>
            </w:r>
            <w:r w:rsidR="003C52DE" w:rsidRPr="004B7F46">
              <w:rPr>
                <w:rFonts w:eastAsia="Times New Roman" w:cs="Times New Roman"/>
                <w:b/>
                <w:bCs/>
                <w:color w:val="000000"/>
                <w:sz w:val="17"/>
                <w:szCs w:val="17"/>
              </w:rPr>
              <w:t>heavily</w:t>
            </w:r>
            <w:r w:rsidRPr="004B7F46">
              <w:rPr>
                <w:rFonts w:eastAsia="Times New Roman" w:cs="Times New Roman"/>
                <w:b/>
                <w:bCs/>
                <w:color w:val="000000"/>
                <w:sz w:val="17"/>
                <w:szCs w:val="17"/>
              </w:rPr>
              <w:t xml:space="preserve"> influenced</w:t>
            </w:r>
            <w:proofErr w:type="gramEnd"/>
            <w:r w:rsidRPr="00F77934">
              <w:rPr>
                <w:rFonts w:eastAsia="Times New Roman" w:cs="Times New Roman"/>
                <w:bCs/>
                <w:color w:val="000000"/>
                <w:sz w:val="17"/>
                <w:szCs w:val="17"/>
              </w:rPr>
              <w:t xml:space="preserve"> by the learner’s native language.</w:t>
            </w:r>
          </w:p>
        </w:tc>
        <w:tc>
          <w:tcPr>
            <w:tcW w:w="2031"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Uses pronunciation that </w:t>
            </w:r>
            <w:proofErr w:type="gramStart"/>
            <w:r w:rsidRPr="00F77934">
              <w:rPr>
                <w:rFonts w:eastAsia="Times New Roman" w:cs="Times New Roman"/>
                <w:bCs/>
                <w:color w:val="000000"/>
                <w:sz w:val="17"/>
                <w:szCs w:val="17"/>
              </w:rPr>
              <w:t xml:space="preserve">may be </w:t>
            </w:r>
            <w:r w:rsidRPr="004B7F46">
              <w:rPr>
                <w:rFonts w:eastAsia="Times New Roman" w:cs="Times New Roman"/>
                <w:b/>
                <w:bCs/>
                <w:color w:val="000000"/>
                <w:sz w:val="17"/>
                <w:szCs w:val="17"/>
              </w:rPr>
              <w:t>influenced</w:t>
            </w:r>
            <w:proofErr w:type="gramEnd"/>
            <w:r w:rsidRPr="00F77934">
              <w:rPr>
                <w:rFonts w:eastAsia="Times New Roman" w:cs="Times New Roman"/>
                <w:bCs/>
                <w:color w:val="000000"/>
                <w:sz w:val="17"/>
                <w:szCs w:val="17"/>
              </w:rPr>
              <w:t xml:space="preserve"> by the learner’s native language.</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Speaks at </w:t>
            </w:r>
            <w:r w:rsidRPr="004B7F46">
              <w:rPr>
                <w:rFonts w:eastAsia="Times New Roman" w:cs="Times New Roman"/>
                <w:b/>
                <w:bCs/>
                <w:color w:val="000000"/>
                <w:sz w:val="17"/>
                <w:szCs w:val="17"/>
              </w:rPr>
              <w:t xml:space="preserve">an uneven rate </w:t>
            </w:r>
            <w:r w:rsidRPr="004B7F46">
              <w:rPr>
                <w:rFonts w:eastAsia="Times New Roman" w:cs="Times New Roman"/>
                <w:bCs/>
                <w:color w:val="000000"/>
                <w:sz w:val="17"/>
                <w:szCs w:val="17"/>
              </w:rPr>
              <w:t>that may often interfere with communication</w:t>
            </w:r>
            <w:r w:rsidRPr="00F7793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Speaks </w:t>
            </w:r>
            <w:r w:rsidRPr="004B7F46">
              <w:rPr>
                <w:rFonts w:eastAsia="Times New Roman" w:cs="Times New Roman"/>
                <w:b/>
                <w:bCs/>
                <w:color w:val="000000"/>
                <w:sz w:val="17"/>
                <w:szCs w:val="17"/>
              </w:rPr>
              <w:t>slowly but at a consistent rate</w:t>
            </w:r>
            <w:r w:rsidRPr="00F77934">
              <w:rPr>
                <w:rFonts w:eastAsia="Times New Roman" w:cs="Times New Roman"/>
                <w:bCs/>
                <w:color w:val="000000"/>
                <w:sz w:val="17"/>
                <w:szCs w:val="17"/>
              </w:rPr>
              <w:t xml:space="preserve"> when using practiced language.</w:t>
            </w:r>
          </w:p>
        </w:tc>
      </w:tr>
      <w:tr w:rsidR="0011018F" w:rsidTr="00C1300E">
        <w:tc>
          <w:tcPr>
            <w:tcW w:w="874" w:type="pct"/>
            <w:vMerge/>
            <w:shd w:val="clear" w:color="auto" w:fill="FFFFFF" w:themeFill="background1"/>
            <w:tcMar>
              <w:top w:w="72" w:type="dxa"/>
              <w:left w:w="72" w:type="dxa"/>
              <w:bottom w:w="72" w:type="dxa"/>
              <w:right w:w="72" w:type="dxa"/>
            </w:tcMar>
          </w:tcPr>
          <w:p w:rsidR="0011018F" w:rsidRPr="00EB06AA" w:rsidRDefault="0011018F" w:rsidP="00C1300E">
            <w:pPr>
              <w:contextualSpacing w:val="0"/>
              <w:rPr>
                <w:rFonts w:eastAsia="Times New Roman" w:cs="Times New Roman"/>
                <w:bCs/>
                <w:i/>
                <w:color w:val="000000"/>
                <w:szCs w:val="24"/>
              </w:rPr>
            </w:pPr>
          </w:p>
        </w:tc>
        <w:tc>
          <w:tcPr>
            <w:tcW w:w="2095"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0C1BBF" w:rsidP="000C1BBF">
            <w:pPr>
              <w:contextualSpacing w:val="0"/>
              <w:rPr>
                <w:rFonts w:eastAsia="Times New Roman" w:cs="Times New Roman"/>
                <w:b/>
                <w:bCs/>
                <w:color w:val="000000"/>
                <w:sz w:val="22"/>
              </w:rPr>
            </w:pPr>
            <w:r>
              <w:rPr>
                <w:rFonts w:eastAsia="Times New Roman" w:cs="Times New Roman"/>
                <w:bCs/>
                <w:i/>
                <w:color w:val="000000"/>
                <w:sz w:val="22"/>
              </w:rPr>
              <w:t>Conveys the message.</w:t>
            </w:r>
          </w:p>
        </w:tc>
        <w:tc>
          <w:tcPr>
            <w:tcW w:w="2031"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0C1BBF" w:rsidP="00C1300E">
            <w:pPr>
              <w:contextualSpacing w:val="0"/>
              <w:rPr>
                <w:rFonts w:eastAsia="Times New Roman" w:cs="Times New Roman"/>
                <w:b/>
                <w:bCs/>
                <w:color w:val="000000"/>
                <w:sz w:val="22"/>
              </w:rPr>
            </w:pPr>
            <w:r>
              <w:rPr>
                <w:rFonts w:eastAsia="Times New Roman" w:cs="Times New Roman"/>
                <w:bCs/>
                <w:i/>
                <w:color w:val="000000"/>
                <w:sz w:val="22"/>
              </w:rPr>
              <w:t>Conveys the message.</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4B7F46" w:rsidRDefault="008A4034" w:rsidP="00C1300E">
            <w:pPr>
              <w:contextualSpacing w:val="0"/>
              <w:rPr>
                <w:rFonts w:eastAsia="Times New Roman" w:cs="Times New Roman"/>
                <w:b/>
                <w:bCs/>
                <w:color w:val="000000"/>
                <w:sz w:val="17"/>
                <w:szCs w:val="17"/>
              </w:rPr>
            </w:pPr>
            <w:r w:rsidRPr="004B7F46">
              <w:rPr>
                <w:rFonts w:eastAsia="Times New Roman" w:cs="Times New Roman"/>
                <w:b/>
                <w:bCs/>
                <w:color w:val="000000"/>
                <w:sz w:val="17"/>
                <w:szCs w:val="17"/>
              </w:rPr>
              <w:t>Meets the communication goal by expressing preferences, presenting personal information or presenting on very familiar topics.</w:t>
            </w:r>
          </w:p>
        </w:tc>
        <w:tc>
          <w:tcPr>
            <w:tcW w:w="2031" w:type="pct"/>
            <w:shd w:val="clear" w:color="auto" w:fill="auto"/>
            <w:tcMar>
              <w:top w:w="72" w:type="dxa"/>
              <w:left w:w="72" w:type="dxa"/>
              <w:bottom w:w="72" w:type="dxa"/>
              <w:right w:w="72" w:type="dxa"/>
            </w:tcMar>
          </w:tcPr>
          <w:p w:rsidR="0011018F" w:rsidRPr="004B7F46" w:rsidRDefault="008A4034" w:rsidP="00C1300E">
            <w:pPr>
              <w:contextualSpacing w:val="0"/>
              <w:rPr>
                <w:rFonts w:eastAsia="Times New Roman" w:cs="Times New Roman"/>
                <w:b/>
                <w:bCs/>
                <w:color w:val="000000"/>
                <w:sz w:val="17"/>
                <w:szCs w:val="17"/>
              </w:rPr>
            </w:pPr>
            <w:r w:rsidRPr="004B7F46">
              <w:rPr>
                <w:rFonts w:eastAsia="Times New Roman" w:cs="Times New Roman"/>
                <w:b/>
                <w:bCs/>
                <w:color w:val="000000"/>
                <w:sz w:val="17"/>
                <w:szCs w:val="17"/>
              </w:rPr>
              <w:t>Exceeds the communication goal.</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8A4034" w:rsidP="00C1300E">
            <w:pPr>
              <w:contextualSpacing w:val="0"/>
              <w:rPr>
                <w:rFonts w:eastAsia="Times New Roman" w:cs="Times New Roman"/>
                <w:bCs/>
                <w:color w:val="000000"/>
                <w:sz w:val="17"/>
                <w:szCs w:val="17"/>
              </w:rPr>
            </w:pPr>
            <w:r w:rsidRPr="004B7F46">
              <w:rPr>
                <w:rFonts w:eastAsia="Times New Roman" w:cs="Times New Roman"/>
                <w:b/>
                <w:bCs/>
                <w:color w:val="000000"/>
                <w:sz w:val="17"/>
                <w:szCs w:val="17"/>
              </w:rPr>
              <w:t>May support</w:t>
            </w:r>
            <w:r w:rsidRPr="00F77934">
              <w:rPr>
                <w:rFonts w:eastAsia="Times New Roman" w:cs="Times New Roman"/>
                <w:bCs/>
                <w:color w:val="000000"/>
                <w:sz w:val="17"/>
                <w:szCs w:val="17"/>
              </w:rPr>
              <w:t xml:space="preserve"> response with limited details. May reference an authentic resource.</w:t>
            </w:r>
          </w:p>
        </w:tc>
        <w:tc>
          <w:tcPr>
            <w:tcW w:w="2031" w:type="pct"/>
            <w:shd w:val="clear" w:color="auto" w:fill="auto"/>
            <w:tcMar>
              <w:top w:w="72" w:type="dxa"/>
              <w:left w:w="72" w:type="dxa"/>
              <w:bottom w:w="72" w:type="dxa"/>
              <w:right w:w="72" w:type="dxa"/>
            </w:tcMar>
          </w:tcPr>
          <w:p w:rsidR="0011018F" w:rsidRPr="00F77934" w:rsidRDefault="008A4034" w:rsidP="00C1300E">
            <w:pPr>
              <w:contextualSpacing w:val="0"/>
              <w:rPr>
                <w:rFonts w:eastAsia="Times New Roman" w:cs="Times New Roman"/>
                <w:bCs/>
                <w:color w:val="000000"/>
                <w:sz w:val="17"/>
                <w:szCs w:val="17"/>
              </w:rPr>
            </w:pPr>
            <w:r w:rsidRPr="004B7F46">
              <w:rPr>
                <w:rFonts w:eastAsia="Times New Roman" w:cs="Times New Roman"/>
                <w:b/>
                <w:bCs/>
                <w:color w:val="000000"/>
                <w:sz w:val="17"/>
                <w:szCs w:val="17"/>
              </w:rPr>
              <w:t xml:space="preserve">Supports </w:t>
            </w:r>
            <w:r w:rsidRPr="00F77934">
              <w:rPr>
                <w:rFonts w:eastAsia="Times New Roman" w:cs="Times New Roman"/>
                <w:bCs/>
                <w:color w:val="000000"/>
                <w:sz w:val="17"/>
                <w:szCs w:val="17"/>
              </w:rPr>
              <w:t>response with limited details. May reference an authentic resource.</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8A40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a mixture of practiced or memorized words, phrases, and </w:t>
            </w:r>
            <w:r w:rsidRPr="000A4E51">
              <w:rPr>
                <w:rFonts w:eastAsia="Times New Roman" w:cs="Times New Roman"/>
                <w:b/>
                <w:bCs/>
                <w:color w:val="000000"/>
                <w:sz w:val="17"/>
                <w:szCs w:val="17"/>
              </w:rPr>
              <w:t>simple sentences often supported by visuals or gestures</w:t>
            </w:r>
            <w:r w:rsidRPr="00F7793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F77934" w:rsidRDefault="008A40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a variety of practiced or memorized words and phrases </w:t>
            </w:r>
            <w:r w:rsidRPr="000A4E51">
              <w:rPr>
                <w:rFonts w:eastAsia="Times New Roman" w:cs="Times New Roman"/>
                <w:b/>
                <w:bCs/>
                <w:color w:val="000000"/>
                <w:sz w:val="17"/>
                <w:szCs w:val="17"/>
              </w:rPr>
              <w:t>in simple and some compound sentences</w:t>
            </w:r>
            <w:r w:rsidRPr="00F77934">
              <w:rPr>
                <w:rFonts w:eastAsia="Times New Roman" w:cs="Times New Roman"/>
                <w:bCs/>
                <w:color w:val="000000"/>
                <w:sz w:val="17"/>
                <w:szCs w:val="17"/>
              </w:rPr>
              <w:t>.</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8A4034" w:rsidP="000A4E51">
            <w:pPr>
              <w:spacing w:after="10"/>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Produces speech or writing that </w:t>
            </w:r>
            <w:r w:rsidRPr="000A4E51">
              <w:rPr>
                <w:rFonts w:eastAsia="Times New Roman" w:cs="Times New Roman"/>
                <w:b/>
                <w:bCs/>
                <w:color w:val="000000"/>
                <w:sz w:val="17"/>
                <w:szCs w:val="17"/>
              </w:rPr>
              <w:t>may be organized or logically sequenced</w:t>
            </w:r>
            <w:r w:rsidRPr="00F7793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F77934" w:rsidRDefault="008A4034" w:rsidP="000A4E51">
            <w:pPr>
              <w:spacing w:after="10"/>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Produces speech or writing that </w:t>
            </w:r>
            <w:r w:rsidRPr="000A4E51">
              <w:rPr>
                <w:rFonts w:eastAsia="Times New Roman" w:cs="Times New Roman"/>
                <w:b/>
                <w:bCs/>
                <w:color w:val="000000"/>
                <w:sz w:val="17"/>
                <w:szCs w:val="17"/>
              </w:rPr>
              <w:t>is somewhat organized or logically sequenced</w:t>
            </w:r>
            <w:r w:rsidRPr="00F77934">
              <w:rPr>
                <w:rFonts w:eastAsia="Times New Roman" w:cs="Times New Roman"/>
                <w:bCs/>
                <w:color w:val="000000"/>
                <w:sz w:val="17"/>
                <w:szCs w:val="17"/>
              </w:rPr>
              <w:t>.</w:t>
            </w:r>
          </w:p>
        </w:tc>
      </w:tr>
      <w:tr w:rsidR="008A4034" w:rsidTr="008A4034">
        <w:tc>
          <w:tcPr>
            <w:tcW w:w="874" w:type="pct"/>
            <w:vMerge/>
            <w:tcMar>
              <w:top w:w="72" w:type="dxa"/>
              <w:left w:w="72" w:type="dxa"/>
              <w:bottom w:w="72" w:type="dxa"/>
              <w:right w:w="72" w:type="dxa"/>
            </w:tcMar>
          </w:tcPr>
          <w:p w:rsidR="008A4034" w:rsidRPr="00EB06AA" w:rsidRDefault="008A4034"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8A4034" w:rsidRPr="00F77934" w:rsidRDefault="008A4034" w:rsidP="00C1300E">
            <w:pPr>
              <w:contextualSpacing w:val="0"/>
              <w:rPr>
                <w:rFonts w:eastAsia="Times New Roman" w:cs="Times New Roman"/>
                <w:bCs/>
                <w:color w:val="000000"/>
                <w:sz w:val="17"/>
                <w:szCs w:val="17"/>
              </w:rPr>
            </w:pPr>
            <w:r w:rsidRPr="000A4E51">
              <w:rPr>
                <w:rFonts w:eastAsia="Times New Roman" w:cs="Times New Roman"/>
                <w:b/>
                <w:bCs/>
                <w:color w:val="000000"/>
                <w:sz w:val="17"/>
                <w:szCs w:val="17"/>
              </w:rPr>
              <w:t>May maintain some audience interest</w:t>
            </w:r>
            <w:r w:rsidRPr="00F77934">
              <w:rPr>
                <w:rFonts w:eastAsia="Times New Roman" w:cs="Times New Roman"/>
                <w:bCs/>
                <w:color w:val="000000"/>
                <w:sz w:val="17"/>
                <w:szCs w:val="17"/>
              </w:rPr>
              <w:t xml:space="preserve"> via technology, visuals, content, creativity, humor or emotions.</w:t>
            </w:r>
          </w:p>
        </w:tc>
        <w:tc>
          <w:tcPr>
            <w:tcW w:w="2031" w:type="pct"/>
            <w:shd w:val="clear" w:color="auto" w:fill="auto"/>
            <w:tcMar>
              <w:top w:w="72" w:type="dxa"/>
              <w:left w:w="72" w:type="dxa"/>
              <w:bottom w:w="72" w:type="dxa"/>
              <w:right w:w="72" w:type="dxa"/>
            </w:tcMar>
          </w:tcPr>
          <w:p w:rsidR="008A4034" w:rsidRPr="00F77934" w:rsidRDefault="008A4034" w:rsidP="00C1300E">
            <w:pPr>
              <w:contextualSpacing w:val="0"/>
              <w:rPr>
                <w:rFonts w:eastAsia="Times New Roman" w:cs="Times New Roman"/>
                <w:bCs/>
                <w:color w:val="000000"/>
                <w:sz w:val="17"/>
                <w:szCs w:val="17"/>
              </w:rPr>
            </w:pPr>
            <w:r w:rsidRPr="000A4E51">
              <w:rPr>
                <w:rFonts w:eastAsia="Times New Roman" w:cs="Times New Roman"/>
                <w:b/>
                <w:bCs/>
                <w:color w:val="000000"/>
                <w:sz w:val="17"/>
                <w:szCs w:val="17"/>
              </w:rPr>
              <w:t>Maintains some audience interest</w:t>
            </w:r>
            <w:r w:rsidRPr="00F77934">
              <w:rPr>
                <w:rFonts w:eastAsia="Times New Roman" w:cs="Times New Roman"/>
                <w:bCs/>
                <w:color w:val="000000"/>
                <w:sz w:val="17"/>
                <w:szCs w:val="17"/>
              </w:rPr>
              <w:t xml:space="preserve"> via technology, visuals, content, creativity, humor, or emotions.</w:t>
            </w:r>
          </w:p>
        </w:tc>
      </w:tr>
      <w:tr w:rsidR="005E4621" w:rsidTr="00C1300E">
        <w:tc>
          <w:tcPr>
            <w:tcW w:w="874" w:type="pct"/>
            <w:vMerge/>
            <w:shd w:val="clear" w:color="auto" w:fill="FFFFFF" w:themeFill="background1"/>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
        </w:tc>
        <w:tc>
          <w:tcPr>
            <w:tcW w:w="2095" w:type="pct"/>
            <w:shd w:val="clear" w:color="auto" w:fill="E2E9F8"/>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sidRPr="00726D1D">
              <w:rPr>
                <w:rFonts w:eastAsia="Times New Roman" w:cs="Times New Roman"/>
                <w:bCs/>
                <w:i/>
                <w:color w:val="000000"/>
                <w:sz w:val="22"/>
              </w:rPr>
              <w:t>Demonstrates</w:t>
            </w:r>
            <w:r w:rsidR="00251915">
              <w:rPr>
                <w:rFonts w:eastAsia="Times New Roman" w:cs="Times New Roman"/>
                <w:bCs/>
                <w:i/>
                <w:color w:val="000000"/>
                <w:sz w:val="22"/>
              </w:rPr>
              <w:t xml:space="preserve"> </w:t>
            </w:r>
            <w:r>
              <w:rPr>
                <w:rFonts w:eastAsia="Times New Roman" w:cs="Times New Roman"/>
                <w:bCs/>
                <w:i/>
                <w:color w:val="000000"/>
                <w:sz w:val="22"/>
              </w:rPr>
              <w:t>Novice inter</w:t>
            </w:r>
            <w:r w:rsidRPr="00726D1D">
              <w:rPr>
                <w:rFonts w:eastAsia="Times New Roman" w:cs="Times New Roman"/>
                <w:bCs/>
                <w:i/>
                <w:color w:val="000000"/>
                <w:sz w:val="22"/>
              </w:rPr>
              <w:t>cultural competence.</w:t>
            </w:r>
          </w:p>
        </w:tc>
        <w:tc>
          <w:tcPr>
            <w:tcW w:w="2031" w:type="pct"/>
            <w:shd w:val="clear" w:color="auto" w:fill="E2E9F8"/>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w:t>
            </w:r>
            <w:r>
              <w:rPr>
                <w:rFonts w:eastAsia="Times New Roman" w:cs="Times New Roman"/>
                <w:bCs/>
                <w:i/>
                <w:color w:val="000000"/>
                <w:sz w:val="22"/>
              </w:rPr>
              <w:t>Novice inter</w:t>
            </w:r>
            <w:r w:rsidRPr="00726D1D">
              <w:rPr>
                <w:rFonts w:eastAsia="Times New Roman" w:cs="Times New Roman"/>
                <w:bCs/>
                <w:i/>
                <w:color w:val="000000"/>
                <w:sz w:val="22"/>
              </w:rPr>
              <w:t>cultural competence.</w:t>
            </w:r>
          </w:p>
        </w:tc>
      </w:tr>
      <w:tr w:rsidR="005E4621" w:rsidTr="00251915">
        <w:tc>
          <w:tcPr>
            <w:tcW w:w="874"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5E4621" w:rsidRPr="00F77934" w:rsidRDefault="005E4621" w:rsidP="005E4621">
            <w:pPr>
              <w:contextualSpacing w:val="0"/>
              <w:rPr>
                <w:rFonts w:eastAsia="Times New Roman" w:cs="Times New Roman"/>
                <w:bCs/>
                <w:color w:val="000000"/>
                <w:sz w:val="17"/>
                <w:szCs w:val="17"/>
              </w:rPr>
            </w:pPr>
            <w:r w:rsidRPr="00F77934">
              <w:rPr>
                <w:rFonts w:eastAsia="Times New Roman" w:cs="Times New Roman"/>
                <w:bCs/>
                <w:color w:val="000000"/>
                <w:sz w:val="17"/>
                <w:szCs w:val="17"/>
              </w:rPr>
              <w:t>Identifies a few typical cultural products (e.g. songs, currency, school schedules) or typical practices (e.g. formal and informal greetings, expressing time and date as locals do) in learner’s own culture and other cultures.</w:t>
            </w:r>
          </w:p>
        </w:tc>
        <w:tc>
          <w:tcPr>
            <w:tcW w:w="2031" w:type="pct"/>
            <w:shd w:val="clear" w:color="auto" w:fill="auto"/>
            <w:tcMar>
              <w:top w:w="72" w:type="dxa"/>
              <w:left w:w="72" w:type="dxa"/>
              <w:bottom w:w="72" w:type="dxa"/>
              <w:right w:w="72" w:type="dxa"/>
            </w:tcMar>
          </w:tcPr>
          <w:p w:rsidR="005E4621" w:rsidRPr="00F77934" w:rsidRDefault="005E4621" w:rsidP="005E4621">
            <w:pPr>
              <w:contextualSpacing w:val="0"/>
              <w:rPr>
                <w:rFonts w:eastAsia="Times New Roman" w:cs="Times New Roman"/>
                <w:bCs/>
                <w:color w:val="000000"/>
                <w:sz w:val="17"/>
                <w:szCs w:val="17"/>
              </w:rPr>
            </w:pPr>
            <w:r w:rsidRPr="00F77934">
              <w:rPr>
                <w:rFonts w:eastAsia="Times New Roman" w:cs="Times New Roman"/>
                <w:bCs/>
                <w:color w:val="000000"/>
                <w:sz w:val="17"/>
                <w:szCs w:val="17"/>
              </w:rPr>
              <w:t>Identifies some typical cultural products (e.g. songs, currency, school schedules) or typical practices (e.g. formal and informal greetings, expressing time and date as locals do) in learner’s own culture and other cultures.</w:t>
            </w:r>
          </w:p>
        </w:tc>
      </w:tr>
      <w:tr w:rsidR="005E4621" w:rsidTr="00251915">
        <w:tc>
          <w:tcPr>
            <w:tcW w:w="874"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5E4621" w:rsidRPr="00F77934" w:rsidRDefault="008740CA" w:rsidP="008740CA">
            <w:pPr>
              <w:contextualSpacing w:val="0"/>
              <w:rPr>
                <w:rFonts w:eastAsia="Times New Roman" w:cs="Times New Roman"/>
                <w:bCs/>
                <w:color w:val="000000"/>
                <w:sz w:val="17"/>
                <w:szCs w:val="17"/>
              </w:rPr>
            </w:pPr>
            <w:r w:rsidRPr="00F77934">
              <w:rPr>
                <w:rFonts w:eastAsia="Times New Roman" w:cs="Times New Roman"/>
                <w:bCs/>
                <w:color w:val="000000"/>
                <w:sz w:val="17"/>
                <w:szCs w:val="17"/>
              </w:rPr>
              <w:t>Shows intercultural knowledge through language, content, gestures or behavior.</w:t>
            </w:r>
          </w:p>
        </w:tc>
        <w:tc>
          <w:tcPr>
            <w:tcW w:w="2031" w:type="pct"/>
            <w:shd w:val="clear" w:color="auto" w:fill="auto"/>
            <w:tcMar>
              <w:top w:w="72" w:type="dxa"/>
              <w:left w:w="72" w:type="dxa"/>
              <w:bottom w:w="72" w:type="dxa"/>
              <w:right w:w="72" w:type="dxa"/>
            </w:tcMar>
          </w:tcPr>
          <w:p w:rsidR="005E4621" w:rsidRPr="00F77934" w:rsidRDefault="008740CA" w:rsidP="005E4621">
            <w:pPr>
              <w:contextualSpacing w:val="0"/>
              <w:rPr>
                <w:rFonts w:eastAsia="Times New Roman" w:cs="Times New Roman"/>
                <w:bCs/>
                <w:color w:val="000000"/>
                <w:sz w:val="17"/>
                <w:szCs w:val="17"/>
              </w:rPr>
            </w:pPr>
            <w:r w:rsidRPr="00F77934">
              <w:rPr>
                <w:rFonts w:eastAsia="Times New Roman" w:cs="Times New Roman"/>
                <w:bCs/>
                <w:color w:val="000000"/>
                <w:sz w:val="17"/>
                <w:szCs w:val="17"/>
              </w:rPr>
              <w:t>Shows intercultural knowledge through language, content, gestures or behavior.</w:t>
            </w:r>
          </w:p>
        </w:tc>
      </w:tr>
      <w:tr w:rsidR="0011018F" w:rsidTr="00C1300E">
        <w:tc>
          <w:tcPr>
            <w:tcW w:w="5000" w:type="pct"/>
            <w:gridSpan w:val="3"/>
            <w:shd w:val="clear" w:color="auto" w:fill="F2F2F2" w:themeFill="background1" w:themeFillShade="F2"/>
            <w:tcMar>
              <w:top w:w="72" w:type="dxa"/>
              <w:left w:w="72" w:type="dxa"/>
              <w:bottom w:w="72" w:type="dxa"/>
              <w:right w:w="72" w:type="dxa"/>
            </w:tcMar>
          </w:tcPr>
          <w:p w:rsidR="0011018F" w:rsidRPr="000E4E99" w:rsidRDefault="0011018F" w:rsidP="00817F4D">
            <w:pPr>
              <w:spacing w:after="10"/>
              <w:contextualSpacing w:val="0"/>
              <w:rPr>
                <w:rFonts w:eastAsia="Times New Roman" w:cs="Times New Roman"/>
                <w:bCs/>
                <w:color w:val="000000"/>
                <w:sz w:val="17"/>
                <w:szCs w:val="17"/>
              </w:rPr>
            </w:pPr>
            <w:r w:rsidRPr="000E4E99">
              <w:rPr>
                <w:rFonts w:eastAsia="Times New Roman" w:cs="Times New Roman"/>
                <w:b/>
                <w:bCs/>
                <w:i/>
                <w:color w:val="000000"/>
                <w:sz w:val="17"/>
                <w:szCs w:val="17"/>
              </w:rPr>
              <w:t>Rubric adapted from the Ohio Department of Education’s Holistic Rubric</w:t>
            </w:r>
            <w:r w:rsidR="00FA2C36">
              <w:rPr>
                <w:rFonts w:eastAsia="Times New Roman" w:cs="Times New Roman"/>
                <w:b/>
                <w:bCs/>
                <w:i/>
                <w:color w:val="000000"/>
                <w:sz w:val="17"/>
                <w:szCs w:val="17"/>
              </w:rPr>
              <w:t>s</w:t>
            </w:r>
            <w:r w:rsidRPr="000E4E99">
              <w:rPr>
                <w:rFonts w:eastAsia="Times New Roman" w:cs="Times New Roman"/>
                <w:b/>
                <w:bCs/>
                <w:i/>
                <w:color w:val="000000"/>
                <w:sz w:val="17"/>
                <w:szCs w:val="17"/>
              </w:rPr>
              <w:t xml:space="preserve"> for </w:t>
            </w:r>
            <w:r w:rsidR="00FA2C36">
              <w:rPr>
                <w:rFonts w:eastAsia="Times New Roman" w:cs="Times New Roman"/>
                <w:b/>
                <w:bCs/>
                <w:i/>
                <w:color w:val="000000"/>
                <w:sz w:val="17"/>
                <w:szCs w:val="17"/>
              </w:rPr>
              <w:t>Presentational</w:t>
            </w:r>
            <w:r w:rsidRPr="000E4E99">
              <w:rPr>
                <w:rFonts w:eastAsia="Times New Roman" w:cs="Times New Roman"/>
                <w:b/>
                <w:bCs/>
                <w:i/>
                <w:color w:val="000000"/>
                <w:sz w:val="17"/>
                <w:szCs w:val="17"/>
              </w:rPr>
              <w:t xml:space="preserve"> Communication:</w:t>
            </w:r>
            <w:r w:rsidRPr="000E4E99">
              <w:rPr>
                <w:rFonts w:eastAsia="Times New Roman" w:cs="Times New Roman"/>
                <w:bCs/>
                <w:color w:val="000000"/>
                <w:sz w:val="17"/>
                <w:szCs w:val="17"/>
              </w:rPr>
              <w:t xml:space="preserve"> </w:t>
            </w:r>
            <w:hyperlink r:id="rId16" w:history="1">
              <w:r w:rsidRPr="000E4E99">
                <w:rPr>
                  <w:rFonts w:eastAsia="Times New Roman" w:cs="Times New Roman"/>
                  <w:bCs/>
                  <w:color w:val="000000"/>
                  <w:sz w:val="17"/>
                  <w:szCs w:val="17"/>
                </w:rPr>
                <w:t>http://education.ohio.gov/Topics/Learning-in-Ohio/Foreign-Language/World-Languages-Model-Curriculum/World-Languages-Model-Curriculum-Framework/Instructional-Strategies/Scoring-Guidelines-for-World-Languages</w:t>
              </w:r>
            </w:hyperlink>
          </w:p>
        </w:tc>
      </w:tr>
    </w:tbl>
    <w:p w:rsidR="0011018F" w:rsidRPr="005E059B" w:rsidRDefault="0011018F" w:rsidP="0011018F">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21" w:name="CNHPR"/>
      <w:r w:rsidRPr="00B325B6">
        <w:rPr>
          <w:rFonts w:eastAsia="Times New Roman" w:cs="Times New Roman"/>
          <w:b/>
          <w:bCs/>
          <w:color w:val="1C4587"/>
          <w:sz w:val="32"/>
          <w:szCs w:val="24"/>
        </w:rPr>
        <w:lastRenderedPageBreak/>
        <w:t xml:space="preserve">Novice </w:t>
      </w:r>
      <w:r>
        <w:rPr>
          <w:rFonts w:eastAsia="Times New Roman" w:cs="Times New Roman"/>
          <w:b/>
          <w:bCs/>
          <w:color w:val="1C4587"/>
          <w:sz w:val="32"/>
          <w:szCs w:val="24"/>
        </w:rPr>
        <w:t>High</w:t>
      </w:r>
      <w:r w:rsidRPr="00B325B6">
        <w:rPr>
          <w:rFonts w:eastAsia="Times New Roman" w:cs="Times New Roman"/>
          <w:b/>
          <w:bCs/>
          <w:color w:val="1C4587"/>
          <w:sz w:val="32"/>
          <w:szCs w:val="24"/>
        </w:rPr>
        <w:t xml:space="preserve"> – </w:t>
      </w:r>
      <w:r>
        <w:rPr>
          <w:rFonts w:eastAsia="Times New Roman" w:cs="Times New Roman"/>
          <w:b/>
          <w:bCs/>
          <w:color w:val="1C4587"/>
          <w:sz w:val="32"/>
          <w:szCs w:val="24"/>
        </w:rPr>
        <w:t>Presentational</w:t>
      </w:r>
      <w:r w:rsidRPr="00B325B6">
        <w:rPr>
          <w:rFonts w:eastAsia="Times New Roman" w:cs="Times New Roman"/>
          <w:b/>
          <w:bCs/>
          <w:color w:val="1C4587"/>
          <w:sz w:val="32"/>
          <w:szCs w:val="24"/>
        </w:rPr>
        <w:t xml:space="preserve"> Communication Rubric</w:t>
      </w:r>
      <w:bookmarkEnd w:id="21"/>
    </w:p>
    <w:p w:rsidR="0011018F" w:rsidRPr="000E4E99" w:rsidRDefault="0011018F" w:rsidP="0011018F">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516"/>
        <w:gridCol w:w="5940"/>
        <w:gridCol w:w="5934"/>
      </w:tblGrid>
      <w:tr w:rsidR="0011018F" w:rsidTr="00E93072">
        <w:trPr>
          <w:trHeight w:val="1421"/>
          <w:tblHeader/>
        </w:trPr>
        <w:tc>
          <w:tcPr>
            <w:tcW w:w="874"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1</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High</w:t>
            </w:r>
          </w:p>
        </w:tc>
        <w:tc>
          <w:tcPr>
            <w:tcW w:w="2064"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2</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High</w:t>
            </w:r>
          </w:p>
        </w:tc>
        <w:tc>
          <w:tcPr>
            <w:tcW w:w="2062"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3</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w:t>
            </w:r>
            <w:r>
              <w:rPr>
                <w:rFonts w:eastAsia="Times New Roman" w:cs="Times New Roman"/>
                <w:bCs/>
                <w:color w:val="FFFFFF" w:themeColor="background1"/>
                <w:sz w:val="28"/>
                <w:szCs w:val="24"/>
              </w:rPr>
              <w:t>High</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Intermediate Low</w:t>
            </w:r>
          </w:p>
        </w:tc>
      </w:tr>
      <w:tr w:rsidR="0011018F" w:rsidTr="00750FDB">
        <w:tc>
          <w:tcPr>
            <w:tcW w:w="874" w:type="pct"/>
            <w:vMerge w:val="restart"/>
            <w:shd w:val="clear" w:color="auto" w:fill="FFFFFF" w:themeFill="background1"/>
            <w:tcMar>
              <w:top w:w="72" w:type="dxa"/>
              <w:left w:w="72" w:type="dxa"/>
              <w:bottom w:w="72" w:type="dxa"/>
              <w:right w:w="72" w:type="dxa"/>
            </w:tcMar>
          </w:tcPr>
          <w:p w:rsidR="0011018F" w:rsidRDefault="0011018F"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 xml:space="preserve">vidence from the “Novice </w:t>
            </w:r>
            <w:r>
              <w:rPr>
                <w:rFonts w:eastAsia="Times New Roman" w:cs="Times New Roman"/>
                <w:b/>
                <w:bCs/>
                <w:color w:val="000000"/>
                <w:sz w:val="20"/>
                <w:szCs w:val="20"/>
              </w:rPr>
              <w:t>High</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 xml:space="preserve">(if little to no evidence is present from the “Novice </w:t>
            </w:r>
            <w:r>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-2” column, see the Novice </w:t>
            </w:r>
            <w:r>
              <w:rPr>
                <w:rFonts w:eastAsia="Times New Roman" w:cs="Times New Roman"/>
                <w:b/>
                <w:bCs/>
                <w:i/>
                <w:color w:val="FF0000"/>
                <w:sz w:val="20"/>
                <w:szCs w:val="20"/>
              </w:rPr>
              <w:t>Mid</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11018F" w:rsidRPr="00B325B6" w:rsidRDefault="0011018F"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64"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0C1BBF" w:rsidP="00C1300E">
            <w:pPr>
              <w:contextualSpacing w:val="0"/>
              <w:rPr>
                <w:rFonts w:eastAsia="Times New Roman" w:cs="Times New Roman"/>
                <w:b/>
                <w:bCs/>
                <w:color w:val="000000"/>
                <w:szCs w:val="24"/>
              </w:rPr>
            </w:pPr>
            <w:r>
              <w:rPr>
                <w:rFonts w:eastAsia="Times New Roman" w:cs="Times New Roman"/>
                <w:bCs/>
                <w:i/>
                <w:color w:val="000000"/>
                <w:sz w:val="22"/>
                <w:szCs w:val="24"/>
              </w:rPr>
              <w:t>Generally understood by a sympathetic speaker.</w:t>
            </w:r>
          </w:p>
        </w:tc>
        <w:tc>
          <w:tcPr>
            <w:tcW w:w="2062"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0C1BBF" w:rsidP="00C1300E">
            <w:pPr>
              <w:contextualSpacing w:val="0"/>
              <w:rPr>
                <w:rFonts w:eastAsia="Times New Roman" w:cs="Times New Roman"/>
                <w:b/>
                <w:bCs/>
                <w:color w:val="000000"/>
                <w:szCs w:val="24"/>
              </w:rPr>
            </w:pPr>
            <w:r>
              <w:rPr>
                <w:rFonts w:eastAsia="Times New Roman" w:cs="Times New Roman"/>
                <w:bCs/>
                <w:i/>
                <w:color w:val="000000"/>
                <w:sz w:val="22"/>
                <w:szCs w:val="24"/>
              </w:rPr>
              <w:t>Understood by a sympathetic speaker.</w:t>
            </w:r>
          </w:p>
        </w:tc>
      </w:tr>
      <w:tr w:rsidR="0011018F" w:rsidTr="00750FDB">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5E4621" w:rsidRDefault="00F77934"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w:t>
            </w:r>
            <w:r w:rsidRPr="00564076">
              <w:rPr>
                <w:rFonts w:eastAsia="Times New Roman" w:cs="Times New Roman"/>
                <w:b/>
                <w:bCs/>
                <w:color w:val="000000"/>
                <w:sz w:val="16"/>
                <w:szCs w:val="16"/>
              </w:rPr>
              <w:t>practiced vocabulary</w:t>
            </w:r>
            <w:r>
              <w:rPr>
                <w:rFonts w:eastAsia="Times New Roman" w:cs="Times New Roman"/>
                <w:bCs/>
                <w:color w:val="000000"/>
                <w:sz w:val="16"/>
                <w:szCs w:val="16"/>
              </w:rPr>
              <w:t xml:space="preserve"> from familiar and everyday topics or topics of interest.</w:t>
            </w:r>
          </w:p>
        </w:tc>
        <w:tc>
          <w:tcPr>
            <w:tcW w:w="2062" w:type="pct"/>
            <w:shd w:val="clear" w:color="auto" w:fill="auto"/>
            <w:tcMar>
              <w:top w:w="72" w:type="dxa"/>
              <w:left w:w="72" w:type="dxa"/>
              <w:bottom w:w="72" w:type="dxa"/>
              <w:right w:w="72" w:type="dxa"/>
            </w:tcMar>
          </w:tcPr>
          <w:p w:rsidR="0011018F" w:rsidRPr="005E4621" w:rsidRDefault="00F77934"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Uses </w:t>
            </w:r>
            <w:r w:rsidRPr="00564076">
              <w:rPr>
                <w:rFonts w:eastAsia="Times New Roman" w:cs="Times New Roman"/>
                <w:b/>
                <w:bCs/>
                <w:color w:val="000000"/>
                <w:sz w:val="16"/>
                <w:szCs w:val="16"/>
              </w:rPr>
              <w:t>a range of practiced vocabulary</w:t>
            </w:r>
            <w:r>
              <w:rPr>
                <w:rFonts w:eastAsia="Times New Roman" w:cs="Times New Roman"/>
                <w:bCs/>
                <w:color w:val="000000"/>
                <w:sz w:val="16"/>
                <w:szCs w:val="16"/>
              </w:rPr>
              <w:t xml:space="preserve"> from familiar and everyday topics or topics of interest.</w:t>
            </w:r>
          </w:p>
        </w:tc>
      </w:tr>
      <w:tr w:rsidR="0011018F" w:rsidTr="00750FDB">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5E4621" w:rsidRDefault="00F77934"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w:t>
            </w:r>
            <w:r w:rsidRPr="00564076">
              <w:rPr>
                <w:rFonts w:eastAsia="Times New Roman" w:cs="Times New Roman"/>
                <w:b/>
                <w:bCs/>
                <w:color w:val="000000"/>
                <w:sz w:val="16"/>
                <w:szCs w:val="16"/>
              </w:rPr>
              <w:t>some control</w:t>
            </w:r>
            <w:r>
              <w:rPr>
                <w:rFonts w:eastAsia="Times New Roman" w:cs="Times New Roman"/>
                <w:bCs/>
                <w:color w:val="000000"/>
                <w:sz w:val="16"/>
                <w:szCs w:val="16"/>
              </w:rPr>
              <w:t xml:space="preserve"> of practiced structures, word order, spelling and mechanics (e.g. punctuation, accents).</w:t>
            </w:r>
          </w:p>
        </w:tc>
        <w:tc>
          <w:tcPr>
            <w:tcW w:w="2062" w:type="pct"/>
            <w:shd w:val="clear" w:color="auto" w:fill="auto"/>
            <w:tcMar>
              <w:top w:w="72" w:type="dxa"/>
              <w:left w:w="72" w:type="dxa"/>
              <w:bottom w:w="72" w:type="dxa"/>
              <w:right w:w="72" w:type="dxa"/>
            </w:tcMar>
          </w:tcPr>
          <w:p w:rsidR="0011018F" w:rsidRPr="005E4621" w:rsidRDefault="00F77934"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Shows </w:t>
            </w:r>
            <w:r w:rsidR="00564076" w:rsidRPr="00564076">
              <w:rPr>
                <w:rFonts w:eastAsia="Times New Roman" w:cs="Times New Roman"/>
                <w:b/>
                <w:bCs/>
                <w:color w:val="000000"/>
                <w:sz w:val="16"/>
                <w:szCs w:val="16"/>
              </w:rPr>
              <w:t xml:space="preserve">good </w:t>
            </w:r>
            <w:r w:rsidRPr="00564076">
              <w:rPr>
                <w:rFonts w:eastAsia="Times New Roman" w:cs="Times New Roman"/>
                <w:b/>
                <w:bCs/>
                <w:color w:val="000000"/>
                <w:sz w:val="16"/>
                <w:szCs w:val="16"/>
              </w:rPr>
              <w:t xml:space="preserve">control </w:t>
            </w:r>
            <w:r>
              <w:rPr>
                <w:rFonts w:eastAsia="Times New Roman" w:cs="Times New Roman"/>
                <w:bCs/>
                <w:color w:val="000000"/>
                <w:sz w:val="16"/>
                <w:szCs w:val="16"/>
              </w:rPr>
              <w:t>of practiced structures and word order, spelling and mechanics, with minor errors.</w:t>
            </w:r>
          </w:p>
        </w:tc>
      </w:tr>
      <w:tr w:rsidR="0011018F" w:rsidTr="00750FDB">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5E4621" w:rsidRDefault="00F77934"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Uses </w:t>
            </w:r>
            <w:r w:rsidRPr="00F15475">
              <w:rPr>
                <w:rFonts w:eastAsia="Times New Roman" w:cs="Times New Roman"/>
                <w:b/>
                <w:bCs/>
                <w:color w:val="000000"/>
                <w:sz w:val="16"/>
                <w:szCs w:val="16"/>
              </w:rPr>
              <w:t>mostly comprehensible pronunciation</w:t>
            </w:r>
            <w:r>
              <w:rPr>
                <w:rFonts w:eastAsia="Times New Roman" w:cs="Times New Roman"/>
                <w:bCs/>
                <w:color w:val="000000"/>
                <w:sz w:val="16"/>
                <w:szCs w:val="16"/>
              </w:rPr>
              <w:t>, with some native-like sounds.</w:t>
            </w:r>
          </w:p>
        </w:tc>
        <w:tc>
          <w:tcPr>
            <w:tcW w:w="2062" w:type="pct"/>
            <w:shd w:val="clear" w:color="auto" w:fill="auto"/>
            <w:tcMar>
              <w:top w:w="72" w:type="dxa"/>
              <w:left w:w="72" w:type="dxa"/>
              <w:bottom w:w="72" w:type="dxa"/>
              <w:right w:w="72" w:type="dxa"/>
            </w:tcMar>
          </w:tcPr>
          <w:p w:rsidR="0011018F" w:rsidRPr="005E4621" w:rsidRDefault="00F77934"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Uses </w:t>
            </w:r>
            <w:r w:rsidRPr="00F15475">
              <w:rPr>
                <w:rFonts w:eastAsia="Times New Roman" w:cs="Times New Roman"/>
                <w:b/>
                <w:bCs/>
                <w:color w:val="000000"/>
                <w:sz w:val="16"/>
                <w:szCs w:val="16"/>
              </w:rPr>
              <w:t>comprehensible pronunciation</w:t>
            </w:r>
            <w:r>
              <w:rPr>
                <w:rFonts w:eastAsia="Times New Roman" w:cs="Times New Roman"/>
                <w:bCs/>
                <w:color w:val="000000"/>
                <w:sz w:val="16"/>
                <w:szCs w:val="16"/>
              </w:rPr>
              <w:t>, with some native-like sounds.</w:t>
            </w:r>
          </w:p>
        </w:tc>
      </w:tr>
      <w:tr w:rsidR="0011018F" w:rsidTr="00750FDB">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5E4621" w:rsidRDefault="00F77934"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Speaks slowly, with </w:t>
            </w:r>
            <w:r w:rsidRPr="00F15475">
              <w:rPr>
                <w:rFonts w:eastAsia="Times New Roman" w:cs="Times New Roman"/>
                <w:b/>
                <w:bCs/>
                <w:color w:val="000000"/>
                <w:sz w:val="16"/>
                <w:szCs w:val="16"/>
              </w:rPr>
              <w:t>some unnatural hesitations</w:t>
            </w:r>
            <w:r>
              <w:rPr>
                <w:rFonts w:eastAsia="Times New Roman" w:cs="Times New Roman"/>
                <w:bCs/>
                <w:color w:val="000000"/>
                <w:sz w:val="16"/>
                <w:szCs w:val="16"/>
              </w:rPr>
              <w:t xml:space="preserve"> over new words or structures.</w:t>
            </w:r>
          </w:p>
        </w:tc>
        <w:tc>
          <w:tcPr>
            <w:tcW w:w="2062" w:type="pct"/>
            <w:shd w:val="clear" w:color="auto" w:fill="auto"/>
            <w:tcMar>
              <w:top w:w="72" w:type="dxa"/>
              <w:left w:w="72" w:type="dxa"/>
              <w:bottom w:w="72" w:type="dxa"/>
              <w:right w:w="72" w:type="dxa"/>
            </w:tcMar>
          </w:tcPr>
          <w:p w:rsidR="0011018F" w:rsidRPr="005E4621" w:rsidRDefault="00F77934" w:rsidP="00C1300E">
            <w:pPr>
              <w:contextualSpacing w:val="0"/>
              <w:rPr>
                <w:rFonts w:eastAsia="Times New Roman" w:cs="Times New Roman"/>
                <w:bCs/>
                <w:color w:val="000000"/>
                <w:sz w:val="16"/>
                <w:szCs w:val="16"/>
              </w:rPr>
            </w:pPr>
            <w:r>
              <w:rPr>
                <w:rFonts w:eastAsia="Times New Roman" w:cs="Times New Roman"/>
                <w:bCs/>
                <w:color w:val="000000"/>
                <w:sz w:val="16"/>
                <w:szCs w:val="16"/>
              </w:rPr>
              <w:t xml:space="preserve">(Speaking) Speaks slowly but </w:t>
            </w:r>
            <w:r w:rsidRPr="00F15475">
              <w:rPr>
                <w:rFonts w:eastAsia="Times New Roman" w:cs="Times New Roman"/>
                <w:b/>
                <w:bCs/>
                <w:color w:val="000000"/>
                <w:sz w:val="16"/>
                <w:szCs w:val="16"/>
              </w:rPr>
              <w:t>at a consistent rate, with occasional hesitations</w:t>
            </w:r>
            <w:r>
              <w:rPr>
                <w:rFonts w:eastAsia="Times New Roman" w:cs="Times New Roman"/>
                <w:bCs/>
                <w:color w:val="000000"/>
                <w:sz w:val="16"/>
                <w:szCs w:val="16"/>
              </w:rPr>
              <w:t>.</w:t>
            </w:r>
          </w:p>
        </w:tc>
      </w:tr>
      <w:tr w:rsidR="0011018F" w:rsidTr="00750FDB">
        <w:tc>
          <w:tcPr>
            <w:tcW w:w="874" w:type="pct"/>
            <w:vMerge/>
            <w:shd w:val="clear" w:color="auto" w:fill="FFFFFF" w:themeFill="background1"/>
            <w:tcMar>
              <w:top w:w="72" w:type="dxa"/>
              <w:left w:w="72" w:type="dxa"/>
              <w:bottom w:w="72" w:type="dxa"/>
              <w:right w:w="72" w:type="dxa"/>
            </w:tcMar>
          </w:tcPr>
          <w:p w:rsidR="0011018F" w:rsidRPr="00EB06AA" w:rsidRDefault="0011018F" w:rsidP="00C1300E">
            <w:pPr>
              <w:contextualSpacing w:val="0"/>
              <w:rPr>
                <w:rFonts w:eastAsia="Times New Roman" w:cs="Times New Roman"/>
                <w:bCs/>
                <w:i/>
                <w:color w:val="000000"/>
                <w:szCs w:val="24"/>
              </w:rPr>
            </w:pPr>
          </w:p>
        </w:tc>
        <w:tc>
          <w:tcPr>
            <w:tcW w:w="2064"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0C1BBF" w:rsidP="00C1300E">
            <w:pPr>
              <w:contextualSpacing w:val="0"/>
              <w:rPr>
                <w:rFonts w:eastAsia="Times New Roman" w:cs="Times New Roman"/>
                <w:b/>
                <w:bCs/>
                <w:color w:val="000000"/>
                <w:sz w:val="22"/>
              </w:rPr>
            </w:pPr>
            <w:r>
              <w:rPr>
                <w:rFonts w:eastAsia="Times New Roman" w:cs="Times New Roman"/>
                <w:bCs/>
                <w:i/>
                <w:color w:val="000000"/>
                <w:sz w:val="22"/>
              </w:rPr>
              <w:t>Conveys the message.</w:t>
            </w:r>
          </w:p>
        </w:tc>
        <w:tc>
          <w:tcPr>
            <w:tcW w:w="2062"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0C1BBF" w:rsidP="00C1300E">
            <w:pPr>
              <w:contextualSpacing w:val="0"/>
              <w:rPr>
                <w:rFonts w:eastAsia="Times New Roman" w:cs="Times New Roman"/>
                <w:b/>
                <w:bCs/>
                <w:color w:val="000000"/>
                <w:sz w:val="22"/>
              </w:rPr>
            </w:pPr>
            <w:r>
              <w:rPr>
                <w:rFonts w:eastAsia="Times New Roman" w:cs="Times New Roman"/>
                <w:bCs/>
                <w:i/>
                <w:color w:val="000000"/>
                <w:sz w:val="22"/>
              </w:rPr>
              <w:t>Extends the message.</w:t>
            </w:r>
          </w:p>
        </w:tc>
      </w:tr>
      <w:tr w:rsidR="0011018F" w:rsidTr="00750FDB">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F15475" w:rsidRDefault="00F77934" w:rsidP="00C1300E">
            <w:pPr>
              <w:contextualSpacing w:val="0"/>
              <w:rPr>
                <w:rFonts w:eastAsia="Times New Roman" w:cs="Times New Roman"/>
                <w:b/>
                <w:bCs/>
                <w:color w:val="000000"/>
                <w:sz w:val="16"/>
                <w:szCs w:val="16"/>
              </w:rPr>
            </w:pPr>
            <w:r w:rsidRPr="00F15475">
              <w:rPr>
                <w:rFonts w:eastAsia="Times New Roman" w:cs="Times New Roman"/>
                <w:b/>
                <w:bCs/>
                <w:color w:val="000000"/>
                <w:sz w:val="16"/>
                <w:szCs w:val="16"/>
              </w:rPr>
              <w:t>Meets the communication goal by expressing preferences or presenting information about the learner’s life and other familiar topics</w:t>
            </w:r>
            <w:r w:rsidR="00F15475" w:rsidRPr="00F15475">
              <w:rPr>
                <w:rFonts w:eastAsia="Times New Roman" w:cs="Times New Roman"/>
                <w:b/>
                <w:bCs/>
                <w:color w:val="000000"/>
                <w:sz w:val="16"/>
                <w:szCs w:val="16"/>
              </w:rPr>
              <w:t>.</w:t>
            </w:r>
          </w:p>
        </w:tc>
        <w:tc>
          <w:tcPr>
            <w:tcW w:w="2062" w:type="pct"/>
            <w:shd w:val="clear" w:color="auto" w:fill="auto"/>
            <w:tcMar>
              <w:top w:w="72" w:type="dxa"/>
              <w:left w:w="72" w:type="dxa"/>
              <w:bottom w:w="72" w:type="dxa"/>
              <w:right w:w="72" w:type="dxa"/>
            </w:tcMar>
          </w:tcPr>
          <w:p w:rsidR="0011018F" w:rsidRPr="00F15475" w:rsidRDefault="00F77934" w:rsidP="00C1300E">
            <w:pPr>
              <w:contextualSpacing w:val="0"/>
              <w:rPr>
                <w:rFonts w:eastAsia="Times New Roman" w:cs="Times New Roman"/>
                <w:b/>
                <w:bCs/>
                <w:color w:val="000000"/>
                <w:sz w:val="16"/>
                <w:szCs w:val="16"/>
              </w:rPr>
            </w:pPr>
            <w:r w:rsidRPr="00F15475">
              <w:rPr>
                <w:rFonts w:eastAsia="Times New Roman" w:cs="Times New Roman"/>
                <w:b/>
                <w:bCs/>
                <w:color w:val="000000"/>
                <w:sz w:val="16"/>
                <w:szCs w:val="16"/>
              </w:rPr>
              <w:t>Exceeds the communication goal.</w:t>
            </w:r>
          </w:p>
        </w:tc>
      </w:tr>
      <w:tr w:rsidR="0011018F" w:rsidTr="00750FDB">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6"/>
                <w:szCs w:val="16"/>
              </w:rPr>
            </w:pPr>
            <w:r w:rsidRPr="00F15475">
              <w:rPr>
                <w:rFonts w:eastAsia="Times New Roman" w:cs="Times New Roman"/>
                <w:b/>
                <w:bCs/>
                <w:color w:val="000000"/>
                <w:sz w:val="16"/>
                <w:szCs w:val="16"/>
              </w:rPr>
              <w:t>Supports response with simple details</w:t>
            </w:r>
            <w:r>
              <w:rPr>
                <w:rFonts w:eastAsia="Times New Roman" w:cs="Times New Roman"/>
                <w:bCs/>
                <w:color w:val="000000"/>
                <w:sz w:val="16"/>
                <w:szCs w:val="16"/>
              </w:rPr>
              <w:t>.  May reference an authentic resource.</w:t>
            </w:r>
          </w:p>
        </w:tc>
        <w:tc>
          <w:tcPr>
            <w:tcW w:w="2062"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6"/>
                <w:szCs w:val="16"/>
              </w:rPr>
            </w:pPr>
            <w:r w:rsidRPr="00F15475">
              <w:rPr>
                <w:rFonts w:eastAsia="Times New Roman" w:cs="Times New Roman"/>
                <w:b/>
                <w:bCs/>
                <w:color w:val="000000"/>
                <w:sz w:val="16"/>
                <w:szCs w:val="16"/>
              </w:rPr>
              <w:t>Extends the response with a range of simple details</w:t>
            </w:r>
            <w:r>
              <w:rPr>
                <w:rFonts w:eastAsia="Times New Roman" w:cs="Times New Roman"/>
                <w:bCs/>
                <w:color w:val="000000"/>
                <w:sz w:val="16"/>
                <w:szCs w:val="16"/>
              </w:rPr>
              <w:t>. May reference an authentic resource.</w:t>
            </w:r>
          </w:p>
        </w:tc>
      </w:tr>
      <w:tr w:rsidR="0011018F" w:rsidTr="00750FDB">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6"/>
                <w:szCs w:val="16"/>
              </w:rPr>
            </w:pPr>
            <w:r w:rsidRPr="00F15475">
              <w:rPr>
                <w:rFonts w:eastAsia="Times New Roman" w:cs="Times New Roman"/>
                <w:b/>
                <w:bCs/>
                <w:color w:val="000000"/>
                <w:sz w:val="16"/>
                <w:szCs w:val="16"/>
              </w:rPr>
              <w:t xml:space="preserve">Uses </w:t>
            </w:r>
            <w:r w:rsidR="00F15475">
              <w:rPr>
                <w:rFonts w:eastAsia="Times New Roman" w:cs="Times New Roman"/>
                <w:b/>
                <w:bCs/>
                <w:color w:val="000000"/>
                <w:sz w:val="16"/>
                <w:szCs w:val="16"/>
              </w:rPr>
              <w:t xml:space="preserve">practiced </w:t>
            </w:r>
            <w:r w:rsidRPr="00F15475">
              <w:rPr>
                <w:rFonts w:eastAsia="Times New Roman" w:cs="Times New Roman"/>
                <w:b/>
                <w:bCs/>
                <w:color w:val="000000"/>
                <w:sz w:val="16"/>
                <w:szCs w:val="16"/>
              </w:rPr>
              <w:t>simple and compound sentences</w:t>
            </w:r>
            <w:r>
              <w:rPr>
                <w:rFonts w:eastAsia="Times New Roman" w:cs="Times New Roman"/>
                <w:bCs/>
                <w:color w:val="000000"/>
                <w:sz w:val="16"/>
                <w:szCs w:val="16"/>
              </w:rPr>
              <w:t xml:space="preserve"> most of the time.</w:t>
            </w:r>
          </w:p>
        </w:tc>
        <w:tc>
          <w:tcPr>
            <w:tcW w:w="2062"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6"/>
                <w:szCs w:val="16"/>
              </w:rPr>
            </w:pPr>
            <w:r w:rsidRPr="00F15475">
              <w:rPr>
                <w:rFonts w:eastAsia="Times New Roman" w:cs="Times New Roman"/>
                <w:b/>
                <w:bCs/>
                <w:color w:val="000000"/>
                <w:sz w:val="16"/>
                <w:szCs w:val="16"/>
              </w:rPr>
              <w:t>Recombines learned language to create</w:t>
            </w:r>
            <w:r>
              <w:rPr>
                <w:rFonts w:eastAsia="Times New Roman" w:cs="Times New Roman"/>
                <w:bCs/>
                <w:color w:val="000000"/>
                <w:sz w:val="16"/>
                <w:szCs w:val="16"/>
              </w:rPr>
              <w:t xml:space="preserve"> simple and compound sentences.</w:t>
            </w:r>
          </w:p>
        </w:tc>
      </w:tr>
      <w:tr w:rsidR="0011018F" w:rsidTr="00750FDB">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6"/>
                <w:szCs w:val="16"/>
              </w:rPr>
            </w:pPr>
            <w:r w:rsidRPr="00750FDB">
              <w:rPr>
                <w:rFonts w:eastAsia="Times New Roman" w:cs="Times New Roman"/>
                <w:b/>
                <w:bCs/>
                <w:color w:val="000000"/>
                <w:sz w:val="16"/>
                <w:szCs w:val="16"/>
              </w:rPr>
              <w:t>Maintains audience interest</w:t>
            </w:r>
            <w:r>
              <w:rPr>
                <w:rFonts w:eastAsia="Times New Roman" w:cs="Times New Roman"/>
                <w:bCs/>
                <w:color w:val="000000"/>
                <w:sz w:val="16"/>
                <w:szCs w:val="16"/>
              </w:rPr>
              <w:t xml:space="preserve"> via technology, visuals, content, creativity or emotions.</w:t>
            </w:r>
          </w:p>
        </w:tc>
        <w:tc>
          <w:tcPr>
            <w:tcW w:w="2062"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6"/>
                <w:szCs w:val="16"/>
              </w:rPr>
            </w:pPr>
            <w:r w:rsidRPr="00750FDB">
              <w:rPr>
                <w:rFonts w:eastAsia="Times New Roman" w:cs="Times New Roman"/>
                <w:b/>
                <w:bCs/>
                <w:color w:val="000000"/>
                <w:sz w:val="16"/>
                <w:szCs w:val="16"/>
              </w:rPr>
              <w:t>Maintains high audience interest</w:t>
            </w:r>
            <w:r>
              <w:rPr>
                <w:rFonts w:eastAsia="Times New Roman" w:cs="Times New Roman"/>
                <w:bCs/>
                <w:color w:val="000000"/>
                <w:sz w:val="16"/>
                <w:szCs w:val="16"/>
              </w:rPr>
              <w:t xml:space="preserve"> via technology, visuals, writing style, content, creativity or emotions.</w:t>
            </w:r>
          </w:p>
        </w:tc>
      </w:tr>
      <w:tr w:rsidR="005E4621" w:rsidTr="00750FDB">
        <w:tc>
          <w:tcPr>
            <w:tcW w:w="874" w:type="pct"/>
            <w:vMerge/>
            <w:shd w:val="clear" w:color="auto" w:fill="FFFFFF" w:themeFill="background1"/>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
        </w:tc>
        <w:tc>
          <w:tcPr>
            <w:tcW w:w="2064" w:type="pct"/>
            <w:shd w:val="clear" w:color="auto" w:fill="E2E9F8"/>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w:t>
            </w:r>
            <w:r>
              <w:rPr>
                <w:rFonts w:eastAsia="Times New Roman" w:cs="Times New Roman"/>
                <w:bCs/>
                <w:i/>
                <w:color w:val="000000"/>
                <w:sz w:val="22"/>
              </w:rPr>
              <w:t>Novice inter</w:t>
            </w:r>
            <w:r w:rsidRPr="00726D1D">
              <w:rPr>
                <w:rFonts w:eastAsia="Times New Roman" w:cs="Times New Roman"/>
                <w:bCs/>
                <w:i/>
                <w:color w:val="000000"/>
                <w:sz w:val="22"/>
              </w:rPr>
              <w:t>cultural competence.</w:t>
            </w:r>
          </w:p>
        </w:tc>
        <w:tc>
          <w:tcPr>
            <w:tcW w:w="2062" w:type="pct"/>
            <w:shd w:val="clear" w:color="auto" w:fill="E2E9F8"/>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sidRPr="00726D1D">
              <w:rPr>
                <w:rFonts w:eastAsia="Times New Roman" w:cs="Times New Roman"/>
                <w:bCs/>
                <w:i/>
                <w:color w:val="000000"/>
                <w:sz w:val="22"/>
              </w:rPr>
              <w:t>Demonstrates</w:t>
            </w:r>
            <w:r>
              <w:rPr>
                <w:rFonts w:eastAsia="Times New Roman" w:cs="Times New Roman"/>
                <w:bCs/>
                <w:i/>
                <w:color w:val="000000"/>
                <w:sz w:val="22"/>
              </w:rPr>
              <w:t xml:space="preserve"> Novice</w:t>
            </w:r>
            <w:r w:rsidRPr="00726D1D">
              <w:rPr>
                <w:rFonts w:eastAsia="Times New Roman" w:cs="Times New Roman"/>
                <w:bCs/>
                <w:i/>
                <w:color w:val="000000"/>
                <w:sz w:val="22"/>
              </w:rPr>
              <w:t xml:space="preserve"> </w:t>
            </w:r>
            <w:r>
              <w:rPr>
                <w:rFonts w:eastAsia="Times New Roman" w:cs="Times New Roman"/>
                <w:bCs/>
                <w:i/>
                <w:color w:val="000000"/>
                <w:sz w:val="22"/>
              </w:rPr>
              <w:t>inter</w:t>
            </w:r>
            <w:r w:rsidRPr="00726D1D">
              <w:rPr>
                <w:rFonts w:eastAsia="Times New Roman" w:cs="Times New Roman"/>
                <w:bCs/>
                <w:i/>
                <w:color w:val="000000"/>
                <w:sz w:val="22"/>
              </w:rPr>
              <w:t>cultural competence.</w:t>
            </w:r>
          </w:p>
        </w:tc>
      </w:tr>
      <w:tr w:rsidR="005E4621" w:rsidTr="00750FDB">
        <w:tc>
          <w:tcPr>
            <w:tcW w:w="874"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5E4621" w:rsidRPr="005E4621" w:rsidRDefault="005E4621" w:rsidP="005E4621">
            <w:pPr>
              <w:contextualSpacing w:val="0"/>
              <w:rPr>
                <w:rFonts w:eastAsia="Times New Roman" w:cs="Times New Roman"/>
                <w:bCs/>
                <w:color w:val="000000"/>
                <w:sz w:val="16"/>
                <w:szCs w:val="16"/>
              </w:rPr>
            </w:pPr>
            <w:r w:rsidRPr="005E4621">
              <w:rPr>
                <w:rFonts w:eastAsia="Times New Roman" w:cs="Times New Roman"/>
                <w:bCs/>
                <w:color w:val="000000"/>
                <w:sz w:val="16"/>
                <w:szCs w:val="16"/>
              </w:rPr>
              <w:t>Identifies and makes simple comparisons between some cultural products (e.g. monuments, clothing, music), practices (e.g. pastimes, school life), or perspectives (e.g. reasons for celebrations, eating habits) related to everyday life and personal interests or studies the learner’s own culture and other cultures.</w:t>
            </w:r>
          </w:p>
        </w:tc>
        <w:tc>
          <w:tcPr>
            <w:tcW w:w="2062" w:type="pct"/>
            <w:shd w:val="clear" w:color="auto" w:fill="auto"/>
            <w:tcMar>
              <w:top w:w="72" w:type="dxa"/>
              <w:left w:w="72" w:type="dxa"/>
              <w:bottom w:w="72" w:type="dxa"/>
              <w:right w:w="72" w:type="dxa"/>
            </w:tcMar>
          </w:tcPr>
          <w:p w:rsidR="005E4621" w:rsidRPr="005E4621" w:rsidRDefault="005E4621" w:rsidP="005E4621">
            <w:pPr>
              <w:contextualSpacing w:val="0"/>
              <w:rPr>
                <w:rFonts w:eastAsia="Times New Roman" w:cs="Times New Roman"/>
                <w:bCs/>
                <w:color w:val="000000"/>
                <w:sz w:val="16"/>
                <w:szCs w:val="16"/>
              </w:rPr>
            </w:pPr>
            <w:r w:rsidRPr="005E4621">
              <w:rPr>
                <w:rFonts w:eastAsia="Times New Roman" w:cs="Times New Roman"/>
                <w:bCs/>
                <w:color w:val="000000"/>
                <w:sz w:val="16"/>
                <w:szCs w:val="16"/>
              </w:rPr>
              <w:t>Identifies and makes simple comparisons between some cultural products (e.g. monuments, clothing, music), practices (e.g. pastimes, school life), or perspectives (e.g. reasons for celebrations, eating habits) related to everyday life and personal interests or studies the learner’s own culture and other cultures.</w:t>
            </w:r>
          </w:p>
        </w:tc>
      </w:tr>
      <w:tr w:rsidR="005E4621" w:rsidTr="00750FDB">
        <w:tc>
          <w:tcPr>
            <w:tcW w:w="874"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5E4621" w:rsidRPr="005E4621" w:rsidRDefault="008740CA" w:rsidP="008740CA">
            <w:pPr>
              <w:contextualSpacing w:val="0"/>
              <w:rPr>
                <w:rFonts w:eastAsia="Times New Roman" w:cs="Times New Roman"/>
                <w:bCs/>
                <w:color w:val="000000"/>
                <w:sz w:val="16"/>
                <w:szCs w:val="16"/>
              </w:rPr>
            </w:pPr>
            <w:r>
              <w:rPr>
                <w:rFonts w:eastAsia="Times New Roman" w:cs="Times New Roman"/>
                <w:bCs/>
                <w:color w:val="000000"/>
                <w:sz w:val="18"/>
                <w:szCs w:val="18"/>
              </w:rPr>
              <w:t xml:space="preserve">Shows intercultural knowledge through </w:t>
            </w:r>
            <w:r w:rsidRPr="009C50CE">
              <w:rPr>
                <w:rFonts w:eastAsia="Times New Roman" w:cs="Times New Roman"/>
                <w:bCs/>
                <w:color w:val="000000"/>
                <w:sz w:val="18"/>
                <w:szCs w:val="18"/>
              </w:rPr>
              <w:t>language</w:t>
            </w:r>
            <w:r>
              <w:rPr>
                <w:rFonts w:eastAsia="Times New Roman" w:cs="Times New Roman"/>
                <w:bCs/>
                <w:color w:val="000000"/>
                <w:sz w:val="18"/>
                <w:szCs w:val="18"/>
              </w:rPr>
              <w:t xml:space="preserve">, content, gestures or </w:t>
            </w:r>
            <w:r w:rsidRPr="009C50CE">
              <w:rPr>
                <w:rFonts w:eastAsia="Times New Roman" w:cs="Times New Roman"/>
                <w:bCs/>
                <w:color w:val="000000"/>
                <w:sz w:val="18"/>
                <w:szCs w:val="18"/>
              </w:rPr>
              <w:t>behavior.</w:t>
            </w:r>
          </w:p>
        </w:tc>
        <w:tc>
          <w:tcPr>
            <w:tcW w:w="2062" w:type="pct"/>
            <w:shd w:val="clear" w:color="auto" w:fill="auto"/>
            <w:tcMar>
              <w:top w:w="72" w:type="dxa"/>
              <w:left w:w="72" w:type="dxa"/>
              <w:bottom w:w="72" w:type="dxa"/>
              <w:right w:w="72" w:type="dxa"/>
            </w:tcMar>
          </w:tcPr>
          <w:p w:rsidR="005E4621" w:rsidRPr="005E4621" w:rsidRDefault="008740CA" w:rsidP="005E4621">
            <w:pPr>
              <w:contextualSpacing w:val="0"/>
              <w:rPr>
                <w:rFonts w:eastAsia="Times New Roman" w:cs="Times New Roman"/>
                <w:bCs/>
                <w:color w:val="000000"/>
                <w:sz w:val="16"/>
                <w:szCs w:val="16"/>
              </w:rPr>
            </w:pPr>
            <w:r>
              <w:rPr>
                <w:rFonts w:eastAsia="Times New Roman" w:cs="Times New Roman"/>
                <w:bCs/>
                <w:color w:val="000000"/>
                <w:sz w:val="18"/>
                <w:szCs w:val="18"/>
              </w:rPr>
              <w:t xml:space="preserve">Shows intercultural knowledge through </w:t>
            </w:r>
            <w:r w:rsidRPr="009C50CE">
              <w:rPr>
                <w:rFonts w:eastAsia="Times New Roman" w:cs="Times New Roman"/>
                <w:bCs/>
                <w:color w:val="000000"/>
                <w:sz w:val="18"/>
                <w:szCs w:val="18"/>
              </w:rPr>
              <w:t>language</w:t>
            </w:r>
            <w:r>
              <w:rPr>
                <w:rFonts w:eastAsia="Times New Roman" w:cs="Times New Roman"/>
                <w:bCs/>
                <w:color w:val="000000"/>
                <w:sz w:val="18"/>
                <w:szCs w:val="18"/>
              </w:rPr>
              <w:t xml:space="preserve">, content, gestures or </w:t>
            </w:r>
            <w:r w:rsidRPr="009C50CE">
              <w:rPr>
                <w:rFonts w:eastAsia="Times New Roman" w:cs="Times New Roman"/>
                <w:bCs/>
                <w:color w:val="000000"/>
                <w:sz w:val="18"/>
                <w:szCs w:val="18"/>
              </w:rPr>
              <w:t>behavior.</w:t>
            </w:r>
          </w:p>
        </w:tc>
      </w:tr>
      <w:tr w:rsidR="0011018F" w:rsidTr="00C1300E">
        <w:tc>
          <w:tcPr>
            <w:tcW w:w="5000" w:type="pct"/>
            <w:gridSpan w:val="3"/>
            <w:shd w:val="clear" w:color="auto" w:fill="F2F2F2" w:themeFill="background1" w:themeFillShade="F2"/>
            <w:tcMar>
              <w:top w:w="72" w:type="dxa"/>
              <w:left w:w="72" w:type="dxa"/>
              <w:bottom w:w="72" w:type="dxa"/>
              <w:right w:w="72" w:type="dxa"/>
            </w:tcMar>
          </w:tcPr>
          <w:p w:rsidR="0011018F" w:rsidRPr="005E4621" w:rsidRDefault="0011018F" w:rsidP="00FA2C36">
            <w:pPr>
              <w:contextualSpacing w:val="0"/>
              <w:rPr>
                <w:rFonts w:eastAsia="Times New Roman" w:cs="Times New Roman"/>
                <w:bCs/>
                <w:color w:val="000000"/>
                <w:sz w:val="16"/>
                <w:szCs w:val="16"/>
              </w:rPr>
            </w:pPr>
            <w:r w:rsidRPr="005E4621">
              <w:rPr>
                <w:rFonts w:eastAsia="Times New Roman" w:cs="Times New Roman"/>
                <w:b/>
                <w:bCs/>
                <w:i/>
                <w:color w:val="000000"/>
                <w:sz w:val="16"/>
                <w:szCs w:val="16"/>
              </w:rPr>
              <w:t xml:space="preserve">Rubric adapted from the Ohio Department of Education’s Holistic Rubric for </w:t>
            </w:r>
            <w:r w:rsidR="00FA2C36">
              <w:rPr>
                <w:rFonts w:eastAsia="Times New Roman" w:cs="Times New Roman"/>
                <w:b/>
                <w:bCs/>
                <w:i/>
                <w:color w:val="000000"/>
                <w:sz w:val="16"/>
                <w:szCs w:val="16"/>
              </w:rPr>
              <w:t>Presentational</w:t>
            </w:r>
            <w:r w:rsidRPr="005E4621">
              <w:rPr>
                <w:rFonts w:eastAsia="Times New Roman" w:cs="Times New Roman"/>
                <w:b/>
                <w:bCs/>
                <w:i/>
                <w:color w:val="000000"/>
                <w:sz w:val="16"/>
                <w:szCs w:val="16"/>
              </w:rPr>
              <w:t xml:space="preserve"> Communication:</w:t>
            </w:r>
            <w:r w:rsidRPr="005E4621">
              <w:rPr>
                <w:rFonts w:eastAsia="Times New Roman" w:cs="Times New Roman"/>
                <w:bCs/>
                <w:color w:val="000000"/>
                <w:sz w:val="16"/>
                <w:szCs w:val="16"/>
              </w:rPr>
              <w:t xml:space="preserve"> </w:t>
            </w:r>
            <w:hyperlink r:id="rId17" w:history="1">
              <w:r w:rsidRPr="005E4621">
                <w:rPr>
                  <w:rFonts w:eastAsia="Times New Roman" w:cs="Times New Roman"/>
                  <w:bCs/>
                  <w:color w:val="000000"/>
                  <w:sz w:val="16"/>
                  <w:szCs w:val="16"/>
                </w:rPr>
                <w:t>http://education.ohio.gov/Topics/Learning-in-Ohio/Foreign-Language/World-Languages-Model-Curriculum/World-Languages-Model-Curriculum-Framework/Instructional-Strategies/Scoring-Guidelines-for-World-Languages</w:t>
              </w:r>
            </w:hyperlink>
          </w:p>
        </w:tc>
      </w:tr>
    </w:tbl>
    <w:p w:rsidR="0011018F" w:rsidRPr="00867FB4" w:rsidRDefault="0011018F" w:rsidP="0011018F">
      <w:pPr>
        <w:spacing w:after="0"/>
        <w:contextualSpacing w:val="0"/>
        <w:jc w:val="center"/>
        <w:rPr>
          <w:rFonts w:eastAsia="Times New Roman" w:cs="Times New Roman"/>
          <w:b/>
          <w:bCs/>
          <w:color w:val="741B47"/>
          <w:sz w:val="32"/>
          <w:szCs w:val="24"/>
        </w:rPr>
      </w:pPr>
      <w:r>
        <w:rPr>
          <w:rFonts w:eastAsia="Times New Roman" w:cs="Times New Roman"/>
          <w:b/>
          <w:bCs/>
          <w:color w:val="000000"/>
          <w:sz w:val="28"/>
          <w:szCs w:val="24"/>
        </w:rPr>
        <w:br w:type="page"/>
      </w:r>
      <w:bookmarkStart w:id="22" w:name="CILPR"/>
      <w:r w:rsidRPr="00867FB4">
        <w:rPr>
          <w:rFonts w:eastAsia="Times New Roman" w:cs="Times New Roman"/>
          <w:b/>
          <w:bCs/>
          <w:color w:val="741B47"/>
          <w:sz w:val="32"/>
          <w:szCs w:val="24"/>
        </w:rPr>
        <w:lastRenderedPageBreak/>
        <w:t xml:space="preserve">Intermediate Low – </w:t>
      </w:r>
      <w:r>
        <w:rPr>
          <w:rFonts w:eastAsia="Times New Roman" w:cs="Times New Roman"/>
          <w:b/>
          <w:bCs/>
          <w:color w:val="741B47"/>
          <w:sz w:val="32"/>
          <w:szCs w:val="24"/>
        </w:rPr>
        <w:t>Presentational</w:t>
      </w:r>
      <w:r w:rsidRPr="00867FB4">
        <w:rPr>
          <w:rFonts w:eastAsia="Times New Roman" w:cs="Times New Roman"/>
          <w:b/>
          <w:bCs/>
          <w:color w:val="741B47"/>
          <w:sz w:val="32"/>
          <w:szCs w:val="24"/>
        </w:rPr>
        <w:t xml:space="preserve"> Communication Rubric</w:t>
      </w:r>
      <w:bookmarkEnd w:id="22"/>
    </w:p>
    <w:p w:rsidR="0011018F" w:rsidRPr="000E4E99" w:rsidRDefault="0011018F" w:rsidP="0011018F">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605"/>
        <w:gridCol w:w="5940"/>
        <w:gridCol w:w="5845"/>
      </w:tblGrid>
      <w:tr w:rsidR="0011018F" w:rsidTr="00E93072">
        <w:trPr>
          <w:trHeight w:val="1421"/>
          <w:tblHeader/>
        </w:trPr>
        <w:tc>
          <w:tcPr>
            <w:tcW w:w="905" w:type="pct"/>
            <w:shd w:val="clear" w:color="auto" w:fill="741B4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Low</w:t>
            </w:r>
            <w:r w:rsidRPr="001D30D2">
              <w:rPr>
                <w:rFonts w:eastAsia="Times New Roman" w:cs="Times New Roman"/>
                <w:b/>
                <w:bCs/>
                <w:color w:val="FFFFFF" w:themeColor="background1"/>
                <w:sz w:val="32"/>
                <w:szCs w:val="24"/>
                <w:u w:val="single"/>
              </w:rPr>
              <w:t xml:space="preserve"> – 1</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Low</w:t>
            </w:r>
          </w:p>
        </w:tc>
        <w:tc>
          <w:tcPr>
            <w:tcW w:w="2064" w:type="pct"/>
            <w:shd w:val="clear" w:color="auto" w:fill="741B4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Low</w:t>
            </w:r>
            <w:r w:rsidRPr="001D30D2">
              <w:rPr>
                <w:rFonts w:eastAsia="Times New Roman" w:cs="Times New Roman"/>
                <w:b/>
                <w:bCs/>
                <w:color w:val="FFFFFF" w:themeColor="background1"/>
                <w:sz w:val="32"/>
                <w:szCs w:val="24"/>
                <w:u w:val="single"/>
              </w:rPr>
              <w:t xml:space="preserve"> – 2</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Low</w:t>
            </w:r>
          </w:p>
        </w:tc>
        <w:tc>
          <w:tcPr>
            <w:tcW w:w="2031" w:type="pct"/>
            <w:shd w:val="clear" w:color="auto" w:fill="741B4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Low</w:t>
            </w:r>
            <w:r w:rsidRPr="001D30D2">
              <w:rPr>
                <w:rFonts w:eastAsia="Times New Roman" w:cs="Times New Roman"/>
                <w:b/>
                <w:bCs/>
                <w:color w:val="FFFFFF" w:themeColor="background1"/>
                <w:sz w:val="32"/>
                <w:szCs w:val="24"/>
                <w:u w:val="single"/>
              </w:rPr>
              <w:t xml:space="preserve"> – 3</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Intermediate Low</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Intermediate Mid</w:t>
            </w:r>
          </w:p>
        </w:tc>
      </w:tr>
      <w:tr w:rsidR="0011018F" w:rsidTr="004332B1">
        <w:tc>
          <w:tcPr>
            <w:tcW w:w="905" w:type="pct"/>
            <w:vMerge w:val="restart"/>
            <w:shd w:val="clear" w:color="auto" w:fill="FFFFFF" w:themeFill="background1"/>
            <w:tcMar>
              <w:top w:w="72" w:type="dxa"/>
              <w:left w:w="72" w:type="dxa"/>
              <w:bottom w:w="72" w:type="dxa"/>
              <w:right w:w="72" w:type="dxa"/>
            </w:tcMar>
          </w:tcPr>
          <w:p w:rsidR="0011018F" w:rsidRDefault="0011018F"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Pr>
                <w:rFonts w:eastAsia="Times New Roman" w:cs="Times New Roman"/>
                <w:b/>
                <w:bCs/>
                <w:color w:val="000000"/>
                <w:sz w:val="20"/>
                <w:szCs w:val="20"/>
              </w:rPr>
              <w:t>Intermediate Low</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Pr>
                <w:rFonts w:eastAsia="Times New Roman" w:cs="Times New Roman"/>
                <w:b/>
                <w:bCs/>
                <w:i/>
                <w:color w:val="FF0000"/>
                <w:sz w:val="20"/>
                <w:szCs w:val="20"/>
              </w:rPr>
              <w:t>Intermediate Low</w:t>
            </w:r>
            <w:r w:rsidRPr="0017140A">
              <w:rPr>
                <w:rFonts w:eastAsia="Times New Roman" w:cs="Times New Roman"/>
                <w:b/>
                <w:bCs/>
                <w:i/>
                <w:color w:val="FF0000"/>
                <w:sz w:val="20"/>
                <w:szCs w:val="20"/>
              </w:rPr>
              <w:t xml:space="preserve">-2” column, see the Novice </w:t>
            </w:r>
            <w:r>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11018F" w:rsidRPr="00B325B6" w:rsidRDefault="0011018F"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64"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236B2A" w:rsidP="00C1300E">
            <w:pPr>
              <w:contextualSpacing w:val="0"/>
              <w:rPr>
                <w:rFonts w:eastAsia="Times New Roman" w:cs="Times New Roman"/>
                <w:b/>
                <w:bCs/>
                <w:color w:val="000000"/>
                <w:szCs w:val="24"/>
              </w:rPr>
            </w:pPr>
            <w:r>
              <w:rPr>
                <w:rFonts w:eastAsia="Times New Roman" w:cs="Times New Roman"/>
                <w:bCs/>
                <w:i/>
                <w:color w:val="000000"/>
                <w:sz w:val="22"/>
                <w:szCs w:val="24"/>
              </w:rPr>
              <w:t>Understood by a sympathetic speaker.</w:t>
            </w:r>
          </w:p>
        </w:tc>
        <w:tc>
          <w:tcPr>
            <w:tcW w:w="2031"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236B2A" w:rsidP="00C1300E">
            <w:pPr>
              <w:contextualSpacing w:val="0"/>
              <w:rPr>
                <w:rFonts w:eastAsia="Times New Roman" w:cs="Times New Roman"/>
                <w:b/>
                <w:bCs/>
                <w:color w:val="000000"/>
                <w:szCs w:val="24"/>
              </w:rPr>
            </w:pPr>
            <w:r>
              <w:rPr>
                <w:rFonts w:eastAsia="Times New Roman" w:cs="Times New Roman"/>
                <w:bCs/>
                <w:i/>
                <w:color w:val="000000"/>
                <w:sz w:val="22"/>
                <w:szCs w:val="24"/>
              </w:rPr>
              <w:t>Easily understood by a sympathetic speaker.</w:t>
            </w:r>
          </w:p>
        </w:tc>
      </w:tr>
      <w:tr w:rsidR="0011018F" w:rsidTr="004332B1">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7A2534"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Uses practiced vocabulary from </w:t>
            </w:r>
            <w:r w:rsidRPr="0090417E">
              <w:rPr>
                <w:rFonts w:eastAsia="Times New Roman" w:cs="Times New Roman"/>
                <w:b/>
                <w:bCs/>
                <w:color w:val="000000"/>
                <w:sz w:val="17"/>
                <w:szCs w:val="17"/>
              </w:rPr>
              <w:t>familiar themes and everyday topics of interest</w:t>
            </w:r>
            <w:r w:rsidRPr="00DA45FB">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DA45FB" w:rsidRDefault="007A2534"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Uses practiced vocabulary from </w:t>
            </w:r>
            <w:r w:rsidRPr="0090417E">
              <w:rPr>
                <w:rFonts w:eastAsia="Times New Roman" w:cs="Times New Roman"/>
                <w:b/>
                <w:bCs/>
                <w:color w:val="000000"/>
                <w:sz w:val="17"/>
                <w:szCs w:val="17"/>
              </w:rPr>
              <w:t>a range of familiar themes and everyday topics of interest</w:t>
            </w:r>
            <w:r w:rsidRPr="00DA45FB">
              <w:rPr>
                <w:rFonts w:eastAsia="Times New Roman" w:cs="Times New Roman"/>
                <w:bCs/>
                <w:color w:val="000000"/>
                <w:sz w:val="17"/>
                <w:szCs w:val="17"/>
              </w:rPr>
              <w:t>.</w:t>
            </w:r>
          </w:p>
        </w:tc>
      </w:tr>
      <w:tr w:rsidR="0011018F" w:rsidTr="004332B1">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7A2534"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Shows </w:t>
            </w:r>
            <w:r w:rsidRPr="0090417E">
              <w:rPr>
                <w:rFonts w:eastAsia="Times New Roman" w:cs="Times New Roman"/>
                <w:b/>
                <w:bCs/>
                <w:color w:val="000000"/>
                <w:sz w:val="17"/>
                <w:szCs w:val="17"/>
              </w:rPr>
              <w:t>some control</w:t>
            </w:r>
            <w:r w:rsidRPr="00DA45FB">
              <w:rPr>
                <w:rFonts w:eastAsia="Times New Roman" w:cs="Times New Roman"/>
                <w:bCs/>
                <w:color w:val="000000"/>
                <w:sz w:val="17"/>
                <w:szCs w:val="17"/>
              </w:rPr>
              <w:t xml:space="preserve"> of practiced structures and present </w:t>
            </w:r>
            <w:proofErr w:type="gramStart"/>
            <w:r w:rsidRPr="00DA45FB">
              <w:rPr>
                <w:rFonts w:eastAsia="Times New Roman" w:cs="Times New Roman"/>
                <w:bCs/>
                <w:color w:val="000000"/>
                <w:sz w:val="17"/>
                <w:szCs w:val="17"/>
              </w:rPr>
              <w:t>time frame</w:t>
            </w:r>
            <w:proofErr w:type="gramEnd"/>
            <w:r w:rsidRPr="00DA45FB">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DA45FB" w:rsidRDefault="007A2534"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Shows </w:t>
            </w:r>
            <w:r w:rsidR="0090417E" w:rsidRPr="0090417E">
              <w:rPr>
                <w:rFonts w:eastAsia="Times New Roman" w:cs="Times New Roman"/>
                <w:b/>
                <w:bCs/>
                <w:color w:val="000000"/>
                <w:sz w:val="17"/>
                <w:szCs w:val="17"/>
              </w:rPr>
              <w:t xml:space="preserve">good </w:t>
            </w:r>
            <w:r w:rsidRPr="0090417E">
              <w:rPr>
                <w:rFonts w:eastAsia="Times New Roman" w:cs="Times New Roman"/>
                <w:b/>
                <w:bCs/>
                <w:color w:val="000000"/>
                <w:sz w:val="17"/>
                <w:szCs w:val="17"/>
              </w:rPr>
              <w:t>control</w:t>
            </w:r>
            <w:r w:rsidRPr="00DA45FB">
              <w:rPr>
                <w:rFonts w:eastAsia="Times New Roman" w:cs="Times New Roman"/>
                <w:bCs/>
                <w:color w:val="000000"/>
                <w:sz w:val="17"/>
                <w:szCs w:val="17"/>
              </w:rPr>
              <w:t xml:space="preserve"> of practiced structures and present </w:t>
            </w:r>
            <w:proofErr w:type="gramStart"/>
            <w:r w:rsidRPr="00DA45FB">
              <w:rPr>
                <w:rFonts w:eastAsia="Times New Roman" w:cs="Times New Roman"/>
                <w:bCs/>
                <w:color w:val="000000"/>
                <w:sz w:val="17"/>
                <w:szCs w:val="17"/>
              </w:rPr>
              <w:t>time frame</w:t>
            </w:r>
            <w:proofErr w:type="gramEnd"/>
            <w:r w:rsidRPr="00DA45FB">
              <w:rPr>
                <w:rFonts w:eastAsia="Times New Roman" w:cs="Times New Roman"/>
                <w:bCs/>
                <w:color w:val="000000"/>
                <w:sz w:val="17"/>
                <w:szCs w:val="17"/>
              </w:rPr>
              <w:t>.</w:t>
            </w:r>
          </w:p>
        </w:tc>
      </w:tr>
      <w:tr w:rsidR="0011018F" w:rsidTr="004332B1">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7A2534"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(Speaking) Uses </w:t>
            </w:r>
            <w:r w:rsidRPr="004332B1">
              <w:rPr>
                <w:rFonts w:eastAsia="Times New Roman" w:cs="Times New Roman"/>
                <w:b/>
                <w:bCs/>
                <w:color w:val="000000"/>
                <w:sz w:val="17"/>
                <w:szCs w:val="17"/>
              </w:rPr>
              <w:t>mostly comprehensible pronunciation</w:t>
            </w:r>
            <w:r w:rsidRPr="00DA45FB">
              <w:rPr>
                <w:rFonts w:eastAsia="Times New Roman" w:cs="Times New Roman"/>
                <w:bCs/>
                <w:color w:val="000000"/>
                <w:sz w:val="17"/>
                <w:szCs w:val="17"/>
              </w:rPr>
              <w:t xml:space="preserve"> and </w:t>
            </w:r>
            <w:r w:rsidRPr="004332B1">
              <w:rPr>
                <w:rFonts w:eastAsia="Times New Roman" w:cs="Times New Roman"/>
                <w:b/>
                <w:bCs/>
                <w:color w:val="000000"/>
                <w:sz w:val="17"/>
                <w:szCs w:val="17"/>
              </w:rPr>
              <w:t>native-like sounds</w:t>
            </w:r>
            <w:r w:rsidRPr="00DA45FB">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DA45FB" w:rsidRDefault="007A2534"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(Speaking) Uses </w:t>
            </w:r>
            <w:r w:rsidRPr="004332B1">
              <w:rPr>
                <w:rFonts w:eastAsia="Times New Roman" w:cs="Times New Roman"/>
                <w:b/>
                <w:bCs/>
                <w:color w:val="000000"/>
                <w:sz w:val="17"/>
                <w:szCs w:val="17"/>
              </w:rPr>
              <w:t>comprehensible pronunciation</w:t>
            </w:r>
            <w:r w:rsidRPr="00DA45FB">
              <w:rPr>
                <w:rFonts w:eastAsia="Times New Roman" w:cs="Times New Roman"/>
                <w:bCs/>
                <w:color w:val="000000"/>
                <w:sz w:val="17"/>
                <w:szCs w:val="17"/>
              </w:rPr>
              <w:t xml:space="preserve"> and </w:t>
            </w:r>
            <w:r w:rsidRPr="004332B1">
              <w:rPr>
                <w:rFonts w:eastAsia="Times New Roman" w:cs="Times New Roman"/>
                <w:b/>
                <w:bCs/>
                <w:color w:val="000000"/>
                <w:sz w:val="17"/>
                <w:szCs w:val="17"/>
              </w:rPr>
              <w:t>native sounds</w:t>
            </w:r>
            <w:r w:rsidRPr="00DA45FB">
              <w:rPr>
                <w:rFonts w:eastAsia="Times New Roman" w:cs="Times New Roman"/>
                <w:bCs/>
                <w:color w:val="000000"/>
                <w:sz w:val="17"/>
                <w:szCs w:val="17"/>
              </w:rPr>
              <w:t>.</w:t>
            </w:r>
          </w:p>
        </w:tc>
      </w:tr>
      <w:tr w:rsidR="0011018F" w:rsidTr="004332B1">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7A2534"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(Speaking) Speaks </w:t>
            </w:r>
            <w:r w:rsidRPr="004332B1">
              <w:rPr>
                <w:rFonts w:eastAsia="Times New Roman" w:cs="Times New Roman"/>
                <w:b/>
                <w:bCs/>
                <w:color w:val="000000"/>
                <w:sz w:val="17"/>
                <w:szCs w:val="17"/>
              </w:rPr>
              <w:t>slowly but at a consistent rate</w:t>
            </w:r>
            <w:r w:rsidRPr="00DA45FB">
              <w:rPr>
                <w:rFonts w:eastAsia="Times New Roman" w:cs="Times New Roman"/>
                <w:bCs/>
                <w:color w:val="000000"/>
                <w:sz w:val="17"/>
                <w:szCs w:val="17"/>
              </w:rPr>
              <w:t>, with some hesitations or self-corrections.</w:t>
            </w:r>
          </w:p>
        </w:tc>
        <w:tc>
          <w:tcPr>
            <w:tcW w:w="2031" w:type="pct"/>
            <w:shd w:val="clear" w:color="auto" w:fill="auto"/>
            <w:tcMar>
              <w:top w:w="72" w:type="dxa"/>
              <w:left w:w="72" w:type="dxa"/>
              <w:bottom w:w="72" w:type="dxa"/>
              <w:right w:w="72" w:type="dxa"/>
            </w:tcMar>
          </w:tcPr>
          <w:p w:rsidR="0011018F" w:rsidRPr="00DA45FB" w:rsidRDefault="007A2534"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(Speaking) Speaks </w:t>
            </w:r>
            <w:r w:rsidRPr="004332B1">
              <w:rPr>
                <w:rFonts w:eastAsia="Times New Roman" w:cs="Times New Roman"/>
                <w:b/>
                <w:bCs/>
                <w:color w:val="000000"/>
                <w:sz w:val="17"/>
                <w:szCs w:val="17"/>
              </w:rPr>
              <w:t>at a consistent rate</w:t>
            </w:r>
            <w:r w:rsidRPr="00DA45FB">
              <w:rPr>
                <w:rFonts w:eastAsia="Times New Roman" w:cs="Times New Roman"/>
                <w:bCs/>
                <w:color w:val="000000"/>
                <w:sz w:val="17"/>
                <w:szCs w:val="17"/>
              </w:rPr>
              <w:t>, with some hesitations or self-corrections.</w:t>
            </w:r>
          </w:p>
        </w:tc>
      </w:tr>
      <w:tr w:rsidR="0011018F" w:rsidTr="004332B1">
        <w:tc>
          <w:tcPr>
            <w:tcW w:w="905" w:type="pct"/>
            <w:vMerge/>
            <w:shd w:val="clear" w:color="auto" w:fill="FFFFFF" w:themeFill="background1"/>
            <w:tcMar>
              <w:top w:w="72" w:type="dxa"/>
              <w:left w:w="72" w:type="dxa"/>
              <w:bottom w:w="72" w:type="dxa"/>
              <w:right w:w="72" w:type="dxa"/>
            </w:tcMar>
          </w:tcPr>
          <w:p w:rsidR="0011018F" w:rsidRPr="00EB06AA" w:rsidRDefault="0011018F" w:rsidP="00C1300E">
            <w:pPr>
              <w:contextualSpacing w:val="0"/>
              <w:rPr>
                <w:rFonts w:eastAsia="Times New Roman" w:cs="Times New Roman"/>
                <w:bCs/>
                <w:i/>
                <w:color w:val="000000"/>
                <w:szCs w:val="24"/>
              </w:rPr>
            </w:pPr>
          </w:p>
        </w:tc>
        <w:tc>
          <w:tcPr>
            <w:tcW w:w="2064"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236B2A" w:rsidP="00C1300E">
            <w:pPr>
              <w:contextualSpacing w:val="0"/>
              <w:rPr>
                <w:rFonts w:eastAsia="Times New Roman" w:cs="Times New Roman"/>
                <w:b/>
                <w:bCs/>
                <w:color w:val="000000"/>
                <w:sz w:val="22"/>
              </w:rPr>
            </w:pPr>
            <w:r>
              <w:rPr>
                <w:rFonts w:eastAsia="Times New Roman" w:cs="Times New Roman"/>
                <w:bCs/>
                <w:i/>
                <w:color w:val="000000"/>
                <w:sz w:val="22"/>
              </w:rPr>
              <w:t>Conveys the message.</w:t>
            </w:r>
          </w:p>
        </w:tc>
        <w:tc>
          <w:tcPr>
            <w:tcW w:w="2031"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236B2A" w:rsidP="00C1300E">
            <w:pPr>
              <w:contextualSpacing w:val="0"/>
              <w:rPr>
                <w:rFonts w:eastAsia="Times New Roman" w:cs="Times New Roman"/>
                <w:b/>
                <w:bCs/>
                <w:color w:val="000000"/>
                <w:sz w:val="22"/>
              </w:rPr>
            </w:pPr>
            <w:r>
              <w:rPr>
                <w:rFonts w:eastAsia="Times New Roman" w:cs="Times New Roman"/>
                <w:bCs/>
                <w:i/>
                <w:color w:val="000000"/>
                <w:sz w:val="22"/>
              </w:rPr>
              <w:t>Extends the message.</w:t>
            </w:r>
          </w:p>
        </w:tc>
      </w:tr>
      <w:tr w:rsidR="0011018F" w:rsidTr="004332B1">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4332B1" w:rsidRDefault="001552DC" w:rsidP="00C1300E">
            <w:pPr>
              <w:contextualSpacing w:val="0"/>
              <w:rPr>
                <w:rFonts w:eastAsia="Times New Roman" w:cs="Times New Roman"/>
                <w:b/>
                <w:bCs/>
                <w:color w:val="000000"/>
                <w:sz w:val="17"/>
                <w:szCs w:val="17"/>
              </w:rPr>
            </w:pPr>
            <w:r w:rsidRPr="004332B1">
              <w:rPr>
                <w:rFonts w:eastAsia="Times New Roman" w:cs="Times New Roman"/>
                <w:b/>
                <w:bCs/>
                <w:color w:val="000000"/>
                <w:sz w:val="17"/>
                <w:szCs w:val="17"/>
              </w:rPr>
              <w:t>Meets communication goal by expressing opinions, narrating or presenting on familiar and everyday topics.</w:t>
            </w:r>
          </w:p>
        </w:tc>
        <w:tc>
          <w:tcPr>
            <w:tcW w:w="2031" w:type="pct"/>
            <w:shd w:val="clear" w:color="auto" w:fill="auto"/>
            <w:tcMar>
              <w:top w:w="72" w:type="dxa"/>
              <w:left w:w="72" w:type="dxa"/>
              <w:bottom w:w="72" w:type="dxa"/>
              <w:right w:w="72" w:type="dxa"/>
            </w:tcMar>
          </w:tcPr>
          <w:p w:rsidR="0011018F" w:rsidRPr="004332B1" w:rsidRDefault="001552DC" w:rsidP="00C1300E">
            <w:pPr>
              <w:contextualSpacing w:val="0"/>
              <w:rPr>
                <w:rFonts w:eastAsia="Times New Roman" w:cs="Times New Roman"/>
                <w:b/>
                <w:bCs/>
                <w:color w:val="000000"/>
                <w:sz w:val="17"/>
                <w:szCs w:val="17"/>
              </w:rPr>
            </w:pPr>
            <w:r w:rsidRPr="004332B1">
              <w:rPr>
                <w:rFonts w:eastAsia="Times New Roman" w:cs="Times New Roman"/>
                <w:b/>
                <w:bCs/>
                <w:color w:val="000000"/>
                <w:sz w:val="17"/>
                <w:szCs w:val="17"/>
              </w:rPr>
              <w:t>Exceeds the communication goal.</w:t>
            </w:r>
          </w:p>
        </w:tc>
      </w:tr>
      <w:tr w:rsidR="0011018F" w:rsidTr="004332B1">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1552DC" w:rsidP="00C1300E">
            <w:pPr>
              <w:contextualSpacing w:val="0"/>
              <w:rPr>
                <w:rFonts w:eastAsia="Times New Roman" w:cs="Times New Roman"/>
                <w:bCs/>
                <w:color w:val="000000"/>
                <w:sz w:val="17"/>
                <w:szCs w:val="17"/>
              </w:rPr>
            </w:pPr>
            <w:r w:rsidRPr="004332B1">
              <w:rPr>
                <w:rFonts w:eastAsia="Times New Roman" w:cs="Times New Roman"/>
                <w:b/>
                <w:bCs/>
                <w:color w:val="000000"/>
                <w:sz w:val="17"/>
                <w:szCs w:val="17"/>
              </w:rPr>
              <w:t>Supports response with some details, description or explanation</w:t>
            </w:r>
            <w:r w:rsidRPr="00DA45FB">
              <w:rPr>
                <w:rFonts w:eastAsia="Times New Roman" w:cs="Times New Roman"/>
                <w:bCs/>
                <w:color w:val="000000"/>
                <w:sz w:val="17"/>
                <w:szCs w:val="17"/>
              </w:rPr>
              <w:t>. References authentic resource(s) as needed.</w:t>
            </w:r>
          </w:p>
        </w:tc>
        <w:tc>
          <w:tcPr>
            <w:tcW w:w="2031" w:type="pct"/>
            <w:shd w:val="clear" w:color="auto" w:fill="auto"/>
            <w:tcMar>
              <w:top w:w="72" w:type="dxa"/>
              <w:left w:w="72" w:type="dxa"/>
              <w:bottom w:w="72" w:type="dxa"/>
              <w:right w:w="72" w:type="dxa"/>
            </w:tcMar>
          </w:tcPr>
          <w:p w:rsidR="0011018F" w:rsidRPr="00DA45FB" w:rsidRDefault="001552DC" w:rsidP="00C1300E">
            <w:pPr>
              <w:contextualSpacing w:val="0"/>
              <w:rPr>
                <w:rFonts w:eastAsia="Times New Roman" w:cs="Times New Roman"/>
                <w:bCs/>
                <w:color w:val="000000"/>
                <w:sz w:val="17"/>
                <w:szCs w:val="17"/>
              </w:rPr>
            </w:pPr>
            <w:r w:rsidRPr="004332B1">
              <w:rPr>
                <w:rFonts w:eastAsia="Times New Roman" w:cs="Times New Roman"/>
                <w:b/>
                <w:bCs/>
                <w:color w:val="000000"/>
                <w:sz w:val="17"/>
                <w:szCs w:val="17"/>
              </w:rPr>
              <w:t>Extends response with details, description or explanation</w:t>
            </w:r>
            <w:r w:rsidRPr="00DA45FB">
              <w:rPr>
                <w:rFonts w:eastAsia="Times New Roman" w:cs="Times New Roman"/>
                <w:bCs/>
                <w:color w:val="000000"/>
                <w:sz w:val="17"/>
                <w:szCs w:val="17"/>
              </w:rPr>
              <w:t>. References authentic resource(s) as needed.</w:t>
            </w:r>
          </w:p>
        </w:tc>
      </w:tr>
      <w:tr w:rsidR="0011018F" w:rsidTr="004332B1">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1552DC"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Organizes language using simple and compound sentences, with transitions.</w:t>
            </w:r>
          </w:p>
        </w:tc>
        <w:tc>
          <w:tcPr>
            <w:tcW w:w="2031" w:type="pct"/>
            <w:shd w:val="clear" w:color="auto" w:fill="auto"/>
            <w:tcMar>
              <w:top w:w="72" w:type="dxa"/>
              <w:left w:w="72" w:type="dxa"/>
              <w:bottom w:w="72" w:type="dxa"/>
              <w:right w:w="72" w:type="dxa"/>
            </w:tcMar>
          </w:tcPr>
          <w:p w:rsidR="0011018F" w:rsidRPr="00DA45FB" w:rsidRDefault="001552DC"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Organizes language using simple, compound and </w:t>
            </w:r>
            <w:r w:rsidRPr="004332B1">
              <w:rPr>
                <w:rFonts w:eastAsia="Times New Roman" w:cs="Times New Roman"/>
                <w:b/>
                <w:bCs/>
                <w:color w:val="000000"/>
                <w:sz w:val="17"/>
                <w:szCs w:val="17"/>
              </w:rPr>
              <w:t>some connected sentences</w:t>
            </w:r>
            <w:r w:rsidRPr="00DA45FB">
              <w:rPr>
                <w:rFonts w:eastAsia="Times New Roman" w:cs="Times New Roman"/>
                <w:bCs/>
                <w:color w:val="000000"/>
                <w:sz w:val="17"/>
                <w:szCs w:val="17"/>
              </w:rPr>
              <w:t>, with transitions.</w:t>
            </w:r>
          </w:p>
        </w:tc>
      </w:tr>
      <w:tr w:rsidR="0011018F" w:rsidTr="004332B1">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1552DC" w:rsidP="00C1300E">
            <w:pPr>
              <w:contextualSpacing w:val="0"/>
              <w:rPr>
                <w:rFonts w:eastAsia="Times New Roman" w:cs="Times New Roman"/>
                <w:bCs/>
                <w:color w:val="000000"/>
                <w:sz w:val="17"/>
                <w:szCs w:val="17"/>
              </w:rPr>
            </w:pPr>
            <w:r w:rsidRPr="004332B1">
              <w:rPr>
                <w:rFonts w:eastAsia="Times New Roman" w:cs="Times New Roman"/>
                <w:b/>
                <w:bCs/>
                <w:color w:val="000000"/>
                <w:sz w:val="17"/>
                <w:szCs w:val="17"/>
              </w:rPr>
              <w:t xml:space="preserve">Maintains audience interest </w:t>
            </w:r>
            <w:r w:rsidRPr="00DA45FB">
              <w:rPr>
                <w:rFonts w:eastAsia="Times New Roman" w:cs="Times New Roman"/>
                <w:bCs/>
                <w:color w:val="000000"/>
                <w:sz w:val="17"/>
                <w:szCs w:val="17"/>
              </w:rPr>
              <w:t>via technology, visuals, writing style, content, creativity or voice.</w:t>
            </w:r>
          </w:p>
        </w:tc>
        <w:tc>
          <w:tcPr>
            <w:tcW w:w="2031" w:type="pct"/>
            <w:shd w:val="clear" w:color="auto" w:fill="auto"/>
            <w:tcMar>
              <w:top w:w="72" w:type="dxa"/>
              <w:left w:w="72" w:type="dxa"/>
              <w:bottom w:w="72" w:type="dxa"/>
              <w:right w:w="72" w:type="dxa"/>
            </w:tcMar>
          </w:tcPr>
          <w:p w:rsidR="0011018F" w:rsidRPr="00DA45FB" w:rsidRDefault="001552DC" w:rsidP="00C1300E">
            <w:pPr>
              <w:contextualSpacing w:val="0"/>
              <w:rPr>
                <w:rFonts w:eastAsia="Times New Roman" w:cs="Times New Roman"/>
                <w:bCs/>
                <w:color w:val="000000"/>
                <w:sz w:val="17"/>
                <w:szCs w:val="17"/>
              </w:rPr>
            </w:pPr>
            <w:r w:rsidRPr="004332B1">
              <w:rPr>
                <w:rFonts w:eastAsia="Times New Roman" w:cs="Times New Roman"/>
                <w:b/>
                <w:bCs/>
                <w:color w:val="000000"/>
                <w:sz w:val="17"/>
                <w:szCs w:val="17"/>
              </w:rPr>
              <w:t>Maintains high audience interest</w:t>
            </w:r>
            <w:r w:rsidRPr="00DA45FB">
              <w:rPr>
                <w:rFonts w:eastAsia="Times New Roman" w:cs="Times New Roman"/>
                <w:bCs/>
                <w:color w:val="000000"/>
                <w:sz w:val="17"/>
                <w:szCs w:val="17"/>
              </w:rPr>
              <w:t xml:space="preserve"> via technology, visuals, writing style, content, creativity or voice.</w:t>
            </w:r>
          </w:p>
        </w:tc>
      </w:tr>
      <w:tr w:rsidR="005E4621" w:rsidTr="004332B1">
        <w:tc>
          <w:tcPr>
            <w:tcW w:w="905" w:type="pct"/>
            <w:vMerge/>
            <w:shd w:val="clear" w:color="auto" w:fill="FFFFFF" w:themeFill="background1"/>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
        </w:tc>
        <w:tc>
          <w:tcPr>
            <w:tcW w:w="2064" w:type="pct"/>
            <w:shd w:val="clear" w:color="auto" w:fill="FAE6F0"/>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Pr>
                <w:rFonts w:eastAsia="Times New Roman" w:cs="Times New Roman"/>
                <w:bCs/>
                <w:i/>
                <w:color w:val="000000"/>
                <w:sz w:val="22"/>
              </w:rPr>
              <w:t>Demonstrates emerging Intermediate intercultural competence.</w:t>
            </w:r>
          </w:p>
        </w:tc>
        <w:tc>
          <w:tcPr>
            <w:tcW w:w="2031" w:type="pct"/>
            <w:shd w:val="clear" w:color="auto" w:fill="FAE6F0"/>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Pr>
                <w:rFonts w:eastAsia="Times New Roman" w:cs="Times New Roman"/>
                <w:bCs/>
                <w:i/>
                <w:color w:val="000000"/>
                <w:sz w:val="22"/>
              </w:rPr>
              <w:t>Demonstrates emerging Intermediate intercultural competence.</w:t>
            </w:r>
          </w:p>
        </w:tc>
      </w:tr>
      <w:tr w:rsidR="005E4621" w:rsidTr="004332B1">
        <w:tc>
          <w:tcPr>
            <w:tcW w:w="905"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5E4621" w:rsidRPr="00DA45FB" w:rsidRDefault="005E4621" w:rsidP="009E7E22">
            <w:pPr>
              <w:contextualSpacing w:val="0"/>
              <w:rPr>
                <w:rFonts w:eastAsia="Times New Roman" w:cs="Times New Roman"/>
                <w:bCs/>
                <w:color w:val="000000"/>
                <w:sz w:val="17"/>
                <w:szCs w:val="17"/>
              </w:rPr>
            </w:pPr>
            <w:r w:rsidRPr="00DA45FB">
              <w:rPr>
                <w:rFonts w:eastAsia="Times New Roman" w:cs="Times New Roman"/>
                <w:bCs/>
                <w:color w:val="000000"/>
                <w:sz w:val="17"/>
                <w:szCs w:val="17"/>
              </w:rPr>
              <w:t>Identifies, compares and describes some products,</w:t>
            </w:r>
            <w:r w:rsidR="009E7E22">
              <w:rPr>
                <w:rFonts w:eastAsia="Times New Roman" w:cs="Times New Roman"/>
                <w:bCs/>
                <w:color w:val="000000"/>
                <w:sz w:val="17"/>
                <w:szCs w:val="17"/>
              </w:rPr>
              <w:t xml:space="preserve"> </w:t>
            </w:r>
            <w:r w:rsidRPr="00DA45FB">
              <w:rPr>
                <w:rFonts w:eastAsia="Times New Roman" w:cs="Times New Roman"/>
                <w:bCs/>
                <w:color w:val="000000"/>
                <w:sz w:val="17"/>
                <w:szCs w:val="17"/>
              </w:rPr>
              <w:t>practices (e.g. daily routines, shopping), or perspectives (e.g. attitudes toward family, appropriate dress) related to everyday life and personal interests or studies in their own and other cultures.</w:t>
            </w:r>
          </w:p>
        </w:tc>
        <w:tc>
          <w:tcPr>
            <w:tcW w:w="2031" w:type="pct"/>
            <w:shd w:val="clear" w:color="auto" w:fill="auto"/>
            <w:tcMar>
              <w:top w:w="72" w:type="dxa"/>
              <w:left w:w="72" w:type="dxa"/>
              <w:bottom w:w="72" w:type="dxa"/>
              <w:right w:w="72" w:type="dxa"/>
            </w:tcMar>
          </w:tcPr>
          <w:p w:rsidR="005E4621" w:rsidRPr="00DA45FB" w:rsidRDefault="005E4621" w:rsidP="009E7E22">
            <w:pPr>
              <w:contextualSpacing w:val="0"/>
              <w:rPr>
                <w:rFonts w:eastAsia="Times New Roman" w:cs="Times New Roman"/>
                <w:bCs/>
                <w:color w:val="000000"/>
                <w:sz w:val="17"/>
                <w:szCs w:val="17"/>
              </w:rPr>
            </w:pPr>
            <w:r w:rsidRPr="00DA45FB">
              <w:rPr>
                <w:rFonts w:eastAsia="Times New Roman" w:cs="Times New Roman"/>
                <w:bCs/>
                <w:color w:val="000000"/>
                <w:sz w:val="17"/>
                <w:szCs w:val="17"/>
              </w:rPr>
              <w:t>Identifies, compares and describes some products, practices (e.g. daily routines, shopping), or perspectives (e.g. attitudes toward family, appropriate dress) related to everyday life and personal interests or studies in their own and other cultures.</w:t>
            </w:r>
          </w:p>
        </w:tc>
      </w:tr>
      <w:tr w:rsidR="005E4621" w:rsidTr="004332B1">
        <w:tc>
          <w:tcPr>
            <w:tcW w:w="905"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5E4621" w:rsidRPr="00DA45FB" w:rsidRDefault="008740CA" w:rsidP="008740CA">
            <w:pPr>
              <w:contextualSpacing w:val="0"/>
              <w:rPr>
                <w:rFonts w:eastAsia="Times New Roman" w:cs="Times New Roman"/>
                <w:bCs/>
                <w:color w:val="000000"/>
                <w:sz w:val="17"/>
                <w:szCs w:val="17"/>
              </w:rPr>
            </w:pPr>
            <w:r w:rsidRPr="00DA45FB">
              <w:rPr>
                <w:rFonts w:eastAsia="Times New Roman" w:cs="Times New Roman"/>
                <w:bCs/>
                <w:color w:val="000000"/>
                <w:sz w:val="17"/>
                <w:szCs w:val="17"/>
              </w:rPr>
              <w:t>Shows intercultural knowledge through language, register, content, gestures or behavior.</w:t>
            </w:r>
          </w:p>
        </w:tc>
        <w:tc>
          <w:tcPr>
            <w:tcW w:w="2031" w:type="pct"/>
            <w:shd w:val="clear" w:color="auto" w:fill="auto"/>
            <w:tcMar>
              <w:top w:w="72" w:type="dxa"/>
              <w:left w:w="72" w:type="dxa"/>
              <w:bottom w:w="72" w:type="dxa"/>
              <w:right w:w="72" w:type="dxa"/>
            </w:tcMar>
          </w:tcPr>
          <w:p w:rsidR="005E4621" w:rsidRPr="00DA45FB" w:rsidRDefault="008740CA" w:rsidP="005E4621">
            <w:pPr>
              <w:contextualSpacing w:val="0"/>
              <w:rPr>
                <w:rFonts w:eastAsia="Times New Roman" w:cs="Times New Roman"/>
                <w:bCs/>
                <w:color w:val="000000"/>
                <w:sz w:val="17"/>
                <w:szCs w:val="17"/>
              </w:rPr>
            </w:pPr>
            <w:r w:rsidRPr="00DA45FB">
              <w:rPr>
                <w:rFonts w:eastAsia="Times New Roman" w:cs="Times New Roman"/>
                <w:bCs/>
                <w:color w:val="000000"/>
                <w:sz w:val="17"/>
                <w:szCs w:val="17"/>
              </w:rPr>
              <w:t>Shows intercultural knowledge through language, register, content, gestures or behavior.</w:t>
            </w:r>
          </w:p>
        </w:tc>
      </w:tr>
      <w:tr w:rsidR="0011018F" w:rsidTr="00C1300E">
        <w:tc>
          <w:tcPr>
            <w:tcW w:w="5000" w:type="pct"/>
            <w:gridSpan w:val="3"/>
            <w:shd w:val="clear" w:color="auto" w:fill="F2F2F2" w:themeFill="background1" w:themeFillShade="F2"/>
            <w:tcMar>
              <w:top w:w="72" w:type="dxa"/>
              <w:left w:w="72" w:type="dxa"/>
              <w:bottom w:w="72" w:type="dxa"/>
              <w:right w:w="72" w:type="dxa"/>
            </w:tcMar>
          </w:tcPr>
          <w:p w:rsidR="0011018F" w:rsidRPr="008740CA" w:rsidRDefault="0011018F" w:rsidP="00817F4D">
            <w:pPr>
              <w:spacing w:after="10"/>
              <w:contextualSpacing w:val="0"/>
              <w:rPr>
                <w:rFonts w:eastAsia="Times New Roman" w:cs="Times New Roman"/>
                <w:bCs/>
                <w:color w:val="000000"/>
                <w:sz w:val="16"/>
                <w:szCs w:val="16"/>
              </w:rPr>
            </w:pPr>
            <w:r w:rsidRPr="008740CA">
              <w:rPr>
                <w:rFonts w:eastAsia="Times New Roman" w:cs="Times New Roman"/>
                <w:b/>
                <w:bCs/>
                <w:i/>
                <w:color w:val="000000"/>
                <w:sz w:val="16"/>
                <w:szCs w:val="16"/>
              </w:rPr>
              <w:t>Rubric adapted from the Ohio Department of E</w:t>
            </w:r>
            <w:r w:rsidR="00817F4D">
              <w:rPr>
                <w:rFonts w:eastAsia="Times New Roman" w:cs="Times New Roman"/>
                <w:b/>
                <w:bCs/>
                <w:i/>
                <w:color w:val="000000"/>
                <w:sz w:val="16"/>
                <w:szCs w:val="16"/>
              </w:rPr>
              <w:t>ducation’s Holistic Rubric for Presentational</w:t>
            </w:r>
            <w:r w:rsidRPr="008740CA">
              <w:rPr>
                <w:rFonts w:eastAsia="Times New Roman" w:cs="Times New Roman"/>
                <w:b/>
                <w:bCs/>
                <w:i/>
                <w:color w:val="000000"/>
                <w:sz w:val="16"/>
                <w:szCs w:val="16"/>
              </w:rPr>
              <w:t xml:space="preserve"> Communication:</w:t>
            </w:r>
            <w:r w:rsidRPr="008740CA">
              <w:rPr>
                <w:rFonts w:eastAsia="Times New Roman" w:cs="Times New Roman"/>
                <w:bCs/>
                <w:color w:val="000000"/>
                <w:sz w:val="16"/>
                <w:szCs w:val="16"/>
              </w:rPr>
              <w:t xml:space="preserve"> </w:t>
            </w:r>
            <w:hyperlink r:id="rId18" w:history="1">
              <w:r w:rsidRPr="008740CA">
                <w:rPr>
                  <w:rFonts w:eastAsia="Times New Roman" w:cs="Times New Roman"/>
                  <w:bCs/>
                  <w:color w:val="000000"/>
                  <w:sz w:val="16"/>
                  <w:szCs w:val="16"/>
                </w:rPr>
                <w:t>http://education.ohio.gov/Topics/Learning-in-Ohio/Foreign-Language/World-Languages-Model-Curriculum/World-Languages-Model-Curriculum-Framework/Instructional-Strategies/Scoring-Guidelines-for-World-Languages</w:t>
              </w:r>
            </w:hyperlink>
          </w:p>
        </w:tc>
      </w:tr>
    </w:tbl>
    <w:p w:rsidR="0011018F" w:rsidRPr="00C93C81" w:rsidRDefault="0011018F" w:rsidP="0011018F">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23" w:name="CIMPR"/>
      <w:r w:rsidRPr="00867FB4">
        <w:rPr>
          <w:rFonts w:eastAsia="Times New Roman" w:cs="Times New Roman"/>
          <w:b/>
          <w:bCs/>
          <w:color w:val="741B47"/>
          <w:sz w:val="32"/>
          <w:szCs w:val="24"/>
        </w:rPr>
        <w:lastRenderedPageBreak/>
        <w:t xml:space="preserve">Intermediate </w:t>
      </w:r>
      <w:r>
        <w:rPr>
          <w:rFonts w:eastAsia="Times New Roman" w:cs="Times New Roman"/>
          <w:b/>
          <w:bCs/>
          <w:color w:val="741B47"/>
          <w:sz w:val="32"/>
          <w:szCs w:val="24"/>
        </w:rPr>
        <w:t>Mid</w:t>
      </w:r>
      <w:r w:rsidRPr="00867FB4">
        <w:rPr>
          <w:rFonts w:eastAsia="Times New Roman" w:cs="Times New Roman"/>
          <w:b/>
          <w:bCs/>
          <w:color w:val="741B47"/>
          <w:sz w:val="32"/>
          <w:szCs w:val="24"/>
        </w:rPr>
        <w:t xml:space="preserve"> – </w:t>
      </w:r>
      <w:r>
        <w:rPr>
          <w:rFonts w:eastAsia="Times New Roman" w:cs="Times New Roman"/>
          <w:b/>
          <w:bCs/>
          <w:color w:val="741B47"/>
          <w:sz w:val="32"/>
          <w:szCs w:val="24"/>
        </w:rPr>
        <w:t>Presentational</w:t>
      </w:r>
      <w:r w:rsidRPr="00867FB4">
        <w:rPr>
          <w:rFonts w:eastAsia="Times New Roman" w:cs="Times New Roman"/>
          <w:b/>
          <w:bCs/>
          <w:color w:val="741B47"/>
          <w:sz w:val="32"/>
          <w:szCs w:val="24"/>
        </w:rPr>
        <w:t xml:space="preserve"> Communication Rubric</w:t>
      </w:r>
      <w:bookmarkEnd w:id="23"/>
    </w:p>
    <w:p w:rsidR="0011018F" w:rsidRPr="000E4E99" w:rsidRDefault="0011018F" w:rsidP="0011018F">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605"/>
        <w:gridCol w:w="5940"/>
        <w:gridCol w:w="5845"/>
      </w:tblGrid>
      <w:tr w:rsidR="0011018F" w:rsidTr="00E93072">
        <w:trPr>
          <w:trHeight w:val="1421"/>
          <w:tblHeader/>
        </w:trPr>
        <w:tc>
          <w:tcPr>
            <w:tcW w:w="905" w:type="pct"/>
            <w:shd w:val="clear" w:color="auto" w:fill="741B4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Mid</w:t>
            </w:r>
            <w:r w:rsidRPr="001D30D2">
              <w:rPr>
                <w:rFonts w:eastAsia="Times New Roman" w:cs="Times New Roman"/>
                <w:b/>
                <w:bCs/>
                <w:color w:val="FFFFFF" w:themeColor="background1"/>
                <w:sz w:val="32"/>
                <w:szCs w:val="24"/>
                <w:u w:val="single"/>
              </w:rPr>
              <w:t xml:space="preserve"> – 1</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Mid</w:t>
            </w:r>
          </w:p>
        </w:tc>
        <w:tc>
          <w:tcPr>
            <w:tcW w:w="2064" w:type="pct"/>
            <w:shd w:val="clear" w:color="auto" w:fill="741B4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Mid</w:t>
            </w:r>
            <w:r w:rsidRPr="001D30D2">
              <w:rPr>
                <w:rFonts w:eastAsia="Times New Roman" w:cs="Times New Roman"/>
                <w:b/>
                <w:bCs/>
                <w:color w:val="FFFFFF" w:themeColor="background1"/>
                <w:sz w:val="32"/>
                <w:szCs w:val="24"/>
                <w:u w:val="single"/>
              </w:rPr>
              <w:t xml:space="preserve"> – 2</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Mid</w:t>
            </w:r>
          </w:p>
        </w:tc>
        <w:tc>
          <w:tcPr>
            <w:tcW w:w="2031" w:type="pct"/>
            <w:shd w:val="clear" w:color="auto" w:fill="741B4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Mid</w:t>
            </w:r>
            <w:r w:rsidRPr="001D30D2">
              <w:rPr>
                <w:rFonts w:eastAsia="Times New Roman" w:cs="Times New Roman"/>
                <w:b/>
                <w:bCs/>
                <w:color w:val="FFFFFF" w:themeColor="background1"/>
                <w:sz w:val="32"/>
                <w:szCs w:val="24"/>
                <w:u w:val="single"/>
              </w:rPr>
              <w:t xml:space="preserve"> – 3</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Intermediate Mid</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Intermediate High</w:t>
            </w:r>
          </w:p>
        </w:tc>
      </w:tr>
      <w:tr w:rsidR="0011018F" w:rsidTr="003D6284">
        <w:tc>
          <w:tcPr>
            <w:tcW w:w="905" w:type="pct"/>
            <w:vMerge w:val="restart"/>
            <w:shd w:val="clear" w:color="auto" w:fill="FFFFFF" w:themeFill="background1"/>
            <w:tcMar>
              <w:top w:w="72" w:type="dxa"/>
              <w:left w:w="72" w:type="dxa"/>
              <w:bottom w:w="72" w:type="dxa"/>
              <w:right w:w="72" w:type="dxa"/>
            </w:tcMar>
          </w:tcPr>
          <w:p w:rsidR="0011018F" w:rsidRDefault="0011018F"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Pr>
                <w:rFonts w:eastAsia="Times New Roman" w:cs="Times New Roman"/>
                <w:b/>
                <w:bCs/>
                <w:color w:val="000000"/>
                <w:sz w:val="20"/>
                <w:szCs w:val="20"/>
              </w:rPr>
              <w:t>Intermediate Mid</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Pr>
                <w:rFonts w:eastAsia="Times New Roman" w:cs="Times New Roman"/>
                <w:b/>
                <w:bCs/>
                <w:i/>
                <w:color w:val="FF0000"/>
                <w:sz w:val="20"/>
                <w:szCs w:val="20"/>
              </w:rPr>
              <w:t>Intermediate Mid</w:t>
            </w:r>
            <w:r w:rsidRPr="0017140A">
              <w:rPr>
                <w:rFonts w:eastAsia="Times New Roman" w:cs="Times New Roman"/>
                <w:b/>
                <w:bCs/>
                <w:i/>
                <w:color w:val="FF0000"/>
                <w:sz w:val="20"/>
                <w:szCs w:val="20"/>
              </w:rPr>
              <w:t xml:space="preserve">-2” column, see the </w:t>
            </w:r>
            <w:r>
              <w:rPr>
                <w:rFonts w:eastAsia="Times New Roman" w:cs="Times New Roman"/>
                <w:b/>
                <w:bCs/>
                <w:i/>
                <w:color w:val="FF0000"/>
                <w:sz w:val="20"/>
                <w:szCs w:val="20"/>
              </w:rPr>
              <w:t>Intermediate Low</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11018F" w:rsidRPr="00B325B6" w:rsidRDefault="0011018F"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64"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236B2A" w:rsidP="00C1300E">
            <w:pPr>
              <w:contextualSpacing w:val="0"/>
              <w:rPr>
                <w:rFonts w:eastAsia="Times New Roman" w:cs="Times New Roman"/>
                <w:b/>
                <w:bCs/>
                <w:color w:val="000000"/>
                <w:szCs w:val="24"/>
              </w:rPr>
            </w:pPr>
            <w:r>
              <w:rPr>
                <w:rFonts w:eastAsia="Times New Roman" w:cs="Times New Roman"/>
                <w:bCs/>
                <w:i/>
                <w:color w:val="000000"/>
                <w:sz w:val="22"/>
                <w:szCs w:val="24"/>
              </w:rPr>
              <w:t>Easily understood by a native speaker accustomed to language learners.</w:t>
            </w:r>
          </w:p>
        </w:tc>
        <w:tc>
          <w:tcPr>
            <w:tcW w:w="2031"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236B2A" w:rsidP="00C1300E">
            <w:pPr>
              <w:contextualSpacing w:val="0"/>
              <w:rPr>
                <w:rFonts w:eastAsia="Times New Roman" w:cs="Times New Roman"/>
                <w:b/>
                <w:bCs/>
                <w:color w:val="000000"/>
                <w:szCs w:val="24"/>
              </w:rPr>
            </w:pPr>
            <w:r>
              <w:rPr>
                <w:rFonts w:eastAsia="Times New Roman" w:cs="Times New Roman"/>
                <w:bCs/>
                <w:i/>
                <w:color w:val="000000"/>
                <w:sz w:val="22"/>
                <w:szCs w:val="24"/>
              </w:rPr>
              <w:t>Generally understood by a native speaker.</w:t>
            </w:r>
          </w:p>
        </w:tc>
      </w:tr>
      <w:tr w:rsidR="0011018F" w:rsidTr="003D6284">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DA45FB"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Uses vocabulary from </w:t>
            </w:r>
            <w:r w:rsidRPr="003D6284">
              <w:rPr>
                <w:rFonts w:eastAsia="Times New Roman" w:cs="Times New Roman"/>
                <w:b/>
                <w:bCs/>
                <w:color w:val="000000"/>
                <w:sz w:val="17"/>
                <w:szCs w:val="17"/>
              </w:rPr>
              <w:t>familiar themes and some concrete researched topics</w:t>
            </w:r>
            <w:r w:rsidRPr="00DA45FB">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DA45FB" w:rsidRDefault="00DA45FB"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Uses vocabulary from </w:t>
            </w:r>
            <w:r w:rsidRPr="003D6284">
              <w:rPr>
                <w:rFonts w:eastAsia="Times New Roman" w:cs="Times New Roman"/>
                <w:b/>
                <w:bCs/>
                <w:color w:val="000000"/>
                <w:sz w:val="17"/>
                <w:szCs w:val="17"/>
              </w:rPr>
              <w:t>a range of familiar themes and some researched concrete topics</w:t>
            </w:r>
            <w:r w:rsidRPr="00DA45FB">
              <w:rPr>
                <w:rFonts w:eastAsia="Times New Roman" w:cs="Times New Roman"/>
                <w:bCs/>
                <w:color w:val="000000"/>
                <w:sz w:val="17"/>
                <w:szCs w:val="17"/>
              </w:rPr>
              <w:t>.</w:t>
            </w:r>
          </w:p>
        </w:tc>
      </w:tr>
      <w:tr w:rsidR="0011018F" w:rsidTr="003D6284">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DA45FB"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Shows </w:t>
            </w:r>
            <w:r w:rsidRPr="003D6284">
              <w:rPr>
                <w:rFonts w:eastAsia="Times New Roman" w:cs="Times New Roman"/>
                <w:b/>
                <w:bCs/>
                <w:color w:val="000000"/>
                <w:sz w:val="17"/>
                <w:szCs w:val="17"/>
              </w:rPr>
              <w:t>some control</w:t>
            </w:r>
            <w:r w:rsidRPr="00DA45FB">
              <w:rPr>
                <w:rFonts w:eastAsia="Times New Roman" w:cs="Times New Roman"/>
                <w:bCs/>
                <w:color w:val="000000"/>
                <w:sz w:val="17"/>
                <w:szCs w:val="17"/>
              </w:rPr>
              <w:t xml:space="preserve"> of pract</w:t>
            </w:r>
            <w:r w:rsidR="003D6284">
              <w:rPr>
                <w:rFonts w:eastAsia="Times New Roman" w:cs="Times New Roman"/>
                <w:bCs/>
                <w:color w:val="000000"/>
                <w:sz w:val="17"/>
                <w:szCs w:val="17"/>
              </w:rPr>
              <w:t xml:space="preserve">iced structures and present </w:t>
            </w:r>
            <w:proofErr w:type="gramStart"/>
            <w:r w:rsidR="003D6284">
              <w:rPr>
                <w:rFonts w:eastAsia="Times New Roman" w:cs="Times New Roman"/>
                <w:bCs/>
                <w:color w:val="000000"/>
                <w:sz w:val="17"/>
                <w:szCs w:val="17"/>
              </w:rPr>
              <w:t>time</w:t>
            </w:r>
            <w:r w:rsidRPr="00DA45FB">
              <w:rPr>
                <w:rFonts w:eastAsia="Times New Roman" w:cs="Times New Roman"/>
                <w:bCs/>
                <w:color w:val="000000"/>
                <w:sz w:val="17"/>
                <w:szCs w:val="17"/>
              </w:rPr>
              <w:t xml:space="preserve"> frame</w:t>
            </w:r>
            <w:proofErr w:type="gramEnd"/>
            <w:r w:rsidRPr="00DA45FB">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DA45FB" w:rsidRDefault="00DA45FB"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Shows </w:t>
            </w:r>
            <w:r w:rsidR="003D6284" w:rsidRPr="003D6284">
              <w:rPr>
                <w:rFonts w:eastAsia="Times New Roman" w:cs="Times New Roman"/>
                <w:b/>
                <w:bCs/>
                <w:color w:val="000000"/>
                <w:sz w:val="17"/>
                <w:szCs w:val="17"/>
              </w:rPr>
              <w:t xml:space="preserve">good </w:t>
            </w:r>
            <w:r w:rsidRPr="003D6284">
              <w:rPr>
                <w:rFonts w:eastAsia="Times New Roman" w:cs="Times New Roman"/>
                <w:b/>
                <w:bCs/>
                <w:color w:val="000000"/>
                <w:sz w:val="17"/>
                <w:szCs w:val="17"/>
              </w:rPr>
              <w:t>control</w:t>
            </w:r>
            <w:r w:rsidRPr="00DA45FB">
              <w:rPr>
                <w:rFonts w:eastAsia="Times New Roman" w:cs="Times New Roman"/>
                <w:bCs/>
                <w:color w:val="000000"/>
                <w:sz w:val="17"/>
                <w:szCs w:val="17"/>
              </w:rPr>
              <w:t xml:space="preserve"> of practiced structures and present </w:t>
            </w:r>
            <w:proofErr w:type="gramStart"/>
            <w:r w:rsidRPr="00DA45FB">
              <w:rPr>
                <w:rFonts w:eastAsia="Times New Roman" w:cs="Times New Roman"/>
                <w:bCs/>
                <w:color w:val="000000"/>
                <w:sz w:val="17"/>
                <w:szCs w:val="17"/>
              </w:rPr>
              <w:t>time frame</w:t>
            </w:r>
            <w:proofErr w:type="gramEnd"/>
            <w:r w:rsidRPr="00DA45FB">
              <w:rPr>
                <w:rFonts w:eastAsia="Times New Roman" w:cs="Times New Roman"/>
                <w:bCs/>
                <w:color w:val="000000"/>
                <w:sz w:val="17"/>
                <w:szCs w:val="17"/>
              </w:rPr>
              <w:t>.</w:t>
            </w:r>
          </w:p>
        </w:tc>
      </w:tr>
      <w:tr w:rsidR="0011018F" w:rsidTr="003D6284">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DA45FB"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(Speaking) Uses comprehensible pronunciation and native sounds.</w:t>
            </w:r>
          </w:p>
        </w:tc>
        <w:tc>
          <w:tcPr>
            <w:tcW w:w="2031" w:type="pct"/>
            <w:shd w:val="clear" w:color="auto" w:fill="auto"/>
            <w:tcMar>
              <w:top w:w="72" w:type="dxa"/>
              <w:left w:w="72" w:type="dxa"/>
              <w:bottom w:w="72" w:type="dxa"/>
              <w:right w:w="72" w:type="dxa"/>
            </w:tcMar>
          </w:tcPr>
          <w:p w:rsidR="0011018F" w:rsidRPr="00DA45FB" w:rsidRDefault="00DA45FB"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(Speaking) Uses comprehensible pronunciation and native sounds.</w:t>
            </w:r>
          </w:p>
        </w:tc>
      </w:tr>
      <w:tr w:rsidR="0011018F" w:rsidTr="003D6284">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DA45FB"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(Speaking) Speaks at a consistent rate, with </w:t>
            </w:r>
            <w:r w:rsidRPr="003D6284">
              <w:rPr>
                <w:rFonts w:eastAsia="Times New Roman" w:cs="Times New Roman"/>
                <w:b/>
                <w:bCs/>
                <w:color w:val="000000"/>
                <w:sz w:val="17"/>
                <w:szCs w:val="17"/>
              </w:rPr>
              <w:t>some hesitations or self-corrections</w:t>
            </w:r>
            <w:r w:rsidRPr="00DA45FB">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DA45FB" w:rsidRDefault="00DA45FB" w:rsidP="00C1300E">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(Speaking) Speaks at a consistent rate, with </w:t>
            </w:r>
            <w:r w:rsidRPr="003D6284">
              <w:rPr>
                <w:rFonts w:eastAsia="Times New Roman" w:cs="Times New Roman"/>
                <w:b/>
                <w:bCs/>
                <w:color w:val="000000"/>
                <w:sz w:val="17"/>
                <w:szCs w:val="17"/>
              </w:rPr>
              <w:t>few hesitations</w:t>
            </w:r>
            <w:r w:rsidRPr="00DA45FB">
              <w:rPr>
                <w:rFonts w:eastAsia="Times New Roman" w:cs="Times New Roman"/>
                <w:bCs/>
                <w:color w:val="000000"/>
                <w:sz w:val="17"/>
                <w:szCs w:val="17"/>
              </w:rPr>
              <w:t>.</w:t>
            </w:r>
          </w:p>
        </w:tc>
      </w:tr>
      <w:tr w:rsidR="0011018F" w:rsidTr="003D6284">
        <w:tc>
          <w:tcPr>
            <w:tcW w:w="905" w:type="pct"/>
            <w:vMerge/>
            <w:shd w:val="clear" w:color="auto" w:fill="FFFFFF" w:themeFill="background1"/>
            <w:tcMar>
              <w:top w:w="72" w:type="dxa"/>
              <w:left w:w="72" w:type="dxa"/>
              <w:bottom w:w="72" w:type="dxa"/>
              <w:right w:w="72" w:type="dxa"/>
            </w:tcMar>
          </w:tcPr>
          <w:p w:rsidR="0011018F" w:rsidRPr="00EB06AA" w:rsidRDefault="0011018F" w:rsidP="00C1300E">
            <w:pPr>
              <w:contextualSpacing w:val="0"/>
              <w:rPr>
                <w:rFonts w:eastAsia="Times New Roman" w:cs="Times New Roman"/>
                <w:bCs/>
                <w:i/>
                <w:color w:val="000000"/>
                <w:szCs w:val="24"/>
              </w:rPr>
            </w:pPr>
          </w:p>
        </w:tc>
        <w:tc>
          <w:tcPr>
            <w:tcW w:w="2064"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236B2A" w:rsidP="00C1300E">
            <w:pPr>
              <w:contextualSpacing w:val="0"/>
              <w:rPr>
                <w:rFonts w:eastAsia="Times New Roman" w:cs="Times New Roman"/>
                <w:b/>
                <w:bCs/>
                <w:color w:val="000000"/>
                <w:sz w:val="22"/>
              </w:rPr>
            </w:pPr>
            <w:r>
              <w:rPr>
                <w:rFonts w:eastAsia="Times New Roman" w:cs="Times New Roman"/>
                <w:bCs/>
                <w:i/>
                <w:color w:val="000000"/>
                <w:sz w:val="22"/>
              </w:rPr>
              <w:t>Conveys the message.</w:t>
            </w:r>
          </w:p>
        </w:tc>
        <w:tc>
          <w:tcPr>
            <w:tcW w:w="2031"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236B2A" w:rsidP="00C1300E">
            <w:pPr>
              <w:contextualSpacing w:val="0"/>
              <w:rPr>
                <w:rFonts w:eastAsia="Times New Roman" w:cs="Times New Roman"/>
                <w:b/>
                <w:bCs/>
                <w:color w:val="000000"/>
                <w:sz w:val="22"/>
              </w:rPr>
            </w:pPr>
            <w:r>
              <w:rPr>
                <w:rFonts w:eastAsia="Times New Roman" w:cs="Times New Roman"/>
                <w:bCs/>
                <w:i/>
                <w:color w:val="000000"/>
                <w:sz w:val="22"/>
              </w:rPr>
              <w:t>Extends the message.</w:t>
            </w:r>
          </w:p>
        </w:tc>
      </w:tr>
      <w:tr w:rsidR="0011018F" w:rsidTr="003D6284">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3D6284" w:rsidRDefault="000234BF" w:rsidP="00C1300E">
            <w:pPr>
              <w:contextualSpacing w:val="0"/>
              <w:rPr>
                <w:rFonts w:eastAsia="Times New Roman" w:cs="Times New Roman"/>
                <w:b/>
                <w:bCs/>
                <w:color w:val="000000"/>
                <w:sz w:val="17"/>
                <w:szCs w:val="17"/>
              </w:rPr>
            </w:pPr>
            <w:r w:rsidRPr="003D6284">
              <w:rPr>
                <w:rFonts w:eastAsia="Times New Roman" w:cs="Times New Roman"/>
                <w:b/>
                <w:bCs/>
                <w:color w:val="000000"/>
                <w:sz w:val="17"/>
                <w:szCs w:val="17"/>
              </w:rPr>
              <w:t xml:space="preserve">Meets communication goal by narrating, giving a supported viewpoint or a </w:t>
            </w:r>
            <w:proofErr w:type="gramStart"/>
            <w:r w:rsidRPr="003D6284">
              <w:rPr>
                <w:rFonts w:eastAsia="Times New Roman" w:cs="Times New Roman"/>
                <w:b/>
                <w:bCs/>
                <w:color w:val="000000"/>
                <w:sz w:val="17"/>
                <w:szCs w:val="17"/>
              </w:rPr>
              <w:t>straight-forward</w:t>
            </w:r>
            <w:proofErr w:type="gramEnd"/>
            <w:r w:rsidRPr="003D6284">
              <w:rPr>
                <w:rFonts w:eastAsia="Times New Roman" w:cs="Times New Roman"/>
                <w:b/>
                <w:bCs/>
                <w:color w:val="000000"/>
                <w:sz w:val="17"/>
                <w:szCs w:val="17"/>
              </w:rPr>
              <w:t xml:space="preserve"> presentation.</w:t>
            </w:r>
          </w:p>
        </w:tc>
        <w:tc>
          <w:tcPr>
            <w:tcW w:w="2031" w:type="pct"/>
            <w:shd w:val="clear" w:color="auto" w:fill="auto"/>
            <w:tcMar>
              <w:top w:w="72" w:type="dxa"/>
              <w:left w:w="72" w:type="dxa"/>
              <w:bottom w:w="72" w:type="dxa"/>
              <w:right w:w="72" w:type="dxa"/>
            </w:tcMar>
          </w:tcPr>
          <w:p w:rsidR="0011018F" w:rsidRPr="003D6284" w:rsidRDefault="000234BF" w:rsidP="00C1300E">
            <w:pPr>
              <w:contextualSpacing w:val="0"/>
              <w:rPr>
                <w:rFonts w:eastAsia="Times New Roman" w:cs="Times New Roman"/>
                <w:b/>
                <w:bCs/>
                <w:color w:val="000000"/>
                <w:sz w:val="17"/>
                <w:szCs w:val="17"/>
              </w:rPr>
            </w:pPr>
            <w:r w:rsidRPr="003D6284">
              <w:rPr>
                <w:rFonts w:eastAsia="Times New Roman" w:cs="Times New Roman"/>
                <w:b/>
                <w:bCs/>
                <w:color w:val="000000"/>
                <w:sz w:val="17"/>
                <w:szCs w:val="17"/>
              </w:rPr>
              <w:t>Exceeds communication goal.</w:t>
            </w:r>
          </w:p>
        </w:tc>
      </w:tr>
      <w:tr w:rsidR="0011018F" w:rsidTr="003D6284">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0234BF" w:rsidP="00C1300E">
            <w:pPr>
              <w:contextualSpacing w:val="0"/>
              <w:rPr>
                <w:rFonts w:eastAsia="Times New Roman" w:cs="Times New Roman"/>
                <w:bCs/>
                <w:color w:val="000000"/>
                <w:sz w:val="17"/>
                <w:szCs w:val="17"/>
              </w:rPr>
            </w:pPr>
            <w:r w:rsidRPr="003D6284">
              <w:rPr>
                <w:rFonts w:eastAsia="Times New Roman" w:cs="Times New Roman"/>
                <w:b/>
                <w:bCs/>
                <w:color w:val="000000"/>
                <w:sz w:val="17"/>
                <w:szCs w:val="17"/>
              </w:rPr>
              <w:t>Supports response with details or description</w:t>
            </w:r>
            <w:r w:rsidR="003D6284" w:rsidRPr="003D6284">
              <w:rPr>
                <w:rFonts w:eastAsia="Times New Roman" w:cs="Times New Roman"/>
                <w:b/>
                <w:bCs/>
                <w:color w:val="000000"/>
                <w:sz w:val="17"/>
                <w:szCs w:val="17"/>
              </w:rPr>
              <w:t>s</w:t>
            </w:r>
            <w:r w:rsidRPr="00DA45FB">
              <w:rPr>
                <w:rFonts w:eastAsia="Times New Roman" w:cs="Times New Roman"/>
                <w:bCs/>
                <w:color w:val="000000"/>
                <w:sz w:val="17"/>
                <w:szCs w:val="17"/>
              </w:rPr>
              <w:t>. References authentic resource(s) as needed.</w:t>
            </w:r>
          </w:p>
        </w:tc>
        <w:tc>
          <w:tcPr>
            <w:tcW w:w="2031" w:type="pct"/>
            <w:shd w:val="clear" w:color="auto" w:fill="auto"/>
            <w:tcMar>
              <w:top w:w="72" w:type="dxa"/>
              <w:left w:w="72" w:type="dxa"/>
              <w:bottom w:w="72" w:type="dxa"/>
              <w:right w:w="72" w:type="dxa"/>
            </w:tcMar>
          </w:tcPr>
          <w:p w:rsidR="0011018F" w:rsidRPr="00DA45FB" w:rsidRDefault="000234BF" w:rsidP="003D6284">
            <w:pPr>
              <w:contextualSpacing w:val="0"/>
              <w:rPr>
                <w:rFonts w:eastAsia="Times New Roman" w:cs="Times New Roman"/>
                <w:bCs/>
                <w:color w:val="000000"/>
                <w:sz w:val="17"/>
                <w:szCs w:val="17"/>
              </w:rPr>
            </w:pPr>
            <w:r w:rsidRPr="003D6284">
              <w:rPr>
                <w:rFonts w:eastAsia="Times New Roman" w:cs="Times New Roman"/>
                <w:b/>
                <w:bCs/>
                <w:color w:val="000000"/>
                <w:sz w:val="17"/>
                <w:szCs w:val="17"/>
              </w:rPr>
              <w:t>Extends response with explanations</w:t>
            </w:r>
            <w:r w:rsidRPr="00DA45FB">
              <w:rPr>
                <w:rFonts w:eastAsia="Times New Roman" w:cs="Times New Roman"/>
                <w:bCs/>
                <w:color w:val="000000"/>
                <w:sz w:val="17"/>
                <w:szCs w:val="17"/>
              </w:rPr>
              <w:t>. References authentic resource(s) as needed.</w:t>
            </w:r>
          </w:p>
        </w:tc>
      </w:tr>
      <w:tr w:rsidR="0011018F" w:rsidTr="003D6284">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0234BF" w:rsidP="00C1300E">
            <w:pPr>
              <w:contextualSpacing w:val="0"/>
              <w:rPr>
                <w:rFonts w:eastAsia="Times New Roman" w:cs="Times New Roman"/>
                <w:bCs/>
                <w:color w:val="000000"/>
                <w:sz w:val="17"/>
                <w:szCs w:val="17"/>
              </w:rPr>
            </w:pPr>
            <w:r w:rsidRPr="003D6284">
              <w:rPr>
                <w:rFonts w:eastAsia="Times New Roman" w:cs="Times New Roman"/>
                <w:b/>
                <w:bCs/>
                <w:color w:val="000000"/>
                <w:sz w:val="17"/>
                <w:szCs w:val="17"/>
              </w:rPr>
              <w:t>Organizes language using transitions, series of connected sentences and some complex sentences</w:t>
            </w:r>
            <w:r w:rsidRPr="00DA45FB">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DA45FB" w:rsidRDefault="000234BF" w:rsidP="00C1300E">
            <w:pPr>
              <w:contextualSpacing w:val="0"/>
              <w:rPr>
                <w:rFonts w:eastAsia="Times New Roman" w:cs="Times New Roman"/>
                <w:bCs/>
                <w:color w:val="000000"/>
                <w:sz w:val="17"/>
                <w:szCs w:val="17"/>
              </w:rPr>
            </w:pPr>
            <w:r w:rsidRPr="003D6284">
              <w:rPr>
                <w:rFonts w:eastAsia="Times New Roman" w:cs="Times New Roman"/>
                <w:b/>
                <w:bCs/>
                <w:color w:val="000000"/>
                <w:sz w:val="17"/>
                <w:szCs w:val="17"/>
              </w:rPr>
              <w:t>Begins to develop a topic or narrate an event in short paragraphs</w:t>
            </w:r>
            <w:r w:rsidRPr="00DA45FB">
              <w:rPr>
                <w:rFonts w:eastAsia="Times New Roman" w:cs="Times New Roman"/>
                <w:bCs/>
                <w:color w:val="000000"/>
                <w:sz w:val="17"/>
                <w:szCs w:val="17"/>
              </w:rPr>
              <w:t>.</w:t>
            </w:r>
          </w:p>
        </w:tc>
      </w:tr>
      <w:tr w:rsidR="0011018F" w:rsidTr="003D6284">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DA45FB" w:rsidRDefault="000234BF" w:rsidP="00C1300E">
            <w:pPr>
              <w:contextualSpacing w:val="0"/>
              <w:rPr>
                <w:rFonts w:eastAsia="Times New Roman" w:cs="Times New Roman"/>
                <w:bCs/>
                <w:color w:val="000000"/>
                <w:sz w:val="17"/>
                <w:szCs w:val="17"/>
              </w:rPr>
            </w:pPr>
            <w:r w:rsidRPr="003D6284">
              <w:rPr>
                <w:rFonts w:eastAsia="Times New Roman" w:cs="Times New Roman"/>
                <w:b/>
                <w:bCs/>
                <w:color w:val="000000"/>
                <w:sz w:val="17"/>
                <w:szCs w:val="17"/>
              </w:rPr>
              <w:t>Maintains audience interest</w:t>
            </w:r>
            <w:r w:rsidRPr="00DA45FB">
              <w:rPr>
                <w:rFonts w:eastAsia="Times New Roman" w:cs="Times New Roman"/>
                <w:bCs/>
                <w:color w:val="000000"/>
                <w:sz w:val="17"/>
                <w:szCs w:val="17"/>
              </w:rPr>
              <w:t xml:space="preserve"> via technology, visuals, writing style, content, creativity or voice.</w:t>
            </w:r>
          </w:p>
        </w:tc>
        <w:tc>
          <w:tcPr>
            <w:tcW w:w="2031" w:type="pct"/>
            <w:shd w:val="clear" w:color="auto" w:fill="auto"/>
            <w:tcMar>
              <w:top w:w="72" w:type="dxa"/>
              <w:left w:w="72" w:type="dxa"/>
              <w:bottom w:w="72" w:type="dxa"/>
              <w:right w:w="72" w:type="dxa"/>
            </w:tcMar>
          </w:tcPr>
          <w:p w:rsidR="0011018F" w:rsidRPr="00DA45FB" w:rsidRDefault="000234BF" w:rsidP="00C1300E">
            <w:pPr>
              <w:contextualSpacing w:val="0"/>
              <w:rPr>
                <w:rFonts w:eastAsia="Times New Roman" w:cs="Times New Roman"/>
                <w:bCs/>
                <w:color w:val="000000"/>
                <w:sz w:val="17"/>
                <w:szCs w:val="17"/>
              </w:rPr>
            </w:pPr>
            <w:r w:rsidRPr="003D6284">
              <w:rPr>
                <w:rFonts w:eastAsia="Times New Roman" w:cs="Times New Roman"/>
                <w:b/>
                <w:bCs/>
                <w:color w:val="000000"/>
                <w:sz w:val="17"/>
                <w:szCs w:val="17"/>
              </w:rPr>
              <w:t>Maintains high audience interest</w:t>
            </w:r>
            <w:r w:rsidRPr="00DA45FB">
              <w:rPr>
                <w:rFonts w:eastAsia="Times New Roman" w:cs="Times New Roman"/>
                <w:bCs/>
                <w:color w:val="000000"/>
                <w:sz w:val="17"/>
                <w:szCs w:val="17"/>
              </w:rPr>
              <w:t xml:space="preserve"> via technology, visuals, writing style, content, creativity or voice.</w:t>
            </w:r>
          </w:p>
        </w:tc>
      </w:tr>
      <w:tr w:rsidR="005E4621" w:rsidTr="003D6284">
        <w:tc>
          <w:tcPr>
            <w:tcW w:w="905" w:type="pct"/>
            <w:vMerge/>
            <w:shd w:val="clear" w:color="auto" w:fill="FFFFFF" w:themeFill="background1"/>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
        </w:tc>
        <w:tc>
          <w:tcPr>
            <w:tcW w:w="2064" w:type="pct"/>
            <w:shd w:val="clear" w:color="auto" w:fill="FAE6F0"/>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c>
          <w:tcPr>
            <w:tcW w:w="2031" w:type="pct"/>
            <w:shd w:val="clear" w:color="auto" w:fill="FAE6F0"/>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r>
      <w:tr w:rsidR="005E4621" w:rsidTr="003D6284">
        <w:tc>
          <w:tcPr>
            <w:tcW w:w="905"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5E4621" w:rsidRPr="00DA45FB" w:rsidRDefault="005E4621" w:rsidP="005E4621">
            <w:pPr>
              <w:contextualSpacing w:val="0"/>
              <w:rPr>
                <w:rFonts w:eastAsia="Times New Roman" w:cs="Times New Roman"/>
                <w:bCs/>
                <w:color w:val="000000"/>
                <w:sz w:val="17"/>
                <w:szCs w:val="17"/>
              </w:rPr>
            </w:pPr>
            <w:r w:rsidRPr="00DA45FB">
              <w:rPr>
                <w:rFonts w:eastAsia="Times New Roman" w:cs="Times New Roman"/>
                <w:bCs/>
                <w:color w:val="000000"/>
                <w:sz w:val="17"/>
                <w:szCs w:val="17"/>
              </w:rPr>
              <w:t xml:space="preserve">Compares, contrasts, describes, and elaborates on the similarities and differences in products (e.g. literature, art), practices (e.g. social media, education), or </w:t>
            </w:r>
            <w:r w:rsidR="003D6284">
              <w:rPr>
                <w:rFonts w:eastAsia="Times New Roman" w:cs="Times New Roman"/>
                <w:bCs/>
                <w:color w:val="000000"/>
                <w:sz w:val="17"/>
                <w:szCs w:val="17"/>
              </w:rPr>
              <w:br/>
            </w:r>
            <w:r w:rsidRPr="00DA45FB">
              <w:rPr>
                <w:rFonts w:eastAsia="Times New Roman" w:cs="Times New Roman"/>
                <w:bCs/>
                <w:color w:val="000000"/>
                <w:sz w:val="17"/>
                <w:szCs w:val="17"/>
              </w:rPr>
              <w:t>perspectives (e.g. values, role of family) related to everyday life and personal interests or studies in learner’s own and other cultures.</w:t>
            </w:r>
          </w:p>
        </w:tc>
        <w:tc>
          <w:tcPr>
            <w:tcW w:w="2031" w:type="pct"/>
            <w:shd w:val="clear" w:color="auto" w:fill="auto"/>
            <w:tcMar>
              <w:top w:w="72" w:type="dxa"/>
              <w:left w:w="72" w:type="dxa"/>
              <w:bottom w:w="72" w:type="dxa"/>
              <w:right w:w="72" w:type="dxa"/>
            </w:tcMar>
          </w:tcPr>
          <w:p w:rsidR="005E4621" w:rsidRPr="00DA45FB" w:rsidRDefault="005E4621" w:rsidP="005E4621">
            <w:pPr>
              <w:contextualSpacing w:val="0"/>
              <w:rPr>
                <w:rFonts w:eastAsia="Times New Roman" w:cs="Times New Roman"/>
                <w:bCs/>
                <w:color w:val="000000"/>
                <w:sz w:val="17"/>
                <w:szCs w:val="17"/>
              </w:rPr>
            </w:pPr>
            <w:r w:rsidRPr="00DA45FB">
              <w:rPr>
                <w:rFonts w:eastAsia="Times New Roman" w:cs="Times New Roman"/>
                <w:bCs/>
                <w:color w:val="000000"/>
                <w:sz w:val="17"/>
                <w:szCs w:val="17"/>
              </w:rPr>
              <w:t>Compares, contrasts, describes, and elaborates on the similarities and differences in products (e.g. literature, art), practices (e.g. social media, education), or perspectives (e.g. values, role of family) related to everyday life and personal interests or studies in learner’s own and other cultures.</w:t>
            </w:r>
          </w:p>
        </w:tc>
      </w:tr>
      <w:tr w:rsidR="005E4621" w:rsidTr="003D6284">
        <w:tc>
          <w:tcPr>
            <w:tcW w:w="905"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5E4621" w:rsidRPr="00DA45FB" w:rsidRDefault="008740CA" w:rsidP="003D6284">
            <w:pPr>
              <w:spacing w:after="10"/>
              <w:contextualSpacing w:val="0"/>
              <w:rPr>
                <w:rFonts w:eastAsia="Times New Roman" w:cs="Times New Roman"/>
                <w:bCs/>
                <w:color w:val="000000"/>
                <w:sz w:val="17"/>
                <w:szCs w:val="17"/>
              </w:rPr>
            </w:pPr>
            <w:r w:rsidRPr="00DA45FB">
              <w:rPr>
                <w:rFonts w:eastAsia="Times New Roman" w:cs="Times New Roman"/>
                <w:bCs/>
                <w:color w:val="000000"/>
                <w:sz w:val="17"/>
                <w:szCs w:val="17"/>
              </w:rPr>
              <w:t>Shows intercultural knowledge through language, content, gestures or behavior.</w:t>
            </w:r>
          </w:p>
        </w:tc>
        <w:tc>
          <w:tcPr>
            <w:tcW w:w="2031" w:type="pct"/>
            <w:shd w:val="clear" w:color="auto" w:fill="auto"/>
            <w:tcMar>
              <w:top w:w="72" w:type="dxa"/>
              <w:left w:w="72" w:type="dxa"/>
              <w:bottom w:w="72" w:type="dxa"/>
              <w:right w:w="72" w:type="dxa"/>
            </w:tcMar>
          </w:tcPr>
          <w:p w:rsidR="005E4621" w:rsidRPr="00DA45FB" w:rsidRDefault="008740CA" w:rsidP="003D6284">
            <w:pPr>
              <w:spacing w:after="10"/>
              <w:contextualSpacing w:val="0"/>
              <w:rPr>
                <w:rFonts w:eastAsia="Times New Roman" w:cs="Times New Roman"/>
                <w:bCs/>
                <w:color w:val="000000"/>
                <w:sz w:val="17"/>
                <w:szCs w:val="17"/>
              </w:rPr>
            </w:pPr>
            <w:r w:rsidRPr="00DA45FB">
              <w:rPr>
                <w:rFonts w:eastAsia="Times New Roman" w:cs="Times New Roman"/>
                <w:bCs/>
                <w:color w:val="000000"/>
                <w:sz w:val="17"/>
                <w:szCs w:val="17"/>
              </w:rPr>
              <w:t>Shows intercultural knowledge through language, content, gestures or behavior.</w:t>
            </w:r>
          </w:p>
        </w:tc>
      </w:tr>
      <w:tr w:rsidR="0011018F" w:rsidTr="00C1300E">
        <w:tc>
          <w:tcPr>
            <w:tcW w:w="5000" w:type="pct"/>
            <w:gridSpan w:val="3"/>
            <w:shd w:val="clear" w:color="auto" w:fill="F2F2F2" w:themeFill="background1" w:themeFillShade="F2"/>
            <w:tcMar>
              <w:top w:w="72" w:type="dxa"/>
              <w:left w:w="72" w:type="dxa"/>
              <w:bottom w:w="72" w:type="dxa"/>
              <w:right w:w="72" w:type="dxa"/>
            </w:tcMar>
          </w:tcPr>
          <w:p w:rsidR="0011018F" w:rsidRPr="008740CA" w:rsidRDefault="0011018F" w:rsidP="00817F4D">
            <w:pPr>
              <w:spacing w:after="10"/>
              <w:contextualSpacing w:val="0"/>
              <w:rPr>
                <w:rFonts w:eastAsia="Times New Roman" w:cs="Times New Roman"/>
                <w:bCs/>
                <w:color w:val="000000"/>
                <w:sz w:val="16"/>
                <w:szCs w:val="16"/>
              </w:rPr>
            </w:pPr>
            <w:r w:rsidRPr="008740CA">
              <w:rPr>
                <w:rFonts w:eastAsia="Times New Roman" w:cs="Times New Roman"/>
                <w:b/>
                <w:bCs/>
                <w:i/>
                <w:color w:val="000000"/>
                <w:sz w:val="16"/>
                <w:szCs w:val="16"/>
              </w:rPr>
              <w:t xml:space="preserve">Rubric adapted from the Ohio Department of Education’s Holistic Rubric for </w:t>
            </w:r>
            <w:r w:rsidR="00817F4D">
              <w:rPr>
                <w:rFonts w:eastAsia="Times New Roman" w:cs="Times New Roman"/>
                <w:b/>
                <w:bCs/>
                <w:i/>
                <w:color w:val="000000"/>
                <w:sz w:val="16"/>
                <w:szCs w:val="16"/>
              </w:rPr>
              <w:t>Presentational Communication</w:t>
            </w:r>
            <w:r w:rsidRPr="008740CA">
              <w:rPr>
                <w:rFonts w:eastAsia="Times New Roman" w:cs="Times New Roman"/>
                <w:b/>
                <w:bCs/>
                <w:i/>
                <w:color w:val="000000"/>
                <w:sz w:val="16"/>
                <w:szCs w:val="16"/>
              </w:rPr>
              <w:t>:</w:t>
            </w:r>
            <w:r w:rsidRPr="008740CA">
              <w:rPr>
                <w:rFonts w:eastAsia="Times New Roman" w:cs="Times New Roman"/>
                <w:bCs/>
                <w:color w:val="000000"/>
                <w:sz w:val="16"/>
                <w:szCs w:val="16"/>
              </w:rPr>
              <w:t xml:space="preserve"> </w:t>
            </w:r>
            <w:hyperlink r:id="rId19" w:history="1">
              <w:r w:rsidRPr="008740CA">
                <w:rPr>
                  <w:rFonts w:eastAsia="Times New Roman" w:cs="Times New Roman"/>
                  <w:bCs/>
                  <w:color w:val="000000"/>
                  <w:sz w:val="16"/>
                  <w:szCs w:val="16"/>
                </w:rPr>
                <w:t>http://education.ohio.gov/Topics/Learning-in-Ohio/Foreign-Language/World-Languages-Model-Curriculum/World-Languages-Model-Curriculum-Framework/Instructional-Strategies/Scoring-Guidelines-for-World-Languages</w:t>
              </w:r>
            </w:hyperlink>
          </w:p>
        </w:tc>
      </w:tr>
    </w:tbl>
    <w:p w:rsidR="0011018F" w:rsidRPr="00C93C81" w:rsidRDefault="0011018F" w:rsidP="0011018F">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24" w:name="CIHPR"/>
      <w:r w:rsidRPr="00867FB4">
        <w:rPr>
          <w:rFonts w:eastAsia="Times New Roman" w:cs="Times New Roman"/>
          <w:b/>
          <w:bCs/>
          <w:color w:val="741B47"/>
          <w:sz w:val="32"/>
          <w:szCs w:val="24"/>
        </w:rPr>
        <w:lastRenderedPageBreak/>
        <w:t xml:space="preserve">Intermediate </w:t>
      </w:r>
      <w:r>
        <w:rPr>
          <w:rFonts w:eastAsia="Times New Roman" w:cs="Times New Roman"/>
          <w:b/>
          <w:bCs/>
          <w:color w:val="741B47"/>
          <w:sz w:val="32"/>
          <w:szCs w:val="24"/>
        </w:rPr>
        <w:t>High</w:t>
      </w:r>
      <w:r w:rsidRPr="00867FB4">
        <w:rPr>
          <w:rFonts w:eastAsia="Times New Roman" w:cs="Times New Roman"/>
          <w:b/>
          <w:bCs/>
          <w:color w:val="741B47"/>
          <w:sz w:val="32"/>
          <w:szCs w:val="24"/>
        </w:rPr>
        <w:t xml:space="preserve"> – </w:t>
      </w:r>
      <w:r>
        <w:rPr>
          <w:rFonts w:eastAsia="Times New Roman" w:cs="Times New Roman"/>
          <w:b/>
          <w:bCs/>
          <w:color w:val="741B47"/>
          <w:sz w:val="32"/>
          <w:szCs w:val="24"/>
        </w:rPr>
        <w:t>Presentational</w:t>
      </w:r>
      <w:r w:rsidRPr="00867FB4">
        <w:rPr>
          <w:rFonts w:eastAsia="Times New Roman" w:cs="Times New Roman"/>
          <w:b/>
          <w:bCs/>
          <w:color w:val="741B47"/>
          <w:sz w:val="32"/>
          <w:szCs w:val="24"/>
        </w:rPr>
        <w:t xml:space="preserve"> Communication Rubric</w:t>
      </w:r>
      <w:bookmarkEnd w:id="24"/>
    </w:p>
    <w:p w:rsidR="0011018F" w:rsidRPr="000E4E99" w:rsidRDefault="0011018F" w:rsidP="0011018F">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605"/>
        <w:gridCol w:w="6029"/>
        <w:gridCol w:w="5756"/>
      </w:tblGrid>
      <w:tr w:rsidR="0011018F" w:rsidTr="00E93072">
        <w:trPr>
          <w:trHeight w:val="1421"/>
          <w:tblHeader/>
        </w:trPr>
        <w:tc>
          <w:tcPr>
            <w:tcW w:w="905" w:type="pct"/>
            <w:shd w:val="clear" w:color="auto" w:fill="741B4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High</w:t>
            </w:r>
            <w:r w:rsidRPr="001D30D2">
              <w:rPr>
                <w:rFonts w:eastAsia="Times New Roman" w:cs="Times New Roman"/>
                <w:b/>
                <w:bCs/>
                <w:color w:val="FFFFFF" w:themeColor="background1"/>
                <w:sz w:val="32"/>
                <w:szCs w:val="24"/>
                <w:u w:val="single"/>
              </w:rPr>
              <w:t xml:space="preserve"> – 1</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High</w:t>
            </w:r>
          </w:p>
        </w:tc>
        <w:tc>
          <w:tcPr>
            <w:tcW w:w="2095" w:type="pct"/>
            <w:shd w:val="clear" w:color="auto" w:fill="741B4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High</w:t>
            </w:r>
            <w:r w:rsidRPr="001D30D2">
              <w:rPr>
                <w:rFonts w:eastAsia="Times New Roman" w:cs="Times New Roman"/>
                <w:b/>
                <w:bCs/>
                <w:color w:val="FFFFFF" w:themeColor="background1"/>
                <w:sz w:val="32"/>
                <w:szCs w:val="24"/>
                <w:u w:val="single"/>
              </w:rPr>
              <w:t xml:space="preserve"> – 2</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Intermediate High</w:t>
            </w:r>
          </w:p>
        </w:tc>
        <w:tc>
          <w:tcPr>
            <w:tcW w:w="2000" w:type="pct"/>
            <w:shd w:val="clear" w:color="auto" w:fill="741B4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Intermediate High</w:t>
            </w:r>
            <w:r w:rsidRPr="001D30D2">
              <w:rPr>
                <w:rFonts w:eastAsia="Times New Roman" w:cs="Times New Roman"/>
                <w:b/>
                <w:bCs/>
                <w:color w:val="FFFFFF" w:themeColor="background1"/>
                <w:sz w:val="32"/>
                <w:szCs w:val="24"/>
                <w:u w:val="single"/>
              </w:rPr>
              <w:t xml:space="preserve"> – 3</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Intermediate High</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Advanced Low</w:t>
            </w:r>
          </w:p>
        </w:tc>
      </w:tr>
      <w:tr w:rsidR="0011018F" w:rsidTr="00C1300E">
        <w:tc>
          <w:tcPr>
            <w:tcW w:w="905" w:type="pct"/>
            <w:vMerge w:val="restart"/>
            <w:shd w:val="clear" w:color="auto" w:fill="FFFFFF" w:themeFill="background1"/>
            <w:tcMar>
              <w:top w:w="72" w:type="dxa"/>
              <w:left w:w="72" w:type="dxa"/>
              <w:bottom w:w="72" w:type="dxa"/>
              <w:right w:w="72" w:type="dxa"/>
            </w:tcMar>
          </w:tcPr>
          <w:p w:rsidR="0011018F" w:rsidRDefault="0011018F"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Pr>
                <w:rFonts w:eastAsia="Times New Roman" w:cs="Times New Roman"/>
                <w:b/>
                <w:bCs/>
                <w:color w:val="000000"/>
                <w:sz w:val="20"/>
                <w:szCs w:val="20"/>
              </w:rPr>
              <w:t>Intermediate High</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Pr>
                <w:rFonts w:eastAsia="Times New Roman" w:cs="Times New Roman"/>
                <w:b/>
                <w:bCs/>
                <w:i/>
                <w:color w:val="FF0000"/>
                <w:sz w:val="20"/>
                <w:szCs w:val="20"/>
              </w:rPr>
              <w:t>Intermediate High</w:t>
            </w:r>
            <w:r w:rsidRPr="0017140A">
              <w:rPr>
                <w:rFonts w:eastAsia="Times New Roman" w:cs="Times New Roman"/>
                <w:b/>
                <w:bCs/>
                <w:i/>
                <w:color w:val="FF0000"/>
                <w:sz w:val="20"/>
                <w:szCs w:val="20"/>
              </w:rPr>
              <w:t xml:space="preserve">-2” column, see the </w:t>
            </w:r>
            <w:r>
              <w:rPr>
                <w:rFonts w:eastAsia="Times New Roman" w:cs="Times New Roman"/>
                <w:b/>
                <w:bCs/>
                <w:i/>
                <w:color w:val="FF0000"/>
                <w:sz w:val="20"/>
                <w:szCs w:val="20"/>
              </w:rPr>
              <w:t>Intermediate Mid</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11018F" w:rsidRPr="00B325B6" w:rsidRDefault="0011018F"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95"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A70D8B" w:rsidP="00C1300E">
            <w:pPr>
              <w:contextualSpacing w:val="0"/>
              <w:rPr>
                <w:rFonts w:eastAsia="Times New Roman" w:cs="Times New Roman"/>
                <w:b/>
                <w:bCs/>
                <w:color w:val="000000"/>
                <w:szCs w:val="24"/>
              </w:rPr>
            </w:pPr>
            <w:r>
              <w:rPr>
                <w:rFonts w:eastAsia="Times New Roman" w:cs="Times New Roman"/>
                <w:bCs/>
                <w:i/>
                <w:color w:val="000000"/>
                <w:sz w:val="22"/>
                <w:szCs w:val="24"/>
              </w:rPr>
              <w:t>Generally understood by a native speaker.</w:t>
            </w:r>
          </w:p>
        </w:tc>
        <w:tc>
          <w:tcPr>
            <w:tcW w:w="2000"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A70D8B" w:rsidP="00C1300E">
            <w:pPr>
              <w:contextualSpacing w:val="0"/>
              <w:rPr>
                <w:rFonts w:eastAsia="Times New Roman" w:cs="Times New Roman"/>
                <w:b/>
                <w:bCs/>
                <w:color w:val="000000"/>
                <w:szCs w:val="24"/>
              </w:rPr>
            </w:pPr>
            <w:r>
              <w:rPr>
                <w:rFonts w:eastAsia="Times New Roman" w:cs="Times New Roman"/>
                <w:bCs/>
                <w:i/>
                <w:color w:val="000000"/>
                <w:sz w:val="22"/>
                <w:szCs w:val="24"/>
              </w:rPr>
              <w:t>Understood by a native speaker.</w:t>
            </w:r>
          </w:p>
        </w:tc>
      </w:tr>
      <w:tr w:rsidR="00615C7C" w:rsidTr="00707F61">
        <w:tc>
          <w:tcPr>
            <w:tcW w:w="905" w:type="pct"/>
            <w:vMerge/>
            <w:tcMar>
              <w:top w:w="72" w:type="dxa"/>
              <w:left w:w="72" w:type="dxa"/>
              <w:bottom w:w="72" w:type="dxa"/>
              <w:right w:w="72" w:type="dxa"/>
            </w:tcMar>
          </w:tcPr>
          <w:p w:rsidR="00615C7C" w:rsidRPr="00EB06AA" w:rsidRDefault="00615C7C" w:rsidP="00615C7C">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615C7C" w:rsidRPr="00615C7C" w:rsidRDefault="00615C7C" w:rsidP="00AC3A48">
            <w:pPr>
              <w:spacing w:after="10"/>
              <w:contextualSpacing w:val="0"/>
              <w:rPr>
                <w:rFonts w:eastAsia="Times New Roman" w:cs="Times New Roman"/>
                <w:bCs/>
                <w:color w:val="000000"/>
                <w:sz w:val="18"/>
                <w:szCs w:val="18"/>
              </w:rPr>
            </w:pPr>
            <w:r w:rsidRPr="00615C7C">
              <w:rPr>
                <w:rFonts w:eastAsia="Times New Roman" w:cs="Times New Roman"/>
                <w:bCs/>
                <w:color w:val="000000"/>
                <w:sz w:val="18"/>
                <w:szCs w:val="18"/>
              </w:rPr>
              <w:t xml:space="preserve">Uses a range of vocabulary from </w:t>
            </w:r>
            <w:r w:rsidRPr="00AC3A48">
              <w:rPr>
                <w:rFonts w:eastAsia="Times New Roman" w:cs="Times New Roman"/>
                <w:b/>
                <w:bCs/>
                <w:color w:val="000000"/>
                <w:sz w:val="18"/>
                <w:szCs w:val="18"/>
              </w:rPr>
              <w:t>topics of personal interest, literature, and concrete researched topics.</w:t>
            </w:r>
          </w:p>
        </w:tc>
        <w:tc>
          <w:tcPr>
            <w:tcW w:w="2000" w:type="pct"/>
            <w:shd w:val="clear" w:color="auto" w:fill="auto"/>
            <w:tcMar>
              <w:top w:w="72" w:type="dxa"/>
              <w:left w:w="72" w:type="dxa"/>
              <w:bottom w:w="72" w:type="dxa"/>
              <w:right w:w="72" w:type="dxa"/>
            </w:tcMar>
          </w:tcPr>
          <w:p w:rsidR="00615C7C" w:rsidRPr="00615C7C" w:rsidRDefault="00615C7C" w:rsidP="00AC3A48">
            <w:pPr>
              <w:spacing w:after="10"/>
              <w:contextualSpacing w:val="0"/>
              <w:rPr>
                <w:rFonts w:eastAsia="Times New Roman" w:cs="Times New Roman"/>
                <w:bCs/>
                <w:color w:val="000000"/>
                <w:sz w:val="18"/>
                <w:szCs w:val="18"/>
              </w:rPr>
            </w:pPr>
            <w:r>
              <w:rPr>
                <w:rFonts w:eastAsia="Times New Roman" w:cs="Times New Roman"/>
                <w:bCs/>
                <w:color w:val="000000"/>
                <w:sz w:val="18"/>
                <w:szCs w:val="18"/>
              </w:rPr>
              <w:t>Emerging u</w:t>
            </w:r>
            <w:r w:rsidRPr="00615C7C">
              <w:rPr>
                <w:rFonts w:eastAsia="Times New Roman" w:cs="Times New Roman"/>
                <w:bCs/>
                <w:color w:val="000000"/>
                <w:sz w:val="18"/>
                <w:szCs w:val="18"/>
              </w:rPr>
              <w:t>se</w:t>
            </w:r>
            <w:r>
              <w:rPr>
                <w:rFonts w:eastAsia="Times New Roman" w:cs="Times New Roman"/>
                <w:bCs/>
                <w:color w:val="000000"/>
                <w:sz w:val="18"/>
                <w:szCs w:val="18"/>
              </w:rPr>
              <w:t xml:space="preserve"> of</w:t>
            </w:r>
            <w:r w:rsidRPr="00615C7C">
              <w:rPr>
                <w:rFonts w:eastAsia="Times New Roman" w:cs="Times New Roman"/>
                <w:bCs/>
                <w:color w:val="000000"/>
                <w:sz w:val="18"/>
                <w:szCs w:val="18"/>
              </w:rPr>
              <w:t xml:space="preserve"> vocabulary from </w:t>
            </w:r>
            <w:r w:rsidRPr="00AC3A48">
              <w:rPr>
                <w:rFonts w:eastAsia="Times New Roman" w:cs="Times New Roman"/>
                <w:b/>
                <w:bCs/>
                <w:color w:val="000000"/>
                <w:sz w:val="18"/>
                <w:szCs w:val="18"/>
              </w:rPr>
              <w:t>some concrete academic, social and professional topics of interest</w:t>
            </w:r>
            <w:r w:rsidRPr="00615C7C">
              <w:rPr>
                <w:rFonts w:eastAsia="Times New Roman" w:cs="Times New Roman"/>
                <w:bCs/>
                <w:color w:val="000000"/>
                <w:sz w:val="18"/>
                <w:szCs w:val="18"/>
              </w:rPr>
              <w:t>.</w:t>
            </w:r>
          </w:p>
        </w:tc>
      </w:tr>
      <w:tr w:rsidR="00615C7C" w:rsidTr="00707F61">
        <w:tc>
          <w:tcPr>
            <w:tcW w:w="905" w:type="pct"/>
            <w:vMerge/>
            <w:tcMar>
              <w:top w:w="72" w:type="dxa"/>
              <w:left w:w="72" w:type="dxa"/>
              <w:bottom w:w="72" w:type="dxa"/>
              <w:right w:w="72" w:type="dxa"/>
            </w:tcMar>
          </w:tcPr>
          <w:p w:rsidR="00615C7C" w:rsidRPr="00EB06AA" w:rsidRDefault="00615C7C" w:rsidP="00615C7C">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615C7C" w:rsidRPr="00615C7C" w:rsidRDefault="00615C7C" w:rsidP="00AC3A48">
            <w:pPr>
              <w:spacing w:after="10"/>
              <w:contextualSpacing w:val="0"/>
              <w:rPr>
                <w:rFonts w:eastAsia="Times New Roman" w:cs="Times New Roman"/>
                <w:bCs/>
                <w:color w:val="000000"/>
                <w:sz w:val="18"/>
                <w:szCs w:val="18"/>
              </w:rPr>
            </w:pPr>
            <w:r w:rsidRPr="00615C7C">
              <w:rPr>
                <w:rFonts w:eastAsia="Times New Roman" w:cs="Times New Roman"/>
                <w:bCs/>
                <w:color w:val="000000"/>
                <w:sz w:val="18"/>
                <w:szCs w:val="18"/>
              </w:rPr>
              <w:t xml:space="preserve">Shows </w:t>
            </w:r>
            <w:r w:rsidRPr="00AC3A48">
              <w:rPr>
                <w:rFonts w:eastAsia="Times New Roman" w:cs="Times New Roman"/>
                <w:b/>
                <w:bCs/>
                <w:color w:val="000000"/>
                <w:sz w:val="18"/>
                <w:szCs w:val="18"/>
              </w:rPr>
              <w:t xml:space="preserve">control </w:t>
            </w:r>
            <w:r w:rsidRPr="00681169">
              <w:rPr>
                <w:rFonts w:eastAsia="Times New Roman" w:cs="Times New Roman"/>
                <w:bCs/>
                <w:color w:val="000000"/>
                <w:sz w:val="18"/>
                <w:szCs w:val="18"/>
              </w:rPr>
              <w:t>of past, present and future time and practiced structures</w:t>
            </w:r>
            <w:r w:rsidRPr="00615C7C">
              <w:rPr>
                <w:rFonts w:eastAsia="Times New Roman" w:cs="Times New Roman"/>
                <w:bCs/>
                <w:color w:val="000000"/>
                <w:sz w:val="18"/>
                <w:szCs w:val="18"/>
              </w:rPr>
              <w:t xml:space="preserve"> in </w:t>
            </w:r>
            <w:r w:rsidRPr="00AC3A48">
              <w:rPr>
                <w:rFonts w:eastAsia="Times New Roman" w:cs="Times New Roman"/>
                <w:b/>
                <w:bCs/>
                <w:color w:val="000000"/>
                <w:sz w:val="18"/>
                <w:szCs w:val="18"/>
              </w:rPr>
              <w:t>familiar or prepared</w:t>
            </w:r>
            <w:r w:rsidRPr="00615C7C">
              <w:rPr>
                <w:rFonts w:eastAsia="Times New Roman" w:cs="Times New Roman"/>
                <w:bCs/>
                <w:color w:val="000000"/>
                <w:sz w:val="18"/>
                <w:szCs w:val="18"/>
              </w:rPr>
              <w:t xml:space="preserve"> contexts.</w:t>
            </w:r>
          </w:p>
        </w:tc>
        <w:tc>
          <w:tcPr>
            <w:tcW w:w="2000" w:type="pct"/>
            <w:shd w:val="clear" w:color="auto" w:fill="auto"/>
            <w:tcMar>
              <w:top w:w="72" w:type="dxa"/>
              <w:left w:w="72" w:type="dxa"/>
              <w:bottom w:w="72" w:type="dxa"/>
              <w:right w:w="72" w:type="dxa"/>
            </w:tcMar>
          </w:tcPr>
          <w:p w:rsidR="00615C7C" w:rsidRPr="00615C7C" w:rsidRDefault="00615C7C" w:rsidP="00AC3A48">
            <w:pPr>
              <w:spacing w:after="10"/>
              <w:contextualSpacing w:val="0"/>
              <w:rPr>
                <w:rFonts w:eastAsia="Times New Roman" w:cs="Times New Roman"/>
                <w:bCs/>
                <w:color w:val="000000"/>
                <w:sz w:val="18"/>
                <w:szCs w:val="18"/>
              </w:rPr>
            </w:pPr>
            <w:r w:rsidRPr="00615C7C">
              <w:rPr>
                <w:rFonts w:eastAsia="Times New Roman" w:cs="Times New Roman"/>
                <w:bCs/>
                <w:color w:val="000000"/>
                <w:sz w:val="18"/>
                <w:szCs w:val="18"/>
              </w:rPr>
              <w:t xml:space="preserve">Shows </w:t>
            </w:r>
            <w:r w:rsidRPr="00AC3A48">
              <w:rPr>
                <w:rFonts w:eastAsia="Times New Roman" w:cs="Times New Roman"/>
                <w:b/>
                <w:bCs/>
                <w:color w:val="000000"/>
                <w:sz w:val="18"/>
                <w:szCs w:val="18"/>
              </w:rPr>
              <w:t xml:space="preserve">consistent control </w:t>
            </w:r>
            <w:r w:rsidRPr="00681169">
              <w:rPr>
                <w:rFonts w:eastAsia="Times New Roman" w:cs="Times New Roman"/>
                <w:bCs/>
                <w:color w:val="000000"/>
                <w:sz w:val="18"/>
                <w:szCs w:val="18"/>
              </w:rPr>
              <w:t xml:space="preserve">of major </w:t>
            </w:r>
            <w:proofErr w:type="gramStart"/>
            <w:r w:rsidRPr="00681169">
              <w:rPr>
                <w:rFonts w:eastAsia="Times New Roman" w:cs="Times New Roman"/>
                <w:bCs/>
                <w:color w:val="000000"/>
                <w:sz w:val="18"/>
                <w:szCs w:val="18"/>
              </w:rPr>
              <w:t>time frames</w:t>
            </w:r>
            <w:proofErr w:type="gramEnd"/>
            <w:r w:rsidRPr="00681169">
              <w:rPr>
                <w:rFonts w:eastAsia="Times New Roman" w:cs="Times New Roman"/>
                <w:bCs/>
                <w:color w:val="000000"/>
                <w:sz w:val="18"/>
                <w:szCs w:val="18"/>
              </w:rPr>
              <w:t xml:space="preserve"> and practiced structures,</w:t>
            </w:r>
            <w:r w:rsidRPr="00615C7C">
              <w:rPr>
                <w:rFonts w:eastAsia="Times New Roman" w:cs="Times New Roman"/>
                <w:bCs/>
                <w:color w:val="000000"/>
                <w:sz w:val="18"/>
                <w:szCs w:val="18"/>
              </w:rPr>
              <w:t xml:space="preserve"> in familiar and </w:t>
            </w:r>
            <w:r w:rsidRPr="00AC3A48">
              <w:rPr>
                <w:rFonts w:eastAsia="Times New Roman" w:cs="Times New Roman"/>
                <w:b/>
                <w:bCs/>
                <w:color w:val="000000"/>
                <w:sz w:val="18"/>
                <w:szCs w:val="18"/>
              </w:rPr>
              <w:t>some unfamiliar</w:t>
            </w:r>
            <w:r w:rsidRPr="00615C7C">
              <w:rPr>
                <w:rFonts w:eastAsia="Times New Roman" w:cs="Times New Roman"/>
                <w:bCs/>
                <w:color w:val="000000"/>
                <w:sz w:val="18"/>
                <w:szCs w:val="18"/>
              </w:rPr>
              <w:t xml:space="preserve"> contexts.</w:t>
            </w:r>
          </w:p>
        </w:tc>
      </w:tr>
      <w:tr w:rsidR="0011018F" w:rsidTr="00C1300E">
        <w:tc>
          <w:tcPr>
            <w:tcW w:w="905" w:type="pct"/>
            <w:vMerge/>
            <w:shd w:val="clear" w:color="auto" w:fill="FFFFFF" w:themeFill="background1"/>
            <w:tcMar>
              <w:top w:w="72" w:type="dxa"/>
              <w:left w:w="72" w:type="dxa"/>
              <w:bottom w:w="72" w:type="dxa"/>
              <w:right w:w="72" w:type="dxa"/>
            </w:tcMar>
          </w:tcPr>
          <w:p w:rsidR="0011018F" w:rsidRPr="00EB06AA" w:rsidRDefault="0011018F" w:rsidP="00C1300E">
            <w:pPr>
              <w:contextualSpacing w:val="0"/>
              <w:rPr>
                <w:rFonts w:eastAsia="Times New Roman" w:cs="Times New Roman"/>
                <w:bCs/>
                <w:i/>
                <w:color w:val="000000"/>
                <w:szCs w:val="24"/>
              </w:rPr>
            </w:pPr>
          </w:p>
        </w:tc>
        <w:tc>
          <w:tcPr>
            <w:tcW w:w="2095"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A70D8B" w:rsidP="00C1300E">
            <w:pPr>
              <w:contextualSpacing w:val="0"/>
              <w:rPr>
                <w:rFonts w:eastAsia="Times New Roman" w:cs="Times New Roman"/>
                <w:b/>
                <w:bCs/>
                <w:color w:val="000000"/>
                <w:sz w:val="22"/>
              </w:rPr>
            </w:pPr>
            <w:r>
              <w:rPr>
                <w:rFonts w:eastAsia="Times New Roman" w:cs="Times New Roman"/>
                <w:bCs/>
                <w:i/>
                <w:color w:val="000000"/>
                <w:sz w:val="22"/>
              </w:rPr>
              <w:t>Conveys and elaborates on the message.</w:t>
            </w:r>
          </w:p>
        </w:tc>
        <w:tc>
          <w:tcPr>
            <w:tcW w:w="2000" w:type="pct"/>
            <w:shd w:val="clear" w:color="auto" w:fill="FAE6F0"/>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A70D8B" w:rsidP="00C1300E">
            <w:pPr>
              <w:contextualSpacing w:val="0"/>
              <w:rPr>
                <w:rFonts w:eastAsia="Times New Roman" w:cs="Times New Roman"/>
                <w:b/>
                <w:bCs/>
                <w:color w:val="000000"/>
                <w:sz w:val="22"/>
              </w:rPr>
            </w:pPr>
            <w:r>
              <w:rPr>
                <w:rFonts w:eastAsia="Times New Roman" w:cs="Times New Roman"/>
                <w:bCs/>
                <w:i/>
                <w:color w:val="000000"/>
                <w:sz w:val="22"/>
              </w:rPr>
              <w:t>Conveys and elaborates on the message.</w:t>
            </w:r>
          </w:p>
        </w:tc>
      </w:tr>
      <w:tr w:rsidR="0011018F" w:rsidTr="00707F61">
        <w:tc>
          <w:tcPr>
            <w:tcW w:w="905"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AC3A48" w:rsidRDefault="00712F47" w:rsidP="00AC3A48">
            <w:pPr>
              <w:spacing w:after="10"/>
              <w:contextualSpacing w:val="0"/>
              <w:rPr>
                <w:rFonts w:eastAsia="Times New Roman" w:cs="Times New Roman"/>
                <w:b/>
                <w:bCs/>
                <w:color w:val="000000"/>
                <w:sz w:val="18"/>
                <w:szCs w:val="18"/>
              </w:rPr>
            </w:pPr>
            <w:r w:rsidRPr="00AC3A48">
              <w:rPr>
                <w:rFonts w:eastAsia="Times New Roman" w:cs="Times New Roman"/>
                <w:b/>
                <w:bCs/>
                <w:color w:val="000000"/>
                <w:sz w:val="18"/>
                <w:szCs w:val="18"/>
              </w:rPr>
              <w:t xml:space="preserve">Meets </w:t>
            </w:r>
            <w:r w:rsidRPr="00681169">
              <w:rPr>
                <w:rFonts w:eastAsia="Times New Roman" w:cs="Times New Roman"/>
                <w:bCs/>
                <w:color w:val="000000"/>
                <w:sz w:val="18"/>
                <w:szCs w:val="18"/>
              </w:rPr>
              <w:t>the communication goal by developing a topic, supporting a viewpoint or narrating an event or experience using paragraph-style discourse and referencing authentic resources.</w:t>
            </w:r>
          </w:p>
        </w:tc>
        <w:tc>
          <w:tcPr>
            <w:tcW w:w="2000" w:type="pct"/>
            <w:shd w:val="clear" w:color="auto" w:fill="auto"/>
            <w:tcMar>
              <w:top w:w="72" w:type="dxa"/>
              <w:left w:w="72" w:type="dxa"/>
              <w:bottom w:w="72" w:type="dxa"/>
              <w:right w:w="72" w:type="dxa"/>
            </w:tcMar>
          </w:tcPr>
          <w:p w:rsidR="0011018F" w:rsidRPr="00AC3A48" w:rsidRDefault="00615C7C" w:rsidP="00AC3A48">
            <w:pPr>
              <w:spacing w:after="10"/>
              <w:contextualSpacing w:val="0"/>
              <w:rPr>
                <w:rFonts w:eastAsia="Times New Roman" w:cs="Times New Roman"/>
                <w:b/>
                <w:bCs/>
                <w:color w:val="000000"/>
                <w:sz w:val="18"/>
                <w:szCs w:val="18"/>
              </w:rPr>
            </w:pPr>
            <w:r w:rsidRPr="00AC3A48">
              <w:rPr>
                <w:rFonts w:eastAsia="Times New Roman" w:cs="Times New Roman"/>
                <w:b/>
                <w:bCs/>
                <w:color w:val="000000"/>
                <w:sz w:val="18"/>
                <w:szCs w:val="18"/>
              </w:rPr>
              <w:t>Exceeds</w:t>
            </w:r>
            <w:r w:rsidR="00671E79" w:rsidRPr="00AC3A48">
              <w:rPr>
                <w:rFonts w:eastAsia="Times New Roman" w:cs="Times New Roman"/>
                <w:b/>
                <w:bCs/>
                <w:color w:val="000000"/>
                <w:sz w:val="18"/>
                <w:szCs w:val="18"/>
              </w:rPr>
              <w:t xml:space="preserve"> </w:t>
            </w:r>
            <w:r w:rsidR="00671E79" w:rsidRPr="00681169">
              <w:rPr>
                <w:rFonts w:eastAsia="Times New Roman" w:cs="Times New Roman"/>
                <w:bCs/>
                <w:color w:val="000000"/>
                <w:sz w:val="18"/>
                <w:szCs w:val="18"/>
              </w:rPr>
              <w:t>the communication goal.</w:t>
            </w:r>
          </w:p>
        </w:tc>
      </w:tr>
      <w:tr w:rsidR="00615C7C" w:rsidTr="00707F61">
        <w:tc>
          <w:tcPr>
            <w:tcW w:w="905" w:type="pct"/>
            <w:vMerge/>
            <w:tcMar>
              <w:top w:w="72" w:type="dxa"/>
              <w:left w:w="72" w:type="dxa"/>
              <w:bottom w:w="72" w:type="dxa"/>
              <w:right w:w="72" w:type="dxa"/>
            </w:tcMar>
          </w:tcPr>
          <w:p w:rsidR="00615C7C" w:rsidRPr="00EB06AA" w:rsidRDefault="00615C7C" w:rsidP="00615C7C">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615C7C" w:rsidRPr="00615C7C" w:rsidRDefault="00AC3A48" w:rsidP="00615C7C">
            <w:pPr>
              <w:contextualSpacing w:val="0"/>
              <w:rPr>
                <w:rFonts w:eastAsia="Times New Roman" w:cs="Times New Roman"/>
                <w:bCs/>
                <w:color w:val="000000"/>
                <w:sz w:val="18"/>
                <w:szCs w:val="18"/>
              </w:rPr>
            </w:pPr>
            <w:r w:rsidRPr="00681169">
              <w:rPr>
                <w:rFonts w:eastAsia="Times New Roman" w:cs="Times New Roman"/>
                <w:bCs/>
                <w:color w:val="000000"/>
                <w:sz w:val="18"/>
                <w:szCs w:val="18"/>
              </w:rPr>
              <w:t>B</w:t>
            </w:r>
            <w:r w:rsidR="00615C7C" w:rsidRPr="00681169">
              <w:rPr>
                <w:rFonts w:eastAsia="Times New Roman" w:cs="Times New Roman"/>
                <w:bCs/>
                <w:color w:val="000000"/>
                <w:sz w:val="18"/>
                <w:szCs w:val="18"/>
              </w:rPr>
              <w:t>egin</w:t>
            </w:r>
            <w:r w:rsidRPr="00681169">
              <w:rPr>
                <w:rFonts w:eastAsia="Times New Roman" w:cs="Times New Roman"/>
                <w:bCs/>
                <w:color w:val="000000"/>
                <w:sz w:val="18"/>
                <w:szCs w:val="18"/>
              </w:rPr>
              <w:t>s</w:t>
            </w:r>
            <w:r w:rsidR="00615C7C" w:rsidRPr="00681169">
              <w:rPr>
                <w:rFonts w:eastAsia="Times New Roman" w:cs="Times New Roman"/>
                <w:bCs/>
                <w:color w:val="000000"/>
                <w:sz w:val="18"/>
                <w:szCs w:val="18"/>
              </w:rPr>
              <w:t xml:space="preserve"> to</w:t>
            </w:r>
            <w:r w:rsidR="00615C7C" w:rsidRPr="00AC3A48">
              <w:rPr>
                <w:rFonts w:eastAsia="Times New Roman" w:cs="Times New Roman"/>
                <w:b/>
                <w:bCs/>
                <w:color w:val="000000"/>
                <w:sz w:val="18"/>
                <w:szCs w:val="18"/>
              </w:rPr>
              <w:t xml:space="preserve"> self-edit or self-correct</w:t>
            </w:r>
            <w:r w:rsidR="00615C7C" w:rsidRPr="00615C7C">
              <w:rPr>
                <w:rFonts w:eastAsia="Times New Roman" w:cs="Times New Roman"/>
                <w:bCs/>
                <w:color w:val="000000"/>
                <w:sz w:val="18"/>
                <w:szCs w:val="18"/>
              </w:rPr>
              <w:t>.</w:t>
            </w:r>
          </w:p>
        </w:tc>
        <w:tc>
          <w:tcPr>
            <w:tcW w:w="2000" w:type="pct"/>
            <w:shd w:val="clear" w:color="auto" w:fill="auto"/>
            <w:tcMar>
              <w:top w:w="72" w:type="dxa"/>
              <w:left w:w="72" w:type="dxa"/>
              <w:bottom w:w="72" w:type="dxa"/>
              <w:right w:w="72" w:type="dxa"/>
            </w:tcMar>
          </w:tcPr>
          <w:p w:rsidR="00615C7C" w:rsidRPr="00615C7C" w:rsidRDefault="00FB6AA7" w:rsidP="00FB6AA7">
            <w:pPr>
              <w:contextualSpacing w:val="0"/>
              <w:rPr>
                <w:rFonts w:eastAsia="Times New Roman" w:cs="Times New Roman"/>
                <w:bCs/>
                <w:color w:val="000000"/>
                <w:sz w:val="18"/>
                <w:szCs w:val="18"/>
              </w:rPr>
            </w:pPr>
            <w:r>
              <w:rPr>
                <w:rFonts w:eastAsia="Times New Roman" w:cs="Times New Roman"/>
                <w:b/>
                <w:bCs/>
                <w:color w:val="000000"/>
                <w:sz w:val="18"/>
                <w:szCs w:val="18"/>
              </w:rPr>
              <w:t>Begins to p</w:t>
            </w:r>
            <w:r w:rsidR="00615C7C" w:rsidRPr="00AC3A48">
              <w:rPr>
                <w:rFonts w:eastAsia="Times New Roman" w:cs="Times New Roman"/>
                <w:b/>
                <w:bCs/>
                <w:color w:val="000000"/>
                <w:sz w:val="18"/>
                <w:szCs w:val="18"/>
              </w:rPr>
              <w:t>olish a presentation</w:t>
            </w:r>
            <w:r w:rsidR="00615C7C" w:rsidRPr="00615C7C">
              <w:rPr>
                <w:rFonts w:eastAsia="Times New Roman" w:cs="Times New Roman"/>
                <w:bCs/>
                <w:color w:val="000000"/>
                <w:sz w:val="18"/>
                <w:szCs w:val="18"/>
              </w:rPr>
              <w:t xml:space="preserve"> using self-editing and self-correction.</w:t>
            </w:r>
          </w:p>
        </w:tc>
      </w:tr>
      <w:tr w:rsidR="00615C7C" w:rsidTr="00707F61">
        <w:tc>
          <w:tcPr>
            <w:tcW w:w="905" w:type="pct"/>
            <w:vMerge/>
            <w:tcMar>
              <w:top w:w="72" w:type="dxa"/>
              <w:left w:w="72" w:type="dxa"/>
              <w:bottom w:w="72" w:type="dxa"/>
              <w:right w:w="72" w:type="dxa"/>
            </w:tcMar>
          </w:tcPr>
          <w:p w:rsidR="00615C7C" w:rsidRPr="00EB06AA" w:rsidRDefault="00615C7C" w:rsidP="00615C7C">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615C7C" w:rsidRPr="00615C7C" w:rsidRDefault="00615C7C" w:rsidP="00AC3A48">
            <w:pPr>
              <w:contextualSpacing w:val="0"/>
              <w:rPr>
                <w:rFonts w:eastAsia="Times New Roman" w:cs="Times New Roman"/>
                <w:bCs/>
                <w:color w:val="000000"/>
                <w:sz w:val="18"/>
                <w:szCs w:val="18"/>
              </w:rPr>
            </w:pPr>
            <w:r w:rsidRPr="00615C7C">
              <w:rPr>
                <w:rFonts w:eastAsia="Times New Roman" w:cs="Times New Roman"/>
                <w:bCs/>
                <w:color w:val="000000"/>
                <w:sz w:val="18"/>
                <w:szCs w:val="18"/>
              </w:rPr>
              <w:t>Maint</w:t>
            </w:r>
            <w:r w:rsidR="00671E79">
              <w:rPr>
                <w:rFonts w:eastAsia="Times New Roman" w:cs="Times New Roman"/>
                <w:bCs/>
                <w:color w:val="000000"/>
                <w:sz w:val="18"/>
                <w:szCs w:val="18"/>
              </w:rPr>
              <w:t>ains</w:t>
            </w:r>
            <w:r w:rsidRPr="00615C7C">
              <w:rPr>
                <w:rFonts w:eastAsia="Times New Roman" w:cs="Times New Roman"/>
                <w:bCs/>
                <w:color w:val="000000"/>
                <w:sz w:val="18"/>
                <w:szCs w:val="18"/>
              </w:rPr>
              <w:t xml:space="preserve"> audience interest via technology, </w:t>
            </w:r>
            <w:r w:rsidR="00AC3A48">
              <w:rPr>
                <w:rFonts w:eastAsia="Times New Roman" w:cs="Times New Roman"/>
                <w:bCs/>
                <w:color w:val="000000"/>
                <w:sz w:val="18"/>
                <w:szCs w:val="18"/>
              </w:rPr>
              <w:t xml:space="preserve">creativity, writing style, </w:t>
            </w:r>
            <w:r w:rsidRPr="00615C7C">
              <w:rPr>
                <w:rFonts w:eastAsia="Times New Roman" w:cs="Times New Roman"/>
                <w:bCs/>
                <w:color w:val="000000"/>
                <w:sz w:val="18"/>
                <w:szCs w:val="18"/>
              </w:rPr>
              <w:t>visuals, content, or voice.</w:t>
            </w:r>
          </w:p>
        </w:tc>
        <w:tc>
          <w:tcPr>
            <w:tcW w:w="2000" w:type="pct"/>
            <w:shd w:val="clear" w:color="auto" w:fill="auto"/>
            <w:tcMar>
              <w:top w:w="72" w:type="dxa"/>
              <w:left w:w="72" w:type="dxa"/>
              <w:bottom w:w="72" w:type="dxa"/>
              <w:right w:w="72" w:type="dxa"/>
            </w:tcMar>
          </w:tcPr>
          <w:p w:rsidR="00615C7C" w:rsidRPr="00615C7C" w:rsidRDefault="00615C7C" w:rsidP="00615C7C">
            <w:pPr>
              <w:contextualSpacing w:val="0"/>
              <w:rPr>
                <w:rFonts w:eastAsia="Times New Roman" w:cs="Times New Roman"/>
                <w:bCs/>
                <w:color w:val="000000"/>
                <w:sz w:val="18"/>
                <w:szCs w:val="18"/>
              </w:rPr>
            </w:pPr>
            <w:r w:rsidRPr="00615C7C">
              <w:rPr>
                <w:rFonts w:eastAsia="Times New Roman" w:cs="Times New Roman"/>
                <w:bCs/>
                <w:color w:val="000000"/>
                <w:sz w:val="18"/>
                <w:szCs w:val="18"/>
              </w:rPr>
              <w:t xml:space="preserve">Maintains audience interest via technology, creativity, writing style, and </w:t>
            </w:r>
            <w:r w:rsidRPr="00681169">
              <w:rPr>
                <w:rFonts w:eastAsia="Times New Roman" w:cs="Times New Roman"/>
                <w:b/>
                <w:bCs/>
                <w:color w:val="000000"/>
                <w:sz w:val="18"/>
                <w:szCs w:val="18"/>
              </w:rPr>
              <w:t>elaboration on the topic or event</w:t>
            </w:r>
            <w:r w:rsidRPr="00615C7C">
              <w:rPr>
                <w:rFonts w:eastAsia="Times New Roman" w:cs="Times New Roman"/>
                <w:bCs/>
                <w:color w:val="000000"/>
                <w:sz w:val="18"/>
                <w:szCs w:val="18"/>
              </w:rPr>
              <w:t>.</w:t>
            </w:r>
          </w:p>
        </w:tc>
      </w:tr>
      <w:tr w:rsidR="005E4621" w:rsidTr="00C1300E">
        <w:tc>
          <w:tcPr>
            <w:tcW w:w="905" w:type="pct"/>
            <w:vMerge/>
            <w:shd w:val="clear" w:color="auto" w:fill="FFFFFF" w:themeFill="background1"/>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
        </w:tc>
        <w:tc>
          <w:tcPr>
            <w:tcW w:w="2095" w:type="pct"/>
            <w:shd w:val="clear" w:color="auto" w:fill="FAE6F0"/>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c>
          <w:tcPr>
            <w:tcW w:w="2000" w:type="pct"/>
            <w:shd w:val="clear" w:color="auto" w:fill="FAE6F0"/>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Pr>
                <w:rFonts w:eastAsia="Times New Roman" w:cs="Times New Roman"/>
                <w:bCs/>
                <w:i/>
                <w:color w:val="000000"/>
                <w:sz w:val="22"/>
              </w:rPr>
              <w:t>Demonstrates Intermediate intercultural competence.</w:t>
            </w:r>
          </w:p>
        </w:tc>
      </w:tr>
      <w:tr w:rsidR="005E4621" w:rsidTr="008740CA">
        <w:tc>
          <w:tcPr>
            <w:tcW w:w="905"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5E4621" w:rsidRPr="009C50CE" w:rsidRDefault="005E4621" w:rsidP="00681169">
            <w:pPr>
              <w:spacing w:after="10"/>
              <w:contextualSpacing w:val="0"/>
              <w:rPr>
                <w:rFonts w:eastAsia="Times New Roman" w:cs="Times New Roman"/>
                <w:bCs/>
                <w:color w:val="000000"/>
                <w:sz w:val="18"/>
                <w:szCs w:val="18"/>
              </w:rPr>
            </w:pPr>
            <w:r>
              <w:rPr>
                <w:rFonts w:eastAsia="Times New Roman" w:cs="Times New Roman"/>
                <w:bCs/>
                <w:color w:val="000000"/>
                <w:sz w:val="18"/>
                <w:szCs w:val="18"/>
              </w:rPr>
              <w:t>Begins to explain perspectives (e.g. family or cultural values) by comparing familiar products (e.g. literary or historical figures) and practices (e.g. social norms, celebrations) in learner’s own and other cultures.</w:t>
            </w:r>
          </w:p>
        </w:tc>
        <w:tc>
          <w:tcPr>
            <w:tcW w:w="2000" w:type="pct"/>
            <w:shd w:val="clear" w:color="auto" w:fill="auto"/>
            <w:tcMar>
              <w:top w:w="72" w:type="dxa"/>
              <w:left w:w="72" w:type="dxa"/>
              <w:bottom w:w="72" w:type="dxa"/>
              <w:right w:w="72" w:type="dxa"/>
            </w:tcMar>
          </w:tcPr>
          <w:p w:rsidR="005E4621" w:rsidRPr="009C50CE" w:rsidRDefault="005E4621" w:rsidP="00681169">
            <w:pPr>
              <w:spacing w:after="10"/>
              <w:contextualSpacing w:val="0"/>
              <w:rPr>
                <w:rFonts w:eastAsia="Times New Roman" w:cs="Times New Roman"/>
                <w:bCs/>
                <w:color w:val="000000"/>
                <w:sz w:val="18"/>
                <w:szCs w:val="18"/>
              </w:rPr>
            </w:pPr>
            <w:r>
              <w:rPr>
                <w:rFonts w:eastAsia="Times New Roman" w:cs="Times New Roman"/>
                <w:bCs/>
                <w:color w:val="000000"/>
                <w:sz w:val="18"/>
                <w:szCs w:val="18"/>
              </w:rPr>
              <w:t>Begins to explain perspectives (e.g. family or cultural values) by comparing familiar products (e.g. literary or historical figures) and practices (e.g. social norms, celebrations) in learner’s own and other cultures.</w:t>
            </w:r>
          </w:p>
        </w:tc>
      </w:tr>
      <w:tr w:rsidR="005E4621" w:rsidTr="008740CA">
        <w:tc>
          <w:tcPr>
            <w:tcW w:w="905"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5E4621" w:rsidRPr="009C50CE" w:rsidRDefault="008740CA" w:rsidP="005E4621">
            <w:pPr>
              <w:contextualSpacing w:val="0"/>
              <w:rPr>
                <w:rFonts w:eastAsia="Times New Roman" w:cs="Times New Roman"/>
                <w:bCs/>
                <w:color w:val="000000"/>
                <w:sz w:val="18"/>
                <w:szCs w:val="18"/>
              </w:rPr>
            </w:pPr>
            <w:r>
              <w:rPr>
                <w:rFonts w:eastAsia="Times New Roman" w:cs="Times New Roman"/>
                <w:bCs/>
                <w:color w:val="000000"/>
                <w:sz w:val="18"/>
                <w:szCs w:val="18"/>
              </w:rPr>
              <w:t xml:space="preserve">Incorporates intercultural knowledge into presentations via language, </w:t>
            </w:r>
            <w:r w:rsidR="00FF2A6A">
              <w:rPr>
                <w:rFonts w:eastAsia="Times New Roman" w:cs="Times New Roman"/>
                <w:bCs/>
                <w:color w:val="000000"/>
                <w:sz w:val="16"/>
                <w:szCs w:val="16"/>
              </w:rPr>
              <w:t>register</w:t>
            </w:r>
            <w:r>
              <w:rPr>
                <w:rFonts w:eastAsia="Times New Roman" w:cs="Times New Roman"/>
                <w:bCs/>
                <w:color w:val="000000"/>
                <w:sz w:val="18"/>
                <w:szCs w:val="18"/>
              </w:rPr>
              <w:t>, content, or behavior.</w:t>
            </w:r>
          </w:p>
        </w:tc>
        <w:tc>
          <w:tcPr>
            <w:tcW w:w="2000" w:type="pct"/>
            <w:shd w:val="clear" w:color="auto" w:fill="auto"/>
            <w:tcMar>
              <w:top w:w="72" w:type="dxa"/>
              <w:left w:w="72" w:type="dxa"/>
              <w:bottom w:w="72" w:type="dxa"/>
              <w:right w:w="72" w:type="dxa"/>
            </w:tcMar>
          </w:tcPr>
          <w:p w:rsidR="005E4621" w:rsidRPr="009C50CE" w:rsidRDefault="008740CA" w:rsidP="005E4621">
            <w:pPr>
              <w:contextualSpacing w:val="0"/>
              <w:rPr>
                <w:rFonts w:eastAsia="Times New Roman" w:cs="Times New Roman"/>
                <w:bCs/>
                <w:color w:val="000000"/>
                <w:sz w:val="18"/>
                <w:szCs w:val="18"/>
              </w:rPr>
            </w:pPr>
            <w:r>
              <w:rPr>
                <w:rFonts w:eastAsia="Times New Roman" w:cs="Times New Roman"/>
                <w:bCs/>
                <w:color w:val="000000"/>
                <w:sz w:val="18"/>
                <w:szCs w:val="18"/>
              </w:rPr>
              <w:t xml:space="preserve">Incorporates intercultural knowledge into presentations via language, </w:t>
            </w:r>
            <w:r w:rsidR="00FF2A6A">
              <w:rPr>
                <w:rFonts w:eastAsia="Times New Roman" w:cs="Times New Roman"/>
                <w:bCs/>
                <w:color w:val="000000"/>
                <w:sz w:val="16"/>
                <w:szCs w:val="16"/>
              </w:rPr>
              <w:t>register</w:t>
            </w:r>
            <w:r>
              <w:rPr>
                <w:rFonts w:eastAsia="Times New Roman" w:cs="Times New Roman"/>
                <w:bCs/>
                <w:color w:val="000000"/>
                <w:sz w:val="18"/>
                <w:szCs w:val="18"/>
              </w:rPr>
              <w:t>, content, or behavior.</w:t>
            </w:r>
          </w:p>
        </w:tc>
      </w:tr>
      <w:tr w:rsidR="0011018F" w:rsidTr="00C1300E">
        <w:tc>
          <w:tcPr>
            <w:tcW w:w="5000" w:type="pct"/>
            <w:gridSpan w:val="3"/>
            <w:shd w:val="clear" w:color="auto" w:fill="F2F2F2" w:themeFill="background1" w:themeFillShade="F2"/>
            <w:tcMar>
              <w:top w:w="72" w:type="dxa"/>
              <w:left w:w="72" w:type="dxa"/>
              <w:bottom w:w="72" w:type="dxa"/>
              <w:right w:w="72" w:type="dxa"/>
            </w:tcMar>
          </w:tcPr>
          <w:p w:rsidR="0011018F" w:rsidRPr="000E4E99" w:rsidRDefault="0011018F" w:rsidP="00817F4D">
            <w:pPr>
              <w:spacing w:after="10"/>
              <w:contextualSpacing w:val="0"/>
              <w:rPr>
                <w:rFonts w:eastAsia="Times New Roman" w:cs="Times New Roman"/>
                <w:bCs/>
                <w:color w:val="000000"/>
                <w:sz w:val="17"/>
                <w:szCs w:val="17"/>
              </w:rPr>
            </w:pPr>
            <w:r w:rsidRPr="000E4E99">
              <w:rPr>
                <w:rFonts w:eastAsia="Times New Roman" w:cs="Times New Roman"/>
                <w:b/>
                <w:bCs/>
                <w:i/>
                <w:color w:val="000000"/>
                <w:sz w:val="17"/>
                <w:szCs w:val="17"/>
              </w:rPr>
              <w:t xml:space="preserve">Rubric adapted from the Ohio Department of Education’s Holistic Rubric for </w:t>
            </w:r>
            <w:r w:rsidR="00817F4D">
              <w:rPr>
                <w:rFonts w:eastAsia="Times New Roman" w:cs="Times New Roman"/>
                <w:b/>
                <w:bCs/>
                <w:i/>
                <w:color w:val="000000"/>
                <w:sz w:val="17"/>
                <w:szCs w:val="17"/>
              </w:rPr>
              <w:t>Presentational</w:t>
            </w:r>
            <w:r w:rsidRPr="000E4E99">
              <w:rPr>
                <w:rFonts w:eastAsia="Times New Roman" w:cs="Times New Roman"/>
                <w:b/>
                <w:bCs/>
                <w:i/>
                <w:color w:val="000000"/>
                <w:sz w:val="17"/>
                <w:szCs w:val="17"/>
              </w:rPr>
              <w:t xml:space="preserve"> Communication:</w:t>
            </w:r>
            <w:r w:rsidRPr="000E4E99">
              <w:rPr>
                <w:rFonts w:eastAsia="Times New Roman" w:cs="Times New Roman"/>
                <w:bCs/>
                <w:color w:val="000000"/>
                <w:sz w:val="17"/>
                <w:szCs w:val="17"/>
              </w:rPr>
              <w:t xml:space="preserve"> </w:t>
            </w:r>
            <w:hyperlink r:id="rId20" w:history="1">
              <w:r w:rsidRPr="000E4E99">
                <w:rPr>
                  <w:rFonts w:eastAsia="Times New Roman" w:cs="Times New Roman"/>
                  <w:bCs/>
                  <w:color w:val="000000"/>
                  <w:sz w:val="17"/>
                  <w:szCs w:val="17"/>
                </w:rPr>
                <w:t>http://education.ohio.gov/Topics/Learning-in-Ohio/Foreign-Language/World-Languages-Model-Curriculum/World-Languages-Model-Curriculum-Framework/Instructional-Strategies/Scoring-Guidelines-for-World-Languages</w:t>
              </w:r>
            </w:hyperlink>
          </w:p>
        </w:tc>
      </w:tr>
    </w:tbl>
    <w:p w:rsidR="0011018F" w:rsidRPr="00C93C81" w:rsidRDefault="0011018F" w:rsidP="0011018F">
      <w:pPr>
        <w:spacing w:after="0" w:line="276" w:lineRule="auto"/>
        <w:contextualSpacing w:val="0"/>
        <w:jc w:val="center"/>
        <w:rPr>
          <w:rFonts w:eastAsia="Times New Roman" w:cs="Times New Roman"/>
          <w:b/>
          <w:bCs/>
          <w:color w:val="000000"/>
          <w:sz w:val="28"/>
          <w:szCs w:val="24"/>
        </w:rPr>
      </w:pPr>
      <w:r>
        <w:rPr>
          <w:rFonts w:eastAsia="Times New Roman" w:cs="Times New Roman"/>
          <w:b/>
          <w:bCs/>
          <w:color w:val="000000"/>
          <w:sz w:val="28"/>
          <w:szCs w:val="24"/>
        </w:rPr>
        <w:br w:type="page"/>
      </w:r>
      <w:bookmarkStart w:id="25" w:name="CALPR"/>
      <w:r w:rsidRPr="00A66580">
        <w:rPr>
          <w:rFonts w:eastAsia="Times New Roman" w:cs="Times New Roman"/>
          <w:b/>
          <w:bCs/>
          <w:color w:val="B45F06"/>
          <w:sz w:val="32"/>
          <w:szCs w:val="24"/>
        </w:rPr>
        <w:lastRenderedPageBreak/>
        <w:t xml:space="preserve">Advanced Low – </w:t>
      </w:r>
      <w:r>
        <w:rPr>
          <w:rFonts w:eastAsia="Times New Roman" w:cs="Times New Roman"/>
          <w:b/>
          <w:bCs/>
          <w:color w:val="B45F06"/>
          <w:sz w:val="32"/>
          <w:szCs w:val="24"/>
        </w:rPr>
        <w:t>Presentational</w:t>
      </w:r>
      <w:r w:rsidRPr="00A66580">
        <w:rPr>
          <w:rFonts w:eastAsia="Times New Roman" w:cs="Times New Roman"/>
          <w:b/>
          <w:bCs/>
          <w:color w:val="B45F06"/>
          <w:sz w:val="32"/>
          <w:szCs w:val="24"/>
        </w:rPr>
        <w:t xml:space="preserve"> Communication Rubric</w:t>
      </w:r>
      <w:bookmarkEnd w:id="25"/>
    </w:p>
    <w:p w:rsidR="0011018F" w:rsidRPr="000E4E99" w:rsidRDefault="0011018F" w:rsidP="0011018F">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Description w:val="Partial evidence, full evidence, and full evidence with some evidence from the next sub-level"/>
      </w:tblPr>
      <w:tblGrid>
        <w:gridCol w:w="2605"/>
        <w:gridCol w:w="5940"/>
        <w:gridCol w:w="5845"/>
      </w:tblGrid>
      <w:tr w:rsidR="0011018F" w:rsidTr="00E93072">
        <w:trPr>
          <w:trHeight w:val="1421"/>
          <w:tblHeader/>
        </w:trPr>
        <w:tc>
          <w:tcPr>
            <w:tcW w:w="905" w:type="pct"/>
            <w:shd w:val="clear" w:color="auto" w:fill="B45F06"/>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Advanced Low</w:t>
            </w:r>
            <w:r>
              <w:rPr>
                <w:rFonts w:eastAsia="Times New Roman" w:cs="Times New Roman"/>
                <w:b/>
                <w:bCs/>
                <w:color w:val="FFFFFF" w:themeColor="background1"/>
                <w:sz w:val="32"/>
                <w:szCs w:val="24"/>
                <w:u w:val="single"/>
              </w:rPr>
              <w:br/>
            </w:r>
            <w:r w:rsidRPr="001D30D2">
              <w:rPr>
                <w:rFonts w:eastAsia="Times New Roman" w:cs="Times New Roman"/>
                <w:b/>
                <w:bCs/>
                <w:color w:val="FFFFFF" w:themeColor="background1"/>
                <w:sz w:val="32"/>
                <w:szCs w:val="24"/>
                <w:u w:val="single"/>
              </w:rPr>
              <w:t xml:space="preserve"> – 1</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Advanced Low</w:t>
            </w:r>
          </w:p>
        </w:tc>
        <w:tc>
          <w:tcPr>
            <w:tcW w:w="2064" w:type="pct"/>
            <w:shd w:val="clear" w:color="auto" w:fill="B45F06"/>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Advanced Low</w:t>
            </w:r>
            <w:r w:rsidRPr="001D30D2">
              <w:rPr>
                <w:rFonts w:eastAsia="Times New Roman" w:cs="Times New Roman"/>
                <w:b/>
                <w:bCs/>
                <w:color w:val="FFFFFF" w:themeColor="background1"/>
                <w:sz w:val="32"/>
                <w:szCs w:val="24"/>
                <w:u w:val="single"/>
              </w:rPr>
              <w:t xml:space="preserve"> – 2</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w:t>
            </w:r>
            <w:r>
              <w:rPr>
                <w:rFonts w:eastAsia="Times New Roman" w:cs="Times New Roman"/>
                <w:bCs/>
                <w:color w:val="FFFFFF" w:themeColor="background1"/>
                <w:sz w:val="28"/>
                <w:szCs w:val="24"/>
              </w:rPr>
              <w:t>Advanced Low</w:t>
            </w:r>
          </w:p>
        </w:tc>
        <w:tc>
          <w:tcPr>
            <w:tcW w:w="2031" w:type="pct"/>
            <w:shd w:val="clear" w:color="auto" w:fill="B45F06"/>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Pr>
                <w:rFonts w:eastAsia="Times New Roman" w:cs="Times New Roman"/>
                <w:b/>
                <w:bCs/>
                <w:color w:val="FFFFFF" w:themeColor="background1"/>
                <w:sz w:val="32"/>
                <w:szCs w:val="24"/>
                <w:u w:val="single"/>
              </w:rPr>
              <w:t>Advanced Low</w:t>
            </w:r>
            <w:r w:rsidRPr="001D30D2">
              <w:rPr>
                <w:rFonts w:eastAsia="Times New Roman" w:cs="Times New Roman"/>
                <w:b/>
                <w:bCs/>
                <w:color w:val="FFFFFF" w:themeColor="background1"/>
                <w:sz w:val="32"/>
                <w:szCs w:val="24"/>
                <w:u w:val="single"/>
              </w:rPr>
              <w:t xml:space="preserve"> – 3</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w:t>
            </w:r>
            <w:r>
              <w:rPr>
                <w:rFonts w:eastAsia="Times New Roman" w:cs="Times New Roman"/>
                <w:bCs/>
                <w:color w:val="FFFFFF" w:themeColor="background1"/>
                <w:sz w:val="28"/>
                <w:szCs w:val="24"/>
              </w:rPr>
              <w:t>Advanced Low</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Advanced Mid</w:t>
            </w:r>
          </w:p>
        </w:tc>
      </w:tr>
      <w:tr w:rsidR="0011018F" w:rsidTr="00FB6AA7">
        <w:tc>
          <w:tcPr>
            <w:tcW w:w="905" w:type="pct"/>
            <w:vMerge w:val="restart"/>
            <w:shd w:val="clear" w:color="auto" w:fill="FFFFFF" w:themeFill="background1"/>
            <w:tcMar>
              <w:top w:w="72" w:type="dxa"/>
              <w:left w:w="72" w:type="dxa"/>
              <w:bottom w:w="72" w:type="dxa"/>
              <w:right w:w="72" w:type="dxa"/>
            </w:tcMar>
          </w:tcPr>
          <w:p w:rsidR="0011018F" w:rsidRDefault="0011018F" w:rsidP="00817F4D">
            <w:pPr>
              <w:spacing w:after="10"/>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w:t>
            </w:r>
            <w:r>
              <w:rPr>
                <w:rFonts w:eastAsia="Times New Roman" w:cs="Times New Roman"/>
                <w:b/>
                <w:bCs/>
                <w:color w:val="000000"/>
                <w:sz w:val="20"/>
                <w:szCs w:val="20"/>
              </w:rPr>
              <w:t>Advanced Low</w:t>
            </w:r>
            <w:r w:rsidRPr="00B325B6">
              <w:rPr>
                <w:rFonts w:eastAsia="Times New Roman" w:cs="Times New Roman"/>
                <w:b/>
                <w:bCs/>
                <w:color w:val="000000"/>
                <w:sz w:val="20"/>
                <w:szCs w:val="20"/>
              </w:rPr>
              <w:t>-2”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w:t>
            </w:r>
            <w:r>
              <w:rPr>
                <w:rFonts w:eastAsia="Times New Roman" w:cs="Times New Roman"/>
                <w:b/>
                <w:bCs/>
                <w:i/>
                <w:color w:val="FF0000"/>
                <w:sz w:val="20"/>
                <w:szCs w:val="20"/>
              </w:rPr>
              <w:t>Advanced Low</w:t>
            </w:r>
            <w:r w:rsidRPr="0017140A">
              <w:rPr>
                <w:rFonts w:eastAsia="Times New Roman" w:cs="Times New Roman"/>
                <w:b/>
                <w:bCs/>
                <w:i/>
                <w:color w:val="FF0000"/>
                <w:sz w:val="20"/>
                <w:szCs w:val="20"/>
              </w:rPr>
              <w:t xml:space="preserve">-2” column, see the </w:t>
            </w:r>
            <w:r>
              <w:rPr>
                <w:rFonts w:eastAsia="Times New Roman" w:cs="Times New Roman"/>
                <w:b/>
                <w:bCs/>
                <w:i/>
                <w:color w:val="FF0000"/>
                <w:sz w:val="20"/>
                <w:szCs w:val="20"/>
              </w:rPr>
              <w:t>Intermediate High</w:t>
            </w:r>
            <w:r w:rsidRPr="0017140A">
              <w:rPr>
                <w:rFonts w:eastAsia="Times New Roman" w:cs="Times New Roman"/>
                <w:b/>
                <w:bCs/>
                <w:i/>
                <w:color w:val="FF0000"/>
                <w:sz w:val="20"/>
                <w:szCs w:val="20"/>
              </w:rPr>
              <w:t xml:space="preserve">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11018F" w:rsidRPr="00B325B6" w:rsidRDefault="0011018F" w:rsidP="00817F4D">
            <w:pPr>
              <w:spacing w:after="10"/>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64" w:type="pct"/>
            <w:shd w:val="clear" w:color="auto" w:fill="FCEDDF"/>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D47FC2" w:rsidP="00D47FC2">
            <w:pPr>
              <w:contextualSpacing w:val="0"/>
              <w:rPr>
                <w:rFonts w:eastAsia="Times New Roman" w:cs="Times New Roman"/>
                <w:b/>
                <w:bCs/>
                <w:color w:val="000000"/>
                <w:szCs w:val="24"/>
              </w:rPr>
            </w:pPr>
            <w:r>
              <w:rPr>
                <w:rFonts w:eastAsia="Times New Roman" w:cs="Times New Roman"/>
                <w:bCs/>
                <w:i/>
                <w:color w:val="000000"/>
                <w:sz w:val="22"/>
                <w:szCs w:val="24"/>
              </w:rPr>
              <w:t>Easily understood by a native speaker.</w:t>
            </w:r>
          </w:p>
        </w:tc>
        <w:tc>
          <w:tcPr>
            <w:tcW w:w="2031" w:type="pct"/>
            <w:shd w:val="clear" w:color="auto" w:fill="FCEDDF"/>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D47FC2" w:rsidP="00C1300E">
            <w:pPr>
              <w:contextualSpacing w:val="0"/>
              <w:rPr>
                <w:rFonts w:eastAsia="Times New Roman" w:cs="Times New Roman"/>
                <w:b/>
                <w:bCs/>
                <w:color w:val="000000"/>
                <w:szCs w:val="24"/>
              </w:rPr>
            </w:pPr>
            <w:r>
              <w:rPr>
                <w:rFonts w:eastAsia="Times New Roman" w:cs="Times New Roman"/>
                <w:bCs/>
                <w:i/>
                <w:color w:val="000000"/>
                <w:sz w:val="22"/>
                <w:szCs w:val="24"/>
              </w:rPr>
              <w:t>Easily understood by a native speaker.</w:t>
            </w:r>
          </w:p>
        </w:tc>
      </w:tr>
      <w:tr w:rsidR="0011018F" w:rsidTr="00FB6AA7">
        <w:tc>
          <w:tcPr>
            <w:tcW w:w="905" w:type="pct"/>
            <w:vMerge/>
            <w:tcMar>
              <w:top w:w="72" w:type="dxa"/>
              <w:left w:w="72" w:type="dxa"/>
              <w:bottom w:w="72" w:type="dxa"/>
              <w:right w:w="72" w:type="dxa"/>
            </w:tcMar>
          </w:tcPr>
          <w:p w:rsidR="0011018F" w:rsidRPr="00EB06AA" w:rsidRDefault="0011018F" w:rsidP="00817F4D">
            <w:pPr>
              <w:spacing w:after="10"/>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615C7C" w:rsidRDefault="0090522F" w:rsidP="00976864">
            <w:pPr>
              <w:contextualSpacing w:val="0"/>
              <w:rPr>
                <w:rFonts w:eastAsia="Times New Roman" w:cs="Times New Roman"/>
                <w:bCs/>
                <w:color w:val="000000"/>
                <w:sz w:val="18"/>
                <w:szCs w:val="18"/>
              </w:rPr>
            </w:pPr>
            <w:r>
              <w:rPr>
                <w:rFonts w:eastAsia="Times New Roman" w:cs="Times New Roman"/>
                <w:bCs/>
                <w:color w:val="000000"/>
                <w:sz w:val="18"/>
                <w:szCs w:val="18"/>
              </w:rPr>
              <w:t xml:space="preserve">Uses vocabulary from </w:t>
            </w:r>
            <w:r w:rsidR="00615C7C" w:rsidRPr="00615C7C">
              <w:rPr>
                <w:rFonts w:eastAsia="Times New Roman" w:cs="Times New Roman"/>
                <w:bCs/>
                <w:color w:val="000000"/>
                <w:sz w:val="18"/>
                <w:szCs w:val="18"/>
              </w:rPr>
              <w:t>academic, social and professional topics of interest.</w:t>
            </w:r>
          </w:p>
        </w:tc>
        <w:tc>
          <w:tcPr>
            <w:tcW w:w="2031" w:type="pct"/>
            <w:shd w:val="clear" w:color="auto" w:fill="auto"/>
            <w:tcMar>
              <w:top w:w="72" w:type="dxa"/>
              <w:left w:w="72" w:type="dxa"/>
              <w:bottom w:w="72" w:type="dxa"/>
              <w:right w:w="72" w:type="dxa"/>
            </w:tcMar>
          </w:tcPr>
          <w:p w:rsidR="0011018F" w:rsidRPr="00615C7C" w:rsidRDefault="0090522F" w:rsidP="00FE09DE">
            <w:pPr>
              <w:contextualSpacing w:val="0"/>
              <w:rPr>
                <w:rFonts w:eastAsia="Times New Roman" w:cs="Times New Roman"/>
                <w:bCs/>
                <w:color w:val="000000"/>
                <w:sz w:val="18"/>
                <w:szCs w:val="18"/>
              </w:rPr>
            </w:pPr>
            <w:r>
              <w:rPr>
                <w:rFonts w:eastAsia="Times New Roman" w:cs="Times New Roman"/>
                <w:bCs/>
                <w:color w:val="000000"/>
                <w:sz w:val="18"/>
                <w:szCs w:val="18"/>
              </w:rPr>
              <w:t xml:space="preserve">Uses vocabulary from </w:t>
            </w:r>
            <w:r w:rsidR="00FE09DE" w:rsidRPr="00976864">
              <w:rPr>
                <w:rFonts w:eastAsia="Times New Roman" w:cs="Times New Roman"/>
                <w:b/>
                <w:bCs/>
                <w:color w:val="000000"/>
                <w:sz w:val="18"/>
                <w:szCs w:val="18"/>
              </w:rPr>
              <w:t>a variety</w:t>
            </w:r>
            <w:r w:rsidR="00FE09DE">
              <w:rPr>
                <w:rFonts w:eastAsia="Times New Roman" w:cs="Times New Roman"/>
                <w:bCs/>
                <w:color w:val="000000"/>
                <w:sz w:val="18"/>
                <w:szCs w:val="18"/>
              </w:rPr>
              <w:t xml:space="preserve"> of </w:t>
            </w:r>
            <w:r>
              <w:rPr>
                <w:rFonts w:eastAsia="Times New Roman" w:cs="Times New Roman"/>
                <w:bCs/>
                <w:color w:val="000000"/>
                <w:sz w:val="18"/>
                <w:szCs w:val="18"/>
              </w:rPr>
              <w:t>academic, social and professional topics of interest.</w:t>
            </w:r>
          </w:p>
        </w:tc>
      </w:tr>
      <w:tr w:rsidR="0011018F" w:rsidTr="00FB6AA7">
        <w:tc>
          <w:tcPr>
            <w:tcW w:w="905" w:type="pct"/>
            <w:vMerge/>
            <w:tcMar>
              <w:top w:w="72" w:type="dxa"/>
              <w:left w:w="72" w:type="dxa"/>
              <w:bottom w:w="72" w:type="dxa"/>
              <w:right w:w="72" w:type="dxa"/>
            </w:tcMar>
          </w:tcPr>
          <w:p w:rsidR="0011018F" w:rsidRPr="00EB06AA" w:rsidRDefault="0011018F" w:rsidP="00817F4D">
            <w:pPr>
              <w:spacing w:after="10"/>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615C7C" w:rsidRDefault="00615C7C" w:rsidP="00C1300E">
            <w:pPr>
              <w:contextualSpacing w:val="0"/>
              <w:rPr>
                <w:rFonts w:eastAsia="Times New Roman" w:cs="Times New Roman"/>
                <w:bCs/>
                <w:color w:val="000000"/>
                <w:sz w:val="18"/>
                <w:szCs w:val="18"/>
              </w:rPr>
            </w:pPr>
            <w:r w:rsidRPr="00615C7C">
              <w:rPr>
                <w:rFonts w:eastAsia="Times New Roman" w:cs="Times New Roman"/>
                <w:bCs/>
                <w:color w:val="000000"/>
                <w:sz w:val="18"/>
                <w:szCs w:val="18"/>
              </w:rPr>
              <w:t xml:space="preserve">Shows consistent control of major </w:t>
            </w:r>
            <w:proofErr w:type="gramStart"/>
            <w:r w:rsidRPr="00615C7C">
              <w:rPr>
                <w:rFonts w:eastAsia="Times New Roman" w:cs="Times New Roman"/>
                <w:bCs/>
                <w:color w:val="000000"/>
                <w:sz w:val="18"/>
                <w:szCs w:val="18"/>
              </w:rPr>
              <w:t>time frames</w:t>
            </w:r>
            <w:proofErr w:type="gramEnd"/>
            <w:r w:rsidRPr="00615C7C">
              <w:rPr>
                <w:rFonts w:eastAsia="Times New Roman" w:cs="Times New Roman"/>
                <w:bCs/>
                <w:color w:val="000000"/>
                <w:sz w:val="18"/>
                <w:szCs w:val="18"/>
              </w:rPr>
              <w:t xml:space="preserve"> and frequently-used structures, in famili</w:t>
            </w:r>
            <w:r w:rsidR="0090522F">
              <w:rPr>
                <w:rFonts w:eastAsia="Times New Roman" w:cs="Times New Roman"/>
                <w:bCs/>
                <w:color w:val="000000"/>
                <w:sz w:val="18"/>
                <w:szCs w:val="18"/>
              </w:rPr>
              <w:t>ar and some unfamiliar contexts to tell a story, state a viewpoint with supporting evidence, or deliver presentations.</w:t>
            </w:r>
          </w:p>
        </w:tc>
        <w:tc>
          <w:tcPr>
            <w:tcW w:w="2031" w:type="pct"/>
            <w:shd w:val="clear" w:color="auto" w:fill="auto"/>
            <w:tcMar>
              <w:top w:w="72" w:type="dxa"/>
              <w:left w:w="72" w:type="dxa"/>
              <w:bottom w:w="72" w:type="dxa"/>
              <w:right w:w="72" w:type="dxa"/>
            </w:tcMar>
          </w:tcPr>
          <w:p w:rsidR="0011018F" w:rsidRPr="00615C7C" w:rsidRDefault="0090522F" w:rsidP="00E15EA5">
            <w:pPr>
              <w:contextualSpacing w:val="0"/>
              <w:rPr>
                <w:rFonts w:eastAsia="Times New Roman" w:cs="Times New Roman"/>
                <w:bCs/>
                <w:color w:val="000000"/>
                <w:sz w:val="18"/>
                <w:szCs w:val="18"/>
              </w:rPr>
            </w:pPr>
            <w:r w:rsidRPr="00615C7C">
              <w:rPr>
                <w:rFonts w:eastAsia="Times New Roman" w:cs="Times New Roman"/>
                <w:bCs/>
                <w:color w:val="000000"/>
                <w:sz w:val="18"/>
                <w:szCs w:val="18"/>
              </w:rPr>
              <w:t xml:space="preserve">Shows consistent control of major </w:t>
            </w:r>
            <w:proofErr w:type="gramStart"/>
            <w:r w:rsidRPr="00615C7C">
              <w:rPr>
                <w:rFonts w:eastAsia="Times New Roman" w:cs="Times New Roman"/>
                <w:bCs/>
                <w:color w:val="000000"/>
                <w:sz w:val="18"/>
                <w:szCs w:val="18"/>
              </w:rPr>
              <w:t>time frames</w:t>
            </w:r>
            <w:proofErr w:type="gramEnd"/>
            <w:r w:rsidR="00AD1AB7">
              <w:rPr>
                <w:rFonts w:eastAsia="Times New Roman" w:cs="Times New Roman"/>
                <w:bCs/>
                <w:color w:val="000000"/>
                <w:sz w:val="18"/>
                <w:szCs w:val="18"/>
              </w:rPr>
              <w:t xml:space="preserve"> and frequently-used structures,</w:t>
            </w:r>
            <w:r w:rsidRPr="00615C7C">
              <w:rPr>
                <w:rFonts w:eastAsia="Times New Roman" w:cs="Times New Roman"/>
                <w:bCs/>
                <w:color w:val="000000"/>
                <w:sz w:val="18"/>
                <w:szCs w:val="18"/>
              </w:rPr>
              <w:t xml:space="preserve"> in famili</w:t>
            </w:r>
            <w:r>
              <w:rPr>
                <w:rFonts w:eastAsia="Times New Roman" w:cs="Times New Roman"/>
                <w:bCs/>
                <w:color w:val="000000"/>
                <w:sz w:val="18"/>
                <w:szCs w:val="18"/>
              </w:rPr>
              <w:t>ar and some unfamiliar contexts</w:t>
            </w:r>
            <w:r w:rsidR="00E15EA5">
              <w:rPr>
                <w:rFonts w:eastAsia="Times New Roman" w:cs="Times New Roman"/>
                <w:bCs/>
                <w:color w:val="000000"/>
                <w:sz w:val="18"/>
                <w:szCs w:val="18"/>
              </w:rPr>
              <w:t xml:space="preserve">. </w:t>
            </w:r>
            <w:r w:rsidR="00E15EA5" w:rsidRPr="00FB6AA7">
              <w:rPr>
                <w:rFonts w:eastAsia="Times New Roman" w:cs="Times New Roman"/>
                <w:b/>
                <w:bCs/>
                <w:color w:val="000000"/>
                <w:sz w:val="18"/>
                <w:szCs w:val="18"/>
              </w:rPr>
              <w:t>Elaborates</w:t>
            </w:r>
            <w:r w:rsidR="00FE09DE" w:rsidRPr="00FB6AA7">
              <w:rPr>
                <w:rFonts w:eastAsia="Times New Roman" w:cs="Times New Roman"/>
                <w:b/>
                <w:bCs/>
                <w:color w:val="000000"/>
                <w:sz w:val="18"/>
                <w:szCs w:val="18"/>
              </w:rPr>
              <w:t xml:space="preserve"> on</w:t>
            </w:r>
            <w:r w:rsidR="00E15EA5" w:rsidRPr="00FB6AA7">
              <w:rPr>
                <w:rFonts w:eastAsia="Times New Roman" w:cs="Times New Roman"/>
                <w:b/>
                <w:bCs/>
                <w:color w:val="000000"/>
                <w:sz w:val="18"/>
                <w:szCs w:val="18"/>
              </w:rPr>
              <w:t xml:space="preserve"> arguments and</w:t>
            </w:r>
            <w:r w:rsidR="00FE09DE" w:rsidRPr="00FB6AA7">
              <w:rPr>
                <w:rFonts w:eastAsia="Times New Roman" w:cs="Times New Roman"/>
                <w:b/>
                <w:bCs/>
                <w:color w:val="000000"/>
                <w:sz w:val="18"/>
                <w:szCs w:val="18"/>
              </w:rPr>
              <w:t xml:space="preserve"> </w:t>
            </w:r>
            <w:r w:rsidRPr="00FB6AA7">
              <w:rPr>
                <w:rFonts w:eastAsia="Times New Roman" w:cs="Times New Roman"/>
                <w:b/>
                <w:bCs/>
                <w:color w:val="000000"/>
                <w:sz w:val="18"/>
                <w:szCs w:val="18"/>
              </w:rPr>
              <w:t>presentations</w:t>
            </w:r>
            <w:r>
              <w:rPr>
                <w:rFonts w:eastAsia="Times New Roman" w:cs="Times New Roman"/>
                <w:bCs/>
                <w:color w:val="000000"/>
                <w:sz w:val="18"/>
                <w:szCs w:val="18"/>
              </w:rPr>
              <w:t>.</w:t>
            </w:r>
          </w:p>
        </w:tc>
      </w:tr>
      <w:tr w:rsidR="0011018F" w:rsidTr="00FB6AA7">
        <w:tc>
          <w:tcPr>
            <w:tcW w:w="905" w:type="pct"/>
            <w:vMerge/>
            <w:shd w:val="clear" w:color="auto" w:fill="FFFFFF" w:themeFill="background1"/>
            <w:tcMar>
              <w:top w:w="72" w:type="dxa"/>
              <w:left w:w="72" w:type="dxa"/>
              <w:bottom w:w="72" w:type="dxa"/>
              <w:right w:w="72" w:type="dxa"/>
            </w:tcMar>
          </w:tcPr>
          <w:p w:rsidR="0011018F" w:rsidRPr="00EB06AA" w:rsidRDefault="0011018F" w:rsidP="00817F4D">
            <w:pPr>
              <w:spacing w:after="10"/>
              <w:contextualSpacing w:val="0"/>
              <w:rPr>
                <w:rFonts w:eastAsia="Times New Roman" w:cs="Times New Roman"/>
                <w:bCs/>
                <w:i/>
                <w:color w:val="000000"/>
                <w:szCs w:val="24"/>
              </w:rPr>
            </w:pPr>
          </w:p>
        </w:tc>
        <w:tc>
          <w:tcPr>
            <w:tcW w:w="2064" w:type="pct"/>
            <w:shd w:val="clear" w:color="auto" w:fill="FCEDDF"/>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D47FC2" w:rsidP="00C1300E">
            <w:pPr>
              <w:contextualSpacing w:val="0"/>
              <w:rPr>
                <w:rFonts w:eastAsia="Times New Roman" w:cs="Times New Roman"/>
                <w:b/>
                <w:bCs/>
                <w:color w:val="000000"/>
                <w:sz w:val="22"/>
              </w:rPr>
            </w:pPr>
            <w:r>
              <w:rPr>
                <w:rFonts w:eastAsia="Times New Roman" w:cs="Times New Roman"/>
                <w:bCs/>
                <w:i/>
                <w:color w:val="000000"/>
                <w:sz w:val="22"/>
              </w:rPr>
              <w:t>Conveys the message fully and effectively.</w:t>
            </w:r>
          </w:p>
        </w:tc>
        <w:tc>
          <w:tcPr>
            <w:tcW w:w="2031" w:type="pct"/>
            <w:shd w:val="clear" w:color="auto" w:fill="FCEDDF"/>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D47FC2" w:rsidP="00C1300E">
            <w:pPr>
              <w:contextualSpacing w:val="0"/>
              <w:rPr>
                <w:rFonts w:eastAsia="Times New Roman" w:cs="Times New Roman"/>
                <w:b/>
                <w:bCs/>
                <w:color w:val="000000"/>
                <w:sz w:val="22"/>
              </w:rPr>
            </w:pPr>
            <w:r>
              <w:rPr>
                <w:rFonts w:eastAsia="Times New Roman" w:cs="Times New Roman"/>
                <w:bCs/>
                <w:i/>
                <w:color w:val="000000"/>
                <w:sz w:val="22"/>
              </w:rPr>
              <w:t>Conveys the message fully and effectively.</w:t>
            </w:r>
          </w:p>
        </w:tc>
      </w:tr>
      <w:tr w:rsidR="0011018F" w:rsidTr="00FB6AA7">
        <w:tc>
          <w:tcPr>
            <w:tcW w:w="905" w:type="pct"/>
            <w:vMerge/>
            <w:tcMar>
              <w:top w:w="72" w:type="dxa"/>
              <w:left w:w="72" w:type="dxa"/>
              <w:bottom w:w="72" w:type="dxa"/>
              <w:right w:w="72" w:type="dxa"/>
            </w:tcMar>
          </w:tcPr>
          <w:p w:rsidR="0011018F" w:rsidRPr="00EB06AA" w:rsidRDefault="0011018F" w:rsidP="00817F4D">
            <w:pPr>
              <w:spacing w:after="10"/>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11018F" w:rsidRPr="00615C7C" w:rsidRDefault="00615C7C" w:rsidP="00FB6AA7">
            <w:pPr>
              <w:spacing w:after="10"/>
              <w:contextualSpacing w:val="0"/>
              <w:rPr>
                <w:rFonts w:eastAsia="Times New Roman" w:cs="Times New Roman"/>
                <w:bCs/>
                <w:color w:val="000000"/>
                <w:sz w:val="18"/>
                <w:szCs w:val="18"/>
              </w:rPr>
            </w:pPr>
            <w:r w:rsidRPr="00FB6AA7">
              <w:rPr>
                <w:rFonts w:eastAsia="Times New Roman" w:cs="Times New Roman"/>
                <w:b/>
                <w:bCs/>
                <w:color w:val="000000"/>
                <w:sz w:val="18"/>
                <w:szCs w:val="18"/>
              </w:rPr>
              <w:t>Meets</w:t>
            </w:r>
            <w:r w:rsidRPr="00615C7C">
              <w:rPr>
                <w:rFonts w:eastAsia="Times New Roman" w:cs="Times New Roman"/>
                <w:bCs/>
                <w:color w:val="000000"/>
                <w:sz w:val="18"/>
                <w:szCs w:val="18"/>
              </w:rPr>
              <w:t xml:space="preserve"> the communication goal by developing a topic in detail, supporting a viewpoint using evidence, or narrating an event or experience.</w:t>
            </w:r>
          </w:p>
        </w:tc>
        <w:tc>
          <w:tcPr>
            <w:tcW w:w="2031" w:type="pct"/>
            <w:shd w:val="clear" w:color="auto" w:fill="auto"/>
            <w:tcMar>
              <w:top w:w="72" w:type="dxa"/>
              <w:left w:w="72" w:type="dxa"/>
              <w:bottom w:w="72" w:type="dxa"/>
              <w:right w:w="72" w:type="dxa"/>
            </w:tcMar>
          </w:tcPr>
          <w:p w:rsidR="0011018F" w:rsidRPr="00615C7C" w:rsidRDefault="00FE09DE" w:rsidP="00FB6AA7">
            <w:pPr>
              <w:spacing w:after="10"/>
              <w:contextualSpacing w:val="0"/>
              <w:rPr>
                <w:rFonts w:eastAsia="Times New Roman" w:cs="Times New Roman"/>
                <w:bCs/>
                <w:color w:val="000000"/>
                <w:sz w:val="18"/>
                <w:szCs w:val="18"/>
              </w:rPr>
            </w:pPr>
            <w:r w:rsidRPr="00FB6AA7">
              <w:rPr>
                <w:rFonts w:eastAsia="Times New Roman" w:cs="Times New Roman"/>
                <w:b/>
                <w:bCs/>
                <w:color w:val="000000"/>
                <w:sz w:val="18"/>
                <w:szCs w:val="18"/>
              </w:rPr>
              <w:t>Exceeds</w:t>
            </w:r>
            <w:r w:rsidR="00E15EA5">
              <w:rPr>
                <w:rFonts w:eastAsia="Times New Roman" w:cs="Times New Roman"/>
                <w:bCs/>
                <w:color w:val="000000"/>
                <w:sz w:val="18"/>
                <w:szCs w:val="18"/>
              </w:rPr>
              <w:t xml:space="preserve"> the communication goal.</w:t>
            </w:r>
          </w:p>
        </w:tc>
      </w:tr>
      <w:tr w:rsidR="00FE09DE" w:rsidTr="00FB6AA7">
        <w:tc>
          <w:tcPr>
            <w:tcW w:w="905" w:type="pct"/>
            <w:vMerge/>
            <w:tcMar>
              <w:top w:w="72" w:type="dxa"/>
              <w:left w:w="72" w:type="dxa"/>
              <w:bottom w:w="72" w:type="dxa"/>
              <w:right w:w="72" w:type="dxa"/>
            </w:tcMar>
          </w:tcPr>
          <w:p w:rsidR="00FE09DE" w:rsidRPr="00EB06AA" w:rsidRDefault="00FE09DE" w:rsidP="00817F4D">
            <w:pPr>
              <w:spacing w:after="10"/>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FE09DE" w:rsidRPr="00615C7C" w:rsidRDefault="00FE09DE" w:rsidP="00FE09DE">
            <w:pPr>
              <w:contextualSpacing w:val="0"/>
              <w:rPr>
                <w:rFonts w:eastAsia="Times New Roman" w:cs="Times New Roman"/>
                <w:bCs/>
                <w:color w:val="000000"/>
                <w:sz w:val="18"/>
                <w:szCs w:val="18"/>
              </w:rPr>
            </w:pPr>
            <w:r w:rsidRPr="00615C7C">
              <w:rPr>
                <w:rFonts w:eastAsia="Times New Roman" w:cs="Times New Roman"/>
                <w:bCs/>
                <w:color w:val="000000"/>
                <w:sz w:val="18"/>
                <w:szCs w:val="18"/>
              </w:rPr>
              <w:t xml:space="preserve">Uses </w:t>
            </w:r>
            <w:r w:rsidRPr="00FB6AA7">
              <w:rPr>
                <w:rFonts w:eastAsia="Times New Roman" w:cs="Times New Roman"/>
                <w:b/>
                <w:bCs/>
                <w:color w:val="000000"/>
                <w:sz w:val="18"/>
                <w:szCs w:val="18"/>
              </w:rPr>
              <w:t>paragraph-style discourse</w:t>
            </w:r>
            <w:r w:rsidRPr="00615C7C">
              <w:rPr>
                <w:rFonts w:eastAsia="Times New Roman" w:cs="Times New Roman"/>
                <w:bCs/>
                <w:color w:val="000000"/>
                <w:sz w:val="18"/>
                <w:szCs w:val="18"/>
              </w:rPr>
              <w:t xml:space="preserve"> using self-editing and self-correction.</w:t>
            </w:r>
          </w:p>
        </w:tc>
        <w:tc>
          <w:tcPr>
            <w:tcW w:w="2031" w:type="pct"/>
            <w:shd w:val="clear" w:color="auto" w:fill="auto"/>
            <w:tcMar>
              <w:top w:w="72" w:type="dxa"/>
              <w:left w:w="72" w:type="dxa"/>
              <w:bottom w:w="72" w:type="dxa"/>
              <w:right w:w="72" w:type="dxa"/>
            </w:tcMar>
          </w:tcPr>
          <w:p w:rsidR="00FE09DE" w:rsidRPr="00615C7C" w:rsidRDefault="00E15EA5" w:rsidP="00FE09DE">
            <w:pPr>
              <w:contextualSpacing w:val="0"/>
              <w:rPr>
                <w:rFonts w:eastAsia="Times New Roman" w:cs="Times New Roman"/>
                <w:bCs/>
                <w:color w:val="000000"/>
                <w:sz w:val="18"/>
                <w:szCs w:val="18"/>
              </w:rPr>
            </w:pPr>
            <w:r>
              <w:rPr>
                <w:rFonts w:eastAsia="Times New Roman" w:cs="Times New Roman"/>
                <w:bCs/>
                <w:color w:val="000000"/>
                <w:sz w:val="18"/>
                <w:szCs w:val="18"/>
              </w:rPr>
              <w:t>Uses</w:t>
            </w:r>
            <w:r w:rsidR="00FE09DE" w:rsidRPr="00C54420">
              <w:rPr>
                <w:rFonts w:eastAsia="Times New Roman" w:cs="Times New Roman"/>
                <w:bCs/>
                <w:color w:val="000000"/>
                <w:sz w:val="18"/>
                <w:szCs w:val="18"/>
              </w:rPr>
              <w:t xml:space="preserve"> </w:t>
            </w:r>
            <w:r w:rsidR="00FE09DE" w:rsidRPr="00FB6AA7">
              <w:rPr>
                <w:rFonts w:eastAsia="Times New Roman" w:cs="Times New Roman"/>
                <w:b/>
                <w:bCs/>
                <w:color w:val="000000"/>
                <w:sz w:val="18"/>
                <w:szCs w:val="18"/>
              </w:rPr>
              <w:t>organized paragraphs</w:t>
            </w:r>
            <w:r w:rsidR="00FE09DE" w:rsidRPr="00C54420">
              <w:rPr>
                <w:rFonts w:eastAsia="Times New Roman" w:cs="Times New Roman"/>
                <w:bCs/>
                <w:color w:val="000000"/>
                <w:sz w:val="18"/>
                <w:szCs w:val="18"/>
              </w:rPr>
              <w:t xml:space="preserve"> across major </w:t>
            </w:r>
            <w:proofErr w:type="gramStart"/>
            <w:r w:rsidR="00FE09DE" w:rsidRPr="00C54420">
              <w:rPr>
                <w:rFonts w:eastAsia="Times New Roman" w:cs="Times New Roman"/>
                <w:bCs/>
                <w:color w:val="000000"/>
                <w:sz w:val="18"/>
                <w:szCs w:val="18"/>
              </w:rPr>
              <w:t>time frames</w:t>
            </w:r>
            <w:proofErr w:type="gramEnd"/>
            <w:r w:rsidR="00FE09DE" w:rsidRPr="00C54420">
              <w:rPr>
                <w:rFonts w:eastAsia="Times New Roman" w:cs="Times New Roman"/>
                <w:bCs/>
                <w:color w:val="000000"/>
                <w:sz w:val="18"/>
                <w:szCs w:val="18"/>
              </w:rPr>
              <w:t>.</w:t>
            </w:r>
          </w:p>
        </w:tc>
      </w:tr>
      <w:tr w:rsidR="00FE09DE" w:rsidTr="00FB6AA7">
        <w:tc>
          <w:tcPr>
            <w:tcW w:w="905" w:type="pct"/>
            <w:vMerge/>
            <w:tcMar>
              <w:top w:w="72" w:type="dxa"/>
              <w:left w:w="72" w:type="dxa"/>
              <w:bottom w:w="72" w:type="dxa"/>
              <w:right w:w="72" w:type="dxa"/>
            </w:tcMar>
          </w:tcPr>
          <w:p w:rsidR="00FE09DE" w:rsidRPr="00EB06AA" w:rsidRDefault="00FE09DE" w:rsidP="00817F4D">
            <w:pPr>
              <w:spacing w:after="10"/>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FE09DE" w:rsidRPr="00615C7C" w:rsidRDefault="00FE09DE" w:rsidP="00FE09DE">
            <w:pPr>
              <w:contextualSpacing w:val="0"/>
              <w:rPr>
                <w:rFonts w:eastAsia="Times New Roman" w:cs="Times New Roman"/>
                <w:bCs/>
                <w:color w:val="000000"/>
                <w:sz w:val="18"/>
                <w:szCs w:val="18"/>
              </w:rPr>
            </w:pPr>
            <w:r w:rsidRPr="00FB6AA7">
              <w:rPr>
                <w:rFonts w:eastAsia="Times New Roman" w:cs="Times New Roman"/>
                <w:b/>
                <w:bCs/>
                <w:color w:val="000000"/>
                <w:sz w:val="18"/>
                <w:szCs w:val="18"/>
              </w:rPr>
              <w:t>Begins to polish</w:t>
            </w:r>
            <w:r w:rsidRPr="00615C7C">
              <w:rPr>
                <w:rFonts w:eastAsia="Times New Roman" w:cs="Times New Roman"/>
                <w:bCs/>
                <w:color w:val="000000"/>
                <w:sz w:val="18"/>
                <w:szCs w:val="18"/>
              </w:rPr>
              <w:t xml:space="preserve"> a presentation using self-editing and self-correction.</w:t>
            </w:r>
          </w:p>
        </w:tc>
        <w:tc>
          <w:tcPr>
            <w:tcW w:w="2031" w:type="pct"/>
            <w:shd w:val="clear" w:color="auto" w:fill="auto"/>
            <w:tcMar>
              <w:top w:w="72" w:type="dxa"/>
              <w:left w:w="72" w:type="dxa"/>
              <w:bottom w:w="72" w:type="dxa"/>
              <w:right w:w="72" w:type="dxa"/>
            </w:tcMar>
          </w:tcPr>
          <w:p w:rsidR="00FE09DE" w:rsidRPr="00615C7C" w:rsidRDefault="00E15EA5" w:rsidP="00E15EA5">
            <w:pPr>
              <w:contextualSpacing w:val="0"/>
              <w:rPr>
                <w:rFonts w:eastAsia="Times New Roman" w:cs="Times New Roman"/>
                <w:bCs/>
                <w:color w:val="000000"/>
                <w:sz w:val="18"/>
                <w:szCs w:val="18"/>
              </w:rPr>
            </w:pPr>
            <w:r w:rsidRPr="00FB6AA7">
              <w:rPr>
                <w:rFonts w:eastAsia="Times New Roman" w:cs="Times New Roman"/>
                <w:b/>
                <w:bCs/>
                <w:color w:val="000000"/>
                <w:sz w:val="18"/>
                <w:szCs w:val="18"/>
              </w:rPr>
              <w:t>Polishes a presentation</w:t>
            </w:r>
            <w:r>
              <w:rPr>
                <w:rFonts w:eastAsia="Times New Roman" w:cs="Times New Roman"/>
                <w:bCs/>
                <w:color w:val="000000"/>
                <w:sz w:val="18"/>
                <w:szCs w:val="18"/>
              </w:rPr>
              <w:t xml:space="preserve"> using self-editing and self-correction.</w:t>
            </w:r>
          </w:p>
        </w:tc>
      </w:tr>
      <w:tr w:rsidR="00FE09DE" w:rsidTr="00FB6AA7">
        <w:tc>
          <w:tcPr>
            <w:tcW w:w="905" w:type="pct"/>
            <w:vMerge/>
            <w:tcMar>
              <w:top w:w="72" w:type="dxa"/>
              <w:left w:w="72" w:type="dxa"/>
              <w:bottom w:w="72" w:type="dxa"/>
              <w:right w:w="72" w:type="dxa"/>
            </w:tcMar>
          </w:tcPr>
          <w:p w:rsidR="00FE09DE" w:rsidRPr="00EB06AA" w:rsidRDefault="00FE09DE" w:rsidP="00817F4D">
            <w:pPr>
              <w:spacing w:after="10"/>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FE09DE" w:rsidRPr="00615C7C" w:rsidRDefault="00FE09DE" w:rsidP="00FE09DE">
            <w:pPr>
              <w:contextualSpacing w:val="0"/>
              <w:rPr>
                <w:rFonts w:eastAsia="Times New Roman" w:cs="Times New Roman"/>
                <w:bCs/>
                <w:color w:val="000000"/>
                <w:sz w:val="18"/>
                <w:szCs w:val="18"/>
              </w:rPr>
            </w:pPr>
            <w:r w:rsidRPr="00615C7C">
              <w:rPr>
                <w:rFonts w:eastAsia="Times New Roman" w:cs="Times New Roman"/>
                <w:bCs/>
                <w:color w:val="000000"/>
                <w:sz w:val="18"/>
                <w:szCs w:val="18"/>
              </w:rPr>
              <w:t>Maintains audience interest via technology, creativity, writing style, and elaboration on the topic or event.</w:t>
            </w:r>
          </w:p>
        </w:tc>
        <w:tc>
          <w:tcPr>
            <w:tcW w:w="2031" w:type="pct"/>
            <w:shd w:val="clear" w:color="auto" w:fill="auto"/>
            <w:tcMar>
              <w:top w:w="72" w:type="dxa"/>
              <w:left w:w="72" w:type="dxa"/>
              <w:bottom w:w="72" w:type="dxa"/>
              <w:right w:w="72" w:type="dxa"/>
            </w:tcMar>
          </w:tcPr>
          <w:p w:rsidR="00FE09DE" w:rsidRPr="00615C7C" w:rsidRDefault="00D526C3" w:rsidP="00FE09DE">
            <w:pPr>
              <w:contextualSpacing w:val="0"/>
              <w:rPr>
                <w:rFonts w:eastAsia="Times New Roman" w:cs="Times New Roman"/>
                <w:bCs/>
                <w:color w:val="000000"/>
                <w:sz w:val="18"/>
                <w:szCs w:val="18"/>
              </w:rPr>
            </w:pPr>
            <w:r w:rsidRPr="00615C7C">
              <w:rPr>
                <w:rFonts w:eastAsia="Times New Roman" w:cs="Times New Roman"/>
                <w:bCs/>
                <w:color w:val="000000"/>
                <w:sz w:val="18"/>
                <w:szCs w:val="18"/>
              </w:rPr>
              <w:t>Maintains audience interest via technology, creativity, writing style, and elaboration on the topic or event.</w:t>
            </w:r>
          </w:p>
        </w:tc>
      </w:tr>
      <w:tr w:rsidR="00FE09DE" w:rsidTr="00FB6AA7">
        <w:tc>
          <w:tcPr>
            <w:tcW w:w="905" w:type="pct"/>
            <w:vMerge/>
            <w:shd w:val="clear" w:color="auto" w:fill="FFFFFF" w:themeFill="background1"/>
            <w:tcMar>
              <w:top w:w="72" w:type="dxa"/>
              <w:left w:w="72" w:type="dxa"/>
              <w:bottom w:w="72" w:type="dxa"/>
              <w:right w:w="72" w:type="dxa"/>
            </w:tcMar>
          </w:tcPr>
          <w:p w:rsidR="00FE09DE" w:rsidRPr="00EB06AA" w:rsidRDefault="00FE09DE" w:rsidP="00817F4D">
            <w:pPr>
              <w:spacing w:after="10"/>
              <w:contextualSpacing w:val="0"/>
              <w:rPr>
                <w:rFonts w:eastAsia="Times New Roman" w:cs="Times New Roman"/>
                <w:b/>
                <w:bCs/>
                <w:color w:val="000000"/>
                <w:szCs w:val="24"/>
              </w:rPr>
            </w:pPr>
          </w:p>
        </w:tc>
        <w:tc>
          <w:tcPr>
            <w:tcW w:w="2064" w:type="pct"/>
            <w:shd w:val="clear" w:color="auto" w:fill="FCEDDF"/>
            <w:tcMar>
              <w:top w:w="72" w:type="dxa"/>
              <w:left w:w="72" w:type="dxa"/>
              <w:bottom w:w="72" w:type="dxa"/>
              <w:right w:w="72" w:type="dxa"/>
            </w:tcMar>
          </w:tcPr>
          <w:p w:rsidR="00FE09DE" w:rsidRPr="00EB06AA" w:rsidRDefault="00FE09DE" w:rsidP="00FE09DE">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FE09DE" w:rsidRPr="00726D1D" w:rsidRDefault="00FE09DE" w:rsidP="00FE09DE">
            <w:pPr>
              <w:contextualSpacing w:val="0"/>
              <w:rPr>
                <w:rFonts w:eastAsia="Times New Roman" w:cs="Times New Roman"/>
                <w:b/>
                <w:bCs/>
                <w:color w:val="000000"/>
                <w:sz w:val="22"/>
              </w:rPr>
            </w:pPr>
            <w:r>
              <w:rPr>
                <w:rFonts w:eastAsia="Times New Roman" w:cs="Times New Roman"/>
                <w:bCs/>
                <w:i/>
                <w:color w:val="000000"/>
                <w:sz w:val="22"/>
              </w:rPr>
              <w:t>Demonstrates emerging Advanced intercultural competence.</w:t>
            </w:r>
          </w:p>
        </w:tc>
        <w:tc>
          <w:tcPr>
            <w:tcW w:w="2031" w:type="pct"/>
            <w:shd w:val="clear" w:color="auto" w:fill="FCEDDF"/>
            <w:tcMar>
              <w:top w:w="72" w:type="dxa"/>
              <w:left w:w="72" w:type="dxa"/>
              <w:bottom w:w="72" w:type="dxa"/>
              <w:right w:w="72" w:type="dxa"/>
            </w:tcMar>
          </w:tcPr>
          <w:p w:rsidR="00FE09DE" w:rsidRPr="00EB06AA" w:rsidRDefault="00FE09DE" w:rsidP="00FE09DE">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FE09DE" w:rsidRPr="00726D1D" w:rsidRDefault="00FE09DE" w:rsidP="00FE09DE">
            <w:pPr>
              <w:contextualSpacing w:val="0"/>
              <w:rPr>
                <w:rFonts w:eastAsia="Times New Roman" w:cs="Times New Roman"/>
                <w:b/>
                <w:bCs/>
                <w:color w:val="000000"/>
                <w:sz w:val="22"/>
              </w:rPr>
            </w:pPr>
            <w:r>
              <w:rPr>
                <w:rFonts w:eastAsia="Times New Roman" w:cs="Times New Roman"/>
                <w:bCs/>
                <w:i/>
                <w:color w:val="000000"/>
                <w:sz w:val="22"/>
              </w:rPr>
              <w:t>Demonstrates emerging Advanced intercultural competence.</w:t>
            </w:r>
          </w:p>
        </w:tc>
      </w:tr>
      <w:tr w:rsidR="00FE09DE" w:rsidTr="00FB6AA7">
        <w:tc>
          <w:tcPr>
            <w:tcW w:w="905" w:type="pct"/>
            <w:vMerge/>
            <w:tcMar>
              <w:top w:w="72" w:type="dxa"/>
              <w:left w:w="72" w:type="dxa"/>
              <w:bottom w:w="72" w:type="dxa"/>
              <w:right w:w="72" w:type="dxa"/>
            </w:tcMar>
          </w:tcPr>
          <w:p w:rsidR="00FE09DE" w:rsidRPr="00EB06AA" w:rsidRDefault="00FE09DE" w:rsidP="00817F4D">
            <w:pPr>
              <w:spacing w:after="10"/>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FE09DE" w:rsidRPr="00615C7C" w:rsidRDefault="00FE09DE" w:rsidP="00FE09DE">
            <w:pPr>
              <w:contextualSpacing w:val="0"/>
              <w:rPr>
                <w:rFonts w:eastAsia="Times New Roman" w:cs="Times New Roman"/>
                <w:bCs/>
                <w:color w:val="000000"/>
                <w:sz w:val="18"/>
                <w:szCs w:val="18"/>
              </w:rPr>
            </w:pPr>
            <w:r w:rsidRPr="00615C7C">
              <w:rPr>
                <w:rFonts w:eastAsia="Times New Roman" w:cs="Times New Roman"/>
                <w:bCs/>
                <w:color w:val="000000"/>
                <w:sz w:val="18"/>
                <w:szCs w:val="18"/>
              </w:rPr>
              <w:t>Begins to analyze and explain relationships between products (e.g. national identity, educational systems), practices (e.g. environment</w:t>
            </w:r>
            <w:r w:rsidR="007F7935">
              <w:rPr>
                <w:rFonts w:eastAsia="Times New Roman" w:cs="Times New Roman"/>
                <w:bCs/>
                <w:color w:val="000000"/>
                <w:sz w:val="18"/>
                <w:szCs w:val="18"/>
              </w:rPr>
              <w:t>-related</w:t>
            </w:r>
            <w:r w:rsidRPr="00615C7C">
              <w:rPr>
                <w:rFonts w:eastAsia="Times New Roman" w:cs="Times New Roman"/>
                <w:bCs/>
                <w:color w:val="000000"/>
                <w:sz w:val="18"/>
                <w:szCs w:val="18"/>
              </w:rPr>
              <w:t xml:space="preserve">, globalized </w:t>
            </w:r>
            <w:r w:rsidR="00FB6AA7">
              <w:rPr>
                <w:rFonts w:eastAsia="Times New Roman" w:cs="Times New Roman"/>
                <w:bCs/>
                <w:color w:val="000000"/>
                <w:sz w:val="18"/>
                <w:szCs w:val="18"/>
              </w:rPr>
              <w:br/>
            </w:r>
            <w:r w:rsidRPr="00615C7C">
              <w:rPr>
                <w:rFonts w:eastAsia="Times New Roman" w:cs="Times New Roman"/>
                <w:bCs/>
                <w:color w:val="000000"/>
                <w:sz w:val="18"/>
                <w:szCs w:val="18"/>
              </w:rPr>
              <w:t>practices) and perspectives (e.g. societal or political values) of public and personal interest in learner’s own and other cultu</w:t>
            </w:r>
            <w:bookmarkStart w:id="26" w:name="_GoBack"/>
            <w:bookmarkEnd w:id="26"/>
            <w:r w:rsidRPr="00615C7C">
              <w:rPr>
                <w:rFonts w:eastAsia="Times New Roman" w:cs="Times New Roman"/>
                <w:bCs/>
                <w:color w:val="000000"/>
                <w:sz w:val="18"/>
                <w:szCs w:val="18"/>
              </w:rPr>
              <w:t>res.</w:t>
            </w:r>
          </w:p>
        </w:tc>
        <w:tc>
          <w:tcPr>
            <w:tcW w:w="2031" w:type="pct"/>
            <w:shd w:val="clear" w:color="auto" w:fill="auto"/>
            <w:tcMar>
              <w:top w:w="72" w:type="dxa"/>
              <w:left w:w="72" w:type="dxa"/>
              <w:bottom w:w="72" w:type="dxa"/>
              <w:right w:w="72" w:type="dxa"/>
            </w:tcMar>
          </w:tcPr>
          <w:p w:rsidR="00FE09DE" w:rsidRPr="00615C7C" w:rsidRDefault="00FE09DE" w:rsidP="00FE09DE">
            <w:pPr>
              <w:contextualSpacing w:val="0"/>
              <w:rPr>
                <w:rFonts w:eastAsia="Times New Roman" w:cs="Times New Roman"/>
                <w:bCs/>
                <w:color w:val="000000"/>
                <w:sz w:val="18"/>
                <w:szCs w:val="18"/>
              </w:rPr>
            </w:pPr>
            <w:r w:rsidRPr="00615C7C">
              <w:rPr>
                <w:rFonts w:eastAsia="Times New Roman" w:cs="Times New Roman"/>
                <w:bCs/>
                <w:color w:val="000000"/>
                <w:sz w:val="18"/>
                <w:szCs w:val="18"/>
              </w:rPr>
              <w:t>Begins to analyze and explain relationships between products (e.g. national identity, educational systems), practices (e.g. environment</w:t>
            </w:r>
            <w:r w:rsidR="007F7935">
              <w:rPr>
                <w:rFonts w:eastAsia="Times New Roman" w:cs="Times New Roman"/>
                <w:bCs/>
                <w:color w:val="000000"/>
                <w:sz w:val="18"/>
                <w:szCs w:val="18"/>
              </w:rPr>
              <w:t>-related</w:t>
            </w:r>
            <w:r w:rsidRPr="00615C7C">
              <w:rPr>
                <w:rFonts w:eastAsia="Times New Roman" w:cs="Times New Roman"/>
                <w:bCs/>
                <w:color w:val="000000"/>
                <w:sz w:val="18"/>
                <w:szCs w:val="18"/>
              </w:rPr>
              <w:t>, globalized practices) and perspectives (e.g. societal or political values) of public and personal interest in learner’s own and other cultures.</w:t>
            </w:r>
          </w:p>
        </w:tc>
      </w:tr>
      <w:tr w:rsidR="00FE09DE" w:rsidTr="00FB6AA7">
        <w:tc>
          <w:tcPr>
            <w:tcW w:w="905" w:type="pct"/>
            <w:vMerge/>
            <w:tcMar>
              <w:top w:w="72" w:type="dxa"/>
              <w:left w:w="72" w:type="dxa"/>
              <w:bottom w:w="72" w:type="dxa"/>
              <w:right w:w="72" w:type="dxa"/>
            </w:tcMar>
          </w:tcPr>
          <w:p w:rsidR="00FE09DE" w:rsidRPr="00EB06AA" w:rsidRDefault="00FE09DE" w:rsidP="00817F4D">
            <w:pPr>
              <w:spacing w:after="10"/>
              <w:contextualSpacing w:val="0"/>
              <w:rPr>
                <w:rFonts w:eastAsia="Times New Roman" w:cs="Times New Roman"/>
                <w:bCs/>
                <w:color w:val="000000"/>
                <w:sz w:val="20"/>
                <w:szCs w:val="20"/>
              </w:rPr>
            </w:pPr>
          </w:p>
        </w:tc>
        <w:tc>
          <w:tcPr>
            <w:tcW w:w="2064" w:type="pct"/>
            <w:shd w:val="clear" w:color="auto" w:fill="auto"/>
            <w:tcMar>
              <w:top w:w="72" w:type="dxa"/>
              <w:left w:w="72" w:type="dxa"/>
              <w:bottom w:w="72" w:type="dxa"/>
              <w:right w:w="72" w:type="dxa"/>
            </w:tcMar>
          </w:tcPr>
          <w:p w:rsidR="00FE09DE" w:rsidRPr="00615C7C" w:rsidRDefault="00FE09DE" w:rsidP="00FE09DE">
            <w:pPr>
              <w:contextualSpacing w:val="0"/>
              <w:rPr>
                <w:rFonts w:eastAsia="Times New Roman" w:cs="Times New Roman"/>
                <w:bCs/>
                <w:color w:val="000000"/>
                <w:sz w:val="18"/>
                <w:szCs w:val="18"/>
              </w:rPr>
            </w:pPr>
            <w:r w:rsidRPr="00615C7C">
              <w:rPr>
                <w:rFonts w:eastAsia="Times New Roman" w:cs="Times New Roman"/>
                <w:bCs/>
                <w:color w:val="000000"/>
                <w:sz w:val="18"/>
                <w:szCs w:val="18"/>
              </w:rPr>
              <w:t xml:space="preserve">Incorporates intercultural knowledge into presentations via language, </w:t>
            </w:r>
            <w:r w:rsidR="007F7935">
              <w:rPr>
                <w:rFonts w:eastAsia="Times New Roman" w:cs="Times New Roman"/>
                <w:bCs/>
                <w:color w:val="000000"/>
                <w:sz w:val="16"/>
                <w:szCs w:val="16"/>
              </w:rPr>
              <w:t>register</w:t>
            </w:r>
            <w:r w:rsidRPr="00615C7C">
              <w:rPr>
                <w:rFonts w:eastAsia="Times New Roman" w:cs="Times New Roman"/>
                <w:bCs/>
                <w:color w:val="000000"/>
                <w:sz w:val="18"/>
                <w:szCs w:val="18"/>
              </w:rPr>
              <w:t>, content, or behavior.</w:t>
            </w:r>
          </w:p>
        </w:tc>
        <w:tc>
          <w:tcPr>
            <w:tcW w:w="2031" w:type="pct"/>
            <w:shd w:val="clear" w:color="auto" w:fill="auto"/>
            <w:tcMar>
              <w:top w:w="72" w:type="dxa"/>
              <w:left w:w="72" w:type="dxa"/>
              <w:bottom w:w="72" w:type="dxa"/>
              <w:right w:w="72" w:type="dxa"/>
            </w:tcMar>
          </w:tcPr>
          <w:p w:rsidR="00FE09DE" w:rsidRPr="00615C7C" w:rsidRDefault="00FE09DE" w:rsidP="00FE09DE">
            <w:pPr>
              <w:contextualSpacing w:val="0"/>
              <w:rPr>
                <w:rFonts w:eastAsia="Times New Roman" w:cs="Times New Roman"/>
                <w:bCs/>
                <w:color w:val="000000"/>
                <w:sz w:val="18"/>
                <w:szCs w:val="18"/>
              </w:rPr>
            </w:pPr>
            <w:r w:rsidRPr="00615C7C">
              <w:rPr>
                <w:rFonts w:eastAsia="Times New Roman" w:cs="Times New Roman"/>
                <w:bCs/>
                <w:color w:val="000000"/>
                <w:sz w:val="18"/>
                <w:szCs w:val="18"/>
              </w:rPr>
              <w:t xml:space="preserve">Incorporates intercultural knowledge into presentations via language, </w:t>
            </w:r>
            <w:r w:rsidR="007F7935">
              <w:rPr>
                <w:rFonts w:eastAsia="Times New Roman" w:cs="Times New Roman"/>
                <w:bCs/>
                <w:color w:val="000000"/>
                <w:sz w:val="16"/>
                <w:szCs w:val="16"/>
              </w:rPr>
              <w:t>register</w:t>
            </w:r>
            <w:r w:rsidRPr="00615C7C">
              <w:rPr>
                <w:rFonts w:eastAsia="Times New Roman" w:cs="Times New Roman"/>
                <w:bCs/>
                <w:color w:val="000000"/>
                <w:sz w:val="18"/>
                <w:szCs w:val="18"/>
              </w:rPr>
              <w:t>, content, or behavior.</w:t>
            </w:r>
          </w:p>
        </w:tc>
      </w:tr>
      <w:tr w:rsidR="00FE09DE" w:rsidTr="00C1300E">
        <w:tc>
          <w:tcPr>
            <w:tcW w:w="5000" w:type="pct"/>
            <w:gridSpan w:val="3"/>
            <w:shd w:val="clear" w:color="auto" w:fill="F2F2F2" w:themeFill="background1" w:themeFillShade="F2"/>
            <w:tcMar>
              <w:top w:w="72" w:type="dxa"/>
              <w:left w:w="72" w:type="dxa"/>
              <w:bottom w:w="72" w:type="dxa"/>
              <w:right w:w="72" w:type="dxa"/>
            </w:tcMar>
          </w:tcPr>
          <w:p w:rsidR="00FE09DE" w:rsidRPr="000E4E99" w:rsidRDefault="00FE09DE" w:rsidP="00817F4D">
            <w:pPr>
              <w:spacing w:after="10"/>
              <w:contextualSpacing w:val="0"/>
              <w:rPr>
                <w:rFonts w:eastAsia="Times New Roman" w:cs="Times New Roman"/>
                <w:bCs/>
                <w:color w:val="000000"/>
                <w:sz w:val="17"/>
                <w:szCs w:val="17"/>
              </w:rPr>
            </w:pPr>
            <w:r w:rsidRPr="000E4E99">
              <w:rPr>
                <w:rFonts w:eastAsia="Times New Roman" w:cs="Times New Roman"/>
                <w:b/>
                <w:bCs/>
                <w:i/>
                <w:color w:val="000000"/>
                <w:sz w:val="17"/>
                <w:szCs w:val="17"/>
              </w:rPr>
              <w:t xml:space="preserve">Rubric adapted from the Ohio Department of Education’s Holistic Rubric for </w:t>
            </w:r>
            <w:r w:rsidR="00817F4D">
              <w:rPr>
                <w:rFonts w:eastAsia="Times New Roman" w:cs="Times New Roman"/>
                <w:b/>
                <w:bCs/>
                <w:i/>
                <w:color w:val="000000"/>
                <w:sz w:val="17"/>
                <w:szCs w:val="17"/>
              </w:rPr>
              <w:t xml:space="preserve">Presentational </w:t>
            </w:r>
            <w:r w:rsidRPr="000E4E99">
              <w:rPr>
                <w:rFonts w:eastAsia="Times New Roman" w:cs="Times New Roman"/>
                <w:b/>
                <w:bCs/>
                <w:i/>
                <w:color w:val="000000"/>
                <w:sz w:val="17"/>
                <w:szCs w:val="17"/>
              </w:rPr>
              <w:t>Communication:</w:t>
            </w:r>
            <w:r w:rsidRPr="000E4E99">
              <w:rPr>
                <w:rFonts w:eastAsia="Times New Roman" w:cs="Times New Roman"/>
                <w:bCs/>
                <w:color w:val="000000"/>
                <w:sz w:val="17"/>
                <w:szCs w:val="17"/>
              </w:rPr>
              <w:t xml:space="preserve"> </w:t>
            </w:r>
            <w:hyperlink r:id="rId21" w:history="1">
              <w:r w:rsidRPr="000E4E99">
                <w:rPr>
                  <w:rFonts w:eastAsia="Times New Roman" w:cs="Times New Roman"/>
                  <w:bCs/>
                  <w:color w:val="000000"/>
                  <w:sz w:val="17"/>
                  <w:szCs w:val="17"/>
                </w:rPr>
                <w:t>http://education.ohio.gov/Topics/Learning-in-Ohio/Foreign-Language/World-Languages-Model-Curriculum/World-Languages-Model-Curriculum-Framework/Instructional-Strategies/Scoring-Guidelines-for-World-Languages</w:t>
              </w:r>
            </w:hyperlink>
          </w:p>
        </w:tc>
      </w:tr>
      <w:bookmarkEnd w:id="19"/>
    </w:tbl>
    <w:p w:rsidR="00AA3FE4" w:rsidRPr="00FB7DA2" w:rsidRDefault="00AA3FE4" w:rsidP="00E438E8">
      <w:pPr>
        <w:tabs>
          <w:tab w:val="left" w:pos="8370"/>
        </w:tabs>
        <w:spacing w:line="276" w:lineRule="auto"/>
        <w:contextualSpacing w:val="0"/>
        <w:rPr>
          <w:rFonts w:cs="Times New Roman"/>
          <w:b/>
          <w:sz w:val="28"/>
          <w:szCs w:val="24"/>
        </w:rPr>
      </w:pPr>
    </w:p>
    <w:sectPr w:rsidR="00AA3FE4" w:rsidRPr="00FB7DA2" w:rsidSect="009243A3">
      <w:footerReference w:type="default" r:id="rId22"/>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4D60" w:rsidRDefault="00F64D60" w:rsidP="00B547AE">
      <w:pPr>
        <w:spacing w:after="0"/>
      </w:pPr>
      <w:r>
        <w:separator/>
      </w:r>
    </w:p>
  </w:endnote>
  <w:endnote w:type="continuationSeparator" w:id="0">
    <w:p w:rsidR="00F64D60" w:rsidRDefault="00F64D60" w:rsidP="00B547A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DEA" w:rsidRDefault="00590DEA">
    <w:pPr>
      <w:pStyle w:val="Footer"/>
    </w:pPr>
    <w:r>
      <w:t>Office of Standards and Learning, South Carolina Department of Education</w:t>
    </w:r>
  </w:p>
  <w:p w:rsidR="00590DEA" w:rsidRDefault="00590D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4D60" w:rsidRDefault="00F64D60" w:rsidP="00B547AE">
      <w:pPr>
        <w:spacing w:after="0"/>
      </w:pPr>
      <w:r>
        <w:separator/>
      </w:r>
    </w:p>
  </w:footnote>
  <w:footnote w:type="continuationSeparator" w:id="0">
    <w:p w:rsidR="00F64D60" w:rsidRDefault="00F64D60" w:rsidP="00B547AE">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41649E"/>
    <w:multiLevelType w:val="hybridMultilevel"/>
    <w:tmpl w:val="7D88636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654E03"/>
    <w:multiLevelType w:val="hybridMultilevel"/>
    <w:tmpl w:val="0CEE86E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061FB9"/>
    <w:multiLevelType w:val="hybridMultilevel"/>
    <w:tmpl w:val="24645B3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9A16CB"/>
    <w:multiLevelType w:val="hybridMultilevel"/>
    <w:tmpl w:val="086689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951DE5"/>
    <w:multiLevelType w:val="hybridMultilevel"/>
    <w:tmpl w:val="F6FCBFEC"/>
    <w:lvl w:ilvl="0" w:tplc="36327C66">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D0A3DD0"/>
    <w:multiLevelType w:val="hybridMultilevel"/>
    <w:tmpl w:val="EF8EAC2C"/>
    <w:lvl w:ilvl="0" w:tplc="8F7AAA3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3"/>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E0C"/>
    <w:rsid w:val="000004AB"/>
    <w:rsid w:val="000158BF"/>
    <w:rsid w:val="00022F9B"/>
    <w:rsid w:val="000234BF"/>
    <w:rsid w:val="00023544"/>
    <w:rsid w:val="00025B52"/>
    <w:rsid w:val="00025FCB"/>
    <w:rsid w:val="00065E5F"/>
    <w:rsid w:val="00070794"/>
    <w:rsid w:val="00070CF8"/>
    <w:rsid w:val="0008115A"/>
    <w:rsid w:val="00087FF5"/>
    <w:rsid w:val="00094A12"/>
    <w:rsid w:val="00096D4A"/>
    <w:rsid w:val="00096EB8"/>
    <w:rsid w:val="000A4E51"/>
    <w:rsid w:val="000B1BE7"/>
    <w:rsid w:val="000B25E9"/>
    <w:rsid w:val="000C1BBF"/>
    <w:rsid w:val="000C6B9D"/>
    <w:rsid w:val="000D5329"/>
    <w:rsid w:val="000E4E99"/>
    <w:rsid w:val="000F24E0"/>
    <w:rsid w:val="0011018F"/>
    <w:rsid w:val="00113EF4"/>
    <w:rsid w:val="001203FD"/>
    <w:rsid w:val="001269BF"/>
    <w:rsid w:val="001317CB"/>
    <w:rsid w:val="0013386C"/>
    <w:rsid w:val="00135097"/>
    <w:rsid w:val="00142191"/>
    <w:rsid w:val="00147E0C"/>
    <w:rsid w:val="00150228"/>
    <w:rsid w:val="001552DC"/>
    <w:rsid w:val="00157F20"/>
    <w:rsid w:val="00161086"/>
    <w:rsid w:val="001634E7"/>
    <w:rsid w:val="00170CFE"/>
    <w:rsid w:val="0017136D"/>
    <w:rsid w:val="0017140A"/>
    <w:rsid w:val="00190B85"/>
    <w:rsid w:val="001B1146"/>
    <w:rsid w:val="001C0131"/>
    <w:rsid w:val="001D07F7"/>
    <w:rsid w:val="001D30D2"/>
    <w:rsid w:val="001D4F75"/>
    <w:rsid w:val="001F1164"/>
    <w:rsid w:val="001F54D8"/>
    <w:rsid w:val="00203218"/>
    <w:rsid w:val="00204CAB"/>
    <w:rsid w:val="00223094"/>
    <w:rsid w:val="00226D51"/>
    <w:rsid w:val="00236B2A"/>
    <w:rsid w:val="002405F6"/>
    <w:rsid w:val="002420F6"/>
    <w:rsid w:val="00243A39"/>
    <w:rsid w:val="00245102"/>
    <w:rsid w:val="002463AC"/>
    <w:rsid w:val="00251915"/>
    <w:rsid w:val="00286855"/>
    <w:rsid w:val="00293616"/>
    <w:rsid w:val="0029395E"/>
    <w:rsid w:val="002948F2"/>
    <w:rsid w:val="002A266C"/>
    <w:rsid w:val="002B203D"/>
    <w:rsid w:val="002C3703"/>
    <w:rsid w:val="002C6FC6"/>
    <w:rsid w:val="002E1073"/>
    <w:rsid w:val="002E4062"/>
    <w:rsid w:val="002E458D"/>
    <w:rsid w:val="002F74E3"/>
    <w:rsid w:val="00304043"/>
    <w:rsid w:val="0033034C"/>
    <w:rsid w:val="00335F54"/>
    <w:rsid w:val="00342A76"/>
    <w:rsid w:val="003515C2"/>
    <w:rsid w:val="003560F1"/>
    <w:rsid w:val="00356A9D"/>
    <w:rsid w:val="00365928"/>
    <w:rsid w:val="003824D7"/>
    <w:rsid w:val="0039111C"/>
    <w:rsid w:val="003C1790"/>
    <w:rsid w:val="003C52DE"/>
    <w:rsid w:val="003C59E4"/>
    <w:rsid w:val="003D0BBE"/>
    <w:rsid w:val="003D6284"/>
    <w:rsid w:val="003D64C8"/>
    <w:rsid w:val="003E68ED"/>
    <w:rsid w:val="003F21A8"/>
    <w:rsid w:val="003F486E"/>
    <w:rsid w:val="003F5737"/>
    <w:rsid w:val="00404780"/>
    <w:rsid w:val="00405CAA"/>
    <w:rsid w:val="004137AD"/>
    <w:rsid w:val="00413E73"/>
    <w:rsid w:val="00417524"/>
    <w:rsid w:val="00427CD3"/>
    <w:rsid w:val="004332B1"/>
    <w:rsid w:val="00446729"/>
    <w:rsid w:val="00453C19"/>
    <w:rsid w:val="00462F8C"/>
    <w:rsid w:val="0046450D"/>
    <w:rsid w:val="00465E4E"/>
    <w:rsid w:val="00474FE3"/>
    <w:rsid w:val="0047711D"/>
    <w:rsid w:val="00482098"/>
    <w:rsid w:val="00482A56"/>
    <w:rsid w:val="00485381"/>
    <w:rsid w:val="00492D2F"/>
    <w:rsid w:val="00493D4C"/>
    <w:rsid w:val="0049717D"/>
    <w:rsid w:val="00497EAA"/>
    <w:rsid w:val="004A2A6F"/>
    <w:rsid w:val="004A3594"/>
    <w:rsid w:val="004A7364"/>
    <w:rsid w:val="004A7AD2"/>
    <w:rsid w:val="004B7F46"/>
    <w:rsid w:val="004E10CA"/>
    <w:rsid w:val="00500833"/>
    <w:rsid w:val="00504E54"/>
    <w:rsid w:val="005077AC"/>
    <w:rsid w:val="005166C4"/>
    <w:rsid w:val="0051754F"/>
    <w:rsid w:val="00521780"/>
    <w:rsid w:val="00533F5D"/>
    <w:rsid w:val="00542A3A"/>
    <w:rsid w:val="00543E4E"/>
    <w:rsid w:val="005444F9"/>
    <w:rsid w:val="00550628"/>
    <w:rsid w:val="0055538E"/>
    <w:rsid w:val="00563994"/>
    <w:rsid w:val="00564076"/>
    <w:rsid w:val="005676CD"/>
    <w:rsid w:val="005762E5"/>
    <w:rsid w:val="00590DEA"/>
    <w:rsid w:val="005941FA"/>
    <w:rsid w:val="005A31D7"/>
    <w:rsid w:val="005A665E"/>
    <w:rsid w:val="005B5528"/>
    <w:rsid w:val="005B67EA"/>
    <w:rsid w:val="005D006D"/>
    <w:rsid w:val="005D4CB7"/>
    <w:rsid w:val="005E059B"/>
    <w:rsid w:val="005E06AC"/>
    <w:rsid w:val="005E086B"/>
    <w:rsid w:val="005E4621"/>
    <w:rsid w:val="005E7A2B"/>
    <w:rsid w:val="005F2A46"/>
    <w:rsid w:val="00615C7C"/>
    <w:rsid w:val="00620A3B"/>
    <w:rsid w:val="00622CF5"/>
    <w:rsid w:val="00622DCC"/>
    <w:rsid w:val="006256CA"/>
    <w:rsid w:val="006324A6"/>
    <w:rsid w:val="00637728"/>
    <w:rsid w:val="00660F77"/>
    <w:rsid w:val="006702E9"/>
    <w:rsid w:val="0067048E"/>
    <w:rsid w:val="00671E79"/>
    <w:rsid w:val="006739AE"/>
    <w:rsid w:val="00681169"/>
    <w:rsid w:val="00694B7F"/>
    <w:rsid w:val="006951F0"/>
    <w:rsid w:val="00697951"/>
    <w:rsid w:val="006A5557"/>
    <w:rsid w:val="006A67AA"/>
    <w:rsid w:val="006B19CA"/>
    <w:rsid w:val="006C1D81"/>
    <w:rsid w:val="006C41A6"/>
    <w:rsid w:val="006D0E6A"/>
    <w:rsid w:val="006D1049"/>
    <w:rsid w:val="006E156B"/>
    <w:rsid w:val="006F5437"/>
    <w:rsid w:val="00700716"/>
    <w:rsid w:val="00705247"/>
    <w:rsid w:val="00707D85"/>
    <w:rsid w:val="00707F61"/>
    <w:rsid w:val="00712F47"/>
    <w:rsid w:val="00713991"/>
    <w:rsid w:val="007149F5"/>
    <w:rsid w:val="0072011F"/>
    <w:rsid w:val="00726B2F"/>
    <w:rsid w:val="00726D1D"/>
    <w:rsid w:val="00727B91"/>
    <w:rsid w:val="00735A0B"/>
    <w:rsid w:val="0073609A"/>
    <w:rsid w:val="00737D49"/>
    <w:rsid w:val="00743618"/>
    <w:rsid w:val="0074557A"/>
    <w:rsid w:val="00750FDB"/>
    <w:rsid w:val="007554B4"/>
    <w:rsid w:val="00761B84"/>
    <w:rsid w:val="00767848"/>
    <w:rsid w:val="00770758"/>
    <w:rsid w:val="007712A0"/>
    <w:rsid w:val="007942C7"/>
    <w:rsid w:val="007966CE"/>
    <w:rsid w:val="007A2534"/>
    <w:rsid w:val="007A582C"/>
    <w:rsid w:val="007B59C6"/>
    <w:rsid w:val="007D2112"/>
    <w:rsid w:val="007E3C03"/>
    <w:rsid w:val="007F0919"/>
    <w:rsid w:val="007F4E02"/>
    <w:rsid w:val="007F7935"/>
    <w:rsid w:val="007F7B37"/>
    <w:rsid w:val="0080402F"/>
    <w:rsid w:val="00804522"/>
    <w:rsid w:val="008072CF"/>
    <w:rsid w:val="00810050"/>
    <w:rsid w:val="00810E4A"/>
    <w:rsid w:val="00813751"/>
    <w:rsid w:val="00817F4D"/>
    <w:rsid w:val="00826600"/>
    <w:rsid w:val="00826EB4"/>
    <w:rsid w:val="00826F07"/>
    <w:rsid w:val="0083206B"/>
    <w:rsid w:val="008359FF"/>
    <w:rsid w:val="00844C68"/>
    <w:rsid w:val="0085112D"/>
    <w:rsid w:val="00852716"/>
    <w:rsid w:val="0085785E"/>
    <w:rsid w:val="00862E94"/>
    <w:rsid w:val="00863BD6"/>
    <w:rsid w:val="00867FB4"/>
    <w:rsid w:val="008740CA"/>
    <w:rsid w:val="00874656"/>
    <w:rsid w:val="00886EC0"/>
    <w:rsid w:val="00893760"/>
    <w:rsid w:val="008A4034"/>
    <w:rsid w:val="008A7C36"/>
    <w:rsid w:val="008B077A"/>
    <w:rsid w:val="008B724C"/>
    <w:rsid w:val="008C2896"/>
    <w:rsid w:val="008C3594"/>
    <w:rsid w:val="008C6547"/>
    <w:rsid w:val="008E2F6E"/>
    <w:rsid w:val="008E7EB0"/>
    <w:rsid w:val="008F19FA"/>
    <w:rsid w:val="008F5060"/>
    <w:rsid w:val="008F7D54"/>
    <w:rsid w:val="00901267"/>
    <w:rsid w:val="0090417E"/>
    <w:rsid w:val="0090522F"/>
    <w:rsid w:val="00920A94"/>
    <w:rsid w:val="009243A3"/>
    <w:rsid w:val="009279DC"/>
    <w:rsid w:val="00940872"/>
    <w:rsid w:val="00940FC8"/>
    <w:rsid w:val="00965297"/>
    <w:rsid w:val="00965994"/>
    <w:rsid w:val="009711C9"/>
    <w:rsid w:val="00976864"/>
    <w:rsid w:val="00976C27"/>
    <w:rsid w:val="009A2C90"/>
    <w:rsid w:val="009A3CB7"/>
    <w:rsid w:val="009B28D4"/>
    <w:rsid w:val="009C50CE"/>
    <w:rsid w:val="009C5F24"/>
    <w:rsid w:val="009D439A"/>
    <w:rsid w:val="009E7AC8"/>
    <w:rsid w:val="009E7E22"/>
    <w:rsid w:val="009F229E"/>
    <w:rsid w:val="009F5218"/>
    <w:rsid w:val="00A00151"/>
    <w:rsid w:val="00A00AF9"/>
    <w:rsid w:val="00A11AF6"/>
    <w:rsid w:val="00A1747E"/>
    <w:rsid w:val="00A17A6A"/>
    <w:rsid w:val="00A245C8"/>
    <w:rsid w:val="00A45DFA"/>
    <w:rsid w:val="00A5556C"/>
    <w:rsid w:val="00A66580"/>
    <w:rsid w:val="00A70A30"/>
    <w:rsid w:val="00A70D8B"/>
    <w:rsid w:val="00A90B06"/>
    <w:rsid w:val="00A92F17"/>
    <w:rsid w:val="00AA3FE4"/>
    <w:rsid w:val="00AB3D31"/>
    <w:rsid w:val="00AC3A48"/>
    <w:rsid w:val="00AC4039"/>
    <w:rsid w:val="00AD1AB7"/>
    <w:rsid w:val="00AD5F8D"/>
    <w:rsid w:val="00AF078D"/>
    <w:rsid w:val="00AF2BE8"/>
    <w:rsid w:val="00AF3BCF"/>
    <w:rsid w:val="00AF6C98"/>
    <w:rsid w:val="00B045FD"/>
    <w:rsid w:val="00B202CB"/>
    <w:rsid w:val="00B20ED4"/>
    <w:rsid w:val="00B23A37"/>
    <w:rsid w:val="00B325B6"/>
    <w:rsid w:val="00B35B3F"/>
    <w:rsid w:val="00B368ED"/>
    <w:rsid w:val="00B442A9"/>
    <w:rsid w:val="00B4585A"/>
    <w:rsid w:val="00B47043"/>
    <w:rsid w:val="00B54654"/>
    <w:rsid w:val="00B547AE"/>
    <w:rsid w:val="00B62814"/>
    <w:rsid w:val="00B73BF7"/>
    <w:rsid w:val="00B75B30"/>
    <w:rsid w:val="00B76DEC"/>
    <w:rsid w:val="00B77FF6"/>
    <w:rsid w:val="00B81802"/>
    <w:rsid w:val="00B8594F"/>
    <w:rsid w:val="00BC04A3"/>
    <w:rsid w:val="00BC4479"/>
    <w:rsid w:val="00BD4548"/>
    <w:rsid w:val="00BD74B4"/>
    <w:rsid w:val="00C00B6F"/>
    <w:rsid w:val="00C03B26"/>
    <w:rsid w:val="00C053AD"/>
    <w:rsid w:val="00C10E44"/>
    <w:rsid w:val="00C1300E"/>
    <w:rsid w:val="00C1577D"/>
    <w:rsid w:val="00C26E90"/>
    <w:rsid w:val="00C31479"/>
    <w:rsid w:val="00C33FA9"/>
    <w:rsid w:val="00C42B5D"/>
    <w:rsid w:val="00C44A69"/>
    <w:rsid w:val="00C54420"/>
    <w:rsid w:val="00C6181C"/>
    <w:rsid w:val="00C62F9E"/>
    <w:rsid w:val="00C72384"/>
    <w:rsid w:val="00C727FF"/>
    <w:rsid w:val="00C72CB1"/>
    <w:rsid w:val="00C74716"/>
    <w:rsid w:val="00C761DE"/>
    <w:rsid w:val="00C90205"/>
    <w:rsid w:val="00C93C81"/>
    <w:rsid w:val="00CA007A"/>
    <w:rsid w:val="00CB220F"/>
    <w:rsid w:val="00CC379C"/>
    <w:rsid w:val="00CD3184"/>
    <w:rsid w:val="00CE778B"/>
    <w:rsid w:val="00D1015C"/>
    <w:rsid w:val="00D10DA4"/>
    <w:rsid w:val="00D11371"/>
    <w:rsid w:val="00D21F3F"/>
    <w:rsid w:val="00D22B4E"/>
    <w:rsid w:val="00D237B2"/>
    <w:rsid w:val="00D26488"/>
    <w:rsid w:val="00D27156"/>
    <w:rsid w:val="00D401C5"/>
    <w:rsid w:val="00D40D8B"/>
    <w:rsid w:val="00D40E13"/>
    <w:rsid w:val="00D47C0C"/>
    <w:rsid w:val="00D47FC2"/>
    <w:rsid w:val="00D50321"/>
    <w:rsid w:val="00D526C3"/>
    <w:rsid w:val="00D541DA"/>
    <w:rsid w:val="00D560FB"/>
    <w:rsid w:val="00D63EB3"/>
    <w:rsid w:val="00D77821"/>
    <w:rsid w:val="00D83719"/>
    <w:rsid w:val="00DA45FB"/>
    <w:rsid w:val="00DA5448"/>
    <w:rsid w:val="00DB1B8D"/>
    <w:rsid w:val="00DC2EE9"/>
    <w:rsid w:val="00DC327F"/>
    <w:rsid w:val="00DC6F07"/>
    <w:rsid w:val="00DD53D1"/>
    <w:rsid w:val="00DE6CBF"/>
    <w:rsid w:val="00DF5EC1"/>
    <w:rsid w:val="00DF5FDB"/>
    <w:rsid w:val="00DF642A"/>
    <w:rsid w:val="00E01E12"/>
    <w:rsid w:val="00E15EA5"/>
    <w:rsid w:val="00E16C11"/>
    <w:rsid w:val="00E17605"/>
    <w:rsid w:val="00E225FC"/>
    <w:rsid w:val="00E22EB8"/>
    <w:rsid w:val="00E31BED"/>
    <w:rsid w:val="00E34424"/>
    <w:rsid w:val="00E34583"/>
    <w:rsid w:val="00E412A2"/>
    <w:rsid w:val="00E438E8"/>
    <w:rsid w:val="00E45EB3"/>
    <w:rsid w:val="00E6141A"/>
    <w:rsid w:val="00E66081"/>
    <w:rsid w:val="00E70B01"/>
    <w:rsid w:val="00E84C92"/>
    <w:rsid w:val="00E87719"/>
    <w:rsid w:val="00E91523"/>
    <w:rsid w:val="00E93072"/>
    <w:rsid w:val="00E94161"/>
    <w:rsid w:val="00E975D3"/>
    <w:rsid w:val="00EA1950"/>
    <w:rsid w:val="00EB06AA"/>
    <w:rsid w:val="00EB4C80"/>
    <w:rsid w:val="00EB6D46"/>
    <w:rsid w:val="00EB7427"/>
    <w:rsid w:val="00EC34D5"/>
    <w:rsid w:val="00ED086B"/>
    <w:rsid w:val="00EE7052"/>
    <w:rsid w:val="00F002E1"/>
    <w:rsid w:val="00F0725A"/>
    <w:rsid w:val="00F10735"/>
    <w:rsid w:val="00F14B29"/>
    <w:rsid w:val="00F14EC9"/>
    <w:rsid w:val="00F15475"/>
    <w:rsid w:val="00F2031A"/>
    <w:rsid w:val="00F2046E"/>
    <w:rsid w:val="00F2056F"/>
    <w:rsid w:val="00F223E2"/>
    <w:rsid w:val="00F275A1"/>
    <w:rsid w:val="00F325F8"/>
    <w:rsid w:val="00F35279"/>
    <w:rsid w:val="00F43ACD"/>
    <w:rsid w:val="00F4401A"/>
    <w:rsid w:val="00F60B45"/>
    <w:rsid w:val="00F64D60"/>
    <w:rsid w:val="00F66B57"/>
    <w:rsid w:val="00F723D8"/>
    <w:rsid w:val="00F731FF"/>
    <w:rsid w:val="00F73458"/>
    <w:rsid w:val="00F77934"/>
    <w:rsid w:val="00F82EA7"/>
    <w:rsid w:val="00F83D0F"/>
    <w:rsid w:val="00F95D81"/>
    <w:rsid w:val="00F97D51"/>
    <w:rsid w:val="00FA2C36"/>
    <w:rsid w:val="00FA39E5"/>
    <w:rsid w:val="00FB47C7"/>
    <w:rsid w:val="00FB6AA7"/>
    <w:rsid w:val="00FB6AC0"/>
    <w:rsid w:val="00FB7DA2"/>
    <w:rsid w:val="00FC5B0A"/>
    <w:rsid w:val="00FD30AC"/>
    <w:rsid w:val="00FD6924"/>
    <w:rsid w:val="00FE09DE"/>
    <w:rsid w:val="00FE36F1"/>
    <w:rsid w:val="00FE449F"/>
    <w:rsid w:val="00FE5572"/>
    <w:rsid w:val="00FE5903"/>
    <w:rsid w:val="00FF0C46"/>
    <w:rsid w:val="00FF213F"/>
    <w:rsid w:val="00FF2A6A"/>
    <w:rsid w:val="00FF42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E69C8"/>
  <w15:chartTrackingRefBased/>
  <w15:docId w15:val="{5847214B-E681-4C98-9F6F-59B2CF243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AF6"/>
    <w:pPr>
      <w:spacing w:line="240" w:lineRule="auto"/>
      <w:contextualSpacing/>
    </w:pPr>
    <w:rPr>
      <w:rFonts w:ascii="Times New Roman" w:hAnsi="Times New Roman"/>
      <w:sz w:val="24"/>
    </w:rPr>
  </w:style>
  <w:style w:type="paragraph" w:styleId="Heading2">
    <w:name w:val="heading 2"/>
    <w:basedOn w:val="Normal"/>
    <w:link w:val="Heading2Char"/>
    <w:uiPriority w:val="9"/>
    <w:qFormat/>
    <w:rsid w:val="00B045FD"/>
    <w:pPr>
      <w:spacing w:before="100" w:beforeAutospacing="1" w:after="100" w:afterAutospacing="1"/>
      <w:contextualSpacing w:val="0"/>
      <w:outlineLvl w:val="1"/>
    </w:pPr>
    <w:rPr>
      <w:rFonts w:eastAsia="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D0E6A"/>
    <w:pPr>
      <w:spacing w:before="100" w:beforeAutospacing="1" w:after="100" w:afterAutospacing="1"/>
      <w:contextualSpacing w:val="0"/>
    </w:pPr>
    <w:rPr>
      <w:rFonts w:eastAsia="Times New Roman" w:cs="Times New Roman"/>
      <w:szCs w:val="24"/>
    </w:rPr>
  </w:style>
  <w:style w:type="paragraph" w:styleId="ListParagraph">
    <w:name w:val="List Paragraph"/>
    <w:basedOn w:val="Normal"/>
    <w:uiPriority w:val="34"/>
    <w:qFormat/>
    <w:rsid w:val="00BD74B4"/>
    <w:pPr>
      <w:ind w:left="720"/>
    </w:pPr>
  </w:style>
  <w:style w:type="paragraph" w:styleId="Header">
    <w:name w:val="header"/>
    <w:basedOn w:val="Normal"/>
    <w:link w:val="HeaderChar"/>
    <w:uiPriority w:val="99"/>
    <w:unhideWhenUsed/>
    <w:rsid w:val="00B547AE"/>
    <w:pPr>
      <w:tabs>
        <w:tab w:val="center" w:pos="4680"/>
        <w:tab w:val="right" w:pos="9360"/>
      </w:tabs>
      <w:spacing w:after="0"/>
    </w:pPr>
  </w:style>
  <w:style w:type="character" w:customStyle="1" w:styleId="HeaderChar">
    <w:name w:val="Header Char"/>
    <w:basedOn w:val="DefaultParagraphFont"/>
    <w:link w:val="Header"/>
    <w:uiPriority w:val="99"/>
    <w:rsid w:val="00B547AE"/>
    <w:rPr>
      <w:rFonts w:ascii="Times New Roman" w:hAnsi="Times New Roman"/>
      <w:sz w:val="24"/>
    </w:rPr>
  </w:style>
  <w:style w:type="paragraph" w:styleId="Footer">
    <w:name w:val="footer"/>
    <w:basedOn w:val="Normal"/>
    <w:link w:val="FooterChar"/>
    <w:uiPriority w:val="99"/>
    <w:unhideWhenUsed/>
    <w:rsid w:val="00B547AE"/>
    <w:pPr>
      <w:tabs>
        <w:tab w:val="center" w:pos="4680"/>
        <w:tab w:val="right" w:pos="9360"/>
      </w:tabs>
      <w:spacing w:after="0"/>
    </w:pPr>
  </w:style>
  <w:style w:type="character" w:customStyle="1" w:styleId="FooterChar">
    <w:name w:val="Footer Char"/>
    <w:basedOn w:val="DefaultParagraphFont"/>
    <w:link w:val="Footer"/>
    <w:uiPriority w:val="99"/>
    <w:rsid w:val="00B547AE"/>
    <w:rPr>
      <w:rFonts w:ascii="Times New Roman" w:hAnsi="Times New Roman"/>
      <w:sz w:val="24"/>
    </w:rPr>
  </w:style>
  <w:style w:type="table" w:styleId="TableGrid">
    <w:name w:val="Table Grid"/>
    <w:basedOn w:val="TableNormal"/>
    <w:uiPriority w:val="59"/>
    <w:rsid w:val="009E7A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llowedHyperlink"/>
    <w:uiPriority w:val="99"/>
    <w:unhideWhenUsed/>
    <w:rsid w:val="003515C2"/>
    <w:rPr>
      <w:color w:val="0000FF" w:themeColor="hyperlink"/>
      <w:u w:val="single"/>
    </w:rPr>
  </w:style>
  <w:style w:type="character" w:styleId="FollowedHyperlink">
    <w:name w:val="FollowedHyperlink"/>
    <w:basedOn w:val="DefaultParagraphFont"/>
    <w:uiPriority w:val="99"/>
    <w:semiHidden/>
    <w:unhideWhenUsed/>
    <w:rsid w:val="003515C2"/>
    <w:rPr>
      <w:color w:val="800080" w:themeColor="followedHyperlink"/>
      <w:u w:val="single"/>
    </w:rPr>
  </w:style>
  <w:style w:type="character" w:customStyle="1" w:styleId="Heading2Char">
    <w:name w:val="Heading 2 Char"/>
    <w:basedOn w:val="DefaultParagraphFont"/>
    <w:link w:val="Heading2"/>
    <w:uiPriority w:val="9"/>
    <w:rsid w:val="00B045FD"/>
    <w:rPr>
      <w:rFonts w:ascii="Times New Roman" w:eastAsia="Times New Roman" w:hAnsi="Times New Roman" w:cs="Times New Roman"/>
      <w:b/>
      <w:bCs/>
      <w:sz w:val="36"/>
      <w:szCs w:val="36"/>
    </w:rPr>
  </w:style>
  <w:style w:type="character" w:styleId="Emphasis">
    <w:name w:val="Emphasis"/>
    <w:basedOn w:val="DefaultParagraphFont"/>
    <w:uiPriority w:val="20"/>
    <w:qFormat/>
    <w:rsid w:val="00AA3FE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0311668">
      <w:bodyDiv w:val="1"/>
      <w:marLeft w:val="0"/>
      <w:marRight w:val="0"/>
      <w:marTop w:val="0"/>
      <w:marBottom w:val="0"/>
      <w:divBdr>
        <w:top w:val="none" w:sz="0" w:space="0" w:color="auto"/>
        <w:left w:val="none" w:sz="0" w:space="0" w:color="auto"/>
        <w:bottom w:val="none" w:sz="0" w:space="0" w:color="auto"/>
        <w:right w:val="none" w:sz="0" w:space="0" w:color="auto"/>
      </w:divBdr>
    </w:div>
    <w:div w:id="1036542949">
      <w:bodyDiv w:val="1"/>
      <w:marLeft w:val="0"/>
      <w:marRight w:val="0"/>
      <w:marTop w:val="0"/>
      <w:marBottom w:val="0"/>
      <w:divBdr>
        <w:top w:val="none" w:sz="0" w:space="0" w:color="auto"/>
        <w:left w:val="none" w:sz="0" w:space="0" w:color="auto"/>
        <w:bottom w:val="none" w:sz="0" w:space="0" w:color="auto"/>
        <w:right w:val="none" w:sz="0" w:space="0" w:color="auto"/>
      </w:divBdr>
    </w:div>
    <w:div w:id="1482498060">
      <w:bodyDiv w:val="1"/>
      <w:marLeft w:val="0"/>
      <w:marRight w:val="0"/>
      <w:marTop w:val="0"/>
      <w:marBottom w:val="0"/>
      <w:divBdr>
        <w:top w:val="none" w:sz="0" w:space="0" w:color="auto"/>
        <w:left w:val="none" w:sz="0" w:space="0" w:color="auto"/>
        <w:bottom w:val="none" w:sz="0" w:space="0" w:color="auto"/>
        <w:right w:val="none" w:sz="0" w:space="0" w:color="auto"/>
      </w:divBdr>
    </w:div>
    <w:div w:id="1627470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13"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18"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3" Type="http://schemas.openxmlformats.org/officeDocument/2006/relationships/styles" Target="styles.xml"/><Relationship Id="rId21"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7" Type="http://schemas.openxmlformats.org/officeDocument/2006/relationships/endnotes" Target="endnotes.xml"/><Relationship Id="rId12"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17"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2" Type="http://schemas.openxmlformats.org/officeDocument/2006/relationships/numbering" Target="numbering.xml"/><Relationship Id="rId16"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20"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23" Type="http://schemas.openxmlformats.org/officeDocument/2006/relationships/fontTable" Target="fontTable.xml"/><Relationship Id="rId10"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19"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4" Type="http://schemas.openxmlformats.org/officeDocument/2006/relationships/settings" Target="settings.xml"/><Relationship Id="rId9"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14"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96D5D7-1C8A-4418-B593-12DC90782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21</Pages>
  <Words>11986</Words>
  <Characters>68325</Characters>
  <Application>Microsoft Office Word</Application>
  <DocSecurity>0</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80151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Stephens, Wendy</dc:creator>
  <cp:keywords/>
  <dc:description/>
  <cp:lastModifiedBy>Stephens, Wendy</cp:lastModifiedBy>
  <cp:revision>13</cp:revision>
  <dcterms:created xsi:type="dcterms:W3CDTF">2020-04-15T13:16:00Z</dcterms:created>
  <dcterms:modified xsi:type="dcterms:W3CDTF">2020-05-05T17:52:00Z</dcterms:modified>
</cp:coreProperties>
</file>