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0E35C" w14:textId="77777777" w:rsidR="00C532D2" w:rsidRPr="00872043" w:rsidRDefault="00750844" w:rsidP="00750844">
      <w:pPr>
        <w:jc w:val="center"/>
        <w:rPr>
          <w:b/>
        </w:rPr>
      </w:pPr>
      <w:r w:rsidRPr="00872043">
        <w:rPr>
          <w:b/>
        </w:rPr>
        <w:t>MEMORANDUM</w:t>
      </w:r>
    </w:p>
    <w:p w14:paraId="214F1AF0" w14:textId="77777777" w:rsidR="00F96BEE" w:rsidRDefault="00F96BEE" w:rsidP="002712EE"/>
    <w:p w14:paraId="72C92CD8" w14:textId="77777777" w:rsidR="00320D7D" w:rsidRPr="00F67F7E" w:rsidRDefault="00320D7D" w:rsidP="002712EE"/>
    <w:p w14:paraId="2ACA5B7F" w14:textId="77777777" w:rsidR="00F96BEE" w:rsidRDefault="00F96BEE" w:rsidP="00845EFC">
      <w:pPr>
        <w:tabs>
          <w:tab w:val="left" w:pos="1440"/>
          <w:tab w:val="left" w:pos="2880"/>
        </w:tabs>
        <w:ind w:left="-900" w:firstLine="900"/>
        <w:jc w:val="both"/>
      </w:pPr>
      <w:r w:rsidRPr="00024187">
        <w:rPr>
          <w:b/>
          <w:bCs/>
        </w:rPr>
        <w:t>TO:</w:t>
      </w:r>
      <w:r w:rsidRPr="00024187">
        <w:tab/>
        <w:t>District Superintendents</w:t>
      </w:r>
    </w:p>
    <w:p w14:paraId="3024E8E3" w14:textId="77777777" w:rsidR="00F96BEE" w:rsidRDefault="002A436A" w:rsidP="002A436A">
      <w:pPr>
        <w:tabs>
          <w:tab w:val="left" w:pos="1440"/>
          <w:tab w:val="left" w:pos="2880"/>
        </w:tabs>
        <w:ind w:left="-900" w:firstLine="900"/>
        <w:jc w:val="both"/>
      </w:pPr>
      <w:r>
        <w:rPr>
          <w:b/>
          <w:bCs/>
        </w:rPr>
        <w:tab/>
      </w:r>
      <w:r w:rsidR="00F96BEE" w:rsidRPr="00024187">
        <w:t>District School Food Service Directors/Supervisors</w:t>
      </w:r>
    </w:p>
    <w:p w14:paraId="13070676" w14:textId="77777777" w:rsidR="002A436A" w:rsidRPr="002A436A" w:rsidRDefault="002A436A" w:rsidP="002A436A">
      <w:pPr>
        <w:tabs>
          <w:tab w:val="left" w:pos="1440"/>
          <w:tab w:val="left" w:pos="2880"/>
        </w:tabs>
        <w:ind w:left="-900" w:firstLine="900"/>
        <w:jc w:val="both"/>
      </w:pPr>
      <w:r>
        <w:tab/>
      </w:r>
      <w:r w:rsidRPr="002A436A">
        <w:rPr>
          <w:bCs/>
        </w:rPr>
        <w:t>Elementary School Principals</w:t>
      </w:r>
    </w:p>
    <w:p w14:paraId="0F8FA6F9" w14:textId="77777777" w:rsidR="00F96BEE" w:rsidRPr="00024187" w:rsidRDefault="00F96BEE" w:rsidP="00F96BEE">
      <w:pPr>
        <w:tabs>
          <w:tab w:val="left" w:pos="2520"/>
        </w:tabs>
        <w:ind w:left="-900" w:firstLine="900"/>
        <w:jc w:val="both"/>
      </w:pPr>
    </w:p>
    <w:p w14:paraId="15056A96" w14:textId="022A5E45" w:rsidR="00F96BEE" w:rsidRDefault="00F96BEE" w:rsidP="00845EFC">
      <w:pPr>
        <w:tabs>
          <w:tab w:val="left" w:pos="1440"/>
          <w:tab w:val="left" w:pos="2880"/>
        </w:tabs>
        <w:ind w:left="-900" w:firstLine="900"/>
        <w:jc w:val="both"/>
        <w:rPr>
          <w:bCs/>
        </w:rPr>
      </w:pPr>
      <w:r w:rsidRPr="00024187">
        <w:rPr>
          <w:b/>
          <w:bCs/>
        </w:rPr>
        <w:t>FROM:</w:t>
      </w:r>
      <w:r w:rsidRPr="00024187">
        <w:tab/>
      </w:r>
      <w:r w:rsidR="00552CE2">
        <w:rPr>
          <w:bCs/>
        </w:rPr>
        <w:t>Donna Davis</w:t>
      </w:r>
    </w:p>
    <w:p w14:paraId="0BD6C4F4" w14:textId="386708BD" w:rsidR="00F96BEE" w:rsidRPr="00024187" w:rsidRDefault="00BD1D04" w:rsidP="00845EFC">
      <w:pPr>
        <w:tabs>
          <w:tab w:val="left" w:pos="1440"/>
          <w:tab w:val="left" w:pos="2880"/>
        </w:tabs>
        <w:ind w:left="-900" w:firstLine="900"/>
        <w:jc w:val="both"/>
      </w:pPr>
      <w:r>
        <w:rPr>
          <w:b/>
          <w:bCs/>
        </w:rPr>
        <w:tab/>
      </w:r>
      <w:r>
        <w:rPr>
          <w:bCs/>
        </w:rPr>
        <w:t xml:space="preserve">Director, </w:t>
      </w:r>
      <w:r w:rsidR="00F96BEE" w:rsidRPr="00872B65">
        <w:t xml:space="preserve">Office of </w:t>
      </w:r>
      <w:r w:rsidR="003549E7" w:rsidRPr="00872B65">
        <w:t>Health and Nutrition</w:t>
      </w:r>
    </w:p>
    <w:p w14:paraId="494E6A8E" w14:textId="77777777" w:rsidR="00F96BEE" w:rsidRPr="00024187" w:rsidRDefault="00F96BEE" w:rsidP="00845EFC">
      <w:pPr>
        <w:tabs>
          <w:tab w:val="left" w:pos="1440"/>
        </w:tabs>
        <w:ind w:left="-900" w:firstLine="900"/>
        <w:jc w:val="both"/>
      </w:pPr>
    </w:p>
    <w:p w14:paraId="605A9FFA" w14:textId="7102C096" w:rsidR="00F96BEE" w:rsidRPr="001E7964" w:rsidRDefault="00F96BEE" w:rsidP="00845EFC">
      <w:pPr>
        <w:tabs>
          <w:tab w:val="left" w:pos="1440"/>
          <w:tab w:val="left" w:pos="2880"/>
        </w:tabs>
        <w:ind w:left="-900" w:firstLine="900"/>
        <w:jc w:val="both"/>
      </w:pPr>
      <w:r w:rsidRPr="00ED0E9D">
        <w:rPr>
          <w:b/>
          <w:bCs/>
        </w:rPr>
        <w:t>DATE:</w:t>
      </w:r>
      <w:r w:rsidRPr="00ED0E9D">
        <w:tab/>
      </w:r>
      <w:r w:rsidR="00B36FF8">
        <w:t>February 22, 2023</w:t>
      </w:r>
    </w:p>
    <w:p w14:paraId="0FB82439" w14:textId="77777777" w:rsidR="00F96BEE" w:rsidRPr="001E7964" w:rsidRDefault="00F96BEE" w:rsidP="00845EFC">
      <w:pPr>
        <w:tabs>
          <w:tab w:val="left" w:pos="1440"/>
        </w:tabs>
        <w:ind w:left="-900" w:firstLine="900"/>
        <w:jc w:val="both"/>
      </w:pPr>
    </w:p>
    <w:p w14:paraId="26524F7D" w14:textId="06CA66B6" w:rsidR="00F96BEE" w:rsidRPr="001E7964" w:rsidRDefault="00F96BEE" w:rsidP="00845EFC">
      <w:pPr>
        <w:tabs>
          <w:tab w:val="left" w:pos="1440"/>
          <w:tab w:val="left" w:pos="2880"/>
        </w:tabs>
        <w:ind w:left="2880" w:hanging="2880"/>
        <w:jc w:val="both"/>
      </w:pPr>
      <w:r w:rsidRPr="001E7964">
        <w:rPr>
          <w:b/>
          <w:bCs/>
        </w:rPr>
        <w:t>RE:</w:t>
      </w:r>
      <w:r w:rsidRPr="001E7964">
        <w:tab/>
      </w:r>
      <w:r w:rsidR="00672E1F">
        <w:t>202</w:t>
      </w:r>
      <w:r w:rsidR="009858A8">
        <w:t>3</w:t>
      </w:r>
      <w:r w:rsidR="0065397B">
        <w:t>–</w:t>
      </w:r>
      <w:r w:rsidR="00672E1F">
        <w:t>2</w:t>
      </w:r>
      <w:r w:rsidR="009858A8">
        <w:t>4</w:t>
      </w:r>
      <w:r w:rsidR="00672E1F">
        <w:t xml:space="preserve"> </w:t>
      </w:r>
      <w:r w:rsidRPr="001E7964">
        <w:t>USDA Fresh Fruit and Vegetable Program</w:t>
      </w:r>
      <w:r w:rsidR="00E53425">
        <w:t xml:space="preserve"> </w:t>
      </w:r>
    </w:p>
    <w:p w14:paraId="3EC02B67" w14:textId="77777777" w:rsidR="002F5DE8" w:rsidRPr="001E7964" w:rsidRDefault="002F5DE8" w:rsidP="00F96BEE">
      <w:pPr>
        <w:tabs>
          <w:tab w:val="left" w:pos="2520"/>
          <w:tab w:val="left" w:pos="2880"/>
        </w:tabs>
        <w:ind w:left="2880" w:hanging="2880"/>
        <w:jc w:val="both"/>
      </w:pPr>
    </w:p>
    <w:p w14:paraId="6D4DE2B6" w14:textId="77777777" w:rsidR="00320D7D" w:rsidRPr="001E7964" w:rsidRDefault="00320D7D" w:rsidP="00F96BEE">
      <w:pPr>
        <w:tabs>
          <w:tab w:val="left" w:pos="2520"/>
          <w:tab w:val="left" w:pos="2880"/>
        </w:tabs>
        <w:ind w:left="2880" w:hanging="2880"/>
        <w:jc w:val="both"/>
      </w:pPr>
    </w:p>
    <w:p w14:paraId="5FFF4738" w14:textId="7F376673" w:rsidR="0085316B" w:rsidRPr="001E7964" w:rsidRDefault="00343DCA" w:rsidP="00017D8D">
      <w:r w:rsidRPr="001E7964">
        <w:t xml:space="preserve">Funding for the Fresh Fruit and Vegetable Program (FFVP) is available for the </w:t>
      </w:r>
      <w:r w:rsidR="00672E1F">
        <w:t>202</w:t>
      </w:r>
      <w:r w:rsidR="009858A8">
        <w:t>3</w:t>
      </w:r>
      <w:r w:rsidR="00C933AD">
        <w:t>–</w:t>
      </w:r>
      <w:r w:rsidR="00672E1F">
        <w:t>2</w:t>
      </w:r>
      <w:r w:rsidR="009858A8">
        <w:t>4</w:t>
      </w:r>
      <w:r w:rsidR="00672E1F" w:rsidRPr="001E7964">
        <w:t xml:space="preserve"> </w:t>
      </w:r>
      <w:r w:rsidRPr="001E7964">
        <w:t xml:space="preserve">school year through </w:t>
      </w:r>
      <w:r w:rsidR="006F7B16" w:rsidRPr="001E7964">
        <w:t>S</w:t>
      </w:r>
      <w:r w:rsidR="000E2AE7" w:rsidRPr="001E7964">
        <w:t>ection</w:t>
      </w:r>
      <w:r w:rsidRPr="001E7964">
        <w:t xml:space="preserve"> 19 of the Richard B. Russell National School Lunch Act</w:t>
      </w:r>
      <w:r w:rsidR="00252785" w:rsidRPr="001E7964">
        <w:t xml:space="preserve">. </w:t>
      </w:r>
      <w:r w:rsidR="00193764" w:rsidRPr="001E7964">
        <w:t>The pur</w:t>
      </w:r>
      <w:r w:rsidR="00DF107D" w:rsidRPr="001E7964">
        <w:t xml:space="preserve">pose of the FFVP is </w:t>
      </w:r>
      <w:r w:rsidR="006F7B16" w:rsidRPr="001E7964">
        <w:t>to provide students</w:t>
      </w:r>
      <w:r w:rsidR="00DF107D" w:rsidRPr="001E7964">
        <w:t xml:space="preserve"> in participating schools with a variety of free fresh fruit and vegetables as healthy snack options</w:t>
      </w:r>
      <w:r w:rsidR="006F7B16" w:rsidRPr="001E7964">
        <w:t xml:space="preserve"> </w:t>
      </w:r>
      <w:r w:rsidR="00193764" w:rsidRPr="001E7964">
        <w:t>throughout the school day (at times other than at breakfast, lunch, or in an afterschool program)</w:t>
      </w:r>
      <w:r w:rsidR="00252785" w:rsidRPr="001E7964">
        <w:t xml:space="preserve">. </w:t>
      </w:r>
    </w:p>
    <w:p w14:paraId="5F5C06C9" w14:textId="77777777" w:rsidR="00320D7D" w:rsidRPr="001E7964" w:rsidRDefault="00320D7D" w:rsidP="00017D8D"/>
    <w:p w14:paraId="687D25E2" w14:textId="1DFBE09A" w:rsidR="00017D8D" w:rsidRPr="001E7964" w:rsidRDefault="00017D8D" w:rsidP="00017D8D">
      <w:pPr>
        <w:rPr>
          <w:b/>
          <w:i/>
        </w:rPr>
      </w:pPr>
      <w:r w:rsidRPr="001E7964">
        <w:t>The FFVP targets elementary schools with the highest percentage of students eligible for free and reduced-price meals (at least 50 percent or higher)</w:t>
      </w:r>
      <w:r w:rsidR="00252785" w:rsidRPr="001E7964">
        <w:t xml:space="preserve">. </w:t>
      </w:r>
      <w:r w:rsidRPr="001E7964">
        <w:t xml:space="preserve">Schools will be selected based on the highest percentage of eligible students using the </w:t>
      </w:r>
      <w:r w:rsidR="00AA4AE5" w:rsidRPr="001E7964">
        <w:t xml:space="preserve">October </w:t>
      </w:r>
      <w:r w:rsidR="009858A8">
        <w:t>2022</w:t>
      </w:r>
      <w:r w:rsidR="00672E1F" w:rsidRPr="001E7964">
        <w:t xml:space="preserve"> </w:t>
      </w:r>
      <w:r w:rsidR="002672F7" w:rsidRPr="001E7964">
        <w:t>Meal Count Data by Site (SNP Lunch)</w:t>
      </w:r>
      <w:r w:rsidRPr="001E7964">
        <w:t xml:space="preserve"> data collected in </w:t>
      </w:r>
      <w:r w:rsidR="00747B1F" w:rsidRPr="001E7964">
        <w:t xml:space="preserve">the </w:t>
      </w:r>
      <w:r w:rsidRPr="001E7964">
        <w:t xml:space="preserve">South Carolina Automated Payment System (SCAPS). </w:t>
      </w:r>
    </w:p>
    <w:p w14:paraId="24233947" w14:textId="77777777" w:rsidR="000D6D63" w:rsidRPr="001E7964" w:rsidRDefault="000D6D63" w:rsidP="0046265F"/>
    <w:p w14:paraId="76591B07" w14:textId="7D4B2EBC" w:rsidR="004E3089" w:rsidRDefault="00320D7D" w:rsidP="0046265F">
      <w:r w:rsidRPr="001E7964">
        <w:t xml:space="preserve">Eligible public schools (current participants and new applicants) must submit an application </w:t>
      </w:r>
      <w:hyperlink r:id="rId11" w:history="1">
        <w:r w:rsidRPr="001E7964">
          <w:rPr>
            <w:rStyle w:val="Hyperlink"/>
          </w:rPr>
          <w:t>online</w:t>
        </w:r>
      </w:hyperlink>
      <w:r w:rsidRPr="001E7964">
        <w:t xml:space="preserve"> no later than</w:t>
      </w:r>
      <w:r w:rsidR="00B63FE7" w:rsidRPr="001E7964">
        <w:t xml:space="preserve"> 5:00</w:t>
      </w:r>
      <w:r w:rsidR="006E0F0E" w:rsidRPr="001E7964">
        <w:t xml:space="preserve"> </w:t>
      </w:r>
      <w:r w:rsidR="00B63FE7" w:rsidRPr="001E7964">
        <w:t>p</w:t>
      </w:r>
      <w:r w:rsidR="006E0F0E" w:rsidRPr="001E7964">
        <w:t>.</w:t>
      </w:r>
      <w:r w:rsidR="00B63FE7" w:rsidRPr="001E7964">
        <w:t>m</w:t>
      </w:r>
      <w:r w:rsidR="006E0F0E" w:rsidRPr="001E7964">
        <w:t>.</w:t>
      </w:r>
      <w:r w:rsidR="00B63FE7" w:rsidRPr="001E7964">
        <w:t xml:space="preserve"> on</w:t>
      </w:r>
      <w:r w:rsidRPr="001E7964">
        <w:t xml:space="preserve"> </w:t>
      </w:r>
      <w:r w:rsidR="00AA4AE5" w:rsidRPr="002F076A">
        <w:rPr>
          <w:b/>
        </w:rPr>
        <w:t>Friday</w:t>
      </w:r>
      <w:r w:rsidRPr="003E6D8D">
        <w:rPr>
          <w:b/>
        </w:rPr>
        <w:t xml:space="preserve">, </w:t>
      </w:r>
      <w:r w:rsidR="009858A8">
        <w:rPr>
          <w:b/>
        </w:rPr>
        <w:t>April 14</w:t>
      </w:r>
      <w:r w:rsidR="00E53425" w:rsidRPr="003E6D8D">
        <w:rPr>
          <w:b/>
        </w:rPr>
        <w:t xml:space="preserve">, </w:t>
      </w:r>
      <w:r w:rsidR="00672E1F" w:rsidRPr="003E6D8D">
        <w:rPr>
          <w:b/>
        </w:rPr>
        <w:t>202</w:t>
      </w:r>
      <w:r w:rsidR="00BC22C3">
        <w:rPr>
          <w:b/>
        </w:rPr>
        <w:t>3</w:t>
      </w:r>
      <w:r w:rsidRPr="003E6D8D">
        <w:rPr>
          <w:b/>
        </w:rPr>
        <w:t>,</w:t>
      </w:r>
      <w:r w:rsidRPr="001E7964">
        <w:rPr>
          <w:b/>
        </w:rPr>
        <w:t xml:space="preserve"> </w:t>
      </w:r>
      <w:r w:rsidRPr="001E7964">
        <w:t>to the</w:t>
      </w:r>
      <w:r w:rsidR="00DF107D" w:rsidRPr="001E7964">
        <w:t xml:space="preserve"> South Carolina Department of Education’s (SCDE’s)</w:t>
      </w:r>
      <w:r w:rsidRPr="001E7964">
        <w:t xml:space="preserve"> Office of Health and Nutrition</w:t>
      </w:r>
      <w:r w:rsidR="00252785" w:rsidRPr="001E7964">
        <w:t xml:space="preserve">. </w:t>
      </w:r>
      <w:r w:rsidRPr="001E7964">
        <w:t>T</w:t>
      </w:r>
      <w:r w:rsidR="00873232" w:rsidRPr="001E7964">
        <w:t xml:space="preserve">he Application Submission Instructions </w:t>
      </w:r>
      <w:r w:rsidR="009E1033">
        <w:t xml:space="preserve">(below) </w:t>
      </w:r>
      <w:r w:rsidRPr="001E7964">
        <w:t xml:space="preserve">provide </w:t>
      </w:r>
      <w:r w:rsidR="00873232" w:rsidRPr="001E7964">
        <w:t xml:space="preserve">directions on how to </w:t>
      </w:r>
      <w:r w:rsidR="00017D8D" w:rsidRPr="001E7964">
        <w:t xml:space="preserve">properly </w:t>
      </w:r>
      <w:r w:rsidR="00873232" w:rsidRPr="001E7964">
        <w:t>c</w:t>
      </w:r>
      <w:r w:rsidR="00873232" w:rsidRPr="00024187">
        <w:t>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750844">
        <w:t>SCDE</w:t>
      </w:r>
      <w:r w:rsidR="00DF107D">
        <w:t>’s</w:t>
      </w:r>
      <w:r w:rsidR="00750844">
        <w:t xml:space="preserve"> </w:t>
      </w:r>
      <w:hyperlink r:id="rId12" w:history="1">
        <w:r w:rsidR="00F923EF" w:rsidRPr="00F923EF">
          <w:rPr>
            <w:rStyle w:val="Hyperlink"/>
          </w:rPr>
          <w:t>FFVP Grant Opportunities Web site</w:t>
        </w:r>
      </w:hyperlink>
      <w:r w:rsidR="00F923EF">
        <w:t xml:space="preserve">. </w:t>
      </w:r>
      <w:r w:rsidR="00330287">
        <w:t xml:space="preserve">Applications received after the deadline </w:t>
      </w:r>
      <w:r w:rsidR="00330287" w:rsidRPr="00320D7D">
        <w:rPr>
          <w:i/>
        </w:rPr>
        <w:t>will not</w:t>
      </w:r>
      <w:r w:rsidR="00330287">
        <w:t xml:space="preserve"> be considered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536ECB43" w14:textId="77777777" w:rsidR="004E3089" w:rsidRDefault="004E3089" w:rsidP="0046265F"/>
    <w:p w14:paraId="5C789C95"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1A1BF8C4" w14:textId="77777777" w:rsidR="00873232" w:rsidRPr="00024187" w:rsidRDefault="00873232" w:rsidP="00032AC3"/>
    <w:p w14:paraId="3E233B9D" w14:textId="77777777" w:rsidR="00017D8D" w:rsidRDefault="00017D8D" w:rsidP="00034EF5">
      <w:pPr>
        <w:jc w:val="both"/>
        <w:sectPr w:rsidR="00017D8D" w:rsidSect="00E05B0C">
          <w:footerReference w:type="default" r:id="rId14"/>
          <w:headerReference w:type="first" r:id="rId15"/>
          <w:footerReference w:type="first" r:id="rId16"/>
          <w:type w:val="continuous"/>
          <w:pgSz w:w="12240" w:h="15840"/>
          <w:pgMar w:top="1440" w:right="1440" w:bottom="864" w:left="1440" w:header="720" w:footer="720" w:gutter="0"/>
          <w:cols w:space="720"/>
          <w:titlePg/>
          <w:docGrid w:linePitch="360"/>
        </w:sectPr>
      </w:pPr>
    </w:p>
    <w:p w14:paraId="68B2C9A7" w14:textId="77777777" w:rsidR="001C5FE1" w:rsidRPr="00024187" w:rsidRDefault="001C5FE1" w:rsidP="00F2788F">
      <w:pPr>
        <w:jc w:val="center"/>
        <w:rPr>
          <w:b/>
        </w:rPr>
      </w:pPr>
      <w:r w:rsidRPr="00024187">
        <w:rPr>
          <w:b/>
        </w:rPr>
        <w:lastRenderedPageBreak/>
        <w:t>South Carolina Department of Education</w:t>
      </w:r>
    </w:p>
    <w:p w14:paraId="2DEF00C8"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44FDCED3" w14:textId="77777777" w:rsidR="003346B1" w:rsidRPr="00024187" w:rsidRDefault="003346B1" w:rsidP="00F2788F">
      <w:pPr>
        <w:jc w:val="center"/>
        <w:rPr>
          <w:b/>
        </w:rPr>
      </w:pPr>
    </w:p>
    <w:p w14:paraId="57F44A25" w14:textId="0EAF7F93" w:rsidR="00481909" w:rsidRPr="00821084" w:rsidRDefault="00672E1F" w:rsidP="00481909">
      <w:pPr>
        <w:pStyle w:val="Heading1"/>
        <w:spacing w:before="0" w:after="0"/>
        <w:jc w:val="center"/>
        <w:rPr>
          <w:rFonts w:cs="Times New Roman"/>
          <w:b w:val="0"/>
          <w:i/>
          <w:szCs w:val="24"/>
        </w:rPr>
      </w:pPr>
      <w:bookmarkStart w:id="0" w:name="_Toc410389620"/>
      <w:bookmarkStart w:id="1" w:name="_Ref441674004"/>
      <w:r w:rsidRPr="00325F98">
        <w:rPr>
          <w:u w:val="single"/>
        </w:rPr>
        <w:t>20</w:t>
      </w:r>
      <w:r>
        <w:rPr>
          <w:u w:val="single"/>
        </w:rPr>
        <w:t>2</w:t>
      </w:r>
      <w:r w:rsidR="009858A8">
        <w:rPr>
          <w:u w:val="single"/>
        </w:rPr>
        <w:t>3</w:t>
      </w:r>
      <w:r w:rsidR="00FC30C6">
        <w:rPr>
          <w:u w:val="single"/>
        </w:rPr>
        <w:t>–</w:t>
      </w:r>
      <w:r>
        <w:rPr>
          <w:u w:val="single"/>
        </w:rPr>
        <w:t>2</w:t>
      </w:r>
      <w:r w:rsidR="009858A8">
        <w:rPr>
          <w:u w:val="single"/>
        </w:rPr>
        <w:t>024</w:t>
      </w:r>
      <w:r>
        <w:rPr>
          <w:u w:val="single"/>
        </w:rPr>
        <w:t xml:space="preserve"> </w:t>
      </w:r>
      <w:r w:rsidRPr="00024187">
        <w:rPr>
          <w:u w:val="single"/>
        </w:rPr>
        <w:t xml:space="preserve">Application </w:t>
      </w:r>
      <w:r w:rsidR="00F2788F" w:rsidRPr="00024187">
        <w:rPr>
          <w:u w:val="single"/>
        </w:rPr>
        <w:t>Submission Instructions</w:t>
      </w:r>
      <w:bookmarkEnd w:id="0"/>
      <w:bookmarkEnd w:id="1"/>
    </w:p>
    <w:p w14:paraId="51CD50F2" w14:textId="77777777" w:rsidR="00F86057" w:rsidRDefault="00F86057" w:rsidP="00481909">
      <w:pPr>
        <w:jc w:val="center"/>
        <w:rPr>
          <w:b/>
          <w:u w:val="single"/>
        </w:rPr>
      </w:pPr>
    </w:p>
    <w:p w14:paraId="4CA73625" w14:textId="77777777" w:rsidR="003A1462" w:rsidRDefault="003A1462" w:rsidP="00481909">
      <w:pPr>
        <w:jc w:val="center"/>
        <w:rPr>
          <w:b/>
          <w:u w:val="single"/>
        </w:rPr>
      </w:pPr>
    </w:p>
    <w:p w14:paraId="45D5084D" w14:textId="77777777" w:rsidR="002349BD" w:rsidRPr="00024187" w:rsidRDefault="00D15625" w:rsidP="00382CA1">
      <w:pPr>
        <w:pStyle w:val="Heading1"/>
        <w:pBdr>
          <w:bottom w:val="single" w:sz="4" w:space="1" w:color="auto"/>
        </w:pBdr>
        <w:spacing w:before="0" w:after="0"/>
        <w:rPr>
          <w:b w:val="0"/>
        </w:rPr>
      </w:pPr>
      <w:bookmarkStart w:id="2" w:name="_Toc410389621"/>
      <w:r>
        <w:t>Funding Authorization</w:t>
      </w:r>
      <w:bookmarkEnd w:id="2"/>
    </w:p>
    <w:p w14:paraId="18AC4A2A" w14:textId="74F9CA09" w:rsidR="002349BD" w:rsidRPr="002349BD" w:rsidRDefault="00A0300F" w:rsidP="009838A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17" w:history="1">
        <w:r w:rsidR="00316E06" w:rsidRPr="00E1488B">
          <w:rPr>
            <w:rStyle w:val="Hyperlink"/>
          </w:rPr>
          <w:t>Richard B. Russell</w:t>
        </w:r>
        <w:r w:rsidRPr="00E1488B">
          <w:rPr>
            <w:rStyle w:val="Hyperlink"/>
          </w:rPr>
          <w:t xml:space="preserve"> National School Lunch Act</w:t>
        </w:r>
      </w:hyperlink>
      <w:r w:rsidRPr="00343DCA">
        <w:t>.</w:t>
      </w:r>
      <w:r w:rsidR="009838AD">
        <w:t xml:space="preserve"> The U.S. Department of Agriculture (USDA) allocates federal funds to enable the SCDE to manage and monitor this subgrant program (</w:t>
      </w:r>
      <w:r w:rsidR="008B2A1E">
        <w:t>Assistance Listings #</w:t>
      </w:r>
      <w:r w:rsidR="009838AD">
        <w:t>10.582)</w:t>
      </w:r>
      <w:r w:rsidR="00FB47BE">
        <w:t>.</w:t>
      </w:r>
    </w:p>
    <w:p w14:paraId="24A5FF15" w14:textId="77777777" w:rsidR="002349BD" w:rsidRDefault="002349BD" w:rsidP="00C76949">
      <w:pPr>
        <w:jc w:val="both"/>
        <w:rPr>
          <w:b/>
          <w:u w:val="single"/>
        </w:rPr>
      </w:pPr>
    </w:p>
    <w:p w14:paraId="0F378998" w14:textId="77777777" w:rsidR="0078052F" w:rsidRPr="00024187" w:rsidRDefault="0078052F" w:rsidP="0078052F">
      <w:pPr>
        <w:pStyle w:val="Heading1"/>
        <w:pBdr>
          <w:bottom w:val="single" w:sz="4" w:space="1" w:color="auto"/>
        </w:pBdr>
        <w:spacing w:before="0" w:after="0"/>
        <w:rPr>
          <w:b w:val="0"/>
        </w:rPr>
      </w:pPr>
      <w:r>
        <w:t>Program Purpose</w:t>
      </w:r>
    </w:p>
    <w:p w14:paraId="60A65233" w14:textId="77777777"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 xml:space="preserve">tate and local level </w:t>
      </w:r>
      <w:r w:rsidR="003A1462">
        <w:t xml:space="preserve">to </w:t>
      </w:r>
      <w:r>
        <w:t>support implementing and operating the program.</w:t>
      </w:r>
    </w:p>
    <w:p w14:paraId="67AC6164" w14:textId="77777777" w:rsidR="0078052F" w:rsidRDefault="0078052F" w:rsidP="00E1488B"/>
    <w:p w14:paraId="5B2124A0"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2186EC2A" w14:textId="77777777" w:rsidR="0078052F" w:rsidRPr="00E1488B" w:rsidRDefault="003A1462" w:rsidP="00FF1B3E">
      <w:pPr>
        <w:pStyle w:val="ListParagraph"/>
        <w:numPr>
          <w:ilvl w:val="0"/>
          <w:numId w:val="22"/>
        </w:numPr>
        <w:ind w:left="360"/>
      </w:pPr>
      <w:r>
        <w:t>e</w:t>
      </w:r>
      <w:r w:rsidR="0078052F" w:rsidRPr="00E1488B">
        <w:t>xpand the variety of fruits and vegetables children experience</w:t>
      </w:r>
      <w:r>
        <w:t>,</w:t>
      </w:r>
    </w:p>
    <w:p w14:paraId="501EB929" w14:textId="77777777" w:rsidR="0078052F" w:rsidRPr="00E1488B" w:rsidRDefault="003A1462" w:rsidP="00FF1B3E">
      <w:pPr>
        <w:pStyle w:val="ListParagraph"/>
        <w:numPr>
          <w:ilvl w:val="0"/>
          <w:numId w:val="22"/>
        </w:numPr>
        <w:ind w:left="360"/>
      </w:pPr>
      <w:r>
        <w:t>i</w:t>
      </w:r>
      <w:r w:rsidR="0078052F" w:rsidRPr="00E1488B">
        <w:t>ncrease children’s fruit and vegetable consumption</w:t>
      </w:r>
      <w:r>
        <w:t>, and</w:t>
      </w:r>
    </w:p>
    <w:p w14:paraId="45B232AF" w14:textId="77777777" w:rsidR="0078052F" w:rsidRPr="00E1488B" w:rsidRDefault="003A1462" w:rsidP="00FF1B3E">
      <w:pPr>
        <w:pStyle w:val="ListParagraph"/>
        <w:numPr>
          <w:ilvl w:val="0"/>
          <w:numId w:val="22"/>
        </w:numPr>
        <w:ind w:left="360"/>
      </w:pPr>
      <w:r>
        <w:t>m</w:t>
      </w:r>
      <w:r w:rsidR="0078052F" w:rsidRPr="00E1488B">
        <w:t>ake a difference in chi</w:t>
      </w:r>
      <w:r w:rsidR="00E1488B">
        <w:t>l</w:t>
      </w:r>
      <w:r w:rsidR="0078052F" w:rsidRPr="00E1488B">
        <w:t>dren’s diets to impact their present and future health.</w:t>
      </w:r>
    </w:p>
    <w:p w14:paraId="604F46C7" w14:textId="77777777" w:rsidR="00F91CD7" w:rsidRDefault="00F91CD7" w:rsidP="00C76949">
      <w:pPr>
        <w:jc w:val="both"/>
        <w:rPr>
          <w:b/>
          <w:u w:val="single"/>
        </w:rPr>
      </w:pPr>
    </w:p>
    <w:p w14:paraId="5C5B2D03" w14:textId="77777777" w:rsidR="00A96839" w:rsidRDefault="00A96839" w:rsidP="00E1488B">
      <w:pPr>
        <w:rPr>
          <w:b/>
          <w:u w:val="single"/>
        </w:rPr>
      </w:pPr>
      <w:r>
        <w:t>The FFVP introduces school children to a variety of produce that they otherwise might not have the opportunity to sample.</w:t>
      </w:r>
    </w:p>
    <w:p w14:paraId="30DABB6F" w14:textId="77777777" w:rsidR="00F91CD7" w:rsidRPr="00024187" w:rsidRDefault="00F91CD7" w:rsidP="00C76949">
      <w:pPr>
        <w:jc w:val="both"/>
        <w:rPr>
          <w:b/>
          <w:u w:val="single"/>
        </w:rPr>
      </w:pPr>
    </w:p>
    <w:p w14:paraId="52556804" w14:textId="77777777" w:rsidR="00382CA1" w:rsidRPr="00024187" w:rsidRDefault="00C76949" w:rsidP="00382CA1">
      <w:pPr>
        <w:pStyle w:val="Heading1"/>
        <w:pBdr>
          <w:bottom w:val="single" w:sz="4" w:space="1" w:color="auto"/>
        </w:pBdr>
        <w:spacing w:before="0" w:after="0"/>
        <w:rPr>
          <w:b w:val="0"/>
        </w:rPr>
      </w:pPr>
      <w:bookmarkStart w:id="3" w:name="_Toc410389622"/>
      <w:r w:rsidRPr="00024187">
        <w:t>Eligibility and Selection Criteria</w:t>
      </w:r>
      <w:bookmarkEnd w:id="3"/>
    </w:p>
    <w:p w14:paraId="3184415D" w14:textId="298C8B0D"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r w:rsidR="00F562CC">
        <w:t>c</w:t>
      </w:r>
      <w:r w:rsidR="0074376D" w:rsidRPr="0019467B">
        <w:t>hild</w:t>
      </w:r>
      <w:r w:rsidR="00F562CC">
        <w:t>c</w:t>
      </w:r>
      <w:r w:rsidR="0074376D" w:rsidRPr="0019467B">
        <w:t xml:space="preserve">are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9838A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t>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39CC5371" w14:textId="7CC6456B"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 xml:space="preserve">a nonprofit institutional day or residential school, including a public elementary charter school, </w:t>
      </w:r>
      <w:r w:rsidR="009F2C2C" w:rsidRPr="0019467B">
        <w:rPr>
          <w:color w:val="030A13"/>
        </w:rPr>
        <w:t>which</w:t>
      </w:r>
      <w:r w:rsidRPr="0019467B">
        <w:rPr>
          <w:color w:val="030A13"/>
        </w:rPr>
        <w:t xml:space="preserve">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6EA9FAE7" w14:textId="15F6031D"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18" w:history="1">
        <w:r w:rsidR="00B22D35" w:rsidRPr="0083484F">
          <w:rPr>
            <w:rStyle w:val="Hyperlink"/>
          </w:rPr>
          <w:t>National School Lunch Program</w:t>
        </w:r>
        <w:r w:rsidR="00747B1F" w:rsidRPr="0083484F">
          <w:rPr>
            <w:rStyle w:val="Hyperlink"/>
          </w:rPr>
          <w:t>.</w:t>
        </w:r>
      </w:hyperlink>
    </w:p>
    <w:p w14:paraId="0A0B5C7E"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70E808E4" w14:textId="240E3391"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19" w:history="1">
        <w:r w:rsidR="005C396B" w:rsidRPr="005A5260">
          <w:rPr>
            <w:rStyle w:val="Hyperlink"/>
          </w:rPr>
          <w:t>Community Eligibility Provision (CEP)</w:t>
        </w:r>
      </w:hyperlink>
      <w:r w:rsidR="005C396B">
        <w:t xml:space="preserve"> are eligible to participate in the FFVP</w:t>
      </w:r>
      <w:r w:rsidR="00252785">
        <w:t xml:space="preserve">. </w:t>
      </w:r>
      <w:r w:rsidR="00F74FF1">
        <w:t>T</w:t>
      </w:r>
      <w:r w:rsidR="005C396B">
        <w:t>he product of the Identified Student Percentage (ISP) multiplied by 1.6 will be used for the purpose of awarding FFVP funds</w:t>
      </w:r>
      <w:r w:rsidR="00F74FF1">
        <w:t xml:space="preserve"> because the 1.6 multiplier is intended to provide an estimate of the total number of students eligible for free and reduced-price meals in eligible schools</w:t>
      </w:r>
      <w:r w:rsidR="00252785">
        <w:t>.</w:t>
      </w:r>
      <w:r w:rsidR="001E01B2">
        <w:t xml:space="preserve"> S</w:t>
      </w:r>
      <w:r w:rsidR="005C396B">
        <w:t>chools in</w:t>
      </w:r>
      <w:r w:rsidR="00D968EC">
        <w:t xml:space="preserve"> districts </w:t>
      </w:r>
      <w:r w:rsidR="005C396B">
        <w:t xml:space="preserve">electing CEP </w:t>
      </w:r>
      <w:r w:rsidR="005C396B">
        <w:lastRenderedPageBreak/>
        <w:t xml:space="preserve">for the entire </w:t>
      </w:r>
      <w:r w:rsidR="00D968EC">
        <w:t xml:space="preserve">district </w:t>
      </w:r>
      <w:r w:rsidR="005C396B">
        <w:t>or as part of a group of schools electing CEP with a shared ISP</w:t>
      </w:r>
      <w:r w:rsidR="001E01B2">
        <w:t xml:space="preserve"> will be subject to </w:t>
      </w:r>
      <w:r w:rsidR="005C396B">
        <w:t>the individual school CEP percentage</w:t>
      </w:r>
      <w:r w:rsidR="001E01B2">
        <w:t xml:space="preserve"> when FFVP awards are determined</w:t>
      </w:r>
      <w:r w:rsidR="005C396B">
        <w:t>.</w:t>
      </w:r>
      <w:r w:rsidR="00043339" w:rsidRPr="00043339">
        <w:t xml:space="preserve"> </w:t>
      </w:r>
    </w:p>
    <w:p w14:paraId="10A9F8BC"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priority must be given to schools with the highest percentages of low-income students</w:t>
      </w:r>
      <w:r w:rsidR="00747B1F">
        <w:t>.</w:t>
      </w:r>
      <w:r w:rsidRPr="00024187">
        <w:t xml:space="preserve"> </w:t>
      </w:r>
    </w:p>
    <w:p w14:paraId="63B7F8F8" w14:textId="3526E2C8" w:rsidR="00B22D35" w:rsidRPr="00024187" w:rsidRDefault="00584867" w:rsidP="00236F69">
      <w:pPr>
        <w:numPr>
          <w:ilvl w:val="0"/>
          <w:numId w:val="1"/>
        </w:numPr>
        <w:tabs>
          <w:tab w:val="num" w:pos="-720"/>
        </w:tabs>
        <w:ind w:left="360"/>
      </w:pPr>
      <w:r>
        <w:t>T</w:t>
      </w:r>
      <w:r w:rsidRPr="00024187">
        <w:t xml:space="preserve">he </w:t>
      </w:r>
      <w:r w:rsidR="00B22D35" w:rsidRPr="00024187">
        <w:t>total enrollment of all schools</w:t>
      </w:r>
      <w:r w:rsidR="00152996">
        <w:t xml:space="preserve"> receiving a subaward</w:t>
      </w:r>
      <w:r w:rsidR="00B22D35" w:rsidRPr="00024187">
        <w:t xml:space="preserve"> must result in a per-student allocation of </w:t>
      </w:r>
      <w:r w:rsidR="00037C08">
        <w:t xml:space="preserve">at least </w:t>
      </w:r>
      <w:r w:rsidR="00B22D35" w:rsidRPr="00024187">
        <w:t>$50 per yea</w:t>
      </w:r>
      <w:r w:rsidR="00486078" w:rsidRPr="00024187">
        <w:t>r</w:t>
      </w:r>
      <w:r w:rsidR="00B22D35" w:rsidRPr="00024187">
        <w:t>.</w:t>
      </w:r>
    </w:p>
    <w:p w14:paraId="23D73689" w14:textId="77777777" w:rsidR="00815498" w:rsidRDefault="00815498" w:rsidP="0046265F">
      <w:pPr>
        <w:tabs>
          <w:tab w:val="num" w:pos="-720"/>
        </w:tabs>
      </w:pPr>
    </w:p>
    <w:p w14:paraId="63F301F2" w14:textId="77777777" w:rsidR="006F53FF" w:rsidRDefault="0074376D" w:rsidP="0046265F">
      <w:pPr>
        <w:tabs>
          <w:tab w:val="num" w:pos="-720"/>
        </w:tabs>
      </w:pPr>
      <w:r w:rsidRPr="0019467B">
        <w:t xml:space="preserve">Residential </w:t>
      </w:r>
      <w:r w:rsidR="00ED02AB">
        <w:t>c</w:t>
      </w:r>
      <w:r w:rsidR="00ED02AB" w:rsidRPr="0019467B">
        <w:t>hild</w:t>
      </w:r>
      <w:r w:rsidR="00ED02AB">
        <w:t>care</w:t>
      </w:r>
      <w:r w:rsidRPr="0019467B">
        <w:t xml:space="preserv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 xml:space="preserve">chools </w:t>
      </w:r>
      <w:r w:rsidR="00F3563E">
        <w:t>that want</w:t>
      </w:r>
      <w:r w:rsidRPr="0019467B">
        <w:t xml:space="preserve"> to </w:t>
      </w:r>
      <w:r w:rsidR="00F3563E" w:rsidRPr="0019467B">
        <w:t>apply</w:t>
      </w:r>
      <w:r w:rsidRPr="0019467B">
        <w:t xml:space="preserve">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w:t>
      </w:r>
      <w:r w:rsidR="00AD2977">
        <w:t>sub</w:t>
      </w:r>
      <w:r w:rsidR="003549E7" w:rsidRPr="00872B65">
        <w:t xml:space="preserve">grant </w:t>
      </w:r>
      <w:r w:rsidRPr="00872B65">
        <w:t>award</w:t>
      </w:r>
      <w:r w:rsidR="00F3563E">
        <w:t>; this site visit is</w:t>
      </w:r>
      <w:r w:rsidRPr="0019467B">
        <w:t xml:space="preserve"> to confirm sufficient logistics are in place to support successful FFVP implementation. </w:t>
      </w:r>
    </w:p>
    <w:p w14:paraId="68A3FB17" w14:textId="77777777" w:rsidR="006F53FF" w:rsidRDefault="006F53FF" w:rsidP="0046265F">
      <w:pPr>
        <w:tabs>
          <w:tab w:val="num" w:pos="-720"/>
        </w:tabs>
      </w:pPr>
    </w:p>
    <w:p w14:paraId="1253E397" w14:textId="7C9E86BD" w:rsidR="0074376D" w:rsidRDefault="0074376D" w:rsidP="0046265F">
      <w:pPr>
        <w:tabs>
          <w:tab w:val="num" w:pos="-720"/>
        </w:tabs>
      </w:pPr>
      <w:r w:rsidRPr="0019467B">
        <w:t xml:space="preserve">Applicants may be subjected to an evaluation of their financial system, internal controls, and </w:t>
      </w:r>
      <w:r w:rsidR="00CE7953" w:rsidRPr="0019467B">
        <w:t>policies</w:t>
      </w:r>
      <w:r w:rsidRPr="0019467B">
        <w:t xml:space="preserve"> and procedures by the SCDE’s </w:t>
      </w:r>
      <w:hyperlink r:id="rId20"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w:t>
      </w:r>
      <w:r w:rsidR="00AD2977">
        <w:t>subgrant</w:t>
      </w:r>
      <w:r w:rsidRPr="0019467B">
        <w:t xml:space="preserve"> is </w:t>
      </w:r>
      <w:r w:rsidR="00FD6195">
        <w:t xml:space="preserve">issued </w:t>
      </w:r>
      <w:r w:rsidRPr="0019467B">
        <w:t xml:space="preserve">or during the </w:t>
      </w:r>
      <w:r w:rsidR="00AD2977">
        <w:t>sub</w:t>
      </w:r>
      <w:r w:rsidRPr="0019467B">
        <w:t>grant term</w:t>
      </w:r>
      <w:r w:rsidR="00252785">
        <w:t xml:space="preserve">. </w:t>
      </w:r>
      <w:r w:rsidR="00CC68CC">
        <w:t>R</w:t>
      </w:r>
      <w:r w:rsidRPr="0019467B">
        <w:t xml:space="preserve">eview </w:t>
      </w:r>
      <w:r w:rsidR="00CC68CC">
        <w:t xml:space="preserve">the </w:t>
      </w:r>
      <w:hyperlink r:id="rId21" w:history="1">
        <w:r w:rsidR="00B11EF7" w:rsidRPr="00B11EF7">
          <w:rPr>
            <w:rStyle w:val="Hyperlink"/>
          </w:rPr>
          <w:t>Pre-Award Audit Resources</w:t>
        </w:r>
      </w:hyperlink>
      <w:r w:rsidR="00B11EF7">
        <w:t xml:space="preserve"> to access the review process and procedures.</w:t>
      </w:r>
    </w:p>
    <w:p w14:paraId="374EC5B6" w14:textId="77777777" w:rsidR="0074376D" w:rsidRPr="00024187" w:rsidRDefault="0074376D" w:rsidP="0046265F">
      <w:pPr>
        <w:tabs>
          <w:tab w:val="num" w:pos="-720"/>
        </w:tabs>
      </w:pPr>
    </w:p>
    <w:p w14:paraId="6403B740" w14:textId="77777777" w:rsidR="00382CA1" w:rsidRPr="00024187" w:rsidRDefault="00C76949" w:rsidP="00382CA1">
      <w:pPr>
        <w:pStyle w:val="Heading1"/>
        <w:pBdr>
          <w:bottom w:val="single" w:sz="4" w:space="1" w:color="auto"/>
        </w:pBdr>
        <w:spacing w:before="0" w:after="0"/>
        <w:rPr>
          <w:b w:val="0"/>
        </w:rPr>
      </w:pPr>
      <w:bookmarkStart w:id="4" w:name="_Toc410389623"/>
      <w:r w:rsidRPr="00024187">
        <w:t>Technical Assistance Session</w:t>
      </w:r>
      <w:bookmarkEnd w:id="4"/>
    </w:p>
    <w:p w14:paraId="7D99EDCF" w14:textId="541C39BD"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2" w:history="1">
        <w:r w:rsidR="004F2CDE" w:rsidRPr="004F2CDE">
          <w:rPr>
            <w:rStyle w:val="Hyperlink"/>
          </w:rPr>
          <w:t>Adobe Connect</w:t>
        </w:r>
      </w:hyperlink>
      <w:r w:rsidR="004F2CDE">
        <w:t xml:space="preserve"> </w:t>
      </w:r>
      <w:r w:rsidRPr="008D2539">
        <w:t>on</w:t>
      </w:r>
      <w:r w:rsidRPr="008D2539">
        <w:rPr>
          <w:spacing w:val="-3"/>
        </w:rPr>
        <w:t xml:space="preserve"> </w:t>
      </w:r>
      <w:r w:rsidR="009858A8" w:rsidRPr="00F77490">
        <w:rPr>
          <w:b/>
          <w:spacing w:val="-3"/>
        </w:rPr>
        <w:t>March 22, 2023</w:t>
      </w:r>
      <w:r>
        <w:t xml:space="preserve">, </w:t>
      </w:r>
      <w:r w:rsidRPr="008D2539">
        <w:rPr>
          <w:spacing w:val="-1"/>
        </w:rPr>
        <w:t>from</w:t>
      </w:r>
      <w:r w:rsidRPr="008D2539">
        <w:t xml:space="preserve"> </w:t>
      </w:r>
      <w:r w:rsidR="00DD3146" w:rsidRPr="00FF4960">
        <w:t>1</w:t>
      </w:r>
      <w:r w:rsidR="00DD3146" w:rsidRPr="00024187">
        <w:t>0:00 a.m. until 11:</w:t>
      </w:r>
      <w:r w:rsidR="00032340">
        <w:t>3</w:t>
      </w:r>
      <w:r w:rsidR="00DD3146" w:rsidRPr="00024187">
        <w:t>0 a.m.</w:t>
      </w:r>
      <w:r>
        <w:t xml:space="preserve"> No password is required to join the session. Participants should enter their full names when logging into the session. Participants will be able to log in 30 minutes prior to the start of the session to test their equipment’s audio settings and to download/print handouts. While participation is not mandatory </w:t>
      </w:r>
      <w:r w:rsidR="00940D8A">
        <w:t>to</w:t>
      </w:r>
      <w:r>
        <w:t xml:space="preserve"> submit an application, it is </w:t>
      </w:r>
      <w:r>
        <w:rPr>
          <w:i/>
        </w:rPr>
        <w:t>highly recommended</w:t>
      </w:r>
      <w:r>
        <w:t>.</w:t>
      </w:r>
    </w:p>
    <w:p w14:paraId="15451D0E" w14:textId="77777777" w:rsidR="00B20718" w:rsidRDefault="00B20718">
      <w:pPr>
        <w:rPr>
          <w:b/>
        </w:rPr>
      </w:pPr>
    </w:p>
    <w:p w14:paraId="1778697F" w14:textId="77777777" w:rsidR="00272791" w:rsidRPr="00024187" w:rsidRDefault="00272791" w:rsidP="00272791">
      <w:pPr>
        <w:pStyle w:val="Heading1"/>
        <w:pBdr>
          <w:bottom w:val="single" w:sz="4" w:space="1" w:color="auto"/>
        </w:pBdr>
        <w:spacing w:before="0" w:after="0"/>
        <w:rPr>
          <w:b w:val="0"/>
        </w:rPr>
      </w:pPr>
      <w:r>
        <w:t>Applicable Federal and State Regulations</w:t>
      </w:r>
    </w:p>
    <w:p w14:paraId="0173E496" w14:textId="77777777" w:rsidR="00272791" w:rsidRDefault="00272791" w:rsidP="007F34A1">
      <w:r>
        <w:t xml:space="preserve">Applicants should review the following federal regulations, accessible at the electronic </w:t>
      </w:r>
      <w:hyperlink r:id="rId23"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 xml:space="preserve">eb </w:t>
      </w:r>
      <w:r w:rsidR="00AD2977">
        <w:t>site that</w:t>
      </w:r>
      <w:r w:rsidR="00827907">
        <w:t xml:space="preserve"> </w:t>
      </w:r>
      <w:r>
        <w:t>are applicable to the FFVP program</w:t>
      </w:r>
      <w:r w:rsidR="00252785">
        <w:t xml:space="preserve">. </w:t>
      </w:r>
      <w:r>
        <w:t>Applicants are reminded that, if funded, their programs must comply with these regulations.</w:t>
      </w:r>
    </w:p>
    <w:p w14:paraId="015ABD5B" w14:textId="2CF721F0"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25—</w:t>
      </w:r>
      <w:r w:rsidR="005C4D06">
        <w:rPr>
          <w:color w:val="000000"/>
        </w:rPr>
        <w:t>Universal Identifier and System for Award Management</w:t>
      </w:r>
    </w:p>
    <w:p w14:paraId="111EECE1"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170—Reporting Subaward and Executive Compensation Information</w:t>
      </w:r>
    </w:p>
    <w:p w14:paraId="6A723CA4"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175—Award Term for Trafficking in Persons</w:t>
      </w:r>
    </w:p>
    <w:p w14:paraId="3B8D612B"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39D57AE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4DD89FF2"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415—USDA General Program Administrative Regulations</w:t>
      </w:r>
    </w:p>
    <w:p w14:paraId="0A7CF151"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416—USDA General Program Administrative Regulations for Grants and Cooperative Agreements to State and Local Governments</w:t>
      </w:r>
    </w:p>
    <w:p w14:paraId="76426133"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418—USDA New Restrictions on Lobbying</w:t>
      </w:r>
    </w:p>
    <w:p w14:paraId="6B97EB3E"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421—Requirements for Drug Free Workplace (Financial Assistance)</w:t>
      </w:r>
    </w:p>
    <w:p w14:paraId="3E28A455"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38351FA1" w14:textId="77777777" w:rsidR="002D548F" w:rsidRPr="00AE54A3" w:rsidRDefault="002D548F" w:rsidP="006F7B16">
      <w:pPr>
        <w:pStyle w:val="ListParagraph"/>
        <w:numPr>
          <w:ilvl w:val="0"/>
          <w:numId w:val="25"/>
        </w:numPr>
        <w:autoSpaceDE w:val="0"/>
        <w:autoSpaceDN w:val="0"/>
        <w:adjustRightInd w:val="0"/>
        <w:ind w:left="360"/>
        <w:rPr>
          <w:color w:val="000000"/>
        </w:rPr>
      </w:pPr>
      <w:r>
        <w:rPr>
          <w:color w:val="000000"/>
        </w:rPr>
        <w:t>7 CFR Part 210—National School Lunch Program</w:t>
      </w:r>
    </w:p>
    <w:p w14:paraId="690B39A7"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41 U.S.C. Section 22—Interest of Member of Congress</w:t>
      </w:r>
    </w:p>
    <w:p w14:paraId="6EAFB78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6620732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lastRenderedPageBreak/>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05EFB44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Federal Funding Accountability and Transparency Act (FFATA), September 26, 2006</w:t>
      </w:r>
    </w:p>
    <w:p w14:paraId="57E4F332"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r w:rsidR="0019243E">
        <w:rPr>
          <w:color w:val="000000"/>
        </w:rPr>
        <w:t>.</w:t>
      </w:r>
    </w:p>
    <w:p w14:paraId="05529D5C" w14:textId="77777777" w:rsidR="008204AB" w:rsidRDefault="008204AB" w:rsidP="008204AB">
      <w:pPr>
        <w:ind w:left="720"/>
      </w:pPr>
    </w:p>
    <w:p w14:paraId="4D6B7DE1" w14:textId="77777777" w:rsidR="008204AB" w:rsidRPr="0019243E" w:rsidRDefault="008204AB" w:rsidP="0019243E">
      <w:pPr>
        <w:rPr>
          <w:bCs/>
          <w:i/>
        </w:rPr>
      </w:pPr>
      <w:r w:rsidRPr="0019243E">
        <w:rPr>
          <w:bCs/>
          <w:i/>
        </w:rPr>
        <w:t>USDA Nondiscrimination Statement</w:t>
      </w:r>
    </w:p>
    <w:p w14:paraId="78205B1B" w14:textId="7E10F416" w:rsidR="007C3C5C" w:rsidRPr="002F2163" w:rsidRDefault="007C3C5C" w:rsidP="007C3C5C">
      <w:pPr>
        <w:autoSpaceDE w:val="0"/>
        <w:autoSpaceDN w:val="0"/>
        <w:adjustRightInd w:val="0"/>
        <w:rPr>
          <w:color w:val="000000"/>
        </w:rPr>
      </w:pPr>
      <w:r w:rsidRPr="002F2163">
        <w:rPr>
          <w:color w:val="000000"/>
        </w:rPr>
        <w:t xml:space="preserve">In accordance with Federal civil rights law and USDA civil rights regulations and policies, the USDA, its Agencies, offices, and employees, and institutions participating in or administering USDA programs are prohibited from discriminating based on race, color, national origin, sex, disability, age, or reprisal or retaliation for prior civil rights activity in any program or activity conducted or funded by USDA. </w:t>
      </w:r>
    </w:p>
    <w:p w14:paraId="0C5410C0" w14:textId="77777777" w:rsidR="007C3C5C" w:rsidRPr="002F2163" w:rsidRDefault="007C3C5C" w:rsidP="007C3C5C">
      <w:pPr>
        <w:autoSpaceDE w:val="0"/>
        <w:autoSpaceDN w:val="0"/>
        <w:adjustRightInd w:val="0"/>
        <w:rPr>
          <w:color w:val="000000"/>
        </w:rPr>
      </w:pPr>
    </w:p>
    <w:p w14:paraId="101345A2" w14:textId="25C7AC5F" w:rsidR="007C3C5C" w:rsidRPr="002F2163" w:rsidRDefault="007C3C5C" w:rsidP="007C3C5C">
      <w:pPr>
        <w:autoSpaceDE w:val="0"/>
        <w:autoSpaceDN w:val="0"/>
        <w:adjustRightInd w:val="0"/>
        <w:rPr>
          <w:color w:val="000000"/>
        </w:rPr>
      </w:pPr>
      <w:r w:rsidRPr="002F2163">
        <w:rPr>
          <w:color w:val="000000"/>
        </w:rPr>
        <w:t>Persons with disabilities who require alternative means of communication for program information (</w:t>
      </w:r>
      <w:proofErr w:type="gramStart"/>
      <w:r w:rsidRPr="002F2163">
        <w:rPr>
          <w:color w:val="000000"/>
        </w:rPr>
        <w:t>e.g.</w:t>
      </w:r>
      <w:proofErr w:type="gramEnd"/>
      <w:r w:rsidRPr="002F2163">
        <w:rPr>
          <w:color w:val="000000"/>
        </w:rPr>
        <w:t xml:space="preserve"> Braille, large print, audiotape, American Sign Language, etc.), should contact the Agency (</w:t>
      </w:r>
      <w:r w:rsidR="00F77490">
        <w:rPr>
          <w:color w:val="000000"/>
        </w:rPr>
        <w:t>s</w:t>
      </w:r>
      <w:r w:rsidRPr="002F2163">
        <w:rPr>
          <w:color w:val="000000"/>
        </w:rPr>
        <w:t xml:space="preserve">tate or local) where they applied for benefits. Individuals who are deaf, hard of hearing or have speech disabilities may contact USDA through the Federal Relay Service at (800) 877-8339. Additionally, program information may be made available in languages other than English. </w:t>
      </w:r>
    </w:p>
    <w:p w14:paraId="4E630DF3" w14:textId="77777777" w:rsidR="007C3C5C" w:rsidRPr="002F2163" w:rsidRDefault="007C3C5C" w:rsidP="007C3C5C">
      <w:pPr>
        <w:autoSpaceDE w:val="0"/>
        <w:autoSpaceDN w:val="0"/>
        <w:adjustRightInd w:val="0"/>
        <w:rPr>
          <w:color w:val="000000"/>
        </w:rPr>
      </w:pPr>
    </w:p>
    <w:p w14:paraId="491B02A9" w14:textId="77777777" w:rsidR="007C3C5C" w:rsidRPr="002F2163" w:rsidRDefault="007C3C5C" w:rsidP="007C3C5C">
      <w:pPr>
        <w:autoSpaceDE w:val="0"/>
        <w:autoSpaceDN w:val="0"/>
        <w:adjustRightInd w:val="0"/>
        <w:rPr>
          <w:color w:val="000000"/>
        </w:rPr>
      </w:pPr>
      <w:r w:rsidRPr="002F2163">
        <w:rPr>
          <w:color w:val="000000"/>
        </w:rPr>
        <w:t xml:space="preserve">To file a program complaint of discrimination, complete the </w:t>
      </w:r>
      <w:r w:rsidRPr="002F2163">
        <w:rPr>
          <w:color w:val="0000FF"/>
        </w:rPr>
        <w:t>USDA Program Discrimination Complaint Form</w:t>
      </w:r>
      <w:r w:rsidRPr="002F2163">
        <w:rPr>
          <w:color w:val="000000"/>
        </w:rPr>
        <w:t xml:space="preserve">, (AD-3027) found online at: </w:t>
      </w:r>
      <w:r w:rsidRPr="002F2163">
        <w:rPr>
          <w:color w:val="0000FF"/>
        </w:rPr>
        <w:t>http://www.ascr.usda.gov/complaint_filing_cust.html</w:t>
      </w:r>
      <w:r w:rsidRPr="002F2163">
        <w:rPr>
          <w:color w:val="000000"/>
        </w:rPr>
        <w:t xml:space="preserve">, and at any USDA office, or write a letter addressed to USDA and provide in the letter all of the information requested in the form.  To request a copy of the complaint form, call (866) 632-9992. Submit your completed form or letter to USDA by: </w:t>
      </w:r>
    </w:p>
    <w:p w14:paraId="2C41F000" w14:textId="77777777" w:rsidR="007C3C5C" w:rsidRPr="002F2163" w:rsidRDefault="007C3C5C" w:rsidP="007C3C5C">
      <w:pPr>
        <w:autoSpaceDE w:val="0"/>
        <w:autoSpaceDN w:val="0"/>
        <w:adjustRightInd w:val="0"/>
        <w:rPr>
          <w:color w:val="000000"/>
        </w:rPr>
      </w:pPr>
    </w:p>
    <w:p w14:paraId="78A10B56" w14:textId="77777777" w:rsidR="007C3C5C" w:rsidRPr="002F2163" w:rsidRDefault="007C3C5C" w:rsidP="007C3C5C">
      <w:pPr>
        <w:pStyle w:val="ListParagraph"/>
        <w:numPr>
          <w:ilvl w:val="0"/>
          <w:numId w:val="32"/>
        </w:numPr>
        <w:autoSpaceDE w:val="0"/>
        <w:autoSpaceDN w:val="0"/>
        <w:adjustRightInd w:val="0"/>
        <w:spacing w:after="200" w:line="276" w:lineRule="auto"/>
        <w:rPr>
          <w:color w:val="000000"/>
        </w:rPr>
      </w:pPr>
      <w:r w:rsidRPr="002F2163">
        <w:rPr>
          <w:color w:val="000000"/>
        </w:rPr>
        <w:t xml:space="preserve">mail: U.S. Department of Agriculture </w:t>
      </w:r>
    </w:p>
    <w:p w14:paraId="553CCC31" w14:textId="77777777" w:rsidR="007C3C5C" w:rsidRPr="002F2163" w:rsidRDefault="007C3C5C" w:rsidP="007C3C5C">
      <w:pPr>
        <w:pStyle w:val="ListParagraph"/>
        <w:autoSpaceDE w:val="0"/>
        <w:autoSpaceDN w:val="0"/>
        <w:adjustRightInd w:val="0"/>
        <w:rPr>
          <w:color w:val="000000"/>
        </w:rPr>
      </w:pPr>
      <w:r w:rsidRPr="002F2163">
        <w:rPr>
          <w:color w:val="000000"/>
        </w:rPr>
        <w:t xml:space="preserve">Office of the Assistant Secretary for Civil Rights </w:t>
      </w:r>
    </w:p>
    <w:p w14:paraId="187247A6" w14:textId="77777777" w:rsidR="007C3C5C" w:rsidRPr="002F2163" w:rsidRDefault="007C3C5C" w:rsidP="007C3C5C">
      <w:pPr>
        <w:pStyle w:val="ListParagraph"/>
        <w:autoSpaceDE w:val="0"/>
        <w:autoSpaceDN w:val="0"/>
        <w:adjustRightInd w:val="0"/>
        <w:rPr>
          <w:color w:val="000000"/>
        </w:rPr>
      </w:pPr>
      <w:r w:rsidRPr="002F2163">
        <w:rPr>
          <w:color w:val="000000"/>
        </w:rPr>
        <w:t xml:space="preserve">1400 Independence Avenue, SW </w:t>
      </w:r>
    </w:p>
    <w:p w14:paraId="73336898" w14:textId="77777777" w:rsidR="007C3C5C" w:rsidRPr="002F2163" w:rsidRDefault="007C3C5C" w:rsidP="007C3C5C">
      <w:pPr>
        <w:pStyle w:val="ListParagraph"/>
        <w:autoSpaceDE w:val="0"/>
        <w:autoSpaceDN w:val="0"/>
        <w:adjustRightInd w:val="0"/>
        <w:rPr>
          <w:color w:val="000000"/>
        </w:rPr>
      </w:pPr>
      <w:r w:rsidRPr="002F2163">
        <w:rPr>
          <w:color w:val="000000"/>
        </w:rPr>
        <w:t xml:space="preserve">Washington, D.C. 20250-9410; </w:t>
      </w:r>
    </w:p>
    <w:p w14:paraId="16407F64" w14:textId="77777777" w:rsidR="007C3C5C" w:rsidRPr="002F2163" w:rsidRDefault="007C3C5C" w:rsidP="007C3C5C">
      <w:pPr>
        <w:pStyle w:val="ListParagraph"/>
        <w:autoSpaceDE w:val="0"/>
        <w:autoSpaceDN w:val="0"/>
        <w:adjustRightInd w:val="0"/>
        <w:rPr>
          <w:color w:val="000000"/>
        </w:rPr>
      </w:pPr>
    </w:p>
    <w:p w14:paraId="4363CFA8" w14:textId="77777777" w:rsidR="007C3C5C" w:rsidRPr="002F2163" w:rsidRDefault="007C3C5C" w:rsidP="007C3C5C">
      <w:pPr>
        <w:pStyle w:val="ListParagraph"/>
        <w:numPr>
          <w:ilvl w:val="0"/>
          <w:numId w:val="32"/>
        </w:numPr>
        <w:autoSpaceDE w:val="0"/>
        <w:autoSpaceDN w:val="0"/>
        <w:adjustRightInd w:val="0"/>
        <w:spacing w:after="200" w:line="276" w:lineRule="auto"/>
        <w:rPr>
          <w:color w:val="0000FF"/>
        </w:rPr>
      </w:pPr>
      <w:r w:rsidRPr="002F2163">
        <w:rPr>
          <w:color w:val="000000"/>
        </w:rPr>
        <w:t xml:space="preserve">fax: (202) 690-7442; or </w:t>
      </w:r>
    </w:p>
    <w:p w14:paraId="67223FF0" w14:textId="77777777" w:rsidR="007C3C5C" w:rsidRPr="002F2163" w:rsidRDefault="007C3C5C" w:rsidP="007C3C5C">
      <w:pPr>
        <w:pStyle w:val="ListParagraph"/>
        <w:autoSpaceDE w:val="0"/>
        <w:autoSpaceDN w:val="0"/>
        <w:adjustRightInd w:val="0"/>
        <w:rPr>
          <w:color w:val="0000FF"/>
        </w:rPr>
      </w:pPr>
    </w:p>
    <w:p w14:paraId="27FBC736" w14:textId="77777777" w:rsidR="007C3C5C" w:rsidRPr="002F2163" w:rsidRDefault="007C3C5C" w:rsidP="007C3C5C">
      <w:pPr>
        <w:pStyle w:val="ListParagraph"/>
        <w:numPr>
          <w:ilvl w:val="0"/>
          <w:numId w:val="32"/>
        </w:numPr>
        <w:autoSpaceDE w:val="0"/>
        <w:autoSpaceDN w:val="0"/>
        <w:adjustRightInd w:val="0"/>
        <w:spacing w:after="200" w:line="276" w:lineRule="auto"/>
        <w:rPr>
          <w:color w:val="0000FF"/>
        </w:rPr>
      </w:pPr>
      <w:r w:rsidRPr="002F2163">
        <w:rPr>
          <w:color w:val="000000"/>
        </w:rPr>
        <w:t xml:space="preserve">email: </w:t>
      </w:r>
      <w:r w:rsidRPr="002F2163">
        <w:rPr>
          <w:color w:val="0000FF"/>
        </w:rPr>
        <w:t xml:space="preserve">program.intake@usda.gov. </w:t>
      </w:r>
    </w:p>
    <w:p w14:paraId="1C3A27F2" w14:textId="3E5FFC0B" w:rsidR="007C3C5C" w:rsidRPr="007C3C5C" w:rsidRDefault="006F53FF" w:rsidP="007C3C5C">
      <w:pPr>
        <w:jc w:val="both"/>
        <w:rPr>
          <w:bCs/>
        </w:rPr>
      </w:pPr>
      <w:r>
        <w:rPr>
          <w:bCs/>
        </w:rPr>
        <w:t xml:space="preserve">The </w:t>
      </w:r>
      <w:r w:rsidR="007C3C5C" w:rsidRPr="007C3C5C">
        <w:rPr>
          <w:bCs/>
        </w:rPr>
        <w:t>USDA</w:t>
      </w:r>
      <w:r>
        <w:rPr>
          <w:bCs/>
        </w:rPr>
        <w:t xml:space="preserve"> is an equal opportunity provider and employer.</w:t>
      </w:r>
    </w:p>
    <w:p w14:paraId="57788357" w14:textId="7E1B2861" w:rsidR="007C3C5C" w:rsidRPr="007C3C5C" w:rsidRDefault="007C3C5C" w:rsidP="007C3C5C">
      <w:pPr>
        <w:jc w:val="both"/>
        <w:rPr>
          <w:bCs/>
        </w:rPr>
      </w:pPr>
    </w:p>
    <w:p w14:paraId="61C93855" w14:textId="77777777" w:rsidR="00E17D10" w:rsidRDefault="003B638E" w:rsidP="00CE0B35">
      <w:pPr>
        <w:autoSpaceDE w:val="0"/>
        <w:autoSpaceDN w:val="0"/>
        <w:adjustRightInd w:val="0"/>
        <w:rPr>
          <w:color w:val="000000"/>
          <w:u w:val="single"/>
        </w:rPr>
      </w:pPr>
      <w:bookmarkStart w:id="5" w:name="_Hlk103151624"/>
      <w:r w:rsidRPr="003B638E">
        <w:rPr>
          <w:color w:val="000000"/>
          <w:u w:val="single"/>
        </w:rPr>
        <w:t>Unique Entity Identifier and System for Award Management</w:t>
      </w:r>
      <w:r w:rsidRPr="002C6701">
        <w:rPr>
          <w:color w:val="000000"/>
          <w:u w:val="single"/>
        </w:rPr>
        <w:t>—2 CFR Part 25</w:t>
      </w:r>
    </w:p>
    <w:p w14:paraId="5D04ADF1" w14:textId="419C0450" w:rsidR="00CE0B35" w:rsidRPr="00E17D10" w:rsidRDefault="00E17D10" w:rsidP="00CE0B35">
      <w:pPr>
        <w:autoSpaceDE w:val="0"/>
        <w:autoSpaceDN w:val="0"/>
        <w:adjustRightInd w:val="0"/>
        <w:rPr>
          <w:color w:val="000000"/>
          <w:u w:val="single"/>
        </w:rPr>
      </w:pPr>
      <w:r>
        <w:rPr>
          <w:color w:val="30302E"/>
          <w:lang w:val="en"/>
        </w:rPr>
        <w:t xml:space="preserve">To </w:t>
      </w:r>
      <w:r w:rsidR="00FF0BB6" w:rsidRPr="00662C0E">
        <w:rPr>
          <w:color w:val="30302E"/>
          <w:lang w:val="en"/>
        </w:rPr>
        <w:t xml:space="preserve">comply with </w:t>
      </w:r>
      <w:hyperlink r:id="rId24" w:history="1">
        <w:r w:rsidR="00FF0BB6" w:rsidRPr="00FF0BB6">
          <w:rPr>
            <w:rStyle w:val="Hyperlink"/>
            <w:lang w:val="en"/>
          </w:rPr>
          <w:t>2 CFR Part 25</w:t>
        </w:r>
      </w:hyperlink>
      <w:r w:rsidR="00FF0BB6">
        <w:rPr>
          <w:color w:val="30302E"/>
          <w:lang w:val="en"/>
        </w:rPr>
        <w:t>, applicants</w:t>
      </w:r>
      <w:r w:rsidR="00303C6C">
        <w:rPr>
          <w:color w:val="000000"/>
        </w:rPr>
        <w:t xml:space="preserve"> </w:t>
      </w:r>
      <w:r w:rsidR="00CE0B35" w:rsidRPr="00662C0E">
        <w:rPr>
          <w:color w:val="000000"/>
        </w:rPr>
        <w:t xml:space="preserve">must be registered in the federal </w:t>
      </w:r>
      <w:hyperlink r:id="rId25" w:history="1">
        <w:r w:rsidR="00CE0B35" w:rsidRPr="00662C0E">
          <w:rPr>
            <w:rStyle w:val="Hyperlink"/>
          </w:rPr>
          <w:t>System for Award Management</w:t>
        </w:r>
      </w:hyperlink>
      <w:r w:rsidR="00CE0B35" w:rsidRPr="00662C0E">
        <w:rPr>
          <w:color w:val="000000"/>
        </w:rPr>
        <w:t xml:space="preserve"> (SAM)</w:t>
      </w:r>
      <w:r w:rsidR="00CE0B35" w:rsidRPr="00662C0E">
        <w:rPr>
          <w:color w:val="30302E"/>
          <w:lang w:val="en"/>
        </w:rPr>
        <w:t xml:space="preserve"> </w:t>
      </w:r>
      <w:r w:rsidR="00233E9E">
        <w:rPr>
          <w:color w:val="30302E"/>
          <w:lang w:val="en"/>
        </w:rPr>
        <w:t>before</w:t>
      </w:r>
      <w:r w:rsidR="00CE0B35" w:rsidRPr="00662C0E">
        <w:rPr>
          <w:color w:val="30302E"/>
          <w:lang w:val="en"/>
        </w:rPr>
        <w:t xml:space="preserve"> submitting an application and maintain their SAM registration throughout the application and award process</w:t>
      </w:r>
      <w:r w:rsidR="00CE0B35" w:rsidRPr="00662C0E">
        <w:rPr>
          <w:color w:val="000000"/>
        </w:rPr>
        <w:t>.</w:t>
      </w:r>
      <w:r w:rsidR="00CE0B35">
        <w:rPr>
          <w:color w:val="000000"/>
        </w:rPr>
        <w:t xml:space="preserve"> </w:t>
      </w:r>
      <w:r w:rsidR="00CE0B35" w:rsidRPr="7AA20766">
        <w:rPr>
          <w:color w:val="000000" w:themeColor="text1"/>
        </w:rPr>
        <w:t xml:space="preserve">All </w:t>
      </w:r>
      <w:r w:rsidR="00303C6C">
        <w:rPr>
          <w:color w:val="000000" w:themeColor="text1"/>
        </w:rPr>
        <w:t xml:space="preserve">school districts </w:t>
      </w:r>
      <w:r w:rsidR="00CE0B35">
        <w:rPr>
          <w:color w:val="000000" w:themeColor="text1"/>
        </w:rPr>
        <w:t xml:space="preserve">with an active SAM registration </w:t>
      </w:r>
      <w:r w:rsidR="00CE0B35" w:rsidRPr="7AA20766">
        <w:rPr>
          <w:color w:val="000000" w:themeColor="text1"/>
        </w:rPr>
        <w:t>have a unique entity identifier</w:t>
      </w:r>
      <w:r w:rsidR="00CE0B35">
        <w:rPr>
          <w:color w:val="000000" w:themeColor="text1"/>
        </w:rPr>
        <w:t xml:space="preserve"> (UEI)</w:t>
      </w:r>
      <w:r w:rsidR="00CE0B35" w:rsidRPr="7AA20766">
        <w:rPr>
          <w:color w:val="000000" w:themeColor="text1"/>
        </w:rPr>
        <w:t>. The applica</w:t>
      </w:r>
      <w:r w:rsidR="00CE0B35">
        <w:rPr>
          <w:color w:val="000000" w:themeColor="text1"/>
        </w:rPr>
        <w:t>n</w:t>
      </w:r>
      <w:r w:rsidR="003F6B19">
        <w:rPr>
          <w:color w:val="000000" w:themeColor="text1"/>
        </w:rPr>
        <w:t>t</w:t>
      </w:r>
      <w:r w:rsidR="00CE0B35" w:rsidRPr="7AA20766">
        <w:rPr>
          <w:color w:val="000000" w:themeColor="text1"/>
        </w:rPr>
        <w:t xml:space="preserve"> must </w:t>
      </w:r>
      <w:r w:rsidR="00CE0B35" w:rsidRPr="7AA20766">
        <w:rPr>
          <w:color w:val="30302E"/>
          <w:lang w:val="en"/>
        </w:rPr>
        <w:t xml:space="preserve">include </w:t>
      </w:r>
      <w:r>
        <w:rPr>
          <w:color w:val="30302E"/>
          <w:lang w:val="en"/>
        </w:rPr>
        <w:t>i</w:t>
      </w:r>
      <w:r w:rsidR="00CE0B35">
        <w:rPr>
          <w:color w:val="30302E"/>
          <w:lang w:val="en"/>
        </w:rPr>
        <w:t>t</w:t>
      </w:r>
      <w:r>
        <w:rPr>
          <w:color w:val="30302E"/>
          <w:lang w:val="en"/>
        </w:rPr>
        <w:t>s</w:t>
      </w:r>
      <w:r w:rsidR="00CE0B35">
        <w:rPr>
          <w:color w:val="30302E"/>
          <w:lang w:val="en"/>
        </w:rPr>
        <w:t xml:space="preserve"> UEI</w:t>
      </w:r>
      <w:r w:rsidR="00CE0B35" w:rsidRPr="7AA20766">
        <w:rPr>
          <w:color w:val="30302E"/>
          <w:lang w:val="en"/>
        </w:rPr>
        <w:t xml:space="preserve"> in the online subgrant application.</w:t>
      </w:r>
      <w:r w:rsidR="00CE0B35">
        <w:rPr>
          <w:color w:val="30302E"/>
          <w:lang w:val="en"/>
        </w:rPr>
        <w:t xml:space="preserve"> Contact your finance office for assistance with </w:t>
      </w:r>
      <w:r w:rsidR="003F6B19">
        <w:rPr>
          <w:color w:val="30302E"/>
          <w:lang w:val="en"/>
        </w:rPr>
        <w:t>the</w:t>
      </w:r>
      <w:r w:rsidR="00CE0B35">
        <w:rPr>
          <w:color w:val="30302E"/>
          <w:lang w:val="en"/>
        </w:rPr>
        <w:t xml:space="preserve"> UEI. </w:t>
      </w:r>
      <w:r w:rsidR="00FC1137">
        <w:rPr>
          <w:color w:val="30302E"/>
          <w:lang w:val="en"/>
        </w:rPr>
        <w:t>Note</w:t>
      </w:r>
      <w:r w:rsidR="00CE0B35" w:rsidRPr="7AA20766">
        <w:rPr>
          <w:color w:val="000000" w:themeColor="text1"/>
        </w:rPr>
        <w:t xml:space="preserve"> that </w:t>
      </w:r>
      <w:r w:rsidR="00CE0B35" w:rsidRPr="7AA20766">
        <w:rPr>
          <w:color w:val="30302E"/>
          <w:lang w:val="en"/>
        </w:rPr>
        <w:lastRenderedPageBreak/>
        <w:t>the</w:t>
      </w:r>
      <w:r w:rsidR="00CE0B35" w:rsidRPr="7AA20766">
        <w:rPr>
          <w:color w:val="000000" w:themeColor="text1"/>
        </w:rPr>
        <w:t xml:space="preserve"> SCDE </w:t>
      </w:r>
      <w:r w:rsidR="00CE0B35" w:rsidRPr="7AA20766">
        <w:rPr>
          <w:i/>
          <w:iCs/>
          <w:color w:val="000000" w:themeColor="text1"/>
        </w:rPr>
        <w:t>will not</w:t>
      </w:r>
      <w:r w:rsidR="00CE0B35" w:rsidRPr="7AA20766">
        <w:rPr>
          <w:color w:val="000000" w:themeColor="text1"/>
        </w:rPr>
        <w:t xml:space="preserve"> make a subaward of federal funds until the applicant has complied with the requirements described in 2 CFR 25 to provide a valid </w:t>
      </w:r>
      <w:r w:rsidR="003F6B19">
        <w:rPr>
          <w:color w:val="000000" w:themeColor="text1"/>
        </w:rPr>
        <w:t>UEI</w:t>
      </w:r>
      <w:r w:rsidR="00CE0B35" w:rsidRPr="7AA20766">
        <w:rPr>
          <w:color w:val="000000" w:themeColor="text1"/>
        </w:rPr>
        <w:t xml:space="preserve"> and maintain an active</w:t>
      </w:r>
      <w:r w:rsidR="00D437C9">
        <w:rPr>
          <w:color w:val="000000" w:themeColor="text1"/>
        </w:rPr>
        <w:t>, publicly searchable</w:t>
      </w:r>
      <w:r w:rsidR="00CE0B35" w:rsidRPr="7AA20766">
        <w:rPr>
          <w:color w:val="000000" w:themeColor="text1"/>
        </w:rPr>
        <w:t xml:space="preserve"> SAM registration with current information.</w:t>
      </w:r>
    </w:p>
    <w:p w14:paraId="3DC06BC5" w14:textId="77777777" w:rsidR="00771C08" w:rsidRPr="00251F67" w:rsidRDefault="00771C08" w:rsidP="00CE0B35">
      <w:pPr>
        <w:autoSpaceDE w:val="0"/>
        <w:autoSpaceDN w:val="0"/>
        <w:adjustRightInd w:val="0"/>
        <w:rPr>
          <w:color w:val="000000"/>
        </w:rPr>
      </w:pPr>
    </w:p>
    <w:bookmarkEnd w:id="5"/>
    <w:p w14:paraId="32785BA1" w14:textId="3E47120E" w:rsidR="00272791"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552CE2">
        <w:rPr>
          <w:color w:val="000000"/>
        </w:rPr>
        <w:t>USDA</w:t>
      </w:r>
      <w:r w:rsidR="001D7F87">
        <w:rPr>
          <w:color w:val="000000"/>
        </w:rPr>
        <w:t xml:space="preserve"> Subawards </w:t>
      </w:r>
      <w:r>
        <w:rPr>
          <w:color w:val="000000"/>
        </w:rPr>
        <w:t>(</w:t>
      </w:r>
      <w:r w:rsidR="002A4628">
        <w:rPr>
          <w:color w:val="000000"/>
        </w:rPr>
        <w:t xml:space="preserve">on </w:t>
      </w:r>
      <w:r w:rsidR="002A4628" w:rsidRPr="00201C53">
        <w:rPr>
          <w:color w:val="000000"/>
        </w:rPr>
        <w:t>page</w:t>
      </w:r>
      <w:r w:rsidR="00FF2736" w:rsidRPr="00201C53">
        <w:rPr>
          <w:color w:val="000000"/>
        </w:rPr>
        <w:t>s 1</w:t>
      </w:r>
      <w:r w:rsidR="00E66839" w:rsidRPr="00201C53">
        <w:rPr>
          <w:color w:val="000000"/>
        </w:rPr>
        <w:t>5</w:t>
      </w:r>
      <w:r w:rsidR="00C72294" w:rsidRPr="00201C53">
        <w:rPr>
          <w:color w:val="000000"/>
        </w:rPr>
        <w:t>–</w:t>
      </w:r>
      <w:r w:rsidR="00FF2736" w:rsidRPr="00201C53">
        <w:rPr>
          <w:color w:val="000000"/>
        </w:rPr>
        <w:t>18</w:t>
      </w:r>
      <w:r w:rsidRPr="00201C53">
        <w:rPr>
          <w:color w:val="000000"/>
        </w:rPr>
        <w:t xml:space="preserve">) to ensure that, if awarded a </w:t>
      </w:r>
      <w:r w:rsidR="00AD2977" w:rsidRPr="00201C53">
        <w:rPr>
          <w:color w:val="000000"/>
        </w:rPr>
        <w:t>sub</w:t>
      </w:r>
      <w:r w:rsidRPr="00201C53">
        <w:rPr>
          <w:color w:val="000000"/>
        </w:rPr>
        <w:t>grant, they are capable of full compliance, especially with all the referenced federal regulations and state laws, in order to enter into an agreement with the SCDE for this program</w:t>
      </w:r>
      <w:r w:rsidR="00252785" w:rsidRPr="00201C53">
        <w:rPr>
          <w:color w:val="000000"/>
        </w:rPr>
        <w:t xml:space="preserve">. </w:t>
      </w:r>
      <w:r w:rsidR="007F3D80" w:rsidRPr="00201C53">
        <w:rPr>
          <w:color w:val="000000"/>
        </w:rPr>
        <w:t xml:space="preserve">For example, </w:t>
      </w:r>
      <w:r w:rsidR="00250556" w:rsidRPr="00201C53">
        <w:rPr>
          <w:color w:val="000000"/>
        </w:rPr>
        <w:t xml:space="preserve">in compliance with 2 CFR Part 200.112, applicants must disclose in writing any potential conflict of interest to the SCDE in accordance with the </w:t>
      </w:r>
      <w:r w:rsidR="00752ECD" w:rsidRPr="00201C53">
        <w:rPr>
          <w:color w:val="000000"/>
        </w:rPr>
        <w:t>conflict-of-interest</w:t>
      </w:r>
      <w:r w:rsidR="00250556" w:rsidRPr="00201C53">
        <w:rPr>
          <w:color w:val="000000"/>
        </w:rPr>
        <w:t xml:space="preserve"> policy of the </w:t>
      </w:r>
      <w:r w:rsidR="00F52515" w:rsidRPr="00201C53">
        <w:rPr>
          <w:color w:val="000000"/>
        </w:rPr>
        <w:t>USDA</w:t>
      </w:r>
      <w:r w:rsidR="00252785" w:rsidRPr="00201C53">
        <w:rPr>
          <w:color w:val="000000"/>
        </w:rPr>
        <w:t xml:space="preserve">. </w:t>
      </w:r>
      <w:r w:rsidR="006B0633" w:rsidRPr="00201C53">
        <w:t xml:space="preserve">Districts/schools must oversee all contractors in compliance with 2 CFR Part 200.318. </w:t>
      </w:r>
      <w:r w:rsidRPr="00201C53">
        <w:rPr>
          <w:color w:val="000000"/>
        </w:rPr>
        <w:t>A signed Ce</w:t>
      </w:r>
      <w:r w:rsidR="00E66839" w:rsidRPr="00201C53">
        <w:rPr>
          <w:color w:val="000000"/>
        </w:rPr>
        <w:t>rtification Signature Page (</w:t>
      </w:r>
      <w:r w:rsidRPr="00201C53">
        <w:rPr>
          <w:color w:val="000000"/>
        </w:rPr>
        <w:t xml:space="preserve">page </w:t>
      </w:r>
      <w:r w:rsidR="00E66839" w:rsidRPr="00201C53">
        <w:rPr>
          <w:color w:val="000000"/>
        </w:rPr>
        <w:t>19</w:t>
      </w:r>
      <w:r w:rsidRPr="00201C53">
        <w:rPr>
          <w:color w:val="000000"/>
        </w:rPr>
        <w:t>) is required</w:t>
      </w:r>
      <w:r>
        <w:rPr>
          <w:color w:val="000000"/>
        </w:rPr>
        <w:t xml:space="preserve"> with the application and </w:t>
      </w:r>
      <w:r>
        <w:rPr>
          <w:i/>
          <w:color w:val="000000"/>
        </w:rPr>
        <w:t>legally binds</w:t>
      </w:r>
      <w:r>
        <w:rPr>
          <w:color w:val="000000"/>
        </w:rPr>
        <w:t xml:space="preserve"> the applicant to the agency’s assurance and terms and conditions.</w:t>
      </w:r>
    </w:p>
    <w:p w14:paraId="4E5FFF23" w14:textId="77777777" w:rsidR="00272791" w:rsidRDefault="00272791">
      <w:pPr>
        <w:rPr>
          <w:b/>
        </w:rPr>
      </w:pPr>
    </w:p>
    <w:p w14:paraId="53CBBEC6" w14:textId="77777777" w:rsidR="00382CA1" w:rsidRPr="00024187" w:rsidRDefault="00037C08" w:rsidP="00382CA1">
      <w:pPr>
        <w:pStyle w:val="Heading1"/>
        <w:pBdr>
          <w:bottom w:val="single" w:sz="4" w:space="1" w:color="auto"/>
        </w:pBdr>
        <w:spacing w:before="0" w:after="0"/>
        <w:rPr>
          <w:b w:val="0"/>
        </w:rPr>
      </w:pPr>
      <w:bookmarkStart w:id="6" w:name="_Toc410389624"/>
      <w:r>
        <w:t xml:space="preserve">Allowable </w:t>
      </w:r>
      <w:r w:rsidR="00F96BEE" w:rsidRPr="00024187">
        <w:t>Use of Funds</w:t>
      </w:r>
      <w:bookmarkEnd w:id="6"/>
    </w:p>
    <w:p w14:paraId="4A62A2B2" w14:textId="2B1CB65A" w:rsidR="00065639" w:rsidRDefault="00032340" w:rsidP="00382CA1">
      <w:r>
        <w:t>Contingent upon funding from the USDA, a</w:t>
      </w:r>
      <w:r w:rsidR="00C46C3E" w:rsidRPr="00C46C3E">
        <w:t xml:space="preserve">pproximately </w:t>
      </w:r>
      <w:r w:rsidR="00C46C3E" w:rsidRPr="00032340">
        <w:t>$</w:t>
      </w:r>
      <w:r w:rsidR="005751E0" w:rsidRPr="00032340">
        <w:t>3.</w:t>
      </w:r>
      <w:r w:rsidR="00EC4BF7" w:rsidRPr="00032340">
        <w:t>5</w:t>
      </w:r>
      <w:r w:rsidR="005751E0" w:rsidRPr="00032340">
        <w:t xml:space="preserve"> milli</w:t>
      </w:r>
      <w:r w:rsidR="00C46C3E" w:rsidRPr="00032340">
        <w:t>on</w:t>
      </w:r>
      <w:r w:rsidR="00C46C3E" w:rsidRPr="007F34A1">
        <w:t xml:space="preserve"> will</w:t>
      </w:r>
      <w:r w:rsidR="00C46C3E" w:rsidRPr="00C46C3E">
        <w:t xml:space="preserve"> be available for new subgrants</w:t>
      </w:r>
      <w:r w:rsidR="00C46C3E" w:rsidRPr="004E5969">
        <w:t xml:space="preserve"> in this </w:t>
      </w:r>
      <w:r w:rsidR="007A0FBF">
        <w:t>202</w:t>
      </w:r>
      <w:r w:rsidR="009858A8">
        <w:t>3</w:t>
      </w:r>
      <w:r w:rsidR="00C46C3E">
        <w:t>–</w:t>
      </w:r>
      <w:r w:rsidR="007A0FBF">
        <w:t>2</w:t>
      </w:r>
      <w:r w:rsidR="009858A8">
        <w:t>4</w:t>
      </w:r>
      <w:r w:rsidR="007A0FBF" w:rsidRPr="004E5969">
        <w:t xml:space="preserve"> </w:t>
      </w:r>
      <w:r w:rsidR="00C46C3E" w:rsidRPr="004E5969">
        <w:t>fun</w:t>
      </w:r>
      <w:r w:rsidR="00C46C3E" w:rsidRPr="00680CE8">
        <w:t>ding cycle</w:t>
      </w:r>
      <w:r w:rsidR="00C46C3E">
        <w:t xml:space="preserve">. </w:t>
      </w:r>
      <w:r w:rsidR="00AF3D51" w:rsidRPr="00343DCA">
        <w:t>The</w:t>
      </w:r>
      <w:r w:rsidR="00AF3D51">
        <w:t xml:space="preserve"> </w:t>
      </w:r>
      <w:r w:rsidR="00AF3D51" w:rsidRPr="00024187">
        <w:t xml:space="preserve">FFVP </w:t>
      </w:r>
      <w:r w:rsidR="00AF3D51">
        <w:t xml:space="preserve">funding period </w:t>
      </w:r>
      <w:r w:rsidR="00AF3D51" w:rsidRPr="00024187">
        <w:t xml:space="preserve">is July 1, </w:t>
      </w:r>
      <w:r w:rsidR="00672E1F" w:rsidRPr="00024187">
        <w:t>20</w:t>
      </w:r>
      <w:r w:rsidR="00672E1F">
        <w:t>2</w:t>
      </w:r>
      <w:r w:rsidR="009858A8">
        <w:t>3</w:t>
      </w:r>
      <w:r w:rsidR="00AF3D51" w:rsidRPr="00024187">
        <w:t xml:space="preserve">, through June 30, </w:t>
      </w:r>
      <w:r w:rsidR="00672E1F" w:rsidRPr="00024187">
        <w:t>20</w:t>
      </w:r>
      <w:r w:rsidR="00672E1F">
        <w:t>2</w:t>
      </w:r>
      <w:r w:rsidR="009858A8">
        <w:t>4</w:t>
      </w:r>
      <w:r w:rsidR="00252785">
        <w:t xml:space="preserve">. </w:t>
      </w:r>
      <w:r w:rsidR="00D94534" w:rsidRPr="00024187">
        <w:t xml:space="preserve">The level of funding provided to any </w:t>
      </w:r>
      <w:r w:rsidR="00AE3BBE">
        <w:t xml:space="preserve">selected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t>October</w:t>
      </w:r>
      <w:r w:rsidR="00AA4AE5" w:rsidRPr="00C4309F">
        <w:t xml:space="preserve"> </w:t>
      </w:r>
      <w:r w:rsidR="009858A8">
        <w:t>2022</w:t>
      </w:r>
      <w:r w:rsidR="00672E1F" w:rsidRPr="00C4309F">
        <w:t xml:space="preserve"> </w:t>
      </w:r>
      <w:r w:rsidR="00953D88" w:rsidRPr="00C4309F">
        <w:t>Eligibility Report</w:t>
      </w:r>
      <w:r w:rsidR="00747B1F">
        <w:t>—</w:t>
      </w:r>
      <w:r w:rsidR="002672F7">
        <w:t>Meal Count Data by Site (SNP Lunch) data in SCAPS</w:t>
      </w:r>
      <w:r w:rsidR="00252785">
        <w:t xml:space="preserve">. </w:t>
      </w:r>
      <w:r w:rsidR="00A87D7B" w:rsidRPr="006F53FF">
        <w:rPr>
          <w:bCs/>
          <w:iCs/>
        </w:rPr>
        <w:t xml:space="preserve">Applicants </w:t>
      </w:r>
      <w:r w:rsidR="00A87D7B" w:rsidRPr="00E17D10">
        <w:rPr>
          <w:b/>
          <w:i/>
        </w:rPr>
        <w:t>must confirm</w:t>
      </w:r>
      <w:r w:rsidR="00A87D7B" w:rsidRPr="006F53FF">
        <w:rPr>
          <w:bCs/>
          <w:iCs/>
        </w:rPr>
        <w:t xml:space="preserve"> with the district school food service director/supervisor that </w:t>
      </w:r>
      <w:r w:rsidR="00A87D7B" w:rsidRPr="006F53FF">
        <w:rPr>
          <w:bCs/>
          <w:i/>
        </w:rPr>
        <w:t>the correct free and reduced-price percentage is entered in the application for the school</w:t>
      </w:r>
      <w:r w:rsidR="00A87D7B" w:rsidRPr="006F53FF">
        <w:rPr>
          <w:bCs/>
          <w:iCs/>
        </w:rPr>
        <w:t>.</w:t>
      </w:r>
    </w:p>
    <w:p w14:paraId="45086EAA" w14:textId="77777777" w:rsidR="00065639" w:rsidRDefault="00065639" w:rsidP="0046265F"/>
    <w:p w14:paraId="6F8A4E17" w14:textId="4DA76D66" w:rsidR="005B15BB" w:rsidRPr="00024187" w:rsidRDefault="00F96BEE" w:rsidP="0046265F">
      <w:r w:rsidRPr="00024187">
        <w:t xml:space="preserve">Funds </w:t>
      </w:r>
      <w:r w:rsidR="00233E9E">
        <w:t>must</w:t>
      </w:r>
      <w:r w:rsidRPr="00024187">
        <w:t xml:space="preserve"> be used primarily to purchase fresh fruits and vegetables to be made available at no charge to all students</w:t>
      </w:r>
      <w:r w:rsidR="00252785">
        <w:t xml:space="preserve">. </w:t>
      </w:r>
      <w:r w:rsidR="00936225" w:rsidRPr="00024187">
        <w:t xml:space="preserve">No more than 10 percent </w:t>
      </w:r>
      <w:r w:rsidRPr="00024187">
        <w:t xml:space="preserve">of </w:t>
      </w:r>
      <w:r w:rsidR="00E66839">
        <w:t>subgrant</w:t>
      </w:r>
      <w:r w:rsidR="00936225" w:rsidRPr="00024187">
        <w:t xml:space="preserve"> </w:t>
      </w:r>
      <w:r w:rsidRPr="00024187">
        <w:t>funds may be used for administrative costs</w:t>
      </w:r>
      <w:r w:rsidR="00584867">
        <w:t>,</w:t>
      </w:r>
      <w:r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Pr="00024187">
        <w:t xml:space="preserve">The </w:t>
      </w:r>
      <w:r w:rsidR="000D6D63" w:rsidRPr="00024187">
        <w:t>program</w:t>
      </w:r>
      <w:r w:rsidRPr="00024187">
        <w:t xml:space="preserve"> should be structured so that </w:t>
      </w:r>
      <w:r w:rsidR="00936225" w:rsidRPr="00024187">
        <w:t xml:space="preserve">the </w:t>
      </w:r>
      <w:r w:rsidRPr="00024187">
        <w:t xml:space="preserve">maximum </w:t>
      </w:r>
      <w:r w:rsidR="00936225" w:rsidRPr="00024187">
        <w:t>amount of funds can be spent on fruits and vegetables for student consumption</w:t>
      </w:r>
      <w:r w:rsidRPr="00024187">
        <w:t>.</w:t>
      </w:r>
      <w:r w:rsidR="00936225" w:rsidRPr="00024187">
        <w:t xml:space="preserve"> </w:t>
      </w:r>
    </w:p>
    <w:p w14:paraId="27E2BC7F" w14:textId="77777777" w:rsidR="00131F34" w:rsidRDefault="00131F34" w:rsidP="0046265F"/>
    <w:p w14:paraId="40661C98" w14:textId="77777777" w:rsidR="00E24FB6" w:rsidRDefault="00131F34" w:rsidP="0046265F">
      <w:r w:rsidRPr="007B72BD">
        <w:t>Costs reported by the school for reimbursement must be allowable, actual costs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p>
    <w:p w14:paraId="2863BF7F" w14:textId="77777777" w:rsidR="00E24FB6" w:rsidRDefault="00E24FB6" w:rsidP="0046265F"/>
    <w:p w14:paraId="15B64188" w14:textId="77777777" w:rsidR="00131F34" w:rsidRPr="00024187" w:rsidRDefault="00131F34" w:rsidP="0046265F">
      <w:r w:rsidRPr="007B72BD">
        <w:t xml:space="preserve">Schools that contract with food service management companies (FSMC) 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r>
        <w:t xml:space="preserve"> </w:t>
      </w:r>
    </w:p>
    <w:p w14:paraId="0BFCC272" w14:textId="77777777" w:rsidR="00F96BEE" w:rsidRPr="00024187" w:rsidRDefault="00F96BEE" w:rsidP="0046265F"/>
    <w:p w14:paraId="7ABC4030" w14:textId="77777777" w:rsidR="00382CA1" w:rsidRPr="00382CA1" w:rsidRDefault="00F96BEE" w:rsidP="00382CA1">
      <w:pPr>
        <w:pStyle w:val="Heading1"/>
        <w:pBdr>
          <w:bottom w:val="single" w:sz="4" w:space="1" w:color="auto"/>
        </w:pBdr>
        <w:spacing w:before="0" w:after="0"/>
      </w:pPr>
      <w:bookmarkStart w:id="7" w:name="_Toc410389625"/>
      <w:r w:rsidRPr="00382CA1">
        <w:t>Expect</w:t>
      </w:r>
      <w:r w:rsidR="00382CA1" w:rsidRPr="00382CA1">
        <w:t>ations of Participating Schools</w:t>
      </w:r>
      <w:bookmarkEnd w:id="7"/>
    </w:p>
    <w:p w14:paraId="22F77B28" w14:textId="4AF0CB95"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w:t>
      </w:r>
      <w:r w:rsidR="00E17D10">
        <w:t xml:space="preserve"> SCDE’s</w:t>
      </w:r>
      <w:r w:rsidRPr="00024187">
        <w:t xml:space="preserve"> Office of </w:t>
      </w:r>
      <w:r w:rsidR="00481909" w:rsidRPr="00872B65">
        <w:t>Health and</w:t>
      </w:r>
      <w:r w:rsidR="00481909">
        <w:t xml:space="preserve"> </w:t>
      </w:r>
      <w:r w:rsidRPr="00024187">
        <w:t>Nutrition</w:t>
      </w:r>
      <w:r w:rsidR="00D90B31">
        <w:t xml:space="preserve"> </w:t>
      </w:r>
      <w:r w:rsidRPr="00024187">
        <w:t>through the district’s School Food 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p>
    <w:p w14:paraId="2B53227F" w14:textId="6AAA7D54" w:rsidR="0049763C" w:rsidRDefault="0049763C" w:rsidP="0049763C">
      <w:r w:rsidRPr="00024187">
        <w:lastRenderedPageBreak/>
        <w:t>Monitoring of each school’s budget is critical in the success of the program; therefore, schools will develop and maintain a budget at the school level</w:t>
      </w:r>
      <w:r w:rsidR="00252785">
        <w:t xml:space="preserve">. </w:t>
      </w:r>
      <w:r w:rsidRPr="00024187">
        <w:t>Schools are expected to exercise due diligence in spending their entire allocation</w:t>
      </w:r>
      <w:r w:rsidR="00252785">
        <w:t xml:space="preserve">. </w:t>
      </w:r>
      <w:r w:rsidRPr="00024187">
        <w:t>Funds are distributed on a reimbursement basis</w:t>
      </w:r>
      <w:r w:rsidR="00252785">
        <w:t xml:space="preserve">. </w:t>
      </w:r>
      <w:r w:rsidRPr="00024187">
        <w:t xml:space="preserve">Monthly claims will be submitted and processed through the </w:t>
      </w:r>
      <w:r>
        <w:t xml:space="preserve">SCAPS </w:t>
      </w:r>
      <w:r w:rsidRPr="00024187">
        <w:t xml:space="preserve">by the district’s </w:t>
      </w:r>
      <w:r w:rsidR="000E1ABB">
        <w:t>SFA</w:t>
      </w:r>
      <w:r w:rsidRPr="00024187">
        <w:t xml:space="preserve">. </w:t>
      </w:r>
    </w:p>
    <w:p w14:paraId="2996DE27" w14:textId="77777777" w:rsidR="00E1725E" w:rsidRDefault="00E1725E" w:rsidP="0049763C"/>
    <w:p w14:paraId="71F489DB" w14:textId="68A7D04C" w:rsidR="00DC6047" w:rsidRDefault="00D968EC" w:rsidP="0049763C">
      <w:r>
        <w:t>School</w:t>
      </w:r>
      <w:r w:rsidR="00E30417">
        <w:t>s</w:t>
      </w:r>
      <w:r>
        <w:t xml:space="preserve"> </w:t>
      </w:r>
      <w:r w:rsidR="000E1ABB">
        <w:t xml:space="preserve">are </w:t>
      </w:r>
      <w:r>
        <w:t xml:space="preserve">required to submit a semi-annual and </w:t>
      </w:r>
      <w:r w:rsidR="00E17D10">
        <w:t xml:space="preserve">an </w:t>
      </w:r>
      <w:r>
        <w:t xml:space="preserve">end-of-year report </w:t>
      </w:r>
      <w:r w:rsidR="00087838">
        <w:t xml:space="preserve">to the Office of Health and Nutrition </w:t>
      </w:r>
      <w:r>
        <w:t>that reflect</w:t>
      </w:r>
      <w:r w:rsidR="00B71D61">
        <w:t>s</w:t>
      </w:r>
      <w:r>
        <w:t xml:space="preserve"> the elementary school’s participation in the FFVP for </w:t>
      </w:r>
      <w:r w:rsidR="00672E1F">
        <w:t>202</w:t>
      </w:r>
      <w:r w:rsidR="009858A8">
        <w:t>3</w:t>
      </w:r>
      <w:r>
        <w:t>–</w:t>
      </w:r>
      <w:r w:rsidR="00672E1F">
        <w:t>2</w:t>
      </w:r>
      <w:r w:rsidR="009858A8">
        <w:t>4</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will include the school’s FFVP activities from the project start date through December</w:t>
      </w:r>
      <w:r w:rsidR="00940D8A">
        <w:t xml:space="preserve"> 31,</w:t>
      </w:r>
      <w:r w:rsidR="00087838">
        <w:t xml:space="preserve"> </w:t>
      </w:r>
      <w:r w:rsidR="00672E1F">
        <w:t>202</w:t>
      </w:r>
      <w:r w:rsidR="009858A8">
        <w:t>3</w:t>
      </w:r>
      <w:r w:rsidR="00940D8A">
        <w:t>,</w:t>
      </w:r>
      <w:r w:rsidR="00E17D10">
        <w:t xml:space="preserve"> and</w:t>
      </w:r>
      <w:r w:rsidR="00672E1F">
        <w:t xml:space="preserve"> </w:t>
      </w:r>
      <w:r w:rsidR="00087838">
        <w:t xml:space="preserve">will be due by </w:t>
      </w:r>
      <w:r>
        <w:t xml:space="preserve">January 31, </w:t>
      </w:r>
      <w:r w:rsidR="00672E1F">
        <w:t>202</w:t>
      </w:r>
      <w:r w:rsidR="009858A8">
        <w:t>4</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w:t>
      </w:r>
      <w:r w:rsidR="00303C6C">
        <w:t>1, 202</w:t>
      </w:r>
      <w:r w:rsidR="009858A8">
        <w:t>4</w:t>
      </w:r>
      <w:r w:rsidR="00303C6C">
        <w:t xml:space="preserve">, </w:t>
      </w:r>
      <w:r w:rsidR="00087838">
        <w:t xml:space="preserve">through June </w:t>
      </w:r>
      <w:r w:rsidR="00303C6C">
        <w:t xml:space="preserve">30, </w:t>
      </w:r>
      <w:r w:rsidR="00D8171B">
        <w:t>202</w:t>
      </w:r>
      <w:r w:rsidR="009858A8">
        <w:t>4</w:t>
      </w:r>
      <w:r w:rsidR="00303C6C">
        <w:t>,</w:t>
      </w:r>
      <w:r w:rsidR="00D8171B">
        <w:t xml:space="preserve"> </w:t>
      </w:r>
      <w:r w:rsidR="00087838">
        <w:t xml:space="preserve">and will </w:t>
      </w:r>
      <w:r>
        <w:t xml:space="preserve">be due </w:t>
      </w:r>
      <w:r w:rsidR="000E1ABB">
        <w:t xml:space="preserve">by </w:t>
      </w:r>
      <w:r w:rsidR="00044C5F">
        <w:t xml:space="preserve">August 15, </w:t>
      </w:r>
      <w:r w:rsidR="00D8171B">
        <w:t>202</w:t>
      </w:r>
      <w:r w:rsidR="009858A8">
        <w:t>4</w:t>
      </w:r>
      <w:r w:rsidR="00252785">
        <w:t xml:space="preserve">. </w:t>
      </w:r>
      <w:r w:rsidR="00DC6047">
        <w:t xml:space="preserve">The Office of Health and Nutrition will provide more information </w:t>
      </w:r>
      <w:r w:rsidR="000E1ABB">
        <w:t xml:space="preserve">to </w:t>
      </w:r>
      <w:r w:rsidR="00AD2977">
        <w:t>sub</w:t>
      </w:r>
      <w:r w:rsidR="000E1ABB">
        <w:t>grantees</w:t>
      </w:r>
      <w:r w:rsidR="00C72294">
        <w:t xml:space="preserve">. </w:t>
      </w:r>
      <w:r w:rsidR="00D62385">
        <w:t>I</w:t>
      </w:r>
      <w:r w:rsidR="00DC6047">
        <w:t xml:space="preserve">nformation to be </w:t>
      </w:r>
      <w:r w:rsidR="000E1ABB">
        <w:t xml:space="preserve">reported may </w:t>
      </w:r>
      <w:r w:rsidR="00DC6047">
        <w:t>include</w:t>
      </w:r>
    </w:p>
    <w:p w14:paraId="4D5979B0" w14:textId="77777777" w:rsidR="00DC6047" w:rsidRDefault="00CB4F2C" w:rsidP="001D69D8">
      <w:pPr>
        <w:pStyle w:val="ListParagraph"/>
        <w:numPr>
          <w:ilvl w:val="0"/>
          <w:numId w:val="24"/>
        </w:numPr>
        <w:ind w:left="720"/>
      </w:pPr>
      <w:r>
        <w:t>w</w:t>
      </w:r>
      <w:r w:rsidR="00DC6047">
        <w:t>hen and where the FFVP snacks were distributed</w:t>
      </w:r>
      <w:r w:rsidR="00AD576F">
        <w:t>,</w:t>
      </w:r>
    </w:p>
    <w:p w14:paraId="7C9E3AC3" w14:textId="77777777" w:rsidR="00DC6047" w:rsidRDefault="0055459E" w:rsidP="001D69D8">
      <w:pPr>
        <w:pStyle w:val="ListParagraph"/>
        <w:numPr>
          <w:ilvl w:val="0"/>
          <w:numId w:val="24"/>
        </w:numPr>
        <w:ind w:left="720"/>
      </w:pPr>
      <w:r>
        <w:t>w</w:t>
      </w:r>
      <w:r w:rsidR="00DC6047">
        <w:t xml:space="preserve">hich fruits and vegetables were </w:t>
      </w:r>
      <w:r w:rsidR="00CB4F2C">
        <w:t xml:space="preserve">the </w:t>
      </w:r>
      <w:r w:rsidR="00DC6047">
        <w:t>most and least successful</w:t>
      </w:r>
      <w:r w:rsidR="00AD576F">
        <w:t>,</w:t>
      </w:r>
    </w:p>
    <w:p w14:paraId="5D414545" w14:textId="77777777" w:rsidR="00DC6047" w:rsidRDefault="0055459E" w:rsidP="001D69D8">
      <w:pPr>
        <w:pStyle w:val="ListParagraph"/>
        <w:numPr>
          <w:ilvl w:val="0"/>
          <w:numId w:val="24"/>
        </w:numPr>
        <w:ind w:left="720"/>
      </w:pPr>
      <w:r>
        <w:t>w</w:t>
      </w:r>
      <w:r w:rsidR="00DC6047">
        <w:t>hat type of nutrition education was provided</w:t>
      </w:r>
      <w:r w:rsidR="00AD576F">
        <w:t>,</w:t>
      </w:r>
    </w:p>
    <w:p w14:paraId="2C0B60C7" w14:textId="52FD414E" w:rsidR="00DC6047" w:rsidRDefault="0055459E" w:rsidP="001D69D8">
      <w:pPr>
        <w:pStyle w:val="ListParagraph"/>
        <w:numPr>
          <w:ilvl w:val="0"/>
          <w:numId w:val="24"/>
        </w:numPr>
        <w:ind w:left="720"/>
      </w:pPr>
      <w:r>
        <w:t>w</w:t>
      </w:r>
      <w:r w:rsidR="00DC6047">
        <w:t>hich community partners were involved and how</w:t>
      </w:r>
      <w:r w:rsidR="00AD576F">
        <w:t>,</w:t>
      </w:r>
      <w:r w:rsidR="00CB4F2C">
        <w:t xml:space="preserve"> </w:t>
      </w:r>
    </w:p>
    <w:p w14:paraId="4B8C7DAC" w14:textId="58BF375C" w:rsidR="00D968EC" w:rsidRDefault="0055459E" w:rsidP="001D69D8">
      <w:pPr>
        <w:pStyle w:val="ListParagraph"/>
        <w:numPr>
          <w:ilvl w:val="0"/>
          <w:numId w:val="24"/>
        </w:numPr>
        <w:ind w:left="720"/>
      </w:pPr>
      <w:r>
        <w:t>w</w:t>
      </w:r>
      <w:r w:rsidR="00DC6047">
        <w:t>hat lead to increased fruit and vegetable consumption in school meals</w:t>
      </w:r>
      <w:r w:rsidR="007A0FBF">
        <w:t>, and</w:t>
      </w:r>
    </w:p>
    <w:p w14:paraId="0EE7A62D" w14:textId="34A3E133" w:rsidR="007A0FBF" w:rsidRDefault="007A0FBF" w:rsidP="001D69D8">
      <w:pPr>
        <w:pStyle w:val="ListParagraph"/>
        <w:numPr>
          <w:ilvl w:val="0"/>
          <w:numId w:val="24"/>
        </w:numPr>
        <w:ind w:left="720"/>
      </w:pPr>
      <w:r>
        <w:t xml:space="preserve">what challenges have been confronted. </w:t>
      </w:r>
    </w:p>
    <w:p w14:paraId="67BDFEFB" w14:textId="77777777" w:rsidR="0049763C" w:rsidRPr="00024187" w:rsidRDefault="0049763C" w:rsidP="0046265F"/>
    <w:p w14:paraId="7EEBD8AB" w14:textId="77777777" w:rsidR="00F96BEE" w:rsidRPr="00D90B31" w:rsidRDefault="00F96BEE" w:rsidP="00382CA1">
      <w:pPr>
        <w:pStyle w:val="Heading1"/>
        <w:pBdr>
          <w:bottom w:val="single" w:sz="4" w:space="1" w:color="auto"/>
        </w:pBdr>
        <w:spacing w:before="0" w:after="0"/>
        <w:rPr>
          <w:b w:val="0"/>
        </w:rPr>
      </w:pPr>
      <w:bookmarkStart w:id="8" w:name="_Toc410389626"/>
      <w:r w:rsidRPr="00D90B31">
        <w:t xml:space="preserve">How </w:t>
      </w:r>
      <w:r w:rsidR="00A44DD4" w:rsidRPr="00D90B31">
        <w:t>t</w:t>
      </w:r>
      <w:r w:rsidRPr="00D90B31">
        <w:t>o Apply</w:t>
      </w:r>
      <w:bookmarkEnd w:id="8"/>
    </w:p>
    <w:p w14:paraId="38E41122" w14:textId="383059AF" w:rsidR="009A72F7" w:rsidRDefault="00D62385" w:rsidP="0046265F">
      <w:r>
        <w:t>To participate in the program, a s</w:t>
      </w:r>
      <w:r w:rsidR="009A72F7" w:rsidRPr="00D90B31">
        <w:t xml:space="preserve">chool must </w:t>
      </w:r>
      <w:r w:rsidR="00A44DD4" w:rsidRPr="00D90B31">
        <w:t xml:space="preserve">submit </w:t>
      </w:r>
      <w:r w:rsidR="009A72F7" w:rsidRPr="00D90B31">
        <w:t xml:space="preserve">the FFVP application </w:t>
      </w:r>
      <w:hyperlink r:id="rId26" w:history="1">
        <w:r w:rsidR="00A44DD4" w:rsidRPr="007E5AD5">
          <w:rPr>
            <w:rStyle w:val="Hyperlink"/>
          </w:rPr>
          <w:t>online</w:t>
        </w:r>
      </w:hyperlink>
      <w:r w:rsidR="00A44DD4" w:rsidRPr="00D90B31">
        <w:t xml:space="preserve"> </w:t>
      </w:r>
      <w:r w:rsidR="009A72F7" w:rsidRPr="00D90B31">
        <w:t xml:space="preserve">by </w:t>
      </w:r>
      <w:r w:rsidR="00942C0B" w:rsidRPr="00D90B31">
        <w:t xml:space="preserve">5:00 p.m., </w:t>
      </w:r>
      <w:r w:rsidR="002F076A" w:rsidRPr="00201C53">
        <w:rPr>
          <w:b/>
        </w:rPr>
        <w:t xml:space="preserve">Friday, </w:t>
      </w:r>
      <w:r w:rsidR="009858A8" w:rsidRPr="00201C53">
        <w:rPr>
          <w:b/>
        </w:rPr>
        <w:t>April 14</w:t>
      </w:r>
      <w:r w:rsidR="002F076A" w:rsidRPr="00201C53">
        <w:rPr>
          <w:b/>
        </w:rPr>
        <w:t xml:space="preserve">, </w:t>
      </w:r>
      <w:r w:rsidR="00D8171B" w:rsidRPr="00201C53">
        <w:rPr>
          <w:b/>
        </w:rPr>
        <w:t>202</w:t>
      </w:r>
      <w:r w:rsidR="009858A8" w:rsidRPr="00201C53">
        <w:rPr>
          <w:b/>
        </w:rPr>
        <w:t>3</w:t>
      </w:r>
      <w:r w:rsidR="00252785" w:rsidRPr="00201C53">
        <w:t>.</w:t>
      </w:r>
      <w:r w:rsidR="00252785">
        <w:t xml:space="preserve"> </w:t>
      </w:r>
      <w:r w:rsidR="009A72F7" w:rsidRPr="000825F5">
        <w:t>The</w:t>
      </w:r>
      <w:r w:rsidR="009A72F7" w:rsidRPr="00FF4960">
        <w:t xml:space="preserve"> FFVP school team should coordinate with the district</w:t>
      </w:r>
      <w:r w:rsidR="00EF03BA" w:rsidRPr="00FF4960">
        <w:t>’s</w:t>
      </w:r>
      <w:r w:rsidR="009A72F7" w:rsidRPr="00FF4960">
        <w:t xml:space="preserve"> school fo</w:t>
      </w:r>
      <w:r w:rsidR="009A72F7" w:rsidRPr="00872B65">
        <w:t>od service</w:t>
      </w:r>
      <w:r w:rsidR="009A72F7" w:rsidRPr="00D90B31">
        <w:t xml:space="preserve"> director to successfully complete the application for submission by the deadline. </w:t>
      </w:r>
    </w:p>
    <w:p w14:paraId="47B3E3A5" w14:textId="77777777" w:rsidR="00064D23" w:rsidRPr="00D90B31" w:rsidRDefault="00064D23" w:rsidP="0046265F"/>
    <w:p w14:paraId="5B311C3D" w14:textId="77777777" w:rsidR="00AF76A8" w:rsidRDefault="00F67F7E" w:rsidP="00EF03BA">
      <w:r w:rsidRPr="00D90B31">
        <w:t>Applicants must complete the information requested online and submit a</w:t>
      </w:r>
      <w:r w:rsidR="00A373C0">
        <w:t>n application</w:t>
      </w:r>
      <w:r w:rsidRPr="00D90B31">
        <w:t xml:space="preserve"> that includes the </w:t>
      </w:r>
      <w:r w:rsidRPr="00481909">
        <w:t>School Proposal Narrative and signed Certification Signature Page</w:t>
      </w:r>
      <w:r w:rsidR="00252785">
        <w:t xml:space="preserve">. </w:t>
      </w:r>
      <w:r w:rsidR="00AF76A8">
        <w:t>Follow the order below to ensure all information is collected, prepared, and saved as directed prior to completing the online submission.</w:t>
      </w:r>
    </w:p>
    <w:p w14:paraId="06152E33" w14:textId="77777777" w:rsidR="00AF76A8" w:rsidRDefault="00AF76A8" w:rsidP="00EF03BA"/>
    <w:p w14:paraId="759A0C6D" w14:textId="77777777" w:rsidR="00EF03BA" w:rsidRPr="00201C53" w:rsidRDefault="00AF76A8" w:rsidP="00236F69">
      <w:pPr>
        <w:pStyle w:val="ListParagraph"/>
        <w:numPr>
          <w:ilvl w:val="0"/>
          <w:numId w:val="9"/>
        </w:numPr>
        <w:ind w:left="360"/>
      </w:pPr>
      <w:r w:rsidRPr="00131339">
        <w:t>P</w:t>
      </w:r>
      <w:r w:rsidR="00EF03BA" w:rsidRPr="00047128">
        <w:t xml:space="preserve">repare the </w:t>
      </w:r>
      <w:r w:rsidRPr="00481909">
        <w:t>School Proposal Narrative</w:t>
      </w:r>
      <w:r>
        <w:t xml:space="preserve"> </w:t>
      </w:r>
      <w:r w:rsidR="00EF03BA" w:rsidRPr="00047128">
        <w:t>based on your school’s plan to implement the</w:t>
      </w:r>
      <w:r w:rsidR="00A373C0">
        <w:t xml:space="preserve"> FFVP</w:t>
      </w:r>
      <w:r w:rsidR="00EF03BA" w:rsidRPr="00047128">
        <w:t xml:space="preserve"> program and </w:t>
      </w:r>
      <w:r w:rsidR="007F5673">
        <w:t>follow</w:t>
      </w:r>
      <w:r w:rsidR="00A373C0">
        <w:t>ing</w:t>
      </w:r>
      <w:r w:rsidR="00847FF0">
        <w:t xml:space="preserve"> the directions </w:t>
      </w:r>
      <w:r w:rsidR="007F5673">
        <w:t xml:space="preserve">starting </w:t>
      </w:r>
      <w:r w:rsidR="007F5673" w:rsidRPr="00201C53">
        <w:t xml:space="preserve">on </w:t>
      </w:r>
      <w:r w:rsidR="00847FF0" w:rsidRPr="00201C53">
        <w:t xml:space="preserve">page </w:t>
      </w:r>
      <w:r w:rsidR="000173CC" w:rsidRPr="00201C53">
        <w:t>8</w:t>
      </w:r>
      <w:r w:rsidR="007C64FC" w:rsidRPr="00201C53">
        <w:t>.</w:t>
      </w:r>
    </w:p>
    <w:p w14:paraId="31DBB0C1" w14:textId="77777777" w:rsidR="007A1875" w:rsidRPr="00131339" w:rsidRDefault="007A1875" w:rsidP="00236F69">
      <w:pPr>
        <w:pStyle w:val="ListParagraph"/>
        <w:numPr>
          <w:ilvl w:val="0"/>
          <w:numId w:val="9"/>
        </w:numPr>
        <w:ind w:left="360"/>
      </w:pPr>
      <w:r w:rsidRPr="002A4628">
        <w:t>Obtain all signatures on the Certification Signature Page and</w:t>
      </w:r>
      <w:r>
        <w:t xml:space="preserve"> save </w:t>
      </w:r>
      <w:r w:rsidR="00DC3F13">
        <w:t xml:space="preserve">it </w:t>
      </w:r>
      <w:r>
        <w:t>as a PDF document.</w:t>
      </w:r>
    </w:p>
    <w:p w14:paraId="54189907"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4EB3953B" w14:textId="77777777" w:rsidR="006078A2" w:rsidRDefault="006078A2">
      <w:pPr>
        <w:rPr>
          <w:u w:val="single"/>
        </w:rPr>
      </w:pPr>
    </w:p>
    <w:p w14:paraId="5A70E3A8" w14:textId="46916E88" w:rsidR="00732FB5" w:rsidRPr="00D90B31" w:rsidRDefault="00732FB5" w:rsidP="00732FB5">
      <w:pPr>
        <w:pStyle w:val="Heading1"/>
        <w:pBdr>
          <w:bottom w:val="single" w:sz="4" w:space="1" w:color="auto"/>
        </w:pBdr>
        <w:spacing w:before="0" w:after="0"/>
        <w:rPr>
          <w:b w:val="0"/>
        </w:rPr>
      </w:pPr>
      <w:r>
        <w:t>Applicat</w:t>
      </w:r>
      <w:r w:rsidR="00D62260">
        <w:t>ion</w:t>
      </w:r>
      <w:r>
        <w:t xml:space="preserve"> Content Information</w:t>
      </w:r>
    </w:p>
    <w:p w14:paraId="37DA7B19" w14:textId="2497795D" w:rsidR="0028468A" w:rsidRDefault="0028468A" w:rsidP="006078A2">
      <w:pPr>
        <w:jc w:val="both"/>
        <w:rPr>
          <w:u w:val="single"/>
        </w:rPr>
      </w:pPr>
    </w:p>
    <w:p w14:paraId="088F365D" w14:textId="195E54A5" w:rsidR="000E7F57" w:rsidRDefault="002E6754" w:rsidP="00E17D10">
      <w:pPr>
        <w:jc w:val="center"/>
        <w:rPr>
          <w:u w:val="single"/>
        </w:rPr>
      </w:pPr>
      <w:r w:rsidRPr="00A86A88">
        <w:rPr>
          <w:noProof/>
        </w:rPr>
        <w:drawing>
          <wp:inline distT="0" distB="0" distL="0" distR="0" wp14:anchorId="44DE6FFA" wp14:editId="1DC80337">
            <wp:extent cx="4249037" cy="1492250"/>
            <wp:effectExtent l="95250" t="95250" r="94615" b="88900"/>
            <wp:docPr id="8" name="Picture 8" descr="Screenshot of beginning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creenshot of beginning of online form."/>
                    <pic:cNvPicPr/>
                  </pic:nvPicPr>
                  <pic:blipFill rotWithShape="1">
                    <a:blip r:embed="rId27"/>
                    <a:srcRect b="42322"/>
                    <a:stretch/>
                  </pic:blipFill>
                  <pic:spPr bwMode="auto">
                    <a:xfrm>
                      <a:off x="0" y="0"/>
                      <a:ext cx="4258272" cy="149549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7F57">
        <w:rPr>
          <w:u w:val="single"/>
        </w:rPr>
        <w:br w:type="page"/>
      </w:r>
    </w:p>
    <w:p w14:paraId="53B14A78" w14:textId="7E7C7B32" w:rsidR="006078A2" w:rsidRPr="00131339" w:rsidRDefault="006078A2" w:rsidP="006078A2">
      <w:pPr>
        <w:jc w:val="both"/>
        <w:rPr>
          <w:u w:val="single"/>
        </w:rPr>
      </w:pPr>
      <w:r>
        <w:rPr>
          <w:u w:val="single"/>
        </w:rPr>
        <w:lastRenderedPageBreak/>
        <w:t xml:space="preserve">Applicant </w:t>
      </w:r>
      <w:r w:rsidRPr="00131339">
        <w:rPr>
          <w:u w:val="single"/>
        </w:rPr>
        <w:t>Information</w:t>
      </w:r>
    </w:p>
    <w:p w14:paraId="7D78D75D" w14:textId="5E518E52" w:rsidR="005C1D8E" w:rsidRDefault="00526EF6" w:rsidP="005C1D8E">
      <w:r>
        <w:t>Indicate</w:t>
      </w:r>
      <w:r w:rsidR="00BE3BA3">
        <w:t xml:space="preserve"> if you received funding in </w:t>
      </w:r>
      <w:r w:rsidR="00D8171B" w:rsidRPr="004E6459">
        <w:t>20</w:t>
      </w:r>
      <w:r w:rsidR="00D8171B">
        <w:t>2</w:t>
      </w:r>
      <w:r w:rsidR="009858A8">
        <w:t>2</w:t>
      </w:r>
      <w:r w:rsidR="00440F33" w:rsidRPr="004E6459">
        <w:t>–</w:t>
      </w:r>
      <w:r w:rsidR="00D8171B">
        <w:t>2</w:t>
      </w:r>
      <w:r w:rsidR="009858A8">
        <w:t>3</w:t>
      </w:r>
      <w:r>
        <w:t xml:space="preserve">; the answer </w:t>
      </w:r>
      <w:r w:rsidR="00021EB8">
        <w:t>determines</w:t>
      </w:r>
      <w:r>
        <w:t xml:space="preserve"> </w:t>
      </w:r>
      <w:r w:rsidR="00A373C0">
        <w:t xml:space="preserve">the </w:t>
      </w:r>
      <w:r w:rsidR="00021EB8">
        <w:t xml:space="preserve">level </w:t>
      </w:r>
      <w:r w:rsidR="00A373C0">
        <w:t xml:space="preserve">of information </w:t>
      </w:r>
      <w:r w:rsidR="00021EB8">
        <w:t>that will be required in</w:t>
      </w:r>
      <w:r w:rsidR="00A373C0">
        <w:t xml:space="preserve"> the School Proposal Narrative section</w:t>
      </w:r>
      <w:r w:rsidR="00021EB8">
        <w:t xml:space="preserve"> (</w:t>
      </w:r>
      <w:r w:rsidR="00021EB8" w:rsidRPr="00E726ED">
        <w:t>see page 8)</w:t>
      </w:r>
      <w:r w:rsidR="00BE3BA3" w:rsidRPr="00E726ED">
        <w:t>.</w:t>
      </w:r>
      <w:r w:rsidR="00A373C0" w:rsidRPr="00E726ED">
        <w:t xml:space="preserve"> </w:t>
      </w:r>
      <w:r w:rsidR="006078A2" w:rsidRPr="00E726ED">
        <w:t xml:space="preserve">Provide the formal name of the school and the </w:t>
      </w:r>
      <w:r w:rsidR="00E477DA" w:rsidRPr="00E726ED">
        <w:t xml:space="preserve">school </w:t>
      </w:r>
      <w:r w:rsidR="006078A2" w:rsidRPr="00E726ED">
        <w:t>district</w:t>
      </w:r>
      <w:r w:rsidR="00BE3BA3" w:rsidRPr="00E726ED">
        <w:t>.</w:t>
      </w:r>
      <w:r w:rsidR="0028468A" w:rsidRPr="00E726ED">
        <w:t xml:space="preserve"> </w:t>
      </w:r>
      <w:r w:rsidR="00BE3BA3" w:rsidRPr="00E726ED">
        <w:t>I</w:t>
      </w:r>
      <w:r w:rsidR="0028468A" w:rsidRPr="00E726ED">
        <w:t xml:space="preserve">nclude the applicant’s 10-digit </w:t>
      </w:r>
      <w:r w:rsidR="009053CB" w:rsidRPr="00E726ED">
        <w:t>ZIP code</w:t>
      </w:r>
      <w:r w:rsidR="009053CB" w:rsidRPr="00BE3BA3">
        <w:t xml:space="preserve"> </w:t>
      </w:r>
      <w:r w:rsidR="0028468A" w:rsidRPr="00BE3BA3">
        <w:t>(</w:t>
      </w:r>
      <w:r w:rsidR="009053CB" w:rsidRPr="00BE3BA3">
        <w:t>ZIP</w:t>
      </w:r>
      <w:r w:rsidR="0028468A" w:rsidRPr="00BE3BA3">
        <w:t xml:space="preserve"> + 4)</w:t>
      </w:r>
      <w:r w:rsidR="00252785" w:rsidRPr="00BE3BA3">
        <w:t xml:space="preserve">. </w:t>
      </w:r>
      <w:r w:rsidR="00BE3BA3">
        <w:t xml:space="preserve">Enter </w:t>
      </w:r>
      <w:r w:rsidR="00856497">
        <w:t>the</w:t>
      </w:r>
      <w:r w:rsidR="00BE3BA3">
        <w:t xml:space="preserve"> district’s </w:t>
      </w:r>
      <w:r w:rsidR="00E477DA">
        <w:t xml:space="preserve">UEI </w:t>
      </w:r>
      <w:r w:rsidR="006078A2">
        <w:t xml:space="preserve">and tax identification number (TIN). </w:t>
      </w:r>
    </w:p>
    <w:p w14:paraId="21015026" w14:textId="4A6C94FA" w:rsidR="000A70EF" w:rsidRDefault="000A70EF" w:rsidP="000A70EF">
      <w:pPr>
        <w:jc w:val="center"/>
      </w:pPr>
      <w:r w:rsidRPr="00A86A88">
        <w:rPr>
          <w:noProof/>
        </w:rPr>
        <w:drawing>
          <wp:inline distT="0" distB="0" distL="0" distR="0" wp14:anchorId="429C0620" wp14:editId="69613082">
            <wp:extent cx="4248785" cy="1007110"/>
            <wp:effectExtent l="114300" t="76200" r="113665" b="78740"/>
            <wp:docPr id="9" name="Picture 9" descr="Screenshot of beginning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creenshot of beginning of online form."/>
                    <pic:cNvPicPr/>
                  </pic:nvPicPr>
                  <pic:blipFill rotWithShape="1">
                    <a:blip r:embed="rId27"/>
                    <a:srcRect t="61854" b="-783"/>
                    <a:stretch/>
                  </pic:blipFill>
                  <pic:spPr bwMode="auto">
                    <a:xfrm>
                      <a:off x="0" y="0"/>
                      <a:ext cx="4258272" cy="100935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B5B632" w14:textId="0AB226CB" w:rsidR="007E30D6" w:rsidRDefault="007E30D6" w:rsidP="00F34EED">
      <w:pPr>
        <w:jc w:val="center"/>
        <w:rPr>
          <w:noProof/>
        </w:rPr>
      </w:pPr>
      <w:r w:rsidRPr="007E30D6">
        <w:rPr>
          <w:noProof/>
        </w:rPr>
        <w:drawing>
          <wp:inline distT="0" distB="0" distL="0" distR="0" wp14:anchorId="6F86FE91" wp14:editId="3A8B1EB3">
            <wp:extent cx="4252337" cy="2444185"/>
            <wp:effectExtent l="95250" t="95250" r="91440" b="89535"/>
            <wp:docPr id="4" name="Picture 4" descr="Online Application -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Online Application - applicant information"/>
                    <pic:cNvPicPr/>
                  </pic:nvPicPr>
                  <pic:blipFill>
                    <a:blip r:embed="rId28"/>
                    <a:stretch>
                      <a:fillRect/>
                    </a:stretch>
                  </pic:blipFill>
                  <pic:spPr>
                    <a:xfrm>
                      <a:off x="0" y="0"/>
                      <a:ext cx="4274228" cy="2456768"/>
                    </a:xfrm>
                    <a:prstGeom prst="rect">
                      <a:avLst/>
                    </a:prstGeom>
                    <a:effectLst>
                      <a:outerShdw blurRad="63500" sx="102000" sy="102000" algn="ctr" rotWithShape="0">
                        <a:prstClr val="black">
                          <a:alpha val="40000"/>
                        </a:prstClr>
                      </a:outerShdw>
                    </a:effectLst>
                  </pic:spPr>
                </pic:pic>
              </a:graphicData>
            </a:graphic>
          </wp:inline>
        </w:drawing>
      </w:r>
    </w:p>
    <w:p w14:paraId="3CDC94EB" w14:textId="77777777" w:rsidR="00D809BE" w:rsidRPr="00131339" w:rsidRDefault="00B27213">
      <w:pPr>
        <w:rPr>
          <w:u w:val="single"/>
        </w:rPr>
      </w:pPr>
      <w:r w:rsidRPr="00131339">
        <w:rPr>
          <w:u w:val="single"/>
        </w:rPr>
        <w:t>School</w:t>
      </w:r>
      <w:r>
        <w:rPr>
          <w:u w:val="single"/>
        </w:rPr>
        <w:t>-</w:t>
      </w:r>
      <w:r w:rsidR="00D809BE" w:rsidRPr="00131339">
        <w:rPr>
          <w:u w:val="single"/>
        </w:rPr>
        <w:t>Level Contact Information</w:t>
      </w:r>
    </w:p>
    <w:p w14:paraId="7549BD4E" w14:textId="7D44C912" w:rsidR="00513236" w:rsidRPr="00B23772" w:rsidRDefault="00D809BE">
      <w:r>
        <w:t xml:space="preserve">Provide </w:t>
      </w:r>
      <w:r w:rsidR="009007A9">
        <w:t xml:space="preserve">the </w:t>
      </w:r>
      <w:r w:rsidR="00526EF6">
        <w:t xml:space="preserve">requested </w:t>
      </w:r>
      <w:r w:rsidR="009007A9">
        <w:t xml:space="preserve">information including </w:t>
      </w:r>
      <w:r>
        <w:t xml:space="preserve">a </w:t>
      </w:r>
      <w:r w:rsidRPr="00FD7BBD">
        <w:rPr>
          <w:i/>
        </w:rPr>
        <w:t>valid</w:t>
      </w:r>
      <w:r>
        <w:t xml:space="preserve"> email address for the </w:t>
      </w:r>
      <w:r w:rsidR="002204FE">
        <w:t>school-</w:t>
      </w:r>
      <w:r>
        <w:t>level contact person</w:t>
      </w:r>
      <w:r w:rsidR="00526EF6">
        <w:t xml:space="preserve"> who will be </w:t>
      </w:r>
      <w:r w:rsidR="00526EF6" w:rsidRPr="002E107D">
        <w:t>the FFVP team leader</w:t>
      </w:r>
      <w:r w:rsidRPr="002E107D">
        <w:t xml:space="preserve"> at the school</w:t>
      </w:r>
      <w:r w:rsidR="00526EF6">
        <w:t>. This person</w:t>
      </w:r>
      <w:r>
        <w:t xml:space="preserve"> will receive the </w:t>
      </w:r>
      <w:r w:rsidR="00053235">
        <w:t xml:space="preserve">application submission </w:t>
      </w:r>
      <w:r>
        <w:t>confirmation</w:t>
      </w:r>
      <w:r w:rsidR="00053235">
        <w:t xml:space="preserve"> email</w:t>
      </w:r>
      <w:r w:rsidR="00252785">
        <w:t xml:space="preserve">. </w:t>
      </w:r>
    </w:p>
    <w:p w14:paraId="28F0538C" w14:textId="08785089" w:rsidR="00B23772" w:rsidRDefault="00BE3BA3" w:rsidP="00BE3BA3">
      <w:pPr>
        <w:jc w:val="center"/>
        <w:rPr>
          <w:u w:val="single"/>
        </w:rPr>
      </w:pPr>
      <w:r w:rsidRPr="00BE3BA3">
        <w:rPr>
          <w:noProof/>
        </w:rPr>
        <w:drawing>
          <wp:inline distT="0" distB="0" distL="0" distR="0" wp14:anchorId="0AB64674" wp14:editId="498B64B2">
            <wp:extent cx="4340222" cy="2636375"/>
            <wp:effectExtent l="95250" t="95250" r="99060" b="88265"/>
            <wp:docPr id="16" name="Picture 16"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38519"/>
                    <a:stretch/>
                  </pic:blipFill>
                  <pic:spPr bwMode="auto">
                    <a:xfrm>
                      <a:off x="0" y="0"/>
                      <a:ext cx="4359489" cy="264807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6C1DF3A" w14:textId="12761A08" w:rsidR="00E72374" w:rsidRDefault="00496748" w:rsidP="00BE3BA3">
      <w:pPr>
        <w:jc w:val="center"/>
        <w:rPr>
          <w:u w:val="single"/>
        </w:rPr>
      </w:pPr>
      <w:r w:rsidRPr="00496748">
        <w:rPr>
          <w:noProof/>
        </w:rPr>
        <w:lastRenderedPageBreak/>
        <w:drawing>
          <wp:inline distT="0" distB="0" distL="0" distR="0" wp14:anchorId="57D14D71" wp14:editId="2D0DC70D">
            <wp:extent cx="4362276" cy="1617212"/>
            <wp:effectExtent l="95250" t="95250" r="95885" b="97790"/>
            <wp:docPr id="7" name="Picture 7" descr="contact info for the contact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ontact info for the contact person."/>
                    <pic:cNvPicPr/>
                  </pic:nvPicPr>
                  <pic:blipFill>
                    <a:blip r:embed="rId30"/>
                    <a:stretch>
                      <a:fillRect/>
                    </a:stretch>
                  </pic:blipFill>
                  <pic:spPr>
                    <a:xfrm>
                      <a:off x="0" y="0"/>
                      <a:ext cx="4413829" cy="1636324"/>
                    </a:xfrm>
                    <a:prstGeom prst="rect">
                      <a:avLst/>
                    </a:prstGeom>
                    <a:effectLst>
                      <a:outerShdw blurRad="63500" sx="102000" sy="102000" algn="ctr" rotWithShape="0">
                        <a:prstClr val="black">
                          <a:alpha val="40000"/>
                        </a:prstClr>
                      </a:outerShdw>
                    </a:effectLst>
                  </pic:spPr>
                </pic:pic>
              </a:graphicData>
            </a:graphic>
          </wp:inline>
        </w:drawing>
      </w:r>
    </w:p>
    <w:p w14:paraId="13FE24F8" w14:textId="77777777" w:rsidR="00440F33" w:rsidRPr="00131339" w:rsidRDefault="00440F33" w:rsidP="00440F33">
      <w:pPr>
        <w:jc w:val="both"/>
        <w:rPr>
          <w:u w:val="single"/>
        </w:rPr>
      </w:pPr>
      <w:r w:rsidRPr="00131339">
        <w:rPr>
          <w:u w:val="single"/>
        </w:rPr>
        <w:t>School Data</w:t>
      </w:r>
    </w:p>
    <w:p w14:paraId="17DCF11F" w14:textId="65CECAF7" w:rsidR="00440F33" w:rsidRPr="002E107D" w:rsidRDefault="00440F33" w:rsidP="00440F33">
      <w:r>
        <w:t>Provide the data requested below</w:t>
      </w:r>
      <w:r w:rsidR="00252785">
        <w:t xml:space="preserve">. </w:t>
      </w:r>
      <w:r w:rsidR="00B23772">
        <w:t xml:space="preserve">Enter the ADM </w:t>
      </w:r>
      <w:r>
        <w:t xml:space="preserve">from the </w:t>
      </w:r>
      <w:r w:rsidR="00D52F91">
        <w:t xml:space="preserve">October </w:t>
      </w:r>
      <w:r w:rsidR="00AE2530">
        <w:t>2022</w:t>
      </w:r>
      <w:r w:rsidR="00092CD9">
        <w:t xml:space="preserve"> </w:t>
      </w:r>
      <w:r>
        <w:t xml:space="preserve">report </w:t>
      </w:r>
      <w:r w:rsidR="00B23772">
        <w:t xml:space="preserve">in </w:t>
      </w:r>
      <w:r>
        <w:t>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3FF9EFFE" w14:textId="570C9771" w:rsidR="000A70EF" w:rsidRDefault="000A70EF" w:rsidP="00612B0B">
      <w:pPr>
        <w:jc w:val="center"/>
        <w:rPr>
          <w:noProof/>
          <w:u w:val="single"/>
        </w:rPr>
      </w:pPr>
      <w:r w:rsidRPr="000A70EF">
        <w:rPr>
          <w:noProof/>
        </w:rPr>
        <w:drawing>
          <wp:inline distT="0" distB="0" distL="0" distR="0" wp14:anchorId="535A114A" wp14:editId="4DF59CAA">
            <wp:extent cx="4354768" cy="3831000"/>
            <wp:effectExtent l="95250" t="114300" r="103505" b="112395"/>
            <wp:docPr id="13" name="Picture 13" descr="School Data section of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chool Data section of online application"/>
                    <pic:cNvPicPr/>
                  </pic:nvPicPr>
                  <pic:blipFill>
                    <a:blip r:embed="rId31"/>
                    <a:stretch>
                      <a:fillRect/>
                    </a:stretch>
                  </pic:blipFill>
                  <pic:spPr>
                    <a:xfrm>
                      <a:off x="0" y="0"/>
                      <a:ext cx="4372908" cy="3846959"/>
                    </a:xfrm>
                    <a:prstGeom prst="rect">
                      <a:avLst/>
                    </a:prstGeom>
                    <a:effectLst>
                      <a:outerShdw blurRad="63500" sx="102000" sy="102000" algn="ctr" rotWithShape="0">
                        <a:prstClr val="black">
                          <a:alpha val="40000"/>
                        </a:prstClr>
                      </a:outerShdw>
                    </a:effectLst>
                  </pic:spPr>
                </pic:pic>
              </a:graphicData>
            </a:graphic>
          </wp:inline>
        </w:drawing>
      </w:r>
    </w:p>
    <w:p w14:paraId="191AB414" w14:textId="77777777" w:rsidR="000A70EF" w:rsidRDefault="000A70EF" w:rsidP="00612B0B">
      <w:pPr>
        <w:jc w:val="center"/>
        <w:rPr>
          <w:noProof/>
          <w:u w:val="single"/>
        </w:rPr>
      </w:pPr>
    </w:p>
    <w:p w14:paraId="49C4223C" w14:textId="77777777" w:rsidR="00EB0080" w:rsidRPr="008A63B5" w:rsidRDefault="00EB0080" w:rsidP="00440F33">
      <w:pPr>
        <w:pStyle w:val="Heading1"/>
        <w:pBdr>
          <w:bottom w:val="single" w:sz="4" w:space="1" w:color="auto"/>
        </w:pBdr>
        <w:spacing w:before="0" w:after="0"/>
        <w:rPr>
          <w:b w:val="0"/>
        </w:rPr>
      </w:pPr>
      <w:bookmarkStart w:id="9" w:name="_Toc410389627"/>
      <w:bookmarkStart w:id="10" w:name="_Ref441674169"/>
      <w:bookmarkStart w:id="11" w:name="_Ref443041945"/>
      <w:r w:rsidRPr="008A63B5">
        <w:t>School Proposal Narrative</w:t>
      </w:r>
      <w:bookmarkEnd w:id="9"/>
      <w:bookmarkEnd w:id="10"/>
      <w:bookmarkEnd w:id="11"/>
    </w:p>
    <w:p w14:paraId="046238AF" w14:textId="5F81E43C" w:rsidR="00EB0080" w:rsidRDefault="00041F52" w:rsidP="007F34A1">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10273A">
        <w:t>202</w:t>
      </w:r>
      <w:r w:rsidR="00AE2530">
        <w:t>2</w:t>
      </w:r>
      <w:r w:rsidR="00FD7BBD">
        <w:t>–</w:t>
      </w:r>
      <w:r w:rsidR="0010273A">
        <w:t>2</w:t>
      </w:r>
      <w:r w:rsidR="00AE2530">
        <w:t>3</w:t>
      </w:r>
      <w:r w:rsidR="0010273A">
        <w:t xml:space="preserve">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10273A" w:rsidRPr="005A3366">
        <w:t>20</w:t>
      </w:r>
      <w:r w:rsidR="0010273A">
        <w:t>2</w:t>
      </w:r>
      <w:r w:rsidR="00AE2530">
        <w:t>2</w:t>
      </w:r>
      <w:r w:rsidR="00F971A1" w:rsidRPr="005A3366">
        <w:t>–</w:t>
      </w:r>
      <w:r w:rsidR="0010273A">
        <w:t>2</w:t>
      </w:r>
      <w:r w:rsidR="00AE2530">
        <w:t>3</w:t>
      </w:r>
      <w:r w:rsidR="0010273A">
        <w:t xml:space="preserve"> </w:t>
      </w:r>
      <w:r w:rsidR="00F971A1">
        <w:t>FFVP</w:t>
      </w:r>
      <w:r w:rsidR="0096339D">
        <w:t xml:space="preserve"> will </w:t>
      </w:r>
      <w:r w:rsidR="00FD7BBD">
        <w:t>complete items 1, 2, 3, and 5</w:t>
      </w:r>
      <w:r w:rsidR="00252785">
        <w:t xml:space="preserve">. </w:t>
      </w:r>
      <w:r w:rsidR="00FD7BBD">
        <w:t xml:space="preserve">Draft </w:t>
      </w:r>
      <w:r w:rsidR="00CB5AE8">
        <w:t>response</w:t>
      </w:r>
      <w:r w:rsidR="00B23772">
        <w:t>s</w:t>
      </w:r>
      <w:r w:rsidR="00CB5AE8">
        <w:t xml:space="preserv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B23772">
        <w:t xml:space="preserve">the response to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128F7C6B" w14:textId="66642431" w:rsidR="00053235" w:rsidRDefault="00053235">
      <w:pPr>
        <w:rPr>
          <w:b/>
        </w:rPr>
      </w:pPr>
    </w:p>
    <w:p w14:paraId="7B0ABE93" w14:textId="32917DAF" w:rsidR="00382CA1" w:rsidRPr="00281EB0" w:rsidRDefault="00047128" w:rsidP="00382CA1">
      <w:pPr>
        <w:pStyle w:val="ListParagraph"/>
        <w:tabs>
          <w:tab w:val="left" w:pos="360"/>
        </w:tabs>
        <w:ind w:left="360"/>
      </w:pPr>
      <w:r w:rsidRPr="00281EB0">
        <w:rPr>
          <w:b/>
        </w:rPr>
        <w:lastRenderedPageBreak/>
        <w:t>Item 1</w:t>
      </w:r>
      <w:r w:rsidR="00FC2C43" w:rsidRPr="00281EB0">
        <w:rPr>
          <w:b/>
        </w:rPr>
        <w:t xml:space="preserve">: </w:t>
      </w:r>
      <w:r w:rsidRPr="00281EB0">
        <w:rPr>
          <w:b/>
        </w:rPr>
        <w:t xml:space="preserve">Adequate Use of Existing Resources and Management </w:t>
      </w:r>
    </w:p>
    <w:p w14:paraId="663DFED7" w14:textId="77777777" w:rsidR="00382CA1" w:rsidRPr="00281EB0" w:rsidRDefault="00625132" w:rsidP="00382CA1">
      <w:pPr>
        <w:pStyle w:val="ListParagraph"/>
        <w:numPr>
          <w:ilvl w:val="0"/>
          <w:numId w:val="20"/>
        </w:numPr>
        <w:tabs>
          <w:tab w:val="left" w:pos="360"/>
        </w:tabs>
        <w:ind w:left="1080"/>
      </w:pPr>
      <w:r w:rsidRPr="00281EB0">
        <w:t>Describe how you plan to effectively and efficiently use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73667E9B" w14:textId="06289DFC" w:rsidR="00047128" w:rsidRDefault="00485FFA" w:rsidP="00236F69">
      <w:pPr>
        <w:pStyle w:val="ListParagraph"/>
        <w:numPr>
          <w:ilvl w:val="0"/>
          <w:numId w:val="14"/>
        </w:numPr>
      </w:pPr>
      <w:r w:rsidRPr="00281EB0">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4A27E561" w14:textId="200360B1" w:rsidR="00E878F4" w:rsidRPr="00024187" w:rsidRDefault="00E878F4" w:rsidP="00053235">
      <w:pPr>
        <w:jc w:val="center"/>
        <w:rPr>
          <w:i/>
        </w:rPr>
      </w:pPr>
      <w:r w:rsidRPr="00E878F4">
        <w:rPr>
          <w:i/>
          <w:noProof/>
        </w:rPr>
        <w:drawing>
          <wp:inline distT="0" distB="0" distL="0" distR="0" wp14:anchorId="3CA123AB" wp14:editId="6BB1E07C">
            <wp:extent cx="4091977" cy="1263879"/>
            <wp:effectExtent l="95250" t="76200" r="99060" b="69850"/>
            <wp:docPr id="21" name="Picture 21" descr="School Proposal Narrativ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chool Proposal Narrative Section."/>
                    <pic:cNvPicPr/>
                  </pic:nvPicPr>
                  <pic:blipFill>
                    <a:blip r:embed="rId32"/>
                    <a:stretch>
                      <a:fillRect/>
                    </a:stretch>
                  </pic:blipFill>
                  <pic:spPr>
                    <a:xfrm>
                      <a:off x="0" y="0"/>
                      <a:ext cx="4126111" cy="1274422"/>
                    </a:xfrm>
                    <a:prstGeom prst="rect">
                      <a:avLst/>
                    </a:prstGeom>
                    <a:effectLst>
                      <a:outerShdw blurRad="63500" sx="102000" sy="102000" algn="ctr" rotWithShape="0">
                        <a:prstClr val="black">
                          <a:alpha val="40000"/>
                        </a:prstClr>
                      </a:outerShdw>
                    </a:effectLst>
                  </pic:spPr>
                </pic:pic>
              </a:graphicData>
            </a:graphic>
          </wp:inline>
        </w:drawing>
      </w:r>
    </w:p>
    <w:p w14:paraId="1D98B39E"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062F6BB3" w14:textId="77777777" w:rsidR="00B57DBB" w:rsidRDefault="00625132" w:rsidP="00236F69">
      <w:pPr>
        <w:pStyle w:val="ListParagraph"/>
        <w:widowControl w:val="0"/>
        <w:numPr>
          <w:ilvl w:val="0"/>
          <w:numId w:val="15"/>
        </w:numPr>
      </w:pPr>
      <w:r w:rsidRPr="00B57DBB">
        <w:t>Describe the strategies that will be used to distribute the fresh fruits and vegetables to students</w:t>
      </w:r>
      <w:r w:rsidR="00252785">
        <w:t xml:space="preserve">. </w:t>
      </w:r>
    </w:p>
    <w:p w14:paraId="64436773" w14:textId="77777777" w:rsidR="00047128" w:rsidRDefault="00625132" w:rsidP="00236F69">
      <w:pPr>
        <w:pStyle w:val="ListParagraph"/>
        <w:widowControl w:val="0"/>
        <w:numPr>
          <w:ilvl w:val="0"/>
          <w:numId w:val="15"/>
        </w:numPr>
      </w:pPr>
      <w:r w:rsidRPr="00B57DBB">
        <w:t>Explain how, when, and where the school will make fruits and vegetables accessible to all students, including how fruits and vegetables will be delivered or provided to students daily between breakfast and lunch or after lunch.</w:t>
      </w:r>
    </w:p>
    <w:p w14:paraId="08E4942D" w14:textId="682DF01E" w:rsidR="00082E41" w:rsidRPr="00B23772" w:rsidRDefault="00053235" w:rsidP="00053235">
      <w:pPr>
        <w:pStyle w:val="ListParagraph"/>
        <w:widowControl w:val="0"/>
        <w:ind w:left="0"/>
        <w:jc w:val="center"/>
        <w:rPr>
          <w:b/>
        </w:rPr>
      </w:pPr>
      <w:r w:rsidRPr="00053235">
        <w:rPr>
          <w:b/>
          <w:noProof/>
        </w:rPr>
        <w:drawing>
          <wp:inline distT="0" distB="0" distL="0" distR="0" wp14:anchorId="4561A057" wp14:editId="5CC7D954">
            <wp:extent cx="4132718" cy="546876"/>
            <wp:effectExtent l="95250" t="76200" r="96520" b="81915"/>
            <wp:docPr id="36" name="Picture 36" descr="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61658" cy="563938"/>
                    </a:xfrm>
                    <a:prstGeom prst="rect">
                      <a:avLst/>
                    </a:prstGeom>
                    <a:effectLst>
                      <a:outerShdw blurRad="63500" sx="102000" sy="102000" algn="ctr" rotWithShape="0">
                        <a:prstClr val="black">
                          <a:alpha val="40000"/>
                        </a:prstClr>
                      </a:outerShdw>
                    </a:effectLst>
                  </pic:spPr>
                </pic:pic>
              </a:graphicData>
            </a:graphic>
          </wp:inline>
        </w:drawing>
      </w:r>
    </w:p>
    <w:p w14:paraId="44153D51"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7DDE2463"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4E26F39C" w14:textId="0A1C486E" w:rsidR="00047128" w:rsidRDefault="00625132" w:rsidP="00236F69">
      <w:pPr>
        <w:pStyle w:val="ListParagraph"/>
        <w:numPr>
          <w:ilvl w:val="0"/>
          <w:numId w:val="16"/>
        </w:numPr>
      </w:pPr>
      <w:r w:rsidRPr="00B57DBB">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7A1354F6" w14:textId="03AB6E45" w:rsidR="00053235" w:rsidRPr="00B57DBB" w:rsidRDefault="00053235" w:rsidP="00053235">
      <w:pPr>
        <w:jc w:val="center"/>
      </w:pPr>
      <w:r w:rsidRPr="00053235">
        <w:rPr>
          <w:noProof/>
        </w:rPr>
        <w:drawing>
          <wp:inline distT="0" distB="0" distL="0" distR="0" wp14:anchorId="62B20449" wp14:editId="68942E27">
            <wp:extent cx="4105558" cy="539466"/>
            <wp:effectExtent l="95250" t="76200" r="85725" b="70485"/>
            <wp:docPr id="37" name="Picture 37" descr="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27335" cy="555467"/>
                    </a:xfrm>
                    <a:prstGeom prst="rect">
                      <a:avLst/>
                    </a:prstGeom>
                    <a:effectLst>
                      <a:outerShdw blurRad="63500" sx="102000" sy="102000" algn="ctr" rotWithShape="0">
                        <a:prstClr val="black">
                          <a:alpha val="40000"/>
                        </a:prstClr>
                      </a:outerShdw>
                    </a:effectLst>
                  </pic:spPr>
                </pic:pic>
              </a:graphicData>
            </a:graphic>
          </wp:inline>
        </w:drawing>
      </w:r>
    </w:p>
    <w:p w14:paraId="410425BB"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572849E1"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3FA71980" w14:textId="77777777" w:rsidR="00047128" w:rsidRPr="00B57DBB" w:rsidRDefault="00047128" w:rsidP="00236F69">
      <w:pPr>
        <w:pStyle w:val="ListParagraph"/>
        <w:numPr>
          <w:ilvl w:val="0"/>
          <w:numId w:val="17"/>
        </w:numPr>
      </w:pPr>
      <w:r w:rsidRPr="00B57DBB">
        <w:t>Explain how students and their families will be notified and educated about the FFVP and its value.</w:t>
      </w:r>
    </w:p>
    <w:p w14:paraId="5DC0E1EE" w14:textId="59E360E2" w:rsidR="00053235" w:rsidRPr="00024187" w:rsidRDefault="00053235" w:rsidP="00053235">
      <w:pPr>
        <w:jc w:val="center"/>
      </w:pPr>
      <w:r w:rsidRPr="00053235">
        <w:rPr>
          <w:noProof/>
        </w:rPr>
        <w:drawing>
          <wp:inline distT="0" distB="0" distL="0" distR="0" wp14:anchorId="0308B4B8" wp14:editId="3BADFDEB">
            <wp:extent cx="4114611" cy="516070"/>
            <wp:effectExtent l="95250" t="76200" r="95885" b="74930"/>
            <wp:docPr id="38" name="Picture 38" descr="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42872" cy="532157"/>
                    </a:xfrm>
                    <a:prstGeom prst="rect">
                      <a:avLst/>
                    </a:prstGeom>
                    <a:effectLst>
                      <a:outerShdw blurRad="63500" sx="102000" sy="102000" algn="ctr" rotWithShape="0">
                        <a:prstClr val="black">
                          <a:alpha val="40000"/>
                        </a:prstClr>
                      </a:outerShdw>
                    </a:effectLst>
                  </pic:spPr>
                </pic:pic>
              </a:graphicData>
            </a:graphic>
          </wp:inline>
        </w:drawing>
      </w:r>
    </w:p>
    <w:p w14:paraId="34D6ACD0"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2AB08466" w14:textId="77777777" w:rsidR="00B57DBB" w:rsidRDefault="00ED20F2" w:rsidP="00236F69">
      <w:pPr>
        <w:pStyle w:val="ListParagraph"/>
        <w:numPr>
          <w:ilvl w:val="0"/>
          <w:numId w:val="18"/>
        </w:numPr>
      </w:pPr>
      <w:r w:rsidRPr="00B57DBB">
        <w:t>Describe the nutrition education activities that are planned to support the FFVP.</w:t>
      </w:r>
      <w:r w:rsidR="005C790A" w:rsidRPr="00B57DBB">
        <w:t xml:space="preserve"> </w:t>
      </w:r>
    </w:p>
    <w:p w14:paraId="50D418EB" w14:textId="77777777" w:rsidR="00ED20F2" w:rsidRPr="00B57DBB" w:rsidRDefault="00ED20F2" w:rsidP="00236F69">
      <w:pPr>
        <w:pStyle w:val="ListParagraph"/>
        <w:numPr>
          <w:ilvl w:val="0"/>
          <w:numId w:val="18"/>
        </w:numPr>
      </w:pPr>
      <w:r w:rsidRPr="00B57DBB">
        <w:lastRenderedPageBreak/>
        <w:t>Explain how these activities will coordinate with the service of fruits and vegetables in the classroom.</w:t>
      </w:r>
    </w:p>
    <w:p w14:paraId="7415FBCB" w14:textId="0A0A7C53" w:rsidR="00B85E96" w:rsidRPr="00024187" w:rsidRDefault="00B85E96" w:rsidP="00B85E96">
      <w:pPr>
        <w:jc w:val="center"/>
      </w:pPr>
      <w:r w:rsidRPr="00B85E96">
        <w:rPr>
          <w:noProof/>
        </w:rPr>
        <w:drawing>
          <wp:inline distT="0" distB="0" distL="0" distR="0" wp14:anchorId="4F502237" wp14:editId="7985D1A3">
            <wp:extent cx="3766053" cy="451409"/>
            <wp:effectExtent l="95250" t="76200" r="82550" b="82550"/>
            <wp:docPr id="39" name="Picture 39" descr="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13212" cy="469048"/>
                    </a:xfrm>
                    <a:prstGeom prst="rect">
                      <a:avLst/>
                    </a:prstGeom>
                    <a:effectLst>
                      <a:outerShdw blurRad="63500" sx="102000" sy="102000" algn="ctr" rotWithShape="0">
                        <a:prstClr val="black">
                          <a:alpha val="40000"/>
                        </a:prstClr>
                      </a:outerShdw>
                    </a:effectLst>
                  </pic:spPr>
                </pic:pic>
              </a:graphicData>
            </a:graphic>
          </wp:inline>
        </w:drawing>
      </w:r>
    </w:p>
    <w:p w14:paraId="1089C2BA" w14:textId="77777777" w:rsidR="00047128" w:rsidRPr="00024187" w:rsidRDefault="00047128" w:rsidP="00047128">
      <w:pPr>
        <w:ind w:left="360"/>
        <w:rPr>
          <w:b/>
        </w:rPr>
      </w:pPr>
      <w:r w:rsidRPr="00024187">
        <w:rPr>
          <w:b/>
        </w:rPr>
        <w:t xml:space="preserve">Item </w:t>
      </w:r>
      <w:r w:rsidR="007B72BD">
        <w:rPr>
          <w:b/>
        </w:rPr>
        <w:t>6</w:t>
      </w:r>
      <w:r w:rsidR="00FC2C43">
        <w:rPr>
          <w:b/>
        </w:rPr>
        <w:t>:</w:t>
      </w:r>
      <w:r w:rsidRPr="00024187">
        <w:rPr>
          <w:b/>
        </w:rPr>
        <w:t xml:space="preserve"> Benefit to Program in Your School</w:t>
      </w:r>
    </w:p>
    <w:p w14:paraId="10000B8D" w14:textId="77777777" w:rsidR="00B57DBB" w:rsidRDefault="00047128" w:rsidP="00236F69">
      <w:pPr>
        <w:pStyle w:val="ListParagraph"/>
        <w:widowControl w:val="0"/>
        <w:numPr>
          <w:ilvl w:val="0"/>
          <w:numId w:val="19"/>
        </w:numPr>
      </w:pPr>
      <w:r w:rsidRPr="00B57DBB">
        <w:t>Provide information that supports the school’s and students’ need for the FFVP</w:t>
      </w:r>
      <w:r w:rsidR="00252785">
        <w:t xml:space="preserve">. </w:t>
      </w:r>
    </w:p>
    <w:p w14:paraId="6CC7D99E" w14:textId="77777777"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 xml:space="preserve">Is there a high rate of overweight or obesity in your school/community?  Is your school located in an area that is considered high risk for diseases related to obesity?  </w:t>
      </w:r>
    </w:p>
    <w:p w14:paraId="49F4617B" w14:textId="77777777"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Pr="00B57DBB">
        <w:t xml:space="preserve">you overcome it?  </w:t>
      </w:r>
    </w:p>
    <w:p w14:paraId="3F4C98DB" w14:textId="77777777" w:rsidR="00047128"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676E08E0" w14:textId="2B4EC32E" w:rsidR="00DE7D9A" w:rsidRDefault="00B85E96" w:rsidP="00B85E96">
      <w:pPr>
        <w:jc w:val="center"/>
      </w:pPr>
      <w:r w:rsidRPr="00B85E96">
        <w:rPr>
          <w:noProof/>
        </w:rPr>
        <w:drawing>
          <wp:inline distT="0" distB="0" distL="0" distR="0" wp14:anchorId="07A28991" wp14:editId="1EFE921A">
            <wp:extent cx="4358112" cy="515797"/>
            <wp:effectExtent l="95250" t="76200" r="99695" b="74930"/>
            <wp:docPr id="40" name="Picture 40" descr="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48905" cy="526543"/>
                    </a:xfrm>
                    <a:prstGeom prst="rect">
                      <a:avLst/>
                    </a:prstGeom>
                    <a:effectLst>
                      <a:outerShdw blurRad="63500" sx="102000" sy="102000" algn="ctr" rotWithShape="0">
                        <a:prstClr val="black">
                          <a:alpha val="40000"/>
                        </a:prstClr>
                      </a:outerShdw>
                    </a:effectLst>
                  </pic:spPr>
                </pic:pic>
              </a:graphicData>
            </a:graphic>
          </wp:inline>
        </w:drawing>
      </w:r>
    </w:p>
    <w:p w14:paraId="7753777F" w14:textId="30C3E7F6" w:rsidR="000F67D8" w:rsidRDefault="000F67D8">
      <w:pPr>
        <w:rPr>
          <w:b/>
        </w:rPr>
      </w:pPr>
    </w:p>
    <w:p w14:paraId="03575B9C" w14:textId="7DE28D4B" w:rsidR="00106201" w:rsidRDefault="00ED20F2" w:rsidP="007F058D">
      <w:pPr>
        <w:pBdr>
          <w:bottom w:val="single" w:sz="4" w:space="1" w:color="auto"/>
        </w:pBdr>
        <w:rPr>
          <w:b/>
        </w:rPr>
      </w:pPr>
      <w:r w:rsidRPr="009D6FA6">
        <w:rPr>
          <w:b/>
        </w:rPr>
        <w:t>Certification</w:t>
      </w:r>
    </w:p>
    <w:p w14:paraId="4962282B"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C81594">
        <w:t xml:space="preserve"> (see screenshot below)</w:t>
      </w:r>
      <w:r w:rsidR="00252785">
        <w:t xml:space="preserve">. </w:t>
      </w:r>
    </w:p>
    <w:p w14:paraId="55ABD1D0" w14:textId="77777777" w:rsidR="00723BF2" w:rsidRDefault="00723BF2" w:rsidP="00AF76A8"/>
    <w:p w14:paraId="3B9CEA63" w14:textId="794BED82" w:rsidR="00461710" w:rsidRPr="00C12CFC" w:rsidRDefault="00723BF2" w:rsidP="00AF76A8">
      <w:r>
        <w:t xml:space="preserve">The Certification Signature Page </w:t>
      </w:r>
      <w:r w:rsidR="00461710" w:rsidRPr="00C12CFC">
        <w:t xml:space="preserve">includes certification of the SCDE’s </w:t>
      </w:r>
      <w:r w:rsidR="00461710" w:rsidRPr="001E7964">
        <w:t xml:space="preserve">Assurances and Terms and Conditions for </w:t>
      </w:r>
      <w:r w:rsidR="00E2781F">
        <w:t xml:space="preserve">USDA </w:t>
      </w:r>
      <w:r w:rsidR="00461710" w:rsidRPr="001E7964">
        <w:t>Subawards (</w:t>
      </w:r>
      <w:r w:rsidR="006E6094" w:rsidRPr="001E7964">
        <w:t xml:space="preserve">located </w:t>
      </w:r>
      <w:r w:rsidR="006E6094" w:rsidRPr="001C328F">
        <w:t>on page</w:t>
      </w:r>
      <w:r w:rsidR="00082E41" w:rsidRPr="001C328F">
        <w:t xml:space="preserve">s </w:t>
      </w:r>
      <w:r w:rsidR="00C81594" w:rsidRPr="001C328F">
        <w:t>15</w:t>
      </w:r>
      <w:r w:rsidR="00082E41" w:rsidRPr="001C328F">
        <w:t>–1</w:t>
      </w:r>
      <w:r w:rsidR="005A3263" w:rsidRPr="001C328F">
        <w:t>8</w:t>
      </w:r>
      <w:r w:rsidR="00461710" w:rsidRPr="001C328F">
        <w:t>);</w:t>
      </w:r>
      <w:r w:rsidR="00461710" w:rsidRPr="000E7F57">
        <w:t xml:space="preserve"> therefore</w:t>
      </w:r>
      <w:r w:rsidR="00461710" w:rsidRPr="001E7964">
        <w:t>, a</w:t>
      </w:r>
      <w:r w:rsidR="00856497">
        <w:t>n a</w:t>
      </w:r>
      <w:r w:rsidR="00461710" w:rsidRPr="001E7964">
        <w:t>pplicant</w:t>
      </w:r>
      <w:r w:rsidR="00856497">
        <w:t xml:space="preserve"> i</w:t>
      </w:r>
      <w:r w:rsidR="00461710" w:rsidRPr="001E7964">
        <w:t>s not required to include those forms in their submitted application</w:t>
      </w:r>
      <w:r w:rsidR="00252785" w:rsidRPr="001E7964">
        <w:t xml:space="preserve">. </w:t>
      </w:r>
      <w:r w:rsidR="00461710" w:rsidRPr="001E7964">
        <w:t>However</w:t>
      </w:r>
      <w:r w:rsidR="00461710" w:rsidRPr="00C12CFC">
        <w:t>, please retain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7F68CBE8" w14:textId="4D13F885" w:rsidR="005B0936" w:rsidRDefault="005B0936" w:rsidP="005B0936">
      <w:pPr>
        <w:jc w:val="center"/>
      </w:pPr>
      <w:r w:rsidRPr="005B0936">
        <w:rPr>
          <w:noProof/>
        </w:rPr>
        <w:drawing>
          <wp:inline distT="0" distB="0" distL="0" distR="0" wp14:anchorId="7F00C00E" wp14:editId="310CFB7F">
            <wp:extent cx="3761735" cy="2177170"/>
            <wp:effectExtent l="95250" t="95250" r="86995" b="90170"/>
            <wp:docPr id="1" name="Picture 1" descr="Certification screen with the attachmen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776077" cy="2185470"/>
                    </a:xfrm>
                    <a:prstGeom prst="rect">
                      <a:avLst/>
                    </a:prstGeom>
                    <a:effectLst>
                      <a:outerShdw blurRad="63500" sx="102000" sy="102000" algn="ctr" rotWithShape="0">
                        <a:prstClr val="black">
                          <a:alpha val="40000"/>
                        </a:prstClr>
                      </a:outerShdw>
                    </a:effectLst>
                  </pic:spPr>
                </pic:pic>
              </a:graphicData>
            </a:graphic>
          </wp:inline>
        </w:drawing>
      </w:r>
    </w:p>
    <w:p w14:paraId="2011FD74" w14:textId="77777777" w:rsidR="00856497" w:rsidRDefault="00856497" w:rsidP="00856497">
      <w:pPr>
        <w:jc w:val="center"/>
        <w:rPr>
          <w:noProof/>
        </w:rPr>
      </w:pPr>
    </w:p>
    <w:p w14:paraId="6D350E6C" w14:textId="77777777" w:rsidR="00856497" w:rsidRPr="003A52DD" w:rsidRDefault="00856497" w:rsidP="00856497">
      <w:r w:rsidRPr="00C12CFC">
        <w:t xml:space="preserve">By signing the Certification Signature Page, the signatories assure that they will comply with all the </w:t>
      </w:r>
      <w:r>
        <w:t>a</w:t>
      </w:r>
      <w:r w:rsidRPr="00C12CFC">
        <w:t xml:space="preserve">ssurances and </w:t>
      </w:r>
      <w:r>
        <w:t>t</w:t>
      </w:r>
      <w:r w:rsidRPr="00C12CFC">
        <w:t xml:space="preserve">erms and </w:t>
      </w:r>
      <w:r>
        <w:t>c</w:t>
      </w:r>
      <w:r w:rsidRPr="00C12CFC">
        <w:t>onditions for the project</w:t>
      </w:r>
      <w:r>
        <w:t xml:space="preserve">. </w:t>
      </w:r>
      <w:r w:rsidRPr="00C12CFC">
        <w:rPr>
          <w:i/>
        </w:rPr>
        <w:t>All</w:t>
      </w:r>
      <w:r w:rsidRPr="00C12CFC">
        <w:t xml:space="preserve"> signatories </w:t>
      </w:r>
      <w:r w:rsidRPr="00C12CFC">
        <w:rPr>
          <w:i/>
        </w:rPr>
        <w:t>must</w:t>
      </w:r>
      <w:r w:rsidRPr="00C12CFC">
        <w:t xml:space="preserve"> understand that they </w:t>
      </w:r>
      <w:r w:rsidRPr="00C12CFC">
        <w:lastRenderedPageBreak/>
        <w:t xml:space="preserve">are signing a document that is </w:t>
      </w:r>
      <w:r w:rsidRPr="00C12CFC">
        <w:rPr>
          <w:i/>
        </w:rPr>
        <w:t>legally</w:t>
      </w:r>
      <w:r>
        <w:rPr>
          <w:i/>
        </w:rPr>
        <w:t xml:space="preserve"> </w:t>
      </w:r>
      <w:r w:rsidRPr="00C12CFC">
        <w:rPr>
          <w:i/>
        </w:rPr>
        <w:t>binding</w:t>
      </w:r>
      <w:r w:rsidRPr="00C12CFC">
        <w:t xml:space="preserve"> in the event a </w:t>
      </w:r>
      <w:r>
        <w:t>sub</w:t>
      </w:r>
      <w:r w:rsidRPr="00C12CFC">
        <w:t>grant is awarded</w:t>
      </w:r>
      <w:r>
        <w:t xml:space="preserve">. </w:t>
      </w:r>
      <w:r w:rsidRPr="00C12CFC">
        <w:t xml:space="preserve">Applications that </w:t>
      </w:r>
      <w:r w:rsidRPr="00C12CFC">
        <w:rPr>
          <w:i/>
        </w:rPr>
        <w:t>do not</w:t>
      </w:r>
      <w:r w:rsidRPr="00C12CFC">
        <w:t xml:space="preserve"> include the signed Certification Signature Page </w:t>
      </w:r>
      <w:r w:rsidRPr="00C12CFC">
        <w:rPr>
          <w:i/>
        </w:rPr>
        <w:t>will not</w:t>
      </w:r>
      <w:r w:rsidRPr="00C12CFC">
        <w:t xml:space="preserve"> be reviewed or considered for funding.</w:t>
      </w:r>
      <w:r w:rsidRPr="003B6048">
        <w:rPr>
          <w:noProof/>
        </w:rPr>
        <w:t xml:space="preserve"> </w:t>
      </w:r>
    </w:p>
    <w:p w14:paraId="1231EB06" w14:textId="77777777" w:rsidR="00856497" w:rsidRDefault="00856497" w:rsidP="005B0936">
      <w:pPr>
        <w:jc w:val="center"/>
      </w:pPr>
    </w:p>
    <w:p w14:paraId="5B9DE9EA" w14:textId="7A7CAF60" w:rsidR="00723BF2" w:rsidRDefault="00373E33" w:rsidP="005B0936">
      <w:r>
        <w:t>In the online form, e</w:t>
      </w:r>
      <w:r w:rsidR="005B0936">
        <w:t>nter the contact information for the School Principal, Child Nutrition Manager, District Child Nutrition Director, Financial Officer, and District Superintendent.</w:t>
      </w:r>
    </w:p>
    <w:p w14:paraId="24DD7964" w14:textId="43C220AF" w:rsidR="005B0936" w:rsidRDefault="005B0936" w:rsidP="005B0936">
      <w:pPr>
        <w:jc w:val="center"/>
      </w:pPr>
      <w:r w:rsidRPr="005B0936">
        <w:rPr>
          <w:noProof/>
        </w:rPr>
        <w:drawing>
          <wp:inline distT="0" distB="0" distL="0" distR="0" wp14:anchorId="096CC03B" wp14:editId="080A688B">
            <wp:extent cx="4738881" cy="3067291"/>
            <wp:effectExtent l="114300" t="95250" r="100330" b="95250"/>
            <wp:docPr id="41" name="Picture 41" descr="School Principal and Child Nutrition Manager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75128" cy="3090752"/>
                    </a:xfrm>
                    <a:prstGeom prst="rect">
                      <a:avLst/>
                    </a:prstGeom>
                    <a:effectLst>
                      <a:outerShdw blurRad="63500" sx="102000" sy="102000" algn="ctr" rotWithShape="0">
                        <a:prstClr val="black">
                          <a:alpha val="40000"/>
                        </a:prstClr>
                      </a:outerShdw>
                    </a:effectLst>
                  </pic:spPr>
                </pic:pic>
              </a:graphicData>
            </a:graphic>
          </wp:inline>
        </w:drawing>
      </w:r>
    </w:p>
    <w:p w14:paraId="2666AE90" w14:textId="16EFDB54" w:rsidR="005B0936" w:rsidRDefault="005B0936" w:rsidP="005B0936">
      <w:pPr>
        <w:jc w:val="center"/>
      </w:pPr>
      <w:r w:rsidRPr="005B0936">
        <w:rPr>
          <w:noProof/>
        </w:rPr>
        <w:drawing>
          <wp:inline distT="0" distB="0" distL="0" distR="0" wp14:anchorId="0ABDE91B" wp14:editId="6988B87D">
            <wp:extent cx="4757548" cy="1606229"/>
            <wp:effectExtent l="114300" t="95250" r="100330" b="89535"/>
            <wp:docPr id="42" name="Picture 42"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50656"/>
                    <a:stretch/>
                  </pic:blipFill>
                  <pic:spPr bwMode="auto">
                    <a:xfrm>
                      <a:off x="0" y="0"/>
                      <a:ext cx="4806767" cy="162284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AC805EE" w14:textId="5889DAAC" w:rsidR="005B0936" w:rsidRDefault="005B0936" w:rsidP="005B0936">
      <w:pPr>
        <w:jc w:val="center"/>
      </w:pPr>
      <w:r w:rsidRPr="005B0936">
        <w:rPr>
          <w:noProof/>
        </w:rPr>
        <w:drawing>
          <wp:inline distT="0" distB="0" distL="0" distR="0" wp14:anchorId="0E1E43F4" wp14:editId="62656E30">
            <wp:extent cx="4807007" cy="1571505"/>
            <wp:effectExtent l="114300" t="95250" r="88900" b="67310"/>
            <wp:docPr id="43" name="Picture 43"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52837" b="-617"/>
                    <a:stretch/>
                  </pic:blipFill>
                  <pic:spPr bwMode="auto">
                    <a:xfrm>
                      <a:off x="0" y="0"/>
                      <a:ext cx="4867124" cy="159115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B96CE81" w14:textId="4991ADE8" w:rsidR="005B0936" w:rsidRDefault="005B0936" w:rsidP="005B0936">
      <w:pPr>
        <w:jc w:val="center"/>
      </w:pPr>
      <w:r w:rsidRPr="005B0936">
        <w:rPr>
          <w:noProof/>
        </w:rPr>
        <w:lastRenderedPageBreak/>
        <w:drawing>
          <wp:inline distT="0" distB="0" distL="0" distR="0" wp14:anchorId="74C97971" wp14:editId="1BD0B927">
            <wp:extent cx="4210619" cy="1408330"/>
            <wp:effectExtent l="95250" t="95250" r="95250" b="97155"/>
            <wp:docPr id="44" name="Picture 44" descr="Superintendent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67360" cy="1427308"/>
                    </a:xfrm>
                    <a:prstGeom prst="rect">
                      <a:avLst/>
                    </a:prstGeom>
                    <a:effectLst>
                      <a:outerShdw blurRad="63500" sx="102000" sy="102000" algn="ctr" rotWithShape="0">
                        <a:prstClr val="black">
                          <a:alpha val="40000"/>
                        </a:prstClr>
                      </a:outerShdw>
                    </a:effectLst>
                  </pic:spPr>
                </pic:pic>
              </a:graphicData>
            </a:graphic>
          </wp:inline>
        </w:drawing>
      </w:r>
    </w:p>
    <w:p w14:paraId="5423A14E" w14:textId="735DADA3" w:rsidR="00EE142D" w:rsidRDefault="00723BF2" w:rsidP="0046265F">
      <w:r>
        <w:t xml:space="preserve">If the school uses a food service management company, provide the company name and </w:t>
      </w:r>
      <w:r w:rsidR="00D528EB">
        <w:t xml:space="preserve">contact </w:t>
      </w:r>
      <w:r>
        <w:t>information for the authorized representative.</w:t>
      </w:r>
    </w:p>
    <w:p w14:paraId="3CFC9910" w14:textId="357C61C3" w:rsidR="005B0936" w:rsidRDefault="00D528EB" w:rsidP="00D528EB">
      <w:pPr>
        <w:jc w:val="center"/>
      </w:pPr>
      <w:r w:rsidRPr="00D528EB">
        <w:rPr>
          <w:noProof/>
        </w:rPr>
        <w:drawing>
          <wp:inline distT="0" distB="0" distL="0" distR="0" wp14:anchorId="7FBF36B9" wp14:editId="7D272844">
            <wp:extent cx="4110684" cy="2914082"/>
            <wp:effectExtent l="95250" t="95250" r="99695" b="95885"/>
            <wp:docPr id="45" name="Picture 45" descr="Food service management company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135574" cy="2931727"/>
                    </a:xfrm>
                    <a:prstGeom prst="rect">
                      <a:avLst/>
                    </a:prstGeom>
                    <a:effectLst>
                      <a:outerShdw blurRad="63500" sx="102000" sy="102000" algn="ctr" rotWithShape="0">
                        <a:prstClr val="black">
                          <a:alpha val="40000"/>
                        </a:prstClr>
                      </a:outerShdw>
                    </a:effectLst>
                  </pic:spPr>
                </pic:pic>
              </a:graphicData>
            </a:graphic>
          </wp:inline>
        </w:drawing>
      </w:r>
    </w:p>
    <w:p w14:paraId="6F2F43B4" w14:textId="77777777" w:rsidR="00373E33" w:rsidRDefault="00373E33" w:rsidP="00732FB5">
      <w:pPr>
        <w:pBdr>
          <w:bottom w:val="single" w:sz="4" w:space="1" w:color="auto"/>
        </w:pBdr>
        <w:rPr>
          <w:b/>
        </w:rPr>
      </w:pPr>
    </w:p>
    <w:p w14:paraId="14F113C8" w14:textId="270B14F2" w:rsidR="00732FB5" w:rsidRDefault="00732FB5" w:rsidP="00732FB5">
      <w:pPr>
        <w:pBdr>
          <w:bottom w:val="single" w:sz="4" w:space="1" w:color="auto"/>
        </w:pBdr>
        <w:rPr>
          <w:b/>
        </w:rPr>
      </w:pPr>
      <w:r>
        <w:rPr>
          <w:b/>
        </w:rPr>
        <w:t>Saving Progress</w:t>
      </w:r>
    </w:p>
    <w:p w14:paraId="7F90923B" w14:textId="2EA7F2DD" w:rsidR="00732FB5" w:rsidRDefault="00732FB5" w:rsidP="00732FB5">
      <w:r w:rsidRPr="002A4628">
        <w:t xml:space="preserve">Applicants have the </w:t>
      </w:r>
      <w:r w:rsidRPr="00D528EB">
        <w:rPr>
          <w:i/>
        </w:rPr>
        <w:t>option</w:t>
      </w:r>
      <w:r w:rsidRPr="002A4628">
        <w:t xml:space="preserve">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rsidR="00D528EB" w:rsidRPr="00D528EB">
        <w:rPr>
          <w:i/>
        </w:rPr>
        <w:t>Please note</w:t>
      </w:r>
      <w:r w:rsidR="00D528EB">
        <w:t xml:space="preserve"> that you do not have to save your form in order to submit an application. Only use this feature if you must stop entering your information before you can submit it. </w:t>
      </w:r>
      <w:r>
        <w:t>F</w:t>
      </w:r>
      <w:r w:rsidRPr="006F7B16">
        <w:t xml:space="preserve">ollow the </w:t>
      </w:r>
      <w:r>
        <w:t>directions below for saving an incomplete application.</w:t>
      </w:r>
    </w:p>
    <w:p w14:paraId="7C1CDE4D" w14:textId="7A891DE4" w:rsidR="00856497" w:rsidRDefault="00856497" w:rsidP="00732FB5"/>
    <w:p w14:paraId="0B958BD5" w14:textId="77777777" w:rsidR="00856497" w:rsidRDefault="00856497" w:rsidP="00856497">
      <w:r>
        <w:t>Click the “Save and Resume Later” button located at the bottom of any page to save your progress.  You will receive a message asking if you want to proceed. Click the “Save and get link” button to continue.</w:t>
      </w:r>
    </w:p>
    <w:p w14:paraId="794C9FA6" w14:textId="77777777" w:rsidR="00856497" w:rsidRPr="006F7B16" w:rsidRDefault="00856497" w:rsidP="00732FB5"/>
    <w:p w14:paraId="6846D293" w14:textId="0CA6BEFE" w:rsidR="00C90F9A" w:rsidRDefault="003B6F2F" w:rsidP="00591C4E">
      <w:pPr>
        <w:jc w:val="center"/>
        <w:rPr>
          <w:noProof/>
        </w:rPr>
      </w:pPr>
      <w:r>
        <w:rPr>
          <w:noProof/>
        </w:rPr>
        <mc:AlternateContent>
          <mc:Choice Requires="wps">
            <w:drawing>
              <wp:anchor distT="0" distB="0" distL="114300" distR="114300" simplePos="0" relativeHeight="251678720" behindDoc="0" locked="0" layoutInCell="1" allowOverlap="1" wp14:anchorId="2EDDE701" wp14:editId="65E15347">
                <wp:simplePos x="0" y="0"/>
                <wp:positionH relativeFrom="column">
                  <wp:posOffset>3845899</wp:posOffset>
                </wp:positionH>
                <wp:positionV relativeFrom="paragraph">
                  <wp:posOffset>470617</wp:posOffset>
                </wp:positionV>
                <wp:extent cx="725170" cy="0"/>
                <wp:effectExtent l="0" t="152400" r="0" b="190500"/>
                <wp:wrapNone/>
                <wp:docPr id="14" name="Straight Arrow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2EF5758" id="_x0000_t32" coordsize="21600,21600" o:spt="32" o:oned="t" path="m,l21600,21600e" filled="f">
                <v:path arrowok="t" fillok="f" o:connecttype="none"/>
                <o:lock v:ext="edit" shapetype="t"/>
              </v:shapetype>
              <v:shape id="Straight Arrow Connector 14" o:spid="_x0000_s1026" type="#_x0000_t32" alt="&quot;&quot;" style="position:absolute;margin-left:302.85pt;margin-top:37.05pt;width:57.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" strokecolor="#4579b8 [3044]" strokeweight="4.5pt">
                <v:stroke endarrow="open"/>
              </v:shape>
            </w:pict>
          </mc:Fallback>
        </mc:AlternateContent>
      </w:r>
      <w:r w:rsidR="00F37A2B">
        <w:rPr>
          <w:noProof/>
        </w:rPr>
        <w:drawing>
          <wp:inline distT="0" distB="0" distL="0" distR="0" wp14:anchorId="0B4FCAB9" wp14:editId="0B9BC6A2">
            <wp:extent cx="4150360" cy="590550"/>
            <wp:effectExtent l="95250" t="76200" r="97790" b="76200"/>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extLst>
                        <a:ext uri="{28A0092B-C50C-407E-A947-70E740481C1C}">
                          <a14:useLocalDpi xmlns:a14="http://schemas.microsoft.com/office/drawing/2010/main" val="0"/>
                        </a:ext>
                      </a:extLst>
                    </a:blip>
                    <a:srcRect t="21519"/>
                    <a:stretch/>
                  </pic:blipFill>
                  <pic:spPr bwMode="auto">
                    <a:xfrm>
                      <a:off x="0" y="0"/>
                      <a:ext cx="4150360" cy="5905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B4C862" w14:textId="77777777" w:rsidR="003B6F2F" w:rsidRDefault="00F37A2B" w:rsidP="00591C4E">
      <w:pPr>
        <w:jc w:val="center"/>
      </w:pPr>
      <w:r>
        <w:rPr>
          <w:noProof/>
        </w:rPr>
        <w:lastRenderedPageBreak/>
        <mc:AlternateContent>
          <mc:Choice Requires="wps">
            <w:drawing>
              <wp:anchor distT="0" distB="0" distL="114300" distR="114300" simplePos="0" relativeHeight="251679744" behindDoc="0" locked="0" layoutInCell="1" allowOverlap="1" wp14:anchorId="7B9F9EF9" wp14:editId="08FC2DCC">
                <wp:simplePos x="0" y="0"/>
                <wp:positionH relativeFrom="column">
                  <wp:posOffset>3693965</wp:posOffset>
                </wp:positionH>
                <wp:positionV relativeFrom="paragraph">
                  <wp:posOffset>529778</wp:posOffset>
                </wp:positionV>
                <wp:extent cx="630381" cy="388966"/>
                <wp:effectExtent l="19050" t="19050" r="55880" b="49530"/>
                <wp:wrapNone/>
                <wp:docPr id="15"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A4C62D4" id="Straight Arrow Connector 15" o:spid="_x0000_s1026" type="#_x0000_t32" alt="&quot;&quot;" style="position:absolute;margin-left:290.85pt;margin-top:41.7pt;width:49.65pt;height:30.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" strokecolor="#4a7ebb" strokeweight="4.5pt">
                <v:stroke endarrow="open"/>
              </v:shape>
            </w:pict>
          </mc:Fallback>
        </mc:AlternateContent>
      </w:r>
      <w:r>
        <w:rPr>
          <w:noProof/>
        </w:rPr>
        <w:drawing>
          <wp:inline distT="0" distB="0" distL="0" distR="0" wp14:anchorId="3B8602E7" wp14:editId="5218F522">
            <wp:extent cx="4585022" cy="1074188"/>
            <wp:effectExtent l="95250" t="76200" r="101600" b="69215"/>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4593173" cy="1076098"/>
                    </a:xfrm>
                    <a:prstGeom prst="rect">
                      <a:avLst/>
                    </a:prstGeom>
                    <a:effectLst>
                      <a:outerShdw blurRad="63500" sx="102000" sy="102000" algn="ctr" rotWithShape="0">
                        <a:prstClr val="black">
                          <a:alpha val="40000"/>
                        </a:prstClr>
                      </a:outerShdw>
                    </a:effectLst>
                  </pic:spPr>
                </pic:pic>
              </a:graphicData>
            </a:graphic>
          </wp:inline>
        </w:drawing>
      </w:r>
    </w:p>
    <w:p w14:paraId="7C6AA892" w14:textId="77777777" w:rsidR="00F37A2B" w:rsidRDefault="00F37A2B" w:rsidP="00732FB5"/>
    <w:p w14:paraId="22D1D6D0" w14:textId="77777777" w:rsidR="00732FB5" w:rsidRDefault="00732FB5" w:rsidP="00732FB5">
      <w:r>
        <w:t xml:space="preserve">You will then be given two options for obtaining and saving the hyperlink to the partially completed application: </w:t>
      </w:r>
    </w:p>
    <w:p w14:paraId="672AAEB8" w14:textId="77777777" w:rsidR="00732FB5" w:rsidRDefault="00732FB5" w:rsidP="00732FB5">
      <w:pPr>
        <w:pStyle w:val="ListParagraph"/>
        <w:numPr>
          <w:ilvl w:val="0"/>
          <w:numId w:val="27"/>
        </w:numPr>
      </w:pPr>
      <w:r>
        <w:t>copy the hyperlink and save it in a secure location, or</w:t>
      </w:r>
    </w:p>
    <w:p w14:paraId="6B7DBBC8" w14:textId="77777777" w:rsidR="00732FB5" w:rsidRDefault="00732FB5" w:rsidP="00732FB5">
      <w:pPr>
        <w:pStyle w:val="ListParagraph"/>
        <w:numPr>
          <w:ilvl w:val="0"/>
          <w:numId w:val="27"/>
        </w:numPr>
      </w:pPr>
      <w:r>
        <w:t xml:space="preserve">have an email containing the hyperlink sent to you. </w:t>
      </w:r>
    </w:p>
    <w:p w14:paraId="5199D9EC" w14:textId="77777777" w:rsidR="00F37A2B" w:rsidRDefault="00F37A2B" w:rsidP="00F37A2B"/>
    <w:p w14:paraId="164A0CBA" w14:textId="07BA43D1" w:rsidR="00732FB5" w:rsidRDefault="00732FB5" w:rsidP="00732FB5">
      <w:r>
        <w:t xml:space="preserve">Make sure you have received the email </w:t>
      </w:r>
      <w:r w:rsidR="00856497">
        <w:t>before</w:t>
      </w:r>
      <w:r>
        <w:t xml:space="preserve"> closing the browser</w:t>
      </w:r>
      <w:r w:rsidR="00252785">
        <w:t xml:space="preserve">. </w:t>
      </w:r>
      <w:r>
        <w:t xml:space="preserve">The SCDE </w:t>
      </w:r>
      <w:r w:rsidRPr="00A378F2">
        <w:rPr>
          <w:i/>
        </w:rPr>
        <w:t>does not</w:t>
      </w:r>
      <w:r>
        <w:t xml:space="preserve"> have access to saved applications that have not been submitted.</w:t>
      </w:r>
    </w:p>
    <w:p w14:paraId="31D6F4D1" w14:textId="77777777" w:rsidR="00732FB5" w:rsidRDefault="00732FB5" w:rsidP="000F66C7">
      <w:pPr>
        <w:jc w:val="center"/>
      </w:pPr>
      <w:r>
        <w:rPr>
          <w:noProof/>
        </w:rPr>
        <w:drawing>
          <wp:inline distT="0" distB="0" distL="0" distR="0" wp14:anchorId="5664D21F" wp14:editId="49366804">
            <wp:extent cx="4372578" cy="2359531"/>
            <wp:effectExtent l="95250" t="95250" r="85725" b="98425"/>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4419805" cy="2385015"/>
                    </a:xfrm>
                    <a:prstGeom prst="rect">
                      <a:avLst/>
                    </a:prstGeom>
                    <a:effectLst>
                      <a:outerShdw blurRad="63500" sx="102000" sy="102000" algn="ctr" rotWithShape="0">
                        <a:prstClr val="black">
                          <a:alpha val="40000"/>
                        </a:prstClr>
                      </a:outerShdw>
                    </a:effectLst>
                  </pic:spPr>
                </pic:pic>
              </a:graphicData>
            </a:graphic>
          </wp:inline>
        </w:drawing>
      </w:r>
    </w:p>
    <w:p w14:paraId="30D582DF" w14:textId="6597DFEF" w:rsidR="00D528EB" w:rsidRDefault="00732FB5">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00131B">
        <w:t xml:space="preserve"> to complete the application</w:t>
      </w:r>
      <w:r>
        <w:t>.</w:t>
      </w:r>
    </w:p>
    <w:p w14:paraId="0E76B589" w14:textId="77777777" w:rsidR="00217F56" w:rsidRDefault="00217F56">
      <w:pPr>
        <w:rPr>
          <w:b/>
        </w:rPr>
      </w:pPr>
    </w:p>
    <w:p w14:paraId="4EF96672" w14:textId="5F6B4226" w:rsidR="00723BF2" w:rsidRDefault="00723BF2" w:rsidP="00723BF2">
      <w:pPr>
        <w:pBdr>
          <w:bottom w:val="single" w:sz="4" w:space="1" w:color="auto"/>
        </w:pBdr>
        <w:rPr>
          <w:b/>
        </w:rPr>
      </w:pPr>
      <w:r>
        <w:rPr>
          <w:b/>
        </w:rPr>
        <w:t>Data Review</w:t>
      </w:r>
      <w:r w:rsidR="00B71EFA">
        <w:rPr>
          <w:b/>
        </w:rPr>
        <w:t>, Submission,</w:t>
      </w:r>
      <w:r>
        <w:rPr>
          <w:b/>
        </w:rPr>
        <w:t xml:space="preserve"> and Confirmation</w:t>
      </w:r>
    </w:p>
    <w:p w14:paraId="37002578" w14:textId="4AA34F21" w:rsidR="00D528EB" w:rsidRDefault="00723BF2" w:rsidP="00723BF2">
      <w:r w:rsidRPr="00D20357">
        <w:t xml:space="preserve">Click the Next button once everything </w:t>
      </w:r>
      <w:r w:rsidR="00CB5AE8">
        <w:t xml:space="preserve">is </w:t>
      </w:r>
      <w:r w:rsidRPr="00D20357">
        <w:t>entered</w:t>
      </w:r>
      <w:r w:rsidR="0000131B">
        <w:t xml:space="preserve"> into the online form </w:t>
      </w:r>
      <w:r w:rsidRPr="00D20357">
        <w:t xml:space="preserve">and </w:t>
      </w:r>
      <w:r w:rsidR="000B0F2B">
        <w:t xml:space="preserve">the </w:t>
      </w:r>
      <w:r w:rsidR="0000131B">
        <w:t xml:space="preserve">required </w:t>
      </w:r>
      <w:r w:rsidR="000B0F2B">
        <w:t>certification form i</w:t>
      </w:r>
      <w:r w:rsidR="0000131B">
        <w:t xml:space="preserve">s </w:t>
      </w:r>
      <w:r w:rsidRPr="00D20357">
        <w:t>attached</w:t>
      </w:r>
      <w:r w:rsidR="00252785">
        <w:t xml:space="preserve">. </w:t>
      </w:r>
      <w:r w:rsidRPr="00D20357">
        <w:t xml:space="preserve">You will be directed to the </w:t>
      </w:r>
      <w:r>
        <w:t xml:space="preserve">Data Review </w:t>
      </w:r>
      <w:r w:rsidR="00771CD4">
        <w:t xml:space="preserve">Prior to Submitting </w:t>
      </w:r>
      <w:r w:rsidRPr="00D20357">
        <w:t>page</w:t>
      </w:r>
      <w:r w:rsidR="000B0F2B">
        <w:t>. Thoroughly review</w:t>
      </w:r>
      <w:r w:rsidRPr="00D20357">
        <w:t xml:space="preserve"> all information entered and attached </w:t>
      </w:r>
      <w:r w:rsidR="000B0F2B">
        <w:rPr>
          <w:i/>
        </w:rPr>
        <w:t>before</w:t>
      </w:r>
      <w:r w:rsidRPr="00D20357">
        <w:t xml:space="preserve"> submitting the application</w:t>
      </w:r>
      <w:r w:rsidR="00252785">
        <w:t xml:space="preserve">. </w:t>
      </w:r>
    </w:p>
    <w:p w14:paraId="5709B9DC" w14:textId="73833F89" w:rsidR="00D528EB" w:rsidRDefault="00D528EB" w:rsidP="00D528EB">
      <w:pPr>
        <w:jc w:val="center"/>
      </w:pPr>
      <w:r w:rsidRPr="00D528EB">
        <w:rPr>
          <w:noProof/>
        </w:rPr>
        <w:drawing>
          <wp:inline distT="0" distB="0" distL="0" distR="0" wp14:anchorId="0D29662E" wp14:editId="1F4EA5AD">
            <wp:extent cx="4471186" cy="1606229"/>
            <wp:effectExtent l="95250" t="95250" r="100965" b="89535"/>
            <wp:docPr id="46" name="Picture 46" descr="Data Review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506646" cy="1618967"/>
                    </a:xfrm>
                    <a:prstGeom prst="rect">
                      <a:avLst/>
                    </a:prstGeom>
                    <a:effectLst>
                      <a:outerShdw blurRad="63500" sx="102000" sy="102000" algn="ctr" rotWithShape="0">
                        <a:prstClr val="black">
                          <a:alpha val="40000"/>
                        </a:prstClr>
                      </a:outerShdw>
                    </a:effectLst>
                  </pic:spPr>
                </pic:pic>
              </a:graphicData>
            </a:graphic>
          </wp:inline>
        </w:drawing>
      </w:r>
    </w:p>
    <w:p w14:paraId="25CE32E9" w14:textId="77777777" w:rsidR="000B0F2B" w:rsidRDefault="000B0F2B" w:rsidP="000B0F2B">
      <w:r>
        <w:lastRenderedPageBreak/>
        <w:t>If any of the entries are incorrect, click on the "</w:t>
      </w:r>
      <w:r>
        <w:rPr>
          <w:b/>
        </w:rPr>
        <w:t>Previous</w:t>
      </w:r>
      <w:r>
        <w:t>" button at the bottom of each screen to return to the appropriate section(s) and reenter the correct information.</w:t>
      </w:r>
    </w:p>
    <w:p w14:paraId="7283EC4F" w14:textId="77777777" w:rsidR="000B0F2B" w:rsidRDefault="000B0F2B" w:rsidP="00CB5AE8">
      <w:pPr>
        <w:rPr>
          <w:i/>
        </w:rPr>
      </w:pPr>
    </w:p>
    <w:p w14:paraId="4A0D8078" w14:textId="77777777" w:rsidR="0000131B" w:rsidRDefault="000B0F2B" w:rsidP="00CB5AE8">
      <w:r w:rsidRPr="000B0F2B">
        <w:rPr>
          <w:i/>
        </w:rPr>
        <w:t>Note</w:t>
      </w:r>
      <w:r>
        <w:t xml:space="preserve">: You will </w:t>
      </w:r>
      <w:r>
        <w:rPr>
          <w:i/>
        </w:rPr>
        <w:t>not</w:t>
      </w:r>
      <w:r>
        <w:t xml:space="preserve"> be able to access the completed application form after it has been submitted.  </w:t>
      </w:r>
      <w:r w:rsidR="00CB5AE8" w:rsidRPr="00910808">
        <w:t>If you need to make changes after the application has been submitted, you must start another application submission and enter the information again</w:t>
      </w:r>
      <w:r w:rsidR="00252785">
        <w:t xml:space="preserve">. </w:t>
      </w:r>
    </w:p>
    <w:p w14:paraId="0306597C" w14:textId="77777777" w:rsidR="0000131B" w:rsidRDefault="0000131B" w:rsidP="00CB5AE8"/>
    <w:p w14:paraId="177A6AAE" w14:textId="77777777" w:rsidR="00B31D84" w:rsidRDefault="00D62260" w:rsidP="00B31D84">
      <w:r>
        <w:rPr>
          <w:noProof/>
        </w:rPr>
        <mc:AlternateContent>
          <mc:Choice Requires="wps">
            <w:drawing>
              <wp:anchor distT="0" distB="0" distL="114300" distR="114300" simplePos="0" relativeHeight="251680768" behindDoc="0" locked="0" layoutInCell="1" allowOverlap="1" wp14:anchorId="536AD843" wp14:editId="2106925F">
                <wp:simplePos x="0" y="0"/>
                <wp:positionH relativeFrom="column">
                  <wp:posOffset>3734613</wp:posOffset>
                </wp:positionH>
                <wp:positionV relativeFrom="paragraph">
                  <wp:posOffset>651637</wp:posOffset>
                </wp:positionV>
                <wp:extent cx="630936" cy="393192"/>
                <wp:effectExtent l="19050" t="19050" r="55245" b="64135"/>
                <wp:wrapNone/>
                <wp:docPr id="35" name="Straight Arrow Connector 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936" cy="393192"/>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CC41BDE" id="Straight Arrow Connector 35" o:spid="_x0000_s1026" type="#_x0000_t32" alt="&quot;&quot;" style="position:absolute;margin-left:294.05pt;margin-top:51.3pt;width:49.7pt;height:30.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" strokecolor="#4a7ebb" strokeweight="4.5pt">
                <v:stroke endarrow="open"/>
              </v:shape>
            </w:pict>
          </mc:Fallback>
        </mc:AlternateContent>
      </w:r>
      <w:r w:rsidR="000A5A15" w:rsidRPr="00910808">
        <w:t xml:space="preserve">Once </w:t>
      </w:r>
      <w:r w:rsidR="00B71EFA">
        <w:t xml:space="preserve">the </w:t>
      </w:r>
      <w:r w:rsidR="000A5A15" w:rsidRPr="00910808">
        <w:t>application</w:t>
      </w:r>
      <w:r w:rsidR="00B71EFA">
        <w:t xml:space="preserve"> has been verified</w:t>
      </w:r>
      <w:r w:rsidR="000A5A15" w:rsidRPr="00910808">
        <w:t>, click on the “Submit Application” button to submit</w:t>
      </w:r>
      <w:r w:rsidR="00B71EFA">
        <w:t xml:space="preserve"> the completed application</w:t>
      </w:r>
      <w:r w:rsidR="00252785">
        <w:t xml:space="preserve">. </w:t>
      </w:r>
      <w:r w:rsidR="00B71EFA">
        <w:t xml:space="preserve">Remember, a </w:t>
      </w:r>
      <w:r w:rsidR="000A5A15">
        <w:t xml:space="preserve">saved application </w:t>
      </w:r>
      <w:r w:rsidR="000A5A15" w:rsidRPr="00D20357">
        <w:rPr>
          <w:i/>
        </w:rPr>
        <w:t>is not</w:t>
      </w:r>
      <w:r w:rsidR="000A5A15">
        <w:t xml:space="preserve"> a submitted application.</w:t>
      </w:r>
    </w:p>
    <w:p w14:paraId="5B9F9D8A" w14:textId="17FB1C53" w:rsidR="00723BF2" w:rsidRPr="00910808" w:rsidRDefault="00D528EB" w:rsidP="00B31D84">
      <w:pPr>
        <w:jc w:val="center"/>
      </w:pPr>
      <w:r w:rsidRPr="00D528EB">
        <w:rPr>
          <w:noProof/>
        </w:rPr>
        <w:drawing>
          <wp:inline distT="0" distB="0" distL="0" distR="0" wp14:anchorId="082C2AF0" wp14:editId="67E0884F">
            <wp:extent cx="5111086" cy="1118323"/>
            <wp:effectExtent l="133350" t="76200" r="128270" b="81915"/>
            <wp:docPr id="47" name="Picture 47" descr="Submit application butt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138093" cy="1124232"/>
                    </a:xfrm>
                    <a:prstGeom prst="rect">
                      <a:avLst/>
                    </a:prstGeom>
                    <a:effectLst>
                      <a:outerShdw blurRad="63500" sx="102000" sy="102000" algn="ctr" rotWithShape="0">
                        <a:prstClr val="black">
                          <a:alpha val="40000"/>
                        </a:prstClr>
                      </a:outerShdw>
                    </a:effectLst>
                  </pic:spPr>
                </pic:pic>
              </a:graphicData>
            </a:graphic>
          </wp:inline>
        </w:drawing>
      </w:r>
    </w:p>
    <w:p w14:paraId="156BAA27" w14:textId="13343704" w:rsidR="00723BF2" w:rsidRPr="00655E4C" w:rsidRDefault="000A5A15" w:rsidP="00723BF2">
      <w:r>
        <w:t>O</w:t>
      </w:r>
      <w:r w:rsidRPr="002E107D">
        <w:t xml:space="preserve">nce </w:t>
      </w:r>
      <w:r>
        <w:t xml:space="preserve">the submission is </w:t>
      </w:r>
      <w:r w:rsidRPr="002E107D">
        <w:t>complete</w:t>
      </w:r>
      <w:r>
        <w:t>, y</w:t>
      </w:r>
      <w:r w:rsidRPr="002E107D">
        <w:t xml:space="preserve">ou will receive </w:t>
      </w:r>
      <w:r>
        <w:t xml:space="preserve">the </w:t>
      </w:r>
      <w:r w:rsidR="000B67FA">
        <w:t xml:space="preserve">following </w:t>
      </w:r>
      <w:r>
        <w:t xml:space="preserve">confirmation </w:t>
      </w:r>
      <w:r w:rsidRPr="002E107D">
        <w:t>message</w:t>
      </w:r>
      <w:r>
        <w:t>.</w:t>
      </w:r>
    </w:p>
    <w:p w14:paraId="47EDDC98" w14:textId="431618B5" w:rsidR="00536D64" w:rsidRPr="002E107D" w:rsidRDefault="000B67FA" w:rsidP="000B67FA">
      <w:pPr>
        <w:jc w:val="center"/>
      </w:pPr>
      <w:r w:rsidRPr="000B67FA">
        <w:rPr>
          <w:noProof/>
        </w:rPr>
        <w:drawing>
          <wp:inline distT="0" distB="0" distL="0" distR="0" wp14:anchorId="41BEA335" wp14:editId="0CAA48B6">
            <wp:extent cx="4277322" cy="1390844"/>
            <wp:effectExtent l="95250" t="95250" r="104775" b="95250"/>
            <wp:docPr id="48" name="Picture 48" descr="onscreen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277322" cy="1390844"/>
                    </a:xfrm>
                    <a:prstGeom prst="rect">
                      <a:avLst/>
                    </a:prstGeom>
                    <a:effectLst>
                      <a:outerShdw blurRad="63500" sx="102000" sy="102000" algn="ctr" rotWithShape="0">
                        <a:prstClr val="black">
                          <a:alpha val="40000"/>
                        </a:prstClr>
                      </a:outerShdw>
                    </a:effectLst>
                  </pic:spPr>
                </pic:pic>
              </a:graphicData>
            </a:graphic>
          </wp:inline>
        </w:drawing>
      </w:r>
    </w:p>
    <w:p w14:paraId="0B3484F8" w14:textId="4F0C9603"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w:t>
      </w:r>
      <w:r w:rsidR="00856497">
        <w:t xml:space="preserve">in the </w:t>
      </w:r>
      <w:r>
        <w:t>online</w:t>
      </w:r>
      <w:r w:rsidR="00856497">
        <w:t xml:space="preserve"> form</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78DDD816" w14:textId="77777777" w:rsidR="0000131B" w:rsidRDefault="0000131B" w:rsidP="007B72BD"/>
    <w:p w14:paraId="71B7B475" w14:textId="77777777" w:rsidR="0000131B" w:rsidRDefault="0000131B" w:rsidP="0000131B">
      <w:pPr>
        <w:widowControl w:val="0"/>
      </w:pPr>
      <w:r>
        <w:t xml:space="preserve">If the contact person does not receive a confirmation email, then the application </w:t>
      </w:r>
      <w:r w:rsidR="000173CC">
        <w:t xml:space="preserve">did not </w:t>
      </w:r>
      <w:r>
        <w:t>successfully</w:t>
      </w:r>
      <w:r w:rsidR="000173CC" w:rsidRPr="000173CC">
        <w:t xml:space="preserve"> </w:t>
      </w:r>
      <w:r w:rsidR="000173CC">
        <w:t>submit</w:t>
      </w:r>
      <w:r>
        <w:t xml:space="preserve">. You must go back and resubmit the </w:t>
      </w:r>
      <w:r>
        <w:rPr>
          <w:i/>
        </w:rPr>
        <w:t>entire</w:t>
      </w:r>
      <w:r>
        <w:t xml:space="preserve"> online form, including </w:t>
      </w:r>
      <w:r>
        <w:rPr>
          <w:i/>
        </w:rPr>
        <w:t>all</w:t>
      </w:r>
      <w:r>
        <w:t xml:space="preserve"> attachments, in order for your application to be considered for funding. Only the </w:t>
      </w:r>
      <w:r w:rsidR="000173CC">
        <w:t xml:space="preserve">last complete </w:t>
      </w:r>
      <w:r>
        <w:t xml:space="preserve">application </w:t>
      </w:r>
      <w:r w:rsidR="000173CC">
        <w:t xml:space="preserve">submitted </w:t>
      </w:r>
      <w:r>
        <w:t>will be reviewed.</w:t>
      </w:r>
    </w:p>
    <w:p w14:paraId="2F92DF12" w14:textId="77777777" w:rsidR="0000131B" w:rsidRDefault="0000131B" w:rsidP="0000131B"/>
    <w:p w14:paraId="3084850A" w14:textId="77777777" w:rsidR="0000131B" w:rsidRDefault="0000131B" w:rsidP="0000131B">
      <w:r>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66F09FC1" w14:textId="77777777" w:rsidR="00EB02E4" w:rsidRDefault="00EB02E4" w:rsidP="007B72BD"/>
    <w:p w14:paraId="382DA820" w14:textId="77777777" w:rsidR="00EB02E4" w:rsidRDefault="00EB02E4" w:rsidP="007B72BD">
      <w:pPr>
        <w:sectPr w:rsidR="00EB02E4" w:rsidSect="00131339">
          <w:headerReference w:type="first" r:id="rId49"/>
          <w:footerReference w:type="first" r:id="rId50"/>
          <w:pgSz w:w="12240" w:h="15840"/>
          <w:pgMar w:top="1440" w:right="1440" w:bottom="1440" w:left="1440" w:header="720" w:footer="720" w:gutter="0"/>
          <w:cols w:space="720"/>
          <w:titlePg/>
          <w:docGrid w:linePitch="360"/>
        </w:sectPr>
      </w:pPr>
    </w:p>
    <w:p w14:paraId="3E4391A5" w14:textId="5D2BEC48" w:rsidR="004D42E0" w:rsidRDefault="004D42E0" w:rsidP="004D42E0">
      <w:pPr>
        <w:pStyle w:val="Heading2"/>
        <w:jc w:val="center"/>
        <w:rPr>
          <w:szCs w:val="24"/>
        </w:rPr>
      </w:pPr>
      <w:bookmarkStart w:id="12" w:name="_Toc110150819"/>
      <w:bookmarkStart w:id="13" w:name="_Toc294164237"/>
      <w:bookmarkStart w:id="14" w:name="_Toc365552241"/>
      <w:bookmarkStart w:id="15" w:name="_Toc51073653"/>
      <w:r w:rsidRPr="00606EEE">
        <w:rPr>
          <w:szCs w:val="24"/>
        </w:rPr>
        <w:lastRenderedPageBreak/>
        <w:t>Assurances</w:t>
      </w:r>
      <w:bookmarkEnd w:id="12"/>
      <w:r>
        <w:rPr>
          <w:szCs w:val="24"/>
        </w:rPr>
        <w:t xml:space="preserve"> and Terms and Conditions for </w:t>
      </w:r>
      <w:r w:rsidR="00E40076">
        <w:rPr>
          <w:szCs w:val="24"/>
        </w:rPr>
        <w:t>USDA</w:t>
      </w:r>
      <w:r>
        <w:rPr>
          <w:szCs w:val="24"/>
        </w:rPr>
        <w:t xml:space="preserve"> Subawards</w:t>
      </w:r>
    </w:p>
    <w:p w14:paraId="4137395D" w14:textId="77777777" w:rsidR="004D42E0" w:rsidRDefault="004D42E0" w:rsidP="004D42E0"/>
    <w:p w14:paraId="7EA07721" w14:textId="77777777" w:rsidR="004D42E0" w:rsidRPr="001258FA" w:rsidRDefault="004D42E0" w:rsidP="004D42E0">
      <w:pPr>
        <w:jc w:val="center"/>
      </w:pPr>
      <w:r w:rsidRPr="001258FA">
        <w:t>Assurances</w:t>
      </w:r>
    </w:p>
    <w:p w14:paraId="6D071EBA" w14:textId="77777777" w:rsidR="004D42E0" w:rsidRPr="001258FA" w:rsidRDefault="004D42E0" w:rsidP="004D42E0">
      <w:pPr>
        <w:jc w:val="both"/>
        <w:rPr>
          <w:sz w:val="22"/>
          <w:szCs w:val="22"/>
        </w:rPr>
      </w:pPr>
    </w:p>
    <w:p w14:paraId="46532044" w14:textId="30A1CDD2" w:rsidR="004D42E0" w:rsidRPr="001258FA" w:rsidRDefault="004D42E0" w:rsidP="004D42E0">
      <w:pPr>
        <w:tabs>
          <w:tab w:val="left" w:pos="1260"/>
          <w:tab w:val="left" w:pos="4320"/>
        </w:tabs>
        <w:spacing w:after="200"/>
        <w:rPr>
          <w:sz w:val="22"/>
          <w:szCs w:val="22"/>
        </w:rPr>
      </w:pPr>
      <w:r w:rsidRPr="001258FA">
        <w:rPr>
          <w:sz w:val="22"/>
          <w:szCs w:val="22"/>
        </w:rPr>
        <w:t>I certify that this applicant</w:t>
      </w:r>
    </w:p>
    <w:p w14:paraId="7E09A212" w14:textId="77777777" w:rsidR="004D42E0" w:rsidRPr="00363770" w:rsidRDefault="004D42E0" w:rsidP="004D42E0">
      <w:pPr>
        <w:pStyle w:val="BlockText"/>
        <w:numPr>
          <w:ilvl w:val="0"/>
          <w:numId w:val="7"/>
        </w:numPr>
        <w:spacing w:after="4"/>
        <w:ind w:right="0"/>
        <w:rPr>
          <w:sz w:val="22"/>
          <w:szCs w:val="22"/>
        </w:rPr>
      </w:pPr>
      <w:bookmarkStart w:id="16"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529B96C8" w14:textId="77777777" w:rsidR="004D42E0" w:rsidRPr="00363770" w:rsidRDefault="004D42E0" w:rsidP="004D42E0">
      <w:pPr>
        <w:pStyle w:val="BlockText"/>
        <w:numPr>
          <w:ilvl w:val="0"/>
          <w:numId w:val="7"/>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35F45571" w14:textId="77777777" w:rsidR="004D42E0" w:rsidRPr="00363770" w:rsidRDefault="004D42E0" w:rsidP="004D42E0">
      <w:pPr>
        <w:pStyle w:val="BlockText"/>
        <w:numPr>
          <w:ilvl w:val="0"/>
          <w:numId w:val="7"/>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797EA145" w14:textId="77777777" w:rsidR="004D42E0" w:rsidRPr="00363770" w:rsidRDefault="004D42E0" w:rsidP="004D42E0">
      <w:pPr>
        <w:pStyle w:val="BlockText"/>
        <w:numPr>
          <w:ilvl w:val="0"/>
          <w:numId w:val="7"/>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09FDD060" w14:textId="77777777" w:rsidR="004D42E0" w:rsidRPr="00363770" w:rsidRDefault="004D42E0" w:rsidP="004D42E0">
      <w:pPr>
        <w:pStyle w:val="BlockText"/>
        <w:numPr>
          <w:ilvl w:val="0"/>
          <w:numId w:val="7"/>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92FB389" w14:textId="77777777" w:rsidR="004D42E0" w:rsidRPr="001260EC" w:rsidRDefault="004D42E0" w:rsidP="004D42E0">
      <w:pPr>
        <w:pStyle w:val="BlockText"/>
        <w:numPr>
          <w:ilvl w:val="0"/>
          <w:numId w:val="7"/>
        </w:numPr>
        <w:spacing w:after="4"/>
        <w:ind w:right="0"/>
        <w:rPr>
          <w:sz w:val="22"/>
          <w:szCs w:val="22"/>
        </w:rPr>
      </w:pPr>
      <w:r w:rsidRPr="00363770">
        <w:rPr>
          <w:sz w:val="22"/>
          <w:szCs w:val="22"/>
        </w:rPr>
        <w:t>Will initiate and complete work within the applicable time frame after receipt of approval by the SCDE.</w:t>
      </w:r>
    </w:p>
    <w:p w14:paraId="6607859B" w14:textId="77777777" w:rsidR="004D42E0" w:rsidRPr="001260EC" w:rsidRDefault="004D42E0" w:rsidP="004D42E0">
      <w:pPr>
        <w:pStyle w:val="BlockText"/>
        <w:numPr>
          <w:ilvl w:val="0"/>
          <w:numId w:val="7"/>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499D684B" w14:textId="77777777" w:rsidR="004D42E0" w:rsidRPr="00363770" w:rsidRDefault="004D42E0" w:rsidP="004D42E0">
      <w:pPr>
        <w:pStyle w:val="ListParagraph"/>
        <w:numPr>
          <w:ilvl w:val="0"/>
          <w:numId w:val="7"/>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36B6EF0C" w14:textId="77777777" w:rsidR="004D42E0" w:rsidRPr="00363770" w:rsidRDefault="004D42E0" w:rsidP="004D42E0">
      <w:pPr>
        <w:pStyle w:val="ListParagraph"/>
        <w:numPr>
          <w:ilvl w:val="0"/>
          <w:numId w:val="7"/>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22FD651F" w14:textId="77777777" w:rsidR="004D42E0" w:rsidRPr="000A4588" w:rsidRDefault="004D42E0" w:rsidP="004D42E0">
      <w:pPr>
        <w:pStyle w:val="BlockText"/>
        <w:numPr>
          <w:ilvl w:val="0"/>
          <w:numId w:val="7"/>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2022</w:t>
      </w:r>
      <w:r w:rsidRPr="000A4588">
        <w:rPr>
          <w:sz w:val="22"/>
          <w:szCs w:val="22"/>
        </w:rPr>
        <w:t>)).</w:t>
      </w:r>
    </w:p>
    <w:p w14:paraId="6E1D0DDB" w14:textId="77777777" w:rsidR="004D42E0" w:rsidRPr="00363770" w:rsidRDefault="004D42E0" w:rsidP="004D42E0">
      <w:pPr>
        <w:pStyle w:val="BlockText"/>
        <w:numPr>
          <w:ilvl w:val="0"/>
          <w:numId w:val="7"/>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2022</w:t>
      </w:r>
      <w:r w:rsidRPr="00C6366C">
        <w:rPr>
          <w:sz w:val="22"/>
          <w:szCs w:val="22"/>
        </w:rPr>
        <w:t>) if the amount of this award i</w:t>
      </w:r>
      <w:r w:rsidRPr="00363770">
        <w:rPr>
          <w:sz w:val="22"/>
          <w:szCs w:val="22"/>
        </w:rPr>
        <w:t>s $50,000 or more and the federal Drug Free Workplace Act of 1988 (41 USC 702).</w:t>
      </w:r>
    </w:p>
    <w:p w14:paraId="6BA98237" w14:textId="77777777" w:rsidR="004D42E0" w:rsidRPr="00363770" w:rsidRDefault="004D42E0" w:rsidP="004D42E0">
      <w:pPr>
        <w:pStyle w:val="BlockText"/>
        <w:numPr>
          <w:ilvl w:val="0"/>
          <w:numId w:val="7"/>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60F57B54" w14:textId="77777777" w:rsidR="004D42E0" w:rsidRPr="00363770" w:rsidRDefault="004D42E0" w:rsidP="004D42E0">
      <w:pPr>
        <w:pStyle w:val="BlockText"/>
        <w:numPr>
          <w:ilvl w:val="0"/>
          <w:numId w:val="7"/>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51"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44892F64" w14:textId="77777777" w:rsidR="004D42E0" w:rsidRDefault="004D42E0" w:rsidP="004D42E0">
      <w:pPr>
        <w:pStyle w:val="BlockText"/>
        <w:numPr>
          <w:ilvl w:val="0"/>
          <w:numId w:val="7"/>
        </w:numPr>
        <w:spacing w:after="4"/>
        <w:ind w:right="0"/>
        <w:rPr>
          <w:sz w:val="22"/>
          <w:szCs w:val="22"/>
        </w:rPr>
      </w:pPr>
      <w:r>
        <w:rPr>
          <w:sz w:val="22"/>
          <w:szCs w:val="22"/>
        </w:rPr>
        <w:t>Will comply with 2 CFR Part 200.112 and disclose in writing any potential conflict of interest to the SCDE.</w:t>
      </w:r>
    </w:p>
    <w:p w14:paraId="5DEBDC0E" w14:textId="77777777" w:rsidR="004D42E0" w:rsidRDefault="004D42E0" w:rsidP="004D42E0">
      <w:pPr>
        <w:pStyle w:val="BlockText"/>
        <w:numPr>
          <w:ilvl w:val="0"/>
          <w:numId w:val="7"/>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3C65DEED" w14:textId="77777777" w:rsidR="004D42E0" w:rsidRDefault="004D42E0" w:rsidP="004D42E0">
      <w:pPr>
        <w:pStyle w:val="BlockText"/>
        <w:numPr>
          <w:ilvl w:val="0"/>
          <w:numId w:val="7"/>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2B25FBC5" w14:textId="77777777" w:rsidR="004D42E0" w:rsidRPr="00363770" w:rsidRDefault="004D42E0" w:rsidP="004D42E0">
      <w:pPr>
        <w:pStyle w:val="BlockText"/>
        <w:spacing w:after="4"/>
        <w:ind w:left="0" w:right="0"/>
        <w:rPr>
          <w:sz w:val="22"/>
          <w:szCs w:val="22"/>
        </w:rPr>
      </w:pPr>
    </w:p>
    <w:p w14:paraId="6B388DF4" w14:textId="77777777" w:rsidR="004D42E0" w:rsidRPr="00606EEE" w:rsidRDefault="004D42E0" w:rsidP="004D42E0">
      <w:pPr>
        <w:pStyle w:val="Heading2"/>
        <w:jc w:val="center"/>
        <w:rPr>
          <w:szCs w:val="24"/>
        </w:rPr>
      </w:pPr>
      <w:bookmarkStart w:id="17" w:name="_Toc110150820"/>
      <w:r w:rsidRPr="00606EEE">
        <w:rPr>
          <w:szCs w:val="24"/>
        </w:rPr>
        <w:t>Terms and Conditions</w:t>
      </w:r>
      <w:bookmarkEnd w:id="17"/>
    </w:p>
    <w:p w14:paraId="73AABE3A" w14:textId="77777777" w:rsidR="004D42E0" w:rsidRPr="00606EEE" w:rsidRDefault="004D42E0" w:rsidP="004D42E0">
      <w:pPr>
        <w:rPr>
          <w:sz w:val="22"/>
          <w:szCs w:val="22"/>
        </w:rPr>
      </w:pPr>
    </w:p>
    <w:p w14:paraId="7850A92F" w14:textId="77777777" w:rsidR="004D42E0" w:rsidRPr="00606EEE" w:rsidRDefault="004D42E0" w:rsidP="004D42E0">
      <w:pPr>
        <w:numPr>
          <w:ilvl w:val="0"/>
          <w:numId w:val="8"/>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977627D" w14:textId="77777777" w:rsidR="004D42E0" w:rsidRPr="00CC373D" w:rsidRDefault="004D42E0" w:rsidP="004D42E0">
      <w:pPr>
        <w:numPr>
          <w:ilvl w:val="0"/>
          <w:numId w:val="8"/>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40A3D57" w14:textId="77777777" w:rsidR="004D42E0" w:rsidRPr="00CC373D" w:rsidRDefault="004D42E0" w:rsidP="004D42E0">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17DFE39D" w14:textId="77777777" w:rsidR="004D42E0" w:rsidRPr="00070FFC" w:rsidRDefault="004D42E0" w:rsidP="004D42E0">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76.401(d)(2)–(7).</w:t>
      </w:r>
    </w:p>
    <w:p w14:paraId="032BA993" w14:textId="77777777" w:rsidR="004D42E0" w:rsidRPr="00606EEE" w:rsidRDefault="004D42E0" w:rsidP="004D42E0">
      <w:pPr>
        <w:numPr>
          <w:ilvl w:val="0"/>
          <w:numId w:val="8"/>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3D150DF9" w14:textId="77777777" w:rsidR="004D42E0" w:rsidRDefault="004D42E0" w:rsidP="004D42E0">
      <w:pPr>
        <w:numPr>
          <w:ilvl w:val="0"/>
          <w:numId w:val="8"/>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6BC5CB52" w14:textId="77777777" w:rsidR="004D42E0" w:rsidRDefault="004D42E0" w:rsidP="004D42E0">
      <w:pPr>
        <w:numPr>
          <w:ilvl w:val="0"/>
          <w:numId w:val="8"/>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1E15ECAC" w14:textId="77777777" w:rsidR="004D42E0" w:rsidRPr="00B34E2C" w:rsidRDefault="004D42E0" w:rsidP="004D42E0">
      <w:pPr>
        <w:numPr>
          <w:ilvl w:val="0"/>
          <w:numId w:val="8"/>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4A253AE8" w14:textId="77777777" w:rsidR="004D42E0" w:rsidRDefault="004D42E0" w:rsidP="004D42E0">
      <w:pPr>
        <w:numPr>
          <w:ilvl w:val="0"/>
          <w:numId w:val="8"/>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1151A782" w14:textId="77777777" w:rsidR="004D42E0" w:rsidRDefault="004D42E0" w:rsidP="004D42E0">
      <w:pPr>
        <w:numPr>
          <w:ilvl w:val="0"/>
          <w:numId w:val="8"/>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0493D5CF" w14:textId="77777777" w:rsidR="004D42E0" w:rsidRPr="009B3095" w:rsidRDefault="004D42E0" w:rsidP="004D42E0">
      <w:pPr>
        <w:numPr>
          <w:ilvl w:val="0"/>
          <w:numId w:val="8"/>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52" w:history="1">
        <w:r w:rsidRPr="008B5181">
          <w:rPr>
            <w:rStyle w:val="Hyperlink"/>
            <w:sz w:val="22"/>
            <w:szCs w:val="22"/>
          </w:rPr>
          <w:t>Guidelines for Retaining Documentation to Support Expenditure Claims</w:t>
        </w:r>
      </w:hyperlink>
      <w:r w:rsidRPr="008B5181">
        <w:rPr>
          <w:sz w:val="22"/>
          <w:szCs w:val="22"/>
        </w:rPr>
        <w:t>.”</w:t>
      </w:r>
    </w:p>
    <w:p w14:paraId="367E26CA" w14:textId="77777777" w:rsidR="004D42E0" w:rsidRPr="005F4EBB" w:rsidRDefault="004D42E0" w:rsidP="004D42E0">
      <w:pPr>
        <w:numPr>
          <w:ilvl w:val="0"/>
          <w:numId w:val="8"/>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3"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4"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20A2DCE4" w14:textId="77777777" w:rsidR="004D42E0" w:rsidRPr="00606EEE" w:rsidRDefault="004D42E0" w:rsidP="004D42E0">
      <w:pPr>
        <w:numPr>
          <w:ilvl w:val="0"/>
          <w:numId w:val="8"/>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2300D193" w14:textId="77777777" w:rsidR="004D42E0" w:rsidRDefault="004D42E0" w:rsidP="004D42E0">
      <w:pPr>
        <w:numPr>
          <w:ilvl w:val="0"/>
          <w:numId w:val="8"/>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7174B776" w14:textId="77777777" w:rsidR="004D42E0" w:rsidRPr="00606EEE" w:rsidRDefault="004D42E0" w:rsidP="004D42E0">
      <w:pPr>
        <w:numPr>
          <w:ilvl w:val="0"/>
          <w:numId w:val="8"/>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25AF1983" w14:textId="77777777" w:rsidR="004D42E0" w:rsidRPr="00606EEE" w:rsidRDefault="004D42E0" w:rsidP="004D42E0">
      <w:pPr>
        <w:numPr>
          <w:ilvl w:val="0"/>
          <w:numId w:val="8"/>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497282F1" w14:textId="77777777" w:rsidR="004D42E0" w:rsidRPr="00606EEE" w:rsidRDefault="004D42E0" w:rsidP="004D42E0">
      <w:pPr>
        <w:numPr>
          <w:ilvl w:val="0"/>
          <w:numId w:val="2"/>
        </w:numPr>
        <w:spacing w:after="5"/>
        <w:rPr>
          <w:sz w:val="22"/>
          <w:szCs w:val="22"/>
        </w:rPr>
      </w:pPr>
      <w:r w:rsidRPr="00606EEE">
        <w:rPr>
          <w:sz w:val="22"/>
          <w:szCs w:val="22"/>
        </w:rPr>
        <w:t>Applicant and/or any of its principals, subgrantees, or subcontractors</w:t>
      </w:r>
    </w:p>
    <w:p w14:paraId="491634E9" w14:textId="77777777" w:rsidR="004D42E0" w:rsidRDefault="004D42E0" w:rsidP="004D42E0">
      <w:pPr>
        <w:pStyle w:val="ListParagraph"/>
        <w:numPr>
          <w:ilvl w:val="1"/>
          <w:numId w:val="2"/>
        </w:numPr>
        <w:tabs>
          <w:tab w:val="clear" w:pos="1440"/>
        </w:tabs>
        <w:ind w:left="1080"/>
        <w:rPr>
          <w:sz w:val="22"/>
          <w:szCs w:val="22"/>
        </w:rPr>
        <w:sectPr w:rsidR="004D42E0" w:rsidSect="00014D49">
          <w:headerReference w:type="default" r:id="rId55"/>
          <w:footerReference w:type="default" r:id="rId56"/>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w:t>
      </w:r>
    </w:p>
    <w:p w14:paraId="73F8B4EB" w14:textId="77777777" w:rsidR="004D42E0" w:rsidRPr="003C137A" w:rsidRDefault="004D42E0" w:rsidP="004D42E0">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27419941" w14:textId="77777777" w:rsidR="004D42E0" w:rsidRPr="00B34E2C" w:rsidRDefault="004D42E0" w:rsidP="004D42E0">
      <w:pPr>
        <w:pStyle w:val="ListParagraph"/>
        <w:numPr>
          <w:ilvl w:val="1"/>
          <w:numId w:val="2"/>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1AA10C16" w14:textId="77777777" w:rsidR="004D42E0" w:rsidRPr="0089414D" w:rsidRDefault="004D42E0" w:rsidP="004D42E0">
      <w:pPr>
        <w:numPr>
          <w:ilvl w:val="1"/>
          <w:numId w:val="2"/>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2F5967AF" w14:textId="77777777" w:rsidR="004D42E0" w:rsidRPr="00606EEE" w:rsidRDefault="004D42E0" w:rsidP="004D42E0">
      <w:pPr>
        <w:numPr>
          <w:ilvl w:val="1"/>
          <w:numId w:val="2"/>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13EB6730" w14:textId="77777777" w:rsidR="004D42E0" w:rsidRPr="00606EEE" w:rsidRDefault="004D42E0" w:rsidP="004D42E0">
      <w:pPr>
        <w:numPr>
          <w:ilvl w:val="0"/>
          <w:numId w:val="2"/>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8E26245" w14:textId="77777777" w:rsidR="004D42E0" w:rsidRPr="00606EEE" w:rsidRDefault="004D42E0" w:rsidP="004D42E0">
      <w:pPr>
        <w:numPr>
          <w:ilvl w:val="0"/>
          <w:numId w:val="8"/>
        </w:numPr>
        <w:spacing w:after="5"/>
        <w:jc w:val="both"/>
        <w:rPr>
          <w:b/>
          <w:sz w:val="22"/>
          <w:szCs w:val="22"/>
        </w:rPr>
      </w:pPr>
      <w:r w:rsidRPr="00606EEE">
        <w:rPr>
          <w:b/>
          <w:sz w:val="22"/>
          <w:szCs w:val="22"/>
        </w:rPr>
        <w:t>Audits</w:t>
      </w:r>
      <w:r>
        <w:rPr>
          <w:b/>
          <w:sz w:val="22"/>
          <w:szCs w:val="22"/>
        </w:rPr>
        <w:t>.</w:t>
      </w:r>
    </w:p>
    <w:p w14:paraId="2FE0D5FF" w14:textId="77777777" w:rsidR="004D42E0" w:rsidRPr="00606EEE" w:rsidRDefault="004D42E0" w:rsidP="004D42E0">
      <w:pPr>
        <w:numPr>
          <w:ilvl w:val="0"/>
          <w:numId w:val="3"/>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5F7E64D0" w14:textId="77777777" w:rsidR="004D42E0" w:rsidRPr="00606EEE" w:rsidRDefault="004D42E0" w:rsidP="004D42E0">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0EEE5CDA" w14:textId="77777777" w:rsidR="004D42E0" w:rsidRPr="00606EEE" w:rsidRDefault="004D42E0" w:rsidP="004D42E0">
      <w:pPr>
        <w:numPr>
          <w:ilvl w:val="0"/>
          <w:numId w:val="4"/>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696CD023" w14:textId="77777777" w:rsidR="004D42E0" w:rsidRDefault="004D42E0" w:rsidP="004D42E0">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0E79D0B8" w14:textId="77777777" w:rsidR="004D42E0" w:rsidRDefault="004D42E0" w:rsidP="004D42E0">
      <w:pPr>
        <w:numPr>
          <w:ilvl w:val="0"/>
          <w:numId w:val="8"/>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7248DBF0" w14:textId="77777777" w:rsidR="004D42E0" w:rsidRDefault="004D42E0" w:rsidP="004D42E0">
      <w:pPr>
        <w:pStyle w:val="ListParagraph"/>
        <w:numPr>
          <w:ilvl w:val="0"/>
          <w:numId w:val="8"/>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6"/>
    </w:p>
    <w:p w14:paraId="702A6FC2" w14:textId="77777777" w:rsidR="004D42E0" w:rsidRPr="00E90E5D" w:rsidRDefault="004D42E0" w:rsidP="004D42E0">
      <w:pPr>
        <w:pStyle w:val="ListParagraph"/>
        <w:spacing w:after="5"/>
        <w:ind w:left="360"/>
        <w:rPr>
          <w:sz w:val="14"/>
          <w:szCs w:val="22"/>
        </w:rPr>
      </w:pPr>
    </w:p>
    <w:p w14:paraId="4D72EAFF" w14:textId="275264D7" w:rsidR="004D42E0" w:rsidRPr="00606EEE" w:rsidRDefault="004D42E0" w:rsidP="004D42E0">
      <w:pPr>
        <w:tabs>
          <w:tab w:val="left" w:pos="5040"/>
          <w:tab w:val="left" w:pos="5850"/>
          <w:tab w:val="right" w:pos="7920"/>
        </w:tabs>
        <w:ind w:left="360"/>
        <w:rPr>
          <w:sz w:val="22"/>
          <w:szCs w:val="22"/>
        </w:rPr>
      </w:pPr>
    </w:p>
    <w:p w14:paraId="3760C29D" w14:textId="77777777" w:rsidR="00531569" w:rsidRDefault="00531569" w:rsidP="003F2BA9">
      <w:pPr>
        <w:pStyle w:val="Heading2"/>
        <w:jc w:val="center"/>
        <w:rPr>
          <w:rFonts w:eastAsia="Times"/>
          <w:b w:val="0"/>
          <w:bCs/>
          <w:szCs w:val="20"/>
        </w:rPr>
        <w:sectPr w:rsidR="00531569" w:rsidSect="00131339">
          <w:headerReference w:type="first" r:id="rId57"/>
          <w:pgSz w:w="12240" w:h="15840"/>
          <w:pgMar w:top="1440" w:right="1440" w:bottom="1440" w:left="1440" w:header="720" w:footer="720" w:gutter="0"/>
          <w:cols w:space="720"/>
          <w:titlePg/>
          <w:docGrid w:linePitch="360"/>
        </w:sectPr>
      </w:pPr>
    </w:p>
    <w:bookmarkEnd w:id="13"/>
    <w:bookmarkEnd w:id="14"/>
    <w:bookmarkEnd w:id="15"/>
    <w:p w14:paraId="028323B4" w14:textId="77777777" w:rsidR="00531569" w:rsidRPr="002B4846" w:rsidRDefault="00531569" w:rsidP="00531569">
      <w:pPr>
        <w:keepNext/>
        <w:jc w:val="center"/>
        <w:outlineLvl w:val="1"/>
        <w:rPr>
          <w:rFonts w:eastAsia="Times"/>
          <w:b/>
          <w:bCs/>
          <w:szCs w:val="20"/>
        </w:rPr>
      </w:pPr>
      <w:r w:rsidRPr="002B4846">
        <w:rPr>
          <w:rFonts w:eastAsia="Times"/>
          <w:b/>
          <w:bCs/>
          <w:szCs w:val="20"/>
        </w:rPr>
        <w:lastRenderedPageBreak/>
        <w:t>Certification Signature Page</w:t>
      </w:r>
    </w:p>
    <w:p w14:paraId="7BFD6822" w14:textId="77777777" w:rsidR="00531569" w:rsidRPr="002B4846" w:rsidRDefault="00531569" w:rsidP="00531569">
      <w:pPr>
        <w:spacing w:line="276" w:lineRule="auto"/>
        <w:rPr>
          <w:rFonts w:eastAsia="Calibri"/>
          <w:i/>
          <w:sz w:val="18"/>
        </w:rPr>
      </w:pPr>
      <w:r w:rsidRPr="002B4846">
        <w:rPr>
          <w:rFonts w:eastAsia="Calibri"/>
          <w:i/>
          <w:sz w:val="18"/>
        </w:rPr>
        <w:t>(This form must be signed by the individual from each proposed district, school, or organization who holds the title listed below.)</w:t>
      </w:r>
    </w:p>
    <w:p w14:paraId="4390E5F3" w14:textId="77777777" w:rsidR="00531569" w:rsidRPr="00172BED" w:rsidRDefault="00531569" w:rsidP="00531569">
      <w:pPr>
        <w:rPr>
          <w:b/>
        </w:rPr>
      </w:pPr>
    </w:p>
    <w:p w14:paraId="3EF6CF9E" w14:textId="77777777" w:rsidR="00F877A4" w:rsidRPr="002E107D" w:rsidRDefault="00F877A4" w:rsidP="00F877A4">
      <w:pPr>
        <w:rPr>
          <w:b/>
        </w:rPr>
      </w:pPr>
      <w:r>
        <w:rPr>
          <w:b/>
        </w:rPr>
        <w:t>Certification</w:t>
      </w:r>
    </w:p>
    <w:p w14:paraId="23F0F094" w14:textId="77777777" w:rsidR="00D63D28" w:rsidRPr="00BA13E8" w:rsidRDefault="00D63D28" w:rsidP="00D63D28">
      <w:pPr>
        <w:rPr>
          <w:i/>
          <w:sz w:val="22"/>
          <w:szCs w:val="22"/>
        </w:rPr>
      </w:pPr>
      <w:r w:rsidRPr="00BA13E8">
        <w:rPr>
          <w:sz w:val="22"/>
          <w:szCs w:val="22"/>
        </w:rPr>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(if applicable) and the South Carolina Department of Education (SCDE) Assurances and Terms and Conditions for U.S. Department of Agriculture (USDA) Subawards if the grant is awarded. The applicant is registered and current (active) on the federal </w:t>
      </w:r>
      <w:hyperlink r:id="rId58" w:history="1">
        <w:r w:rsidRPr="00BA13E8">
          <w:rPr>
            <w:rStyle w:val="Hyperlink"/>
            <w:sz w:val="22"/>
            <w:szCs w:val="22"/>
          </w:rPr>
          <w:t>System for Award Management (SAM)</w:t>
        </w:r>
      </w:hyperlink>
      <w:r w:rsidRPr="00BA13E8">
        <w:rPr>
          <w:sz w:val="22"/>
          <w:szCs w:val="22"/>
        </w:rPr>
        <w:t>.</w:t>
      </w:r>
    </w:p>
    <w:p w14:paraId="6D4A3342" w14:textId="77777777" w:rsidR="00D63D28" w:rsidRPr="00BA13E8" w:rsidRDefault="00D63D28" w:rsidP="00D63D28">
      <w:pPr>
        <w:rPr>
          <w:sz w:val="22"/>
          <w:szCs w:val="22"/>
        </w:rPr>
      </w:pPr>
    </w:p>
    <w:p w14:paraId="529D4E7B" w14:textId="77777777" w:rsidR="00D63D28" w:rsidRPr="00BA13E8" w:rsidRDefault="00D63D28" w:rsidP="00D63D28">
      <w:pPr>
        <w:rPr>
          <w:sz w:val="22"/>
          <w:szCs w:val="22"/>
        </w:rPr>
      </w:pPr>
      <w:r w:rsidRPr="00BA13E8">
        <w:rPr>
          <w:sz w:val="22"/>
          <w:szCs w:val="22"/>
        </w:rPr>
        <w:t>If selected, we agree to implement the program as outlined in the information provided and to implement the project in a manner consistent with the policies and procedures established by the SCDE and the USDA. Further, we agree to participate in any SCDE- or USDA-sponsored evaluations and to provide the information requested by the specified deadlines.</w:t>
      </w:r>
    </w:p>
    <w:p w14:paraId="77D8A6E9" w14:textId="77777777" w:rsidR="00D63D28" w:rsidRPr="00BA13E8" w:rsidRDefault="00D63D28" w:rsidP="00D63D28">
      <w:pPr>
        <w:rPr>
          <w:sz w:val="22"/>
          <w:szCs w:val="22"/>
        </w:rPr>
      </w:pPr>
    </w:p>
    <w:tbl>
      <w:tblPr>
        <w:tblStyle w:val="TableGrid"/>
        <w:tblW w:w="0" w:type="auto"/>
        <w:tblLook w:val="01E0" w:firstRow="1" w:lastRow="1" w:firstColumn="1" w:lastColumn="1" w:noHBand="0" w:noVBand="0"/>
      </w:tblPr>
      <w:tblGrid>
        <w:gridCol w:w="4675"/>
        <w:gridCol w:w="4590"/>
      </w:tblGrid>
      <w:tr w:rsidR="00AF0D68" w:rsidRPr="006E6BE6" w14:paraId="1A0E127C" w14:textId="77777777" w:rsidTr="00D63D28">
        <w:trPr>
          <w:trHeight w:val="326"/>
        </w:trPr>
        <w:tc>
          <w:tcPr>
            <w:tcW w:w="4675" w:type="dxa"/>
          </w:tcPr>
          <w:p w14:paraId="4AA69BDF" w14:textId="7400795A" w:rsidR="00AF0D68" w:rsidRPr="00564E95" w:rsidRDefault="00AF0D68" w:rsidP="00303DCA">
            <w:pPr>
              <w:rPr>
                <w:b/>
                <w:bCs/>
                <w:sz w:val="22"/>
                <w:szCs w:val="22"/>
              </w:rPr>
            </w:pPr>
            <w:r w:rsidRPr="00564E95">
              <w:rPr>
                <w:b/>
                <w:bCs/>
                <w:sz w:val="22"/>
                <w:szCs w:val="22"/>
              </w:rPr>
              <w:t xml:space="preserve">District: </w:t>
            </w:r>
          </w:p>
        </w:tc>
        <w:tc>
          <w:tcPr>
            <w:tcW w:w="4590" w:type="dxa"/>
          </w:tcPr>
          <w:p w14:paraId="74B68B62" w14:textId="577EB250" w:rsidR="00AF0D68" w:rsidRPr="00BA13E8" w:rsidRDefault="00AF0D68" w:rsidP="00303DCA">
            <w:pPr>
              <w:rPr>
                <w:sz w:val="22"/>
                <w:szCs w:val="22"/>
              </w:rPr>
            </w:pPr>
            <w:r w:rsidRPr="00564E95">
              <w:rPr>
                <w:b/>
                <w:bCs/>
                <w:sz w:val="22"/>
                <w:szCs w:val="22"/>
              </w:rPr>
              <w:t>School</w:t>
            </w:r>
            <w:r>
              <w:rPr>
                <w:sz w:val="22"/>
                <w:szCs w:val="22"/>
              </w:rPr>
              <w:t>:</w:t>
            </w:r>
          </w:p>
        </w:tc>
      </w:tr>
    </w:tbl>
    <w:p w14:paraId="4AF53F33" w14:textId="1BCB5E7B" w:rsidR="00F877A4" w:rsidRPr="002B4846" w:rsidRDefault="00F877A4" w:rsidP="00F877A4">
      <w:pPr>
        <w:rPr>
          <w:b/>
        </w:rPr>
      </w:pPr>
      <w:r w:rsidRPr="002B4846">
        <w:rPr>
          <w:b/>
        </w:rPr>
        <w:t>Authorized Official</w:t>
      </w:r>
      <w:r>
        <w:rPr>
          <w:b/>
        </w:rPr>
        <w:t>: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7"/>
        <w:gridCol w:w="4583"/>
      </w:tblGrid>
      <w:tr w:rsidR="00F877A4" w:rsidRPr="006E6BE6" w14:paraId="3FD40771" w14:textId="77777777" w:rsidTr="000F67D8">
        <w:trPr>
          <w:trHeight w:val="326"/>
        </w:trPr>
        <w:tc>
          <w:tcPr>
            <w:tcW w:w="4675" w:type="dxa"/>
            <w:shd w:val="clear" w:color="auto" w:fill="auto"/>
            <w:vAlign w:val="center"/>
          </w:tcPr>
          <w:p w14:paraId="3D865C0C" w14:textId="77777777" w:rsidR="00F877A4" w:rsidRPr="006E6BE6" w:rsidRDefault="00F877A4" w:rsidP="00BA13E8">
            <w:pPr>
              <w:rPr>
                <w:sz w:val="22"/>
                <w:szCs w:val="22"/>
              </w:rPr>
            </w:pPr>
            <w:bookmarkStart w:id="18" w:name="_Hlk95463930"/>
            <w:r w:rsidRPr="00BA13E8">
              <w:rPr>
                <w:sz w:val="22"/>
                <w:szCs w:val="22"/>
              </w:rPr>
              <w:t xml:space="preserve">Name: </w:t>
            </w:r>
          </w:p>
        </w:tc>
        <w:tc>
          <w:tcPr>
            <w:tcW w:w="4590" w:type="dxa"/>
            <w:gridSpan w:val="2"/>
            <w:shd w:val="clear" w:color="auto" w:fill="auto"/>
            <w:vAlign w:val="center"/>
          </w:tcPr>
          <w:p w14:paraId="66860E00" w14:textId="77777777" w:rsidR="00F877A4" w:rsidRPr="00BA13E8" w:rsidRDefault="00F877A4" w:rsidP="00BA13E8">
            <w:pPr>
              <w:rPr>
                <w:sz w:val="22"/>
                <w:szCs w:val="22"/>
              </w:rPr>
            </w:pPr>
            <w:r>
              <w:rPr>
                <w:sz w:val="22"/>
                <w:szCs w:val="22"/>
              </w:rPr>
              <w:t>Position:</w:t>
            </w:r>
          </w:p>
        </w:tc>
      </w:tr>
      <w:bookmarkEnd w:id="18"/>
      <w:tr w:rsidR="00F877A4" w:rsidRPr="006E6BE6" w14:paraId="79CC92AB" w14:textId="77777777" w:rsidTr="000F67D8">
        <w:trPr>
          <w:trHeight w:val="329"/>
        </w:trPr>
        <w:tc>
          <w:tcPr>
            <w:tcW w:w="4682" w:type="dxa"/>
            <w:gridSpan w:val="2"/>
            <w:shd w:val="clear" w:color="auto" w:fill="auto"/>
            <w:vAlign w:val="center"/>
          </w:tcPr>
          <w:p w14:paraId="442E540A" w14:textId="77777777" w:rsidR="00F877A4" w:rsidRPr="00BA13E8" w:rsidRDefault="00F877A4" w:rsidP="00BA13E8">
            <w:pPr>
              <w:rPr>
                <w:sz w:val="22"/>
                <w:szCs w:val="22"/>
              </w:rPr>
            </w:pPr>
            <w:r>
              <w:rPr>
                <w:sz w:val="22"/>
                <w:szCs w:val="22"/>
              </w:rPr>
              <w:t>Telephone:</w:t>
            </w:r>
          </w:p>
        </w:tc>
        <w:tc>
          <w:tcPr>
            <w:tcW w:w="4583" w:type="dxa"/>
            <w:shd w:val="clear" w:color="auto" w:fill="auto"/>
            <w:vAlign w:val="center"/>
          </w:tcPr>
          <w:p w14:paraId="405AE33E" w14:textId="77777777" w:rsidR="00F877A4" w:rsidRPr="00BA13E8" w:rsidRDefault="00F877A4" w:rsidP="00BA13E8">
            <w:pPr>
              <w:rPr>
                <w:sz w:val="22"/>
                <w:szCs w:val="22"/>
              </w:rPr>
            </w:pPr>
            <w:r>
              <w:rPr>
                <w:sz w:val="22"/>
                <w:szCs w:val="22"/>
              </w:rPr>
              <w:t>Email:</w:t>
            </w:r>
          </w:p>
        </w:tc>
      </w:tr>
      <w:tr w:rsidR="00F877A4" w:rsidRPr="006E6BE6" w14:paraId="7BA554A2" w14:textId="77777777" w:rsidTr="000F67D8">
        <w:trPr>
          <w:trHeight w:val="328"/>
        </w:trPr>
        <w:tc>
          <w:tcPr>
            <w:tcW w:w="4682" w:type="dxa"/>
            <w:gridSpan w:val="2"/>
            <w:shd w:val="clear" w:color="auto" w:fill="auto"/>
            <w:vAlign w:val="center"/>
          </w:tcPr>
          <w:p w14:paraId="38239F76" w14:textId="77777777" w:rsidR="00F877A4" w:rsidRPr="00BA13E8" w:rsidRDefault="00F877A4" w:rsidP="00BA13E8">
            <w:pPr>
              <w:rPr>
                <w:sz w:val="22"/>
                <w:szCs w:val="22"/>
              </w:rPr>
            </w:pPr>
            <w:r>
              <w:rPr>
                <w:sz w:val="22"/>
                <w:szCs w:val="22"/>
              </w:rPr>
              <w:t>Signature:</w:t>
            </w:r>
          </w:p>
        </w:tc>
        <w:tc>
          <w:tcPr>
            <w:tcW w:w="4583" w:type="dxa"/>
            <w:shd w:val="clear" w:color="auto" w:fill="auto"/>
            <w:vAlign w:val="center"/>
          </w:tcPr>
          <w:p w14:paraId="49A936BA" w14:textId="77777777" w:rsidR="00F877A4" w:rsidRPr="00BA13E8" w:rsidRDefault="00F877A4" w:rsidP="00BA13E8">
            <w:pPr>
              <w:rPr>
                <w:sz w:val="22"/>
                <w:szCs w:val="22"/>
              </w:rPr>
            </w:pPr>
            <w:r>
              <w:rPr>
                <w:sz w:val="22"/>
                <w:szCs w:val="22"/>
              </w:rPr>
              <w:t>Date Signed:</w:t>
            </w:r>
          </w:p>
        </w:tc>
      </w:tr>
      <w:tr w:rsidR="00F877A4" w:rsidRPr="006E6BE6" w14:paraId="6081A1E0" w14:textId="77777777" w:rsidTr="000F67D8">
        <w:trPr>
          <w:trHeight w:val="576"/>
        </w:trPr>
        <w:tc>
          <w:tcPr>
            <w:tcW w:w="4675" w:type="dxa"/>
            <w:tcBorders>
              <w:top w:val="single" w:sz="18" w:space="0" w:color="auto"/>
              <w:bottom w:val="single" w:sz="2" w:space="0" w:color="auto"/>
            </w:tcBorders>
            <w:shd w:val="clear" w:color="auto" w:fill="auto"/>
            <w:vAlign w:val="center"/>
          </w:tcPr>
          <w:p w14:paraId="10ACCD9B"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Financial</w:t>
            </w:r>
            <w:r w:rsidRPr="00BA13E8">
              <w:rPr>
                <w:rFonts w:eastAsia="Calibri"/>
                <w:sz w:val="22"/>
                <w:szCs w:val="22"/>
              </w:rPr>
              <w:t xml:space="preserve"> Official:</w:t>
            </w:r>
          </w:p>
          <w:p w14:paraId="5058656F"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bottom w:val="single" w:sz="2" w:space="0" w:color="auto"/>
            </w:tcBorders>
            <w:shd w:val="clear" w:color="auto" w:fill="auto"/>
            <w:vAlign w:val="center"/>
          </w:tcPr>
          <w:p w14:paraId="6A384104"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Financial</w:t>
            </w:r>
            <w:r w:rsidRPr="00BA13E8">
              <w:rPr>
                <w:rFonts w:eastAsia="Calibri"/>
                <w:sz w:val="22"/>
                <w:szCs w:val="22"/>
              </w:rPr>
              <w:t xml:space="preserve"> Official:</w:t>
            </w:r>
          </w:p>
          <w:p w14:paraId="0B2333A9" w14:textId="77777777" w:rsidR="00F877A4" w:rsidRPr="00BA13E8" w:rsidRDefault="00F877A4" w:rsidP="00BA13E8">
            <w:pPr>
              <w:tabs>
                <w:tab w:val="center" w:pos="2143"/>
              </w:tabs>
              <w:spacing w:line="360" w:lineRule="auto"/>
              <w:rPr>
                <w:rFonts w:eastAsia="Calibri"/>
                <w:b/>
                <w:sz w:val="22"/>
                <w:szCs w:val="22"/>
              </w:rPr>
            </w:pPr>
            <w:r w:rsidRPr="00BA13E8">
              <w:rPr>
                <w:rFonts w:eastAsia="Calibri"/>
                <w:sz w:val="22"/>
                <w:szCs w:val="22"/>
              </w:rPr>
              <w:tab/>
            </w:r>
          </w:p>
        </w:tc>
      </w:tr>
      <w:tr w:rsidR="00F877A4" w:rsidRPr="006E6BE6" w14:paraId="791C04C4" w14:textId="77777777" w:rsidTr="000F67D8">
        <w:trPr>
          <w:trHeight w:val="238"/>
        </w:trPr>
        <w:tc>
          <w:tcPr>
            <w:tcW w:w="9265" w:type="dxa"/>
            <w:gridSpan w:val="3"/>
            <w:tcBorders>
              <w:top w:val="single" w:sz="2" w:space="0" w:color="auto"/>
              <w:left w:val="single" w:sz="2" w:space="0" w:color="auto"/>
              <w:bottom w:val="single" w:sz="18" w:space="0" w:color="auto"/>
              <w:right w:val="single" w:sz="2" w:space="0" w:color="auto"/>
            </w:tcBorders>
            <w:shd w:val="clear" w:color="auto" w:fill="auto"/>
            <w:vAlign w:val="center"/>
          </w:tcPr>
          <w:p w14:paraId="682BF327"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327E4C5F" w14:textId="77777777" w:rsidTr="000F67D8">
        <w:trPr>
          <w:trHeight w:val="639"/>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2EFDF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Child Nutrition Director:</w:t>
            </w:r>
          </w:p>
          <w:p w14:paraId="074E7A5B"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8B8B85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Child Nutrition Director</w:t>
            </w:r>
            <w:r w:rsidRPr="00BA13E8">
              <w:rPr>
                <w:rFonts w:eastAsia="Calibri"/>
                <w:sz w:val="22"/>
                <w:szCs w:val="22"/>
              </w:rPr>
              <w:t>:</w:t>
            </w:r>
          </w:p>
          <w:p w14:paraId="1184E628"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0F168868"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3244A910"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28267FE3" w14:textId="77777777" w:rsidTr="000F67D8">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E7BBD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School Cafeteria Manager:</w:t>
            </w:r>
          </w:p>
          <w:p w14:paraId="1C122E38"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0083CE6C"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School Cafeteria Manager</w:t>
            </w:r>
            <w:r w:rsidRPr="00BA13E8">
              <w:rPr>
                <w:rFonts w:eastAsia="Calibri"/>
                <w:sz w:val="22"/>
                <w:szCs w:val="22"/>
              </w:rPr>
              <w:t>:</w:t>
            </w:r>
          </w:p>
          <w:p w14:paraId="5B92C1ED"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1DBD5C50" w14:textId="77777777" w:rsidTr="000F67D8">
        <w:trPr>
          <w:trHeight w:val="269"/>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6804DDC9"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5679BFA6" w14:textId="77777777" w:rsidTr="000F67D8">
        <w:trPr>
          <w:trHeight w:val="62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48B18F2" w14:textId="77777777" w:rsidR="00F877A4" w:rsidRPr="00BA13E8" w:rsidRDefault="00F877A4" w:rsidP="00BA13E8">
            <w:pPr>
              <w:spacing w:line="360" w:lineRule="auto"/>
              <w:rPr>
                <w:rFonts w:eastAsia="Calibri"/>
                <w:sz w:val="22"/>
                <w:szCs w:val="22"/>
              </w:rPr>
            </w:pPr>
            <w:r w:rsidRPr="00BA13E8">
              <w:rPr>
                <w:rFonts w:eastAsia="Calibri"/>
                <w:sz w:val="22"/>
                <w:szCs w:val="22"/>
              </w:rPr>
              <w:t>Signature of Principal:</w:t>
            </w:r>
          </w:p>
          <w:p w14:paraId="6748B203"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AE1FC79" w14:textId="77777777" w:rsidR="00F877A4" w:rsidRPr="00BA13E8" w:rsidRDefault="00F877A4" w:rsidP="00BA13E8">
            <w:pPr>
              <w:spacing w:line="360" w:lineRule="auto"/>
              <w:rPr>
                <w:rFonts w:eastAsia="Calibri"/>
                <w:sz w:val="22"/>
                <w:szCs w:val="22"/>
              </w:rPr>
            </w:pPr>
            <w:r w:rsidRPr="00BA13E8">
              <w:rPr>
                <w:rFonts w:eastAsia="Calibri"/>
                <w:sz w:val="22"/>
                <w:szCs w:val="22"/>
              </w:rPr>
              <w:t>Typed Name of Principal:</w:t>
            </w:r>
          </w:p>
          <w:p w14:paraId="7A9F908F"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5C69CA2D" w14:textId="77777777" w:rsidTr="000F67D8">
        <w:trPr>
          <w:trHeight w:val="305"/>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17BA2D55"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727560" w14:paraId="2E691239" w14:textId="77777777" w:rsidTr="000F67D8">
        <w:trPr>
          <w:trHeight w:val="675"/>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17E184E" w14:textId="2B7B4143" w:rsidR="00F877A4" w:rsidRPr="00727560" w:rsidRDefault="00F877A4" w:rsidP="00BA13E8">
            <w:pPr>
              <w:spacing w:line="360" w:lineRule="auto"/>
              <w:rPr>
                <w:rFonts w:eastAsia="Calibri"/>
                <w:sz w:val="22"/>
                <w:szCs w:val="22"/>
              </w:rPr>
            </w:pPr>
            <w:r>
              <w:rPr>
                <w:rFonts w:eastAsia="Calibri"/>
                <w:sz w:val="22"/>
                <w:szCs w:val="22"/>
              </w:rPr>
              <w:t>Food Service Management Company Rep.</w:t>
            </w:r>
            <w:r w:rsidRPr="00727560">
              <w:rPr>
                <w:rFonts w:eastAsia="Calibri"/>
                <w:sz w:val="22"/>
                <w:szCs w:val="22"/>
              </w:rPr>
              <w:t>:</w:t>
            </w:r>
          </w:p>
          <w:p w14:paraId="3D77611F" w14:textId="77777777" w:rsidR="00F877A4" w:rsidRPr="00727560"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7D5B49C" w14:textId="77777777" w:rsidR="00F877A4" w:rsidRPr="00727560" w:rsidRDefault="00F877A4" w:rsidP="00BA13E8">
            <w:pPr>
              <w:spacing w:line="360" w:lineRule="auto"/>
              <w:rPr>
                <w:rFonts w:eastAsia="Calibri"/>
                <w:sz w:val="22"/>
                <w:szCs w:val="22"/>
              </w:rPr>
            </w:pPr>
            <w:r w:rsidRPr="00727560">
              <w:rPr>
                <w:rFonts w:eastAsia="Calibri"/>
                <w:sz w:val="22"/>
                <w:szCs w:val="22"/>
              </w:rPr>
              <w:t xml:space="preserve">Typed Name of </w:t>
            </w:r>
            <w:r>
              <w:rPr>
                <w:rFonts w:eastAsia="Calibri"/>
                <w:sz w:val="22"/>
                <w:szCs w:val="22"/>
              </w:rPr>
              <w:t>FSMC Representative</w:t>
            </w:r>
            <w:r w:rsidRPr="00727560">
              <w:rPr>
                <w:rFonts w:eastAsia="Calibri"/>
                <w:sz w:val="22"/>
                <w:szCs w:val="22"/>
              </w:rPr>
              <w:t>:</w:t>
            </w:r>
          </w:p>
          <w:p w14:paraId="4C7E900D" w14:textId="77777777" w:rsidR="00F877A4" w:rsidRPr="00727560" w:rsidRDefault="00F877A4" w:rsidP="00BA13E8">
            <w:pPr>
              <w:tabs>
                <w:tab w:val="center" w:pos="2143"/>
              </w:tabs>
              <w:spacing w:line="360" w:lineRule="auto"/>
              <w:rPr>
                <w:rFonts w:eastAsia="Calibri"/>
                <w:sz w:val="22"/>
                <w:szCs w:val="22"/>
              </w:rPr>
            </w:pPr>
            <w:r w:rsidRPr="00727560">
              <w:rPr>
                <w:rFonts w:eastAsia="Calibri"/>
                <w:sz w:val="22"/>
                <w:szCs w:val="22"/>
              </w:rPr>
              <w:tab/>
            </w:r>
          </w:p>
        </w:tc>
      </w:tr>
      <w:tr w:rsidR="00F877A4" w:rsidRPr="00727560" w14:paraId="0DED3507"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0FECE3D6" w14:textId="77777777" w:rsidR="00F877A4" w:rsidRPr="00727560" w:rsidRDefault="00F877A4" w:rsidP="00BA13E8">
            <w:pPr>
              <w:spacing w:line="276" w:lineRule="auto"/>
              <w:rPr>
                <w:rFonts w:eastAsia="Calibri"/>
                <w:sz w:val="22"/>
                <w:szCs w:val="22"/>
              </w:rPr>
            </w:pPr>
            <w:r w:rsidRPr="00727560">
              <w:rPr>
                <w:rFonts w:eastAsia="Calibri"/>
                <w:sz w:val="22"/>
                <w:szCs w:val="22"/>
              </w:rPr>
              <w:t>Date Signed:</w:t>
            </w:r>
          </w:p>
        </w:tc>
      </w:tr>
    </w:tbl>
    <w:p w14:paraId="012EB83D" w14:textId="77777777" w:rsidR="00531569" w:rsidRDefault="00531569" w:rsidP="00F877A4">
      <w:pPr>
        <w:rPr>
          <w:sz w:val="22"/>
          <w:szCs w:val="22"/>
        </w:rPr>
      </w:pPr>
    </w:p>
    <w:p w14:paraId="60180E6E" w14:textId="2A73FF76" w:rsidR="00766E61" w:rsidRPr="00766E61" w:rsidRDefault="00F877A4" w:rsidP="00F877A4">
      <w:pPr>
        <w:rPr>
          <w:i/>
        </w:rPr>
      </w:pPr>
      <w:r w:rsidRPr="00BA13E8">
        <w:rPr>
          <w:sz w:val="22"/>
          <w:szCs w:val="22"/>
        </w:rPr>
        <w:t xml:space="preserve">Please complete, print, and obtain signatures prior to submission. Include the signed, scanned form </w:t>
      </w:r>
      <w:proofErr w:type="gramStart"/>
      <w:r w:rsidRPr="00BA13E8">
        <w:rPr>
          <w:sz w:val="22"/>
          <w:szCs w:val="22"/>
        </w:rPr>
        <w:t>where</w:t>
      </w:r>
      <w:proofErr w:type="gramEnd"/>
      <w:r w:rsidRPr="00BA13E8">
        <w:rPr>
          <w:sz w:val="22"/>
          <w:szCs w:val="22"/>
        </w:rPr>
        <w:t xml:space="preserve"> indicated online</w:t>
      </w:r>
      <w:r w:rsidR="00893A76">
        <w:rPr>
          <w:sz w:val="22"/>
          <w:szCs w:val="22"/>
        </w:rPr>
        <w:t xml:space="preserve"> (see </w:t>
      </w:r>
      <w:r w:rsidR="00893A76" w:rsidRPr="006A5D2C">
        <w:rPr>
          <w:sz w:val="22"/>
          <w:szCs w:val="22"/>
        </w:rPr>
        <w:t>page 10)</w:t>
      </w:r>
      <w:r w:rsidRPr="006A5D2C">
        <w:rPr>
          <w:sz w:val="22"/>
          <w:szCs w:val="22"/>
        </w:rPr>
        <w:t>.</w:t>
      </w:r>
    </w:p>
    <w:sectPr w:rsidR="00766E61" w:rsidRPr="00766E61" w:rsidSect="00131339">
      <w:headerReference w:type="first" r:id="rId5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D3555" w14:textId="77777777" w:rsidR="008F33EF" w:rsidRDefault="008F33EF" w:rsidP="00B86E6F">
      <w:r>
        <w:separator/>
      </w:r>
    </w:p>
  </w:endnote>
  <w:endnote w:type="continuationSeparator" w:id="0">
    <w:p w14:paraId="210189DD" w14:textId="77777777" w:rsidR="008F33EF" w:rsidRDefault="008F33EF"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7953739"/>
      <w:docPartObj>
        <w:docPartGallery w:val="Page Numbers (Bottom of Page)"/>
        <w:docPartUnique/>
      </w:docPartObj>
    </w:sdtPr>
    <w:sdtEndPr>
      <w:rPr>
        <w:noProof/>
      </w:rPr>
    </w:sdtEndPr>
    <w:sdtContent>
      <w:p w14:paraId="2B010036" w14:textId="5019B820" w:rsidR="00B23772" w:rsidRDefault="00B23772">
        <w:pPr>
          <w:pStyle w:val="Footer"/>
          <w:jc w:val="right"/>
        </w:pPr>
        <w:r>
          <w:fldChar w:fldCharType="begin"/>
        </w:r>
        <w:r>
          <w:instrText xml:space="preserve"> PAGE   \* MERGEFORMAT </w:instrText>
        </w:r>
        <w:r>
          <w:fldChar w:fldCharType="separate"/>
        </w:r>
        <w:r w:rsidR="00EB7C59">
          <w:rPr>
            <w:noProof/>
          </w:rPr>
          <w:t>12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1F48E" w14:textId="77777777" w:rsidR="00B23772" w:rsidRPr="00E05B0C" w:rsidRDefault="00B23772" w:rsidP="00E05B0C">
    <w:pPr>
      <w:widowControl w:val="0"/>
      <w:jc w:val="center"/>
      <w:rPr>
        <w:rFonts w:eastAsiaTheme="minorHAnsi"/>
        <w:smallCaps/>
        <w:color w:val="000000" w:themeColor="text1"/>
        <w:sz w:val="22"/>
        <w:szCs w:val="22"/>
      </w:rPr>
    </w:pPr>
    <w:r w:rsidRPr="00E05B0C">
      <w:rPr>
        <w:rFonts w:eastAsiaTheme="minorHAnsi"/>
        <w:smallCaps/>
        <w:color w:val="000000" w:themeColor="text1"/>
        <w:sz w:val="22"/>
        <w:szCs w:val="22"/>
      </w:rPr>
      <w:t>Rutledge Building · 1429 Senate Street · Columbia, SC 29201</w:t>
    </w:r>
    <w:r w:rsidRPr="00E05B0C">
      <w:rPr>
        <w:rFonts w:eastAsiaTheme="minorHAnsi"/>
        <w:smallCaps/>
        <w:color w:val="000000" w:themeColor="text1"/>
        <w:sz w:val="22"/>
        <w:szCs w:val="22"/>
      </w:rPr>
      <w:br/>
      <w:t>Phone: 803-734-8500 · Fax 803-734-3389 · ed.sc.gov</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196013"/>
      <w:docPartObj>
        <w:docPartGallery w:val="Page Numbers (Bottom of Page)"/>
        <w:docPartUnique/>
      </w:docPartObj>
    </w:sdtPr>
    <w:sdtEndPr>
      <w:rPr>
        <w:noProof/>
      </w:rPr>
    </w:sdtEndPr>
    <w:sdtContent>
      <w:p w14:paraId="52068BDA" w14:textId="5281DB98" w:rsidR="00B23772" w:rsidRDefault="00B23772">
        <w:pPr>
          <w:pStyle w:val="Footer"/>
          <w:jc w:val="right"/>
        </w:pPr>
        <w:r>
          <w:fldChar w:fldCharType="begin"/>
        </w:r>
        <w:r>
          <w:instrText xml:space="preserve"> PAGE   \* MERGEFORMAT </w:instrText>
        </w:r>
        <w:r>
          <w:fldChar w:fldCharType="separate"/>
        </w:r>
        <w:r w:rsidR="00EB7C59">
          <w:rPr>
            <w:noProof/>
          </w:rPr>
          <w:t>20</w:t>
        </w:r>
        <w:r>
          <w:rPr>
            <w:noProof/>
          </w:rPr>
          <w:fldChar w:fldCharType="end"/>
        </w:r>
      </w:p>
    </w:sdtContent>
  </w:sdt>
  <w:p w14:paraId="6030132B" w14:textId="77777777" w:rsidR="00B23772" w:rsidRPr="00F96BEE" w:rsidRDefault="00B23772" w:rsidP="00F96BE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1AD2E468" w14:textId="77777777" w:rsidR="004D42E0" w:rsidRDefault="004D42E0"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27912C9E" w14:textId="77777777" w:rsidR="004D42E0" w:rsidRDefault="004D42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81381" w14:textId="77777777" w:rsidR="008F33EF" w:rsidRDefault="008F33EF" w:rsidP="00B86E6F">
      <w:r>
        <w:separator/>
      </w:r>
    </w:p>
  </w:footnote>
  <w:footnote w:type="continuationSeparator" w:id="0">
    <w:p w14:paraId="696C5F7A" w14:textId="77777777" w:rsidR="008F33EF" w:rsidRDefault="008F33EF"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F6C30" w14:textId="77777777" w:rsidR="00E069AF" w:rsidRPr="00E069AF" w:rsidRDefault="00E069AF" w:rsidP="00E069AF">
    <w:pPr>
      <w:keepLines/>
      <w:spacing w:line="276" w:lineRule="auto"/>
      <w:ind w:right="-14"/>
      <w:jc w:val="center"/>
      <w:rPr>
        <w:sz w:val="28"/>
        <w:szCs w:val="28"/>
      </w:rPr>
    </w:pPr>
    <w:r w:rsidRPr="00E069AF">
      <w:rPr>
        <w:noProof/>
        <w:sz w:val="28"/>
        <w:szCs w:val="28"/>
      </w:rPr>
      <w:drawing>
        <wp:inline distT="0" distB="0" distL="0" distR="0" wp14:anchorId="7981F578" wp14:editId="09B2FD79">
          <wp:extent cx="1101090" cy="1036320"/>
          <wp:effectExtent l="0" t="0" r="3810" b="0"/>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0FF64EB3" w14:textId="77777777" w:rsidR="00E069AF" w:rsidRPr="00E069AF" w:rsidRDefault="00E069AF" w:rsidP="00E069AF">
    <w:pPr>
      <w:widowControl w:val="0"/>
      <w:spacing w:line="276" w:lineRule="auto"/>
      <w:jc w:val="center"/>
      <w:rPr>
        <w:b/>
        <w:bCs/>
        <w:smallCaps/>
        <w:noProof/>
        <w:color w:val="000000" w:themeColor="text1"/>
        <w:sz w:val="32"/>
        <w:szCs w:val="32"/>
      </w:rPr>
    </w:pPr>
    <w:r w:rsidRPr="00E069AF">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32B2CE9E" wp14:editId="10AD5E11">
              <wp:simplePos x="0" y="0"/>
              <wp:positionH relativeFrom="margin">
                <wp:align>center</wp:align>
              </wp:positionH>
              <wp:positionV relativeFrom="paragraph">
                <wp:posOffset>272415</wp:posOffset>
              </wp:positionV>
              <wp:extent cx="1675130" cy="0"/>
              <wp:effectExtent l="0" t="0" r="20320" b="19050"/>
              <wp:wrapTopAndBottom/>
              <wp:docPr id="3"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4ED766FC" id="Straight Connector 3" o:spid="_x0000_s1026" alt="&quot;&quot;"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21.45pt" to="131.9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" strokecolor="#4a7ebb">
              <w10:wrap type="topAndBottom" anchorx="margin"/>
            </v:line>
          </w:pict>
        </mc:Fallback>
      </mc:AlternateContent>
    </w:r>
    <w:r w:rsidRPr="00E069AF">
      <w:rPr>
        <w:b/>
        <w:bCs/>
        <w:smallCaps/>
        <w:color w:val="000000" w:themeColor="text1"/>
        <w:sz w:val="32"/>
        <w:szCs w:val="32"/>
      </w:rPr>
      <w:t>State of South Carolina</w:t>
    </w:r>
  </w:p>
  <w:p w14:paraId="7735D3A9" w14:textId="77777777" w:rsidR="00E069AF" w:rsidRPr="00E069AF" w:rsidRDefault="00E069AF" w:rsidP="00E069AF">
    <w:pPr>
      <w:widowControl w:val="0"/>
      <w:spacing w:line="276" w:lineRule="auto"/>
      <w:jc w:val="center"/>
      <w:rPr>
        <w:b/>
        <w:bCs/>
        <w:smallCaps/>
        <w:color w:val="000000" w:themeColor="text1"/>
        <w:sz w:val="2"/>
        <w:szCs w:val="2"/>
      </w:rPr>
    </w:pPr>
  </w:p>
  <w:p w14:paraId="6705E1CB" w14:textId="77777777" w:rsidR="00E069AF" w:rsidRPr="00E069AF" w:rsidRDefault="00E069AF" w:rsidP="00E069AF">
    <w:pPr>
      <w:widowControl w:val="0"/>
      <w:spacing w:after="120" w:line="276" w:lineRule="auto"/>
      <w:jc w:val="center"/>
      <w:rPr>
        <w:b/>
        <w:bCs/>
        <w:smallCaps/>
        <w:color w:val="000000" w:themeColor="text1"/>
        <w:sz w:val="32"/>
        <w:szCs w:val="32"/>
      </w:rPr>
    </w:pPr>
    <w:r w:rsidRPr="00E069AF">
      <w:rPr>
        <w:b/>
        <w:bCs/>
        <w:smallCaps/>
        <w:color w:val="000000" w:themeColor="text1"/>
        <w:sz w:val="32"/>
        <w:szCs w:val="32"/>
      </w:rPr>
      <w:t>DEPARTMENT OF EDUCATION</w:t>
    </w:r>
  </w:p>
  <w:p w14:paraId="67B41C0F" w14:textId="77777777" w:rsidR="00E069AF" w:rsidRPr="00E069AF" w:rsidRDefault="00E069AF" w:rsidP="00E069AF">
    <w:pPr>
      <w:widowControl w:val="0"/>
      <w:spacing w:line="276" w:lineRule="auto"/>
      <w:jc w:val="center"/>
      <w:rPr>
        <w:b/>
        <w:bCs/>
        <w:smallCaps/>
        <w:color w:val="000000" w:themeColor="text1"/>
      </w:rPr>
    </w:pPr>
    <w:r w:rsidRPr="00E069AF">
      <w:rPr>
        <w:b/>
        <w:smallCaps/>
        <w:color w:val="000000" w:themeColor="text1"/>
      </w:rPr>
      <w:t>Ellen E. Weaver</w:t>
    </w:r>
  </w:p>
  <w:p w14:paraId="03A55A32" w14:textId="77777777" w:rsidR="00E069AF" w:rsidRPr="00E069AF" w:rsidRDefault="00E069AF" w:rsidP="00E069AF">
    <w:pPr>
      <w:spacing w:line="276" w:lineRule="auto"/>
      <w:jc w:val="center"/>
      <w:rPr>
        <w:i/>
        <w:smallCaps/>
        <w:color w:val="000000" w:themeColor="text1"/>
        <w:szCs w:val="20"/>
      </w:rPr>
    </w:pPr>
    <w:r w:rsidRPr="00E069AF">
      <w:rPr>
        <w:i/>
        <w:smallCaps/>
        <w:color w:val="000000" w:themeColor="text1"/>
        <w:szCs w:val="20"/>
      </w:rPr>
      <w:t>State Superintendent of Education</w:t>
    </w:r>
  </w:p>
  <w:p w14:paraId="3F78852B" w14:textId="77777777" w:rsidR="00B23772" w:rsidRPr="00E069AF" w:rsidRDefault="00B23772" w:rsidP="00E069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8420D" w14:textId="77777777" w:rsidR="00B23772" w:rsidRPr="00E05B0C" w:rsidRDefault="00B23772" w:rsidP="00E05B0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0969" w14:textId="77777777" w:rsidR="004D42E0" w:rsidRDefault="004D42E0"/>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D42E0" w14:paraId="28829BB9" w14:textId="77777777" w:rsidTr="00FC1DE2">
      <w:trPr>
        <w:tblHeader/>
      </w:trPr>
      <w:tc>
        <w:tcPr>
          <w:tcW w:w="1984" w:type="dxa"/>
          <w:vAlign w:val="center"/>
        </w:tcPr>
        <w:p w14:paraId="4BABD3A4" w14:textId="77777777" w:rsidR="004D42E0" w:rsidRDefault="004D42E0" w:rsidP="00CA34FC">
          <w:pPr>
            <w:pStyle w:val="Header"/>
            <w:jc w:val="center"/>
          </w:pPr>
          <w:r>
            <w:rPr>
              <w:noProof/>
            </w:rPr>
            <w:drawing>
              <wp:inline distT="0" distB="0" distL="0" distR="0" wp14:anchorId="75FF0B47" wp14:editId="54609775">
                <wp:extent cx="850900" cy="809682"/>
                <wp:effectExtent l="0" t="0" r="6350" b="9525"/>
                <wp:docPr id="20" name="Picture 2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9E313E5" w14:textId="235F00F9" w:rsidR="004D42E0" w:rsidRPr="001C5081" w:rsidRDefault="004D42E0" w:rsidP="00CA34FC">
          <w:pPr>
            <w:widowControl w:val="0"/>
            <w:jc w:val="center"/>
            <w:rPr>
              <w:b/>
              <w:bCs/>
            </w:rPr>
          </w:pPr>
          <w:r w:rsidRPr="001C5081">
            <w:rPr>
              <w:b/>
              <w:bCs/>
            </w:rPr>
            <w:t>2023</w:t>
          </w:r>
          <w:r w:rsidR="001C5081" w:rsidRPr="001C5081">
            <w:rPr>
              <w:b/>
              <w:bCs/>
            </w:rPr>
            <w:t>–</w:t>
          </w:r>
          <w:r w:rsidRPr="001C5081">
            <w:rPr>
              <w:b/>
              <w:bCs/>
            </w:rPr>
            <w:t>24 Fresh Fruit and Vegetable Program</w:t>
          </w:r>
        </w:p>
        <w:p w14:paraId="377EFF73" w14:textId="72424BA9" w:rsidR="004D42E0" w:rsidRPr="00217F3D" w:rsidRDefault="004D42E0" w:rsidP="00CA34FC">
          <w:pPr>
            <w:jc w:val="center"/>
          </w:pPr>
          <w:r>
            <w:t>Office of Health and Nutrition</w:t>
          </w:r>
        </w:p>
        <w:p w14:paraId="1E1AAEA7" w14:textId="77777777" w:rsidR="004D42E0" w:rsidRPr="00217F3D" w:rsidRDefault="004D42E0" w:rsidP="00CA34FC">
          <w:pPr>
            <w:widowControl w:val="0"/>
            <w:jc w:val="center"/>
          </w:pPr>
        </w:p>
        <w:p w14:paraId="00AB0846" w14:textId="33811DA1" w:rsidR="004D42E0" w:rsidRPr="00CA34FC" w:rsidRDefault="004D42E0" w:rsidP="00CA34FC">
          <w:pPr>
            <w:jc w:val="center"/>
            <w:rPr>
              <w:b/>
              <w:sz w:val="22"/>
            </w:rPr>
          </w:pPr>
          <w:r w:rsidRPr="00CA34FC">
            <w:rPr>
              <w:b/>
              <w:sz w:val="22"/>
            </w:rPr>
            <w:t>Assurances</w:t>
          </w:r>
          <w:r>
            <w:rPr>
              <w:b/>
              <w:sz w:val="22"/>
            </w:rPr>
            <w:t xml:space="preserve"> and</w:t>
          </w:r>
          <w:r w:rsidRPr="00CA34FC">
            <w:rPr>
              <w:b/>
              <w:sz w:val="22"/>
            </w:rPr>
            <w:t xml:space="preserve"> Terms and Conditions for </w:t>
          </w:r>
          <w:r w:rsidR="00E40076">
            <w:rPr>
              <w:b/>
              <w:sz w:val="22"/>
            </w:rPr>
            <w:t>USDA</w:t>
          </w:r>
          <w:r w:rsidRPr="00CA34FC">
            <w:rPr>
              <w:b/>
              <w:sz w:val="22"/>
            </w:rPr>
            <w:t xml:space="preserve"> Subawards</w:t>
          </w:r>
        </w:p>
        <w:p w14:paraId="3C692379" w14:textId="77777777" w:rsidR="004D42E0" w:rsidRPr="00CA34FC" w:rsidRDefault="004D42E0" w:rsidP="00CA34FC">
          <w:pPr>
            <w:jc w:val="center"/>
          </w:pPr>
          <w:r w:rsidRPr="001C67F2">
            <w:rPr>
              <w:sz w:val="20"/>
            </w:rPr>
            <w:t>Effective date: 1/</w:t>
          </w:r>
          <w:r>
            <w:rPr>
              <w:sz w:val="20"/>
            </w:rPr>
            <w:t>3</w:t>
          </w:r>
          <w:r w:rsidRPr="001C67F2">
            <w:rPr>
              <w:sz w:val="20"/>
            </w:rPr>
            <w:t>/202</w:t>
          </w:r>
          <w:r>
            <w:rPr>
              <w:sz w:val="20"/>
            </w:rPr>
            <w:t>3</w:t>
          </w:r>
        </w:p>
      </w:tc>
    </w:tr>
  </w:tbl>
  <w:p w14:paraId="359CC114" w14:textId="77777777" w:rsidR="004D42E0" w:rsidRPr="003B7139" w:rsidRDefault="004D42E0" w:rsidP="003B7139">
    <w:pPr>
      <w:pStyle w:val="Header"/>
      <w:rPr>
        <w:sz w:val="16"/>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EA33D2" w14:paraId="57F966CA" w14:textId="77777777" w:rsidTr="006263EC">
      <w:trPr>
        <w:tblHeader/>
      </w:trPr>
      <w:tc>
        <w:tcPr>
          <w:tcW w:w="1984" w:type="dxa"/>
          <w:vAlign w:val="center"/>
        </w:tcPr>
        <w:p w14:paraId="54005B25" w14:textId="77777777" w:rsidR="00EA33D2" w:rsidRDefault="00EA33D2" w:rsidP="00EA33D2">
          <w:pPr>
            <w:pStyle w:val="Header"/>
            <w:jc w:val="center"/>
          </w:pPr>
          <w:r>
            <w:rPr>
              <w:noProof/>
            </w:rPr>
            <w:drawing>
              <wp:inline distT="0" distB="0" distL="0" distR="0" wp14:anchorId="15E940C8" wp14:editId="3066FF17">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CB58298" w14:textId="77777777" w:rsidR="00EA33D2" w:rsidRPr="001C5081" w:rsidRDefault="00EA33D2" w:rsidP="00EA33D2">
          <w:pPr>
            <w:widowControl w:val="0"/>
            <w:jc w:val="center"/>
            <w:rPr>
              <w:b/>
              <w:bCs/>
            </w:rPr>
          </w:pPr>
          <w:r w:rsidRPr="001C5081">
            <w:rPr>
              <w:b/>
              <w:bCs/>
            </w:rPr>
            <w:t>2023–24 Fresh Fruit and Vegetable Program</w:t>
          </w:r>
        </w:p>
        <w:p w14:paraId="4A5FC720" w14:textId="77777777" w:rsidR="00EA33D2" w:rsidRPr="00217F3D" w:rsidRDefault="00EA33D2" w:rsidP="00EA33D2">
          <w:pPr>
            <w:jc w:val="center"/>
          </w:pPr>
          <w:r>
            <w:t>Office of Health and Nutrition</w:t>
          </w:r>
        </w:p>
        <w:p w14:paraId="57670285" w14:textId="77777777" w:rsidR="00EA33D2" w:rsidRPr="00217F3D" w:rsidRDefault="00EA33D2" w:rsidP="00EA33D2">
          <w:pPr>
            <w:widowControl w:val="0"/>
            <w:jc w:val="center"/>
          </w:pPr>
        </w:p>
        <w:p w14:paraId="25D897BD" w14:textId="3006B046" w:rsidR="00EA33D2" w:rsidRPr="00CA34FC" w:rsidRDefault="00EA33D2" w:rsidP="00EA33D2">
          <w:pPr>
            <w:jc w:val="center"/>
            <w:rPr>
              <w:b/>
              <w:sz w:val="22"/>
            </w:rPr>
          </w:pPr>
          <w:r w:rsidRPr="00CA34FC">
            <w:rPr>
              <w:b/>
              <w:sz w:val="22"/>
            </w:rPr>
            <w:t>Assurances</w:t>
          </w:r>
          <w:r>
            <w:rPr>
              <w:b/>
              <w:sz w:val="22"/>
            </w:rPr>
            <w:t xml:space="preserve"> and</w:t>
          </w:r>
          <w:r w:rsidRPr="00CA34FC">
            <w:rPr>
              <w:b/>
              <w:sz w:val="22"/>
            </w:rPr>
            <w:t xml:space="preserve"> Terms and Conditions for </w:t>
          </w:r>
          <w:r w:rsidR="006A5D2C">
            <w:rPr>
              <w:b/>
              <w:sz w:val="22"/>
            </w:rPr>
            <w:t>USDA</w:t>
          </w:r>
          <w:r w:rsidRPr="00CA34FC">
            <w:rPr>
              <w:b/>
              <w:sz w:val="22"/>
            </w:rPr>
            <w:t xml:space="preserve"> Subawards</w:t>
          </w:r>
        </w:p>
        <w:p w14:paraId="0141E4F6" w14:textId="77777777" w:rsidR="00EA33D2" w:rsidRPr="00CA34FC" w:rsidRDefault="00EA33D2" w:rsidP="00EA33D2">
          <w:pPr>
            <w:jc w:val="center"/>
          </w:pPr>
          <w:r w:rsidRPr="001C67F2">
            <w:rPr>
              <w:sz w:val="20"/>
            </w:rPr>
            <w:t>Effective date: 1/</w:t>
          </w:r>
          <w:r>
            <w:rPr>
              <w:sz w:val="20"/>
            </w:rPr>
            <w:t>3</w:t>
          </w:r>
          <w:r w:rsidRPr="001C67F2">
            <w:rPr>
              <w:sz w:val="20"/>
            </w:rPr>
            <w:t>/202</w:t>
          </w:r>
          <w:r>
            <w:rPr>
              <w:sz w:val="20"/>
            </w:rPr>
            <w:t>3</w:t>
          </w:r>
        </w:p>
      </w:tc>
    </w:tr>
  </w:tbl>
  <w:p w14:paraId="5C5F6DB3" w14:textId="77777777" w:rsidR="00EA33D2" w:rsidRPr="00E05B0C" w:rsidRDefault="00EA33D2" w:rsidP="00E05B0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EA33D2" w14:paraId="4A05539C" w14:textId="77777777" w:rsidTr="006263EC">
      <w:trPr>
        <w:tblHeader/>
      </w:trPr>
      <w:tc>
        <w:tcPr>
          <w:tcW w:w="1984" w:type="dxa"/>
          <w:vAlign w:val="center"/>
        </w:tcPr>
        <w:p w14:paraId="067BCFFC" w14:textId="77777777" w:rsidR="00EA33D2" w:rsidRDefault="00EA33D2" w:rsidP="00EA33D2">
          <w:pPr>
            <w:pStyle w:val="Header"/>
            <w:jc w:val="center"/>
          </w:pPr>
          <w:r>
            <w:rPr>
              <w:noProof/>
            </w:rPr>
            <w:drawing>
              <wp:inline distT="0" distB="0" distL="0" distR="0" wp14:anchorId="50803A17" wp14:editId="6241640A">
                <wp:extent cx="850900" cy="809682"/>
                <wp:effectExtent l="0" t="0" r="6350" b="9525"/>
                <wp:docPr id="18" name="Picture 1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6E6B902" w14:textId="77777777" w:rsidR="00EA33D2" w:rsidRPr="001C5081" w:rsidRDefault="00EA33D2" w:rsidP="00EA33D2">
          <w:pPr>
            <w:widowControl w:val="0"/>
            <w:jc w:val="center"/>
            <w:rPr>
              <w:b/>
              <w:bCs/>
            </w:rPr>
          </w:pPr>
          <w:r w:rsidRPr="001C5081">
            <w:rPr>
              <w:b/>
              <w:bCs/>
            </w:rPr>
            <w:t>2023–24 Fresh Fruit and Vegetable Program</w:t>
          </w:r>
        </w:p>
        <w:p w14:paraId="6C545FFC" w14:textId="77777777" w:rsidR="00EA33D2" w:rsidRPr="00217F3D" w:rsidRDefault="00EA33D2" w:rsidP="00EA33D2">
          <w:pPr>
            <w:jc w:val="center"/>
          </w:pPr>
          <w:r>
            <w:t>Office of Health and Nutrition</w:t>
          </w:r>
        </w:p>
        <w:p w14:paraId="7BF333B7" w14:textId="77777777" w:rsidR="00EA33D2" w:rsidRPr="00217F3D" w:rsidRDefault="00EA33D2" w:rsidP="00EA33D2">
          <w:pPr>
            <w:widowControl w:val="0"/>
            <w:jc w:val="center"/>
          </w:pPr>
        </w:p>
        <w:p w14:paraId="6278A957" w14:textId="3D813348" w:rsidR="00EA33D2" w:rsidRPr="00CA34FC" w:rsidRDefault="00EA33D2" w:rsidP="00EA33D2">
          <w:pPr>
            <w:jc w:val="center"/>
          </w:pPr>
          <w:r>
            <w:rPr>
              <w:b/>
              <w:sz w:val="22"/>
            </w:rPr>
            <w:t>Certification Signature Page</w:t>
          </w:r>
        </w:p>
      </w:tc>
    </w:tr>
  </w:tbl>
  <w:p w14:paraId="49655BD1" w14:textId="77777777" w:rsidR="00EA33D2" w:rsidRPr="00EA33D2" w:rsidRDefault="00EA33D2" w:rsidP="00E05B0C">
    <w:pPr>
      <w:pStyle w:val="Heade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3"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5"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7"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B9F43B7"/>
    <w:multiLevelType w:val="hybridMultilevel"/>
    <w:tmpl w:val="17DCAFFE"/>
    <w:lvl w:ilvl="0" w:tplc="4FF26140">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3B35B0"/>
    <w:multiLevelType w:val="multilevel"/>
    <w:tmpl w:val="E444A712"/>
    <w:lvl w:ilvl="0">
      <w:start w:val="1"/>
      <w:numFmt w:val="decimal"/>
      <w:lvlText w:val="%1."/>
      <w:lvlJc w:val="left"/>
      <w:pPr>
        <w:tabs>
          <w:tab w:val="num" w:pos="2160"/>
        </w:tabs>
        <w:ind w:left="2160" w:hanging="360"/>
      </w:pPr>
    </w:lvl>
    <w:lvl w:ilvl="1" w:tentative="1">
      <w:numFmt w:val="decimal"/>
      <w:lvlText w:val="%2."/>
      <w:lvlJc w:val="left"/>
      <w:pPr>
        <w:tabs>
          <w:tab w:val="num" w:pos="2880"/>
        </w:tabs>
        <w:ind w:left="2880" w:hanging="360"/>
      </w:pPr>
    </w:lvl>
    <w:lvl w:ilvl="2" w:tentative="1">
      <w:numFmt w:val="decimal"/>
      <w:lvlText w:val="%3."/>
      <w:lvlJc w:val="left"/>
      <w:pPr>
        <w:tabs>
          <w:tab w:val="num" w:pos="3600"/>
        </w:tabs>
        <w:ind w:left="3600" w:hanging="360"/>
      </w:pPr>
    </w:lvl>
    <w:lvl w:ilvl="3" w:tentative="1">
      <w:numFmt w:val="decimal"/>
      <w:lvlText w:val="%4."/>
      <w:lvlJc w:val="left"/>
      <w:pPr>
        <w:tabs>
          <w:tab w:val="num" w:pos="4320"/>
        </w:tabs>
        <w:ind w:left="4320" w:hanging="360"/>
      </w:pPr>
    </w:lvl>
    <w:lvl w:ilvl="4" w:tentative="1">
      <w:numFmt w:val="decimal"/>
      <w:lvlText w:val="%5."/>
      <w:lvlJc w:val="left"/>
      <w:pPr>
        <w:tabs>
          <w:tab w:val="num" w:pos="5040"/>
        </w:tabs>
        <w:ind w:left="5040" w:hanging="360"/>
      </w:pPr>
    </w:lvl>
    <w:lvl w:ilvl="5" w:tentative="1">
      <w:numFmt w:val="decimal"/>
      <w:lvlText w:val="%6."/>
      <w:lvlJc w:val="left"/>
      <w:pPr>
        <w:tabs>
          <w:tab w:val="num" w:pos="5760"/>
        </w:tabs>
        <w:ind w:left="5760" w:hanging="360"/>
      </w:pPr>
    </w:lvl>
    <w:lvl w:ilvl="6" w:tentative="1">
      <w:numFmt w:val="decimal"/>
      <w:lvlText w:val="%7."/>
      <w:lvlJc w:val="left"/>
      <w:pPr>
        <w:tabs>
          <w:tab w:val="num" w:pos="6480"/>
        </w:tabs>
        <w:ind w:left="6480" w:hanging="360"/>
      </w:pPr>
    </w:lvl>
    <w:lvl w:ilvl="7" w:tentative="1">
      <w:numFmt w:val="decimal"/>
      <w:lvlText w:val="%8."/>
      <w:lvlJc w:val="left"/>
      <w:pPr>
        <w:tabs>
          <w:tab w:val="num" w:pos="7200"/>
        </w:tabs>
        <w:ind w:left="7200" w:hanging="360"/>
      </w:pPr>
    </w:lvl>
    <w:lvl w:ilvl="8" w:tentative="1">
      <w:numFmt w:val="decimal"/>
      <w:lvlText w:val="%9."/>
      <w:lvlJc w:val="left"/>
      <w:pPr>
        <w:tabs>
          <w:tab w:val="num" w:pos="7920"/>
        </w:tabs>
        <w:ind w:left="7920" w:hanging="360"/>
      </w:pPr>
    </w:lvl>
  </w:abstractNum>
  <w:abstractNum w:abstractNumId="30"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16cid:durableId="307901156">
    <w:abstractNumId w:val="30"/>
  </w:num>
  <w:num w:numId="2" w16cid:durableId="1605843612">
    <w:abstractNumId w:val="2"/>
  </w:num>
  <w:num w:numId="3" w16cid:durableId="1638026244">
    <w:abstractNumId w:val="4"/>
  </w:num>
  <w:num w:numId="4" w16cid:durableId="458839992">
    <w:abstractNumId w:val="31"/>
  </w:num>
  <w:num w:numId="5" w16cid:durableId="303126792">
    <w:abstractNumId w:val="23"/>
  </w:num>
  <w:num w:numId="6" w16cid:durableId="55593986">
    <w:abstractNumId w:val="26"/>
  </w:num>
  <w:num w:numId="7" w16cid:durableId="2062897870">
    <w:abstractNumId w:val="24"/>
  </w:num>
  <w:num w:numId="8" w16cid:durableId="989208345">
    <w:abstractNumId w:val="13"/>
  </w:num>
  <w:num w:numId="9" w16cid:durableId="49158943">
    <w:abstractNumId w:val="8"/>
  </w:num>
  <w:num w:numId="10" w16cid:durableId="494535367">
    <w:abstractNumId w:val="27"/>
  </w:num>
  <w:num w:numId="11" w16cid:durableId="292754532">
    <w:abstractNumId w:val="7"/>
  </w:num>
  <w:num w:numId="12" w16cid:durableId="859662807">
    <w:abstractNumId w:val="1"/>
  </w:num>
  <w:num w:numId="13" w16cid:durableId="1157038180">
    <w:abstractNumId w:val="9"/>
  </w:num>
  <w:num w:numId="14" w16cid:durableId="1906063772">
    <w:abstractNumId w:val="5"/>
  </w:num>
  <w:num w:numId="15" w16cid:durableId="702248207">
    <w:abstractNumId w:val="16"/>
  </w:num>
  <w:num w:numId="16" w16cid:durableId="182671651">
    <w:abstractNumId w:val="12"/>
  </w:num>
  <w:num w:numId="17" w16cid:durableId="1978026092">
    <w:abstractNumId w:val="18"/>
  </w:num>
  <w:num w:numId="18" w16cid:durableId="158694452">
    <w:abstractNumId w:val="20"/>
  </w:num>
  <w:num w:numId="19" w16cid:durableId="1063529445">
    <w:abstractNumId w:val="6"/>
  </w:num>
  <w:num w:numId="20" w16cid:durableId="941377833">
    <w:abstractNumId w:val="0"/>
  </w:num>
  <w:num w:numId="21" w16cid:durableId="2034458395">
    <w:abstractNumId w:val="21"/>
  </w:num>
  <w:num w:numId="22" w16cid:durableId="868179756">
    <w:abstractNumId w:val="17"/>
  </w:num>
  <w:num w:numId="23" w16cid:durableId="865022862">
    <w:abstractNumId w:val="19"/>
  </w:num>
  <w:num w:numId="24" w16cid:durableId="1985576518">
    <w:abstractNumId w:val="22"/>
  </w:num>
  <w:num w:numId="25" w16cid:durableId="2002153580">
    <w:abstractNumId w:val="25"/>
  </w:num>
  <w:num w:numId="26" w16cid:durableId="1608850414">
    <w:abstractNumId w:val="15"/>
  </w:num>
  <w:num w:numId="27" w16cid:durableId="921790368">
    <w:abstractNumId w:val="10"/>
  </w:num>
  <w:num w:numId="28" w16cid:durableId="1884443667">
    <w:abstractNumId w:val="3"/>
  </w:num>
  <w:num w:numId="29" w16cid:durableId="1997219530">
    <w:abstractNumId w:val="14"/>
  </w:num>
  <w:num w:numId="30" w16cid:durableId="1888447419">
    <w:abstractNumId w:val="11"/>
  </w:num>
  <w:num w:numId="31" w16cid:durableId="359169405">
    <w:abstractNumId w:val="29"/>
  </w:num>
  <w:num w:numId="32" w16cid:durableId="2003506810">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4FCD"/>
    <w:rsid w:val="0000131B"/>
    <w:rsid w:val="00013CF0"/>
    <w:rsid w:val="000147D8"/>
    <w:rsid w:val="00014C7B"/>
    <w:rsid w:val="00017369"/>
    <w:rsid w:val="000173CC"/>
    <w:rsid w:val="00017D8D"/>
    <w:rsid w:val="00021EB8"/>
    <w:rsid w:val="0002226B"/>
    <w:rsid w:val="00024187"/>
    <w:rsid w:val="000247C8"/>
    <w:rsid w:val="0003171C"/>
    <w:rsid w:val="00032340"/>
    <w:rsid w:val="00032ABD"/>
    <w:rsid w:val="00032AC3"/>
    <w:rsid w:val="000331FC"/>
    <w:rsid w:val="00034271"/>
    <w:rsid w:val="00034EF5"/>
    <w:rsid w:val="0003612B"/>
    <w:rsid w:val="00037C08"/>
    <w:rsid w:val="00041F52"/>
    <w:rsid w:val="00043339"/>
    <w:rsid w:val="00044C5F"/>
    <w:rsid w:val="00045FAC"/>
    <w:rsid w:val="00047128"/>
    <w:rsid w:val="000529AF"/>
    <w:rsid w:val="00053235"/>
    <w:rsid w:val="00054F71"/>
    <w:rsid w:val="00057424"/>
    <w:rsid w:val="00063F62"/>
    <w:rsid w:val="00064D23"/>
    <w:rsid w:val="00064E6B"/>
    <w:rsid w:val="000653D6"/>
    <w:rsid w:val="00065639"/>
    <w:rsid w:val="000742C3"/>
    <w:rsid w:val="00081731"/>
    <w:rsid w:val="000825F5"/>
    <w:rsid w:val="00082E41"/>
    <w:rsid w:val="00085031"/>
    <w:rsid w:val="000863F0"/>
    <w:rsid w:val="000864FC"/>
    <w:rsid w:val="000866A5"/>
    <w:rsid w:val="00087838"/>
    <w:rsid w:val="00092CD9"/>
    <w:rsid w:val="00093BF4"/>
    <w:rsid w:val="00093F4D"/>
    <w:rsid w:val="000969B4"/>
    <w:rsid w:val="000970CD"/>
    <w:rsid w:val="000A0DE1"/>
    <w:rsid w:val="000A1E50"/>
    <w:rsid w:val="000A5A15"/>
    <w:rsid w:val="000A70EF"/>
    <w:rsid w:val="000B0376"/>
    <w:rsid w:val="000B0F2B"/>
    <w:rsid w:val="000B1289"/>
    <w:rsid w:val="000B5D7E"/>
    <w:rsid w:val="000B5E03"/>
    <w:rsid w:val="000B67FA"/>
    <w:rsid w:val="000C1927"/>
    <w:rsid w:val="000C2A29"/>
    <w:rsid w:val="000C3AA3"/>
    <w:rsid w:val="000C5272"/>
    <w:rsid w:val="000C556E"/>
    <w:rsid w:val="000C6F89"/>
    <w:rsid w:val="000D1C9E"/>
    <w:rsid w:val="000D3BC7"/>
    <w:rsid w:val="000D6D63"/>
    <w:rsid w:val="000E13E7"/>
    <w:rsid w:val="000E1ABB"/>
    <w:rsid w:val="000E2AE7"/>
    <w:rsid w:val="000E7F57"/>
    <w:rsid w:val="000F4B16"/>
    <w:rsid w:val="000F626B"/>
    <w:rsid w:val="000F6295"/>
    <w:rsid w:val="000F66C7"/>
    <w:rsid w:val="000F67D8"/>
    <w:rsid w:val="0010091E"/>
    <w:rsid w:val="00102216"/>
    <w:rsid w:val="0010273A"/>
    <w:rsid w:val="001027BA"/>
    <w:rsid w:val="0010391B"/>
    <w:rsid w:val="00104D44"/>
    <w:rsid w:val="00106201"/>
    <w:rsid w:val="001062F8"/>
    <w:rsid w:val="001067F8"/>
    <w:rsid w:val="001077B9"/>
    <w:rsid w:val="00111597"/>
    <w:rsid w:val="00116B08"/>
    <w:rsid w:val="00121F18"/>
    <w:rsid w:val="00124C55"/>
    <w:rsid w:val="00131339"/>
    <w:rsid w:val="00131F34"/>
    <w:rsid w:val="00133B73"/>
    <w:rsid w:val="001342EE"/>
    <w:rsid w:val="00134E0E"/>
    <w:rsid w:val="0013604B"/>
    <w:rsid w:val="00137D83"/>
    <w:rsid w:val="001434E3"/>
    <w:rsid w:val="00152996"/>
    <w:rsid w:val="00165C8B"/>
    <w:rsid w:val="00166000"/>
    <w:rsid w:val="001732FD"/>
    <w:rsid w:val="00175F25"/>
    <w:rsid w:val="001816F9"/>
    <w:rsid w:val="00187AC8"/>
    <w:rsid w:val="00191D35"/>
    <w:rsid w:val="0019243E"/>
    <w:rsid w:val="00193764"/>
    <w:rsid w:val="0019467B"/>
    <w:rsid w:val="001A3DFD"/>
    <w:rsid w:val="001A4E76"/>
    <w:rsid w:val="001A791F"/>
    <w:rsid w:val="001B4F34"/>
    <w:rsid w:val="001B5426"/>
    <w:rsid w:val="001B6E49"/>
    <w:rsid w:val="001C04CF"/>
    <w:rsid w:val="001C1F1B"/>
    <w:rsid w:val="001C328F"/>
    <w:rsid w:val="001C4509"/>
    <w:rsid w:val="001C5081"/>
    <w:rsid w:val="001C5FE1"/>
    <w:rsid w:val="001D4620"/>
    <w:rsid w:val="001D4D0E"/>
    <w:rsid w:val="001D4F3E"/>
    <w:rsid w:val="001D57D6"/>
    <w:rsid w:val="001D69D8"/>
    <w:rsid w:val="001D7F87"/>
    <w:rsid w:val="001E01B2"/>
    <w:rsid w:val="001E0C2A"/>
    <w:rsid w:val="001E18A3"/>
    <w:rsid w:val="001E5CDE"/>
    <w:rsid w:val="001E7964"/>
    <w:rsid w:val="001F059B"/>
    <w:rsid w:val="001F1663"/>
    <w:rsid w:val="001F4FCD"/>
    <w:rsid w:val="001F5DF1"/>
    <w:rsid w:val="001F67CD"/>
    <w:rsid w:val="001F6A01"/>
    <w:rsid w:val="00201C53"/>
    <w:rsid w:val="00202695"/>
    <w:rsid w:val="002026E4"/>
    <w:rsid w:val="00206545"/>
    <w:rsid w:val="00207880"/>
    <w:rsid w:val="0021476E"/>
    <w:rsid w:val="00215054"/>
    <w:rsid w:val="002172CE"/>
    <w:rsid w:val="00217D11"/>
    <w:rsid w:val="00217F56"/>
    <w:rsid w:val="002204FE"/>
    <w:rsid w:val="00222E09"/>
    <w:rsid w:val="00227B25"/>
    <w:rsid w:val="0023271E"/>
    <w:rsid w:val="00233E9E"/>
    <w:rsid w:val="002349BD"/>
    <w:rsid w:val="00236F69"/>
    <w:rsid w:val="00250556"/>
    <w:rsid w:val="00252785"/>
    <w:rsid w:val="00263618"/>
    <w:rsid w:val="00264512"/>
    <w:rsid w:val="002672F7"/>
    <w:rsid w:val="0027006D"/>
    <w:rsid w:val="002712EE"/>
    <w:rsid w:val="002716A5"/>
    <w:rsid w:val="00271E15"/>
    <w:rsid w:val="00272791"/>
    <w:rsid w:val="00272CEE"/>
    <w:rsid w:val="00275AAD"/>
    <w:rsid w:val="00276445"/>
    <w:rsid w:val="00281EB0"/>
    <w:rsid w:val="0028295F"/>
    <w:rsid w:val="002832D6"/>
    <w:rsid w:val="0028468A"/>
    <w:rsid w:val="002866CD"/>
    <w:rsid w:val="00287DB7"/>
    <w:rsid w:val="002903B6"/>
    <w:rsid w:val="00294346"/>
    <w:rsid w:val="00297872"/>
    <w:rsid w:val="002A436A"/>
    <w:rsid w:val="002A4628"/>
    <w:rsid w:val="002A7318"/>
    <w:rsid w:val="002C0B06"/>
    <w:rsid w:val="002C15F4"/>
    <w:rsid w:val="002C5A92"/>
    <w:rsid w:val="002C6034"/>
    <w:rsid w:val="002C62BD"/>
    <w:rsid w:val="002C6701"/>
    <w:rsid w:val="002D01A5"/>
    <w:rsid w:val="002D127B"/>
    <w:rsid w:val="002D31D8"/>
    <w:rsid w:val="002D3D47"/>
    <w:rsid w:val="002D3F95"/>
    <w:rsid w:val="002D548F"/>
    <w:rsid w:val="002D7093"/>
    <w:rsid w:val="002E107D"/>
    <w:rsid w:val="002E5950"/>
    <w:rsid w:val="002E5A99"/>
    <w:rsid w:val="002E5EC8"/>
    <w:rsid w:val="002E6754"/>
    <w:rsid w:val="002F076A"/>
    <w:rsid w:val="002F223B"/>
    <w:rsid w:val="002F5DE8"/>
    <w:rsid w:val="0030166A"/>
    <w:rsid w:val="00303C6C"/>
    <w:rsid w:val="0031154D"/>
    <w:rsid w:val="003117DE"/>
    <w:rsid w:val="003133E9"/>
    <w:rsid w:val="00316E06"/>
    <w:rsid w:val="003177EF"/>
    <w:rsid w:val="00320D7D"/>
    <w:rsid w:val="00324105"/>
    <w:rsid w:val="00325F98"/>
    <w:rsid w:val="0032768B"/>
    <w:rsid w:val="00327F6A"/>
    <w:rsid w:val="00330287"/>
    <w:rsid w:val="003346B1"/>
    <w:rsid w:val="003347A8"/>
    <w:rsid w:val="00334C1A"/>
    <w:rsid w:val="0033542A"/>
    <w:rsid w:val="00337429"/>
    <w:rsid w:val="0034175C"/>
    <w:rsid w:val="00341D3C"/>
    <w:rsid w:val="003428BE"/>
    <w:rsid w:val="00343DCA"/>
    <w:rsid w:val="003504A0"/>
    <w:rsid w:val="003549E7"/>
    <w:rsid w:val="00360083"/>
    <w:rsid w:val="003731A3"/>
    <w:rsid w:val="00373E33"/>
    <w:rsid w:val="00382CA1"/>
    <w:rsid w:val="00390E12"/>
    <w:rsid w:val="003913CA"/>
    <w:rsid w:val="00392CB7"/>
    <w:rsid w:val="0039587C"/>
    <w:rsid w:val="00396A12"/>
    <w:rsid w:val="00396C95"/>
    <w:rsid w:val="003A0521"/>
    <w:rsid w:val="003A1462"/>
    <w:rsid w:val="003A1ECB"/>
    <w:rsid w:val="003A2BE3"/>
    <w:rsid w:val="003A5AE5"/>
    <w:rsid w:val="003B39B1"/>
    <w:rsid w:val="003B6048"/>
    <w:rsid w:val="003B638E"/>
    <w:rsid w:val="003B6F2F"/>
    <w:rsid w:val="003B7F0F"/>
    <w:rsid w:val="003C0F58"/>
    <w:rsid w:val="003C26E6"/>
    <w:rsid w:val="003E4E2A"/>
    <w:rsid w:val="003E6D8D"/>
    <w:rsid w:val="003F061D"/>
    <w:rsid w:val="003F2620"/>
    <w:rsid w:val="003F2BA9"/>
    <w:rsid w:val="003F45D3"/>
    <w:rsid w:val="003F4606"/>
    <w:rsid w:val="003F575A"/>
    <w:rsid w:val="003F6B19"/>
    <w:rsid w:val="00400A06"/>
    <w:rsid w:val="00403AD3"/>
    <w:rsid w:val="00410606"/>
    <w:rsid w:val="00411805"/>
    <w:rsid w:val="00413725"/>
    <w:rsid w:val="004146F3"/>
    <w:rsid w:val="00417B1D"/>
    <w:rsid w:val="00422963"/>
    <w:rsid w:val="0042522F"/>
    <w:rsid w:val="00425CC5"/>
    <w:rsid w:val="00426D7D"/>
    <w:rsid w:val="00434E8D"/>
    <w:rsid w:val="00440F33"/>
    <w:rsid w:val="00444E3A"/>
    <w:rsid w:val="004466F6"/>
    <w:rsid w:val="00450975"/>
    <w:rsid w:val="00461710"/>
    <w:rsid w:val="0046265F"/>
    <w:rsid w:val="00471D68"/>
    <w:rsid w:val="0047469F"/>
    <w:rsid w:val="00481909"/>
    <w:rsid w:val="00481EA2"/>
    <w:rsid w:val="00485FFA"/>
    <w:rsid w:val="00486078"/>
    <w:rsid w:val="004869B8"/>
    <w:rsid w:val="00487610"/>
    <w:rsid w:val="00487A6B"/>
    <w:rsid w:val="0049071C"/>
    <w:rsid w:val="00490835"/>
    <w:rsid w:val="0049418A"/>
    <w:rsid w:val="00494FC3"/>
    <w:rsid w:val="00495518"/>
    <w:rsid w:val="00496748"/>
    <w:rsid w:val="0049763C"/>
    <w:rsid w:val="004977E9"/>
    <w:rsid w:val="004A4CFF"/>
    <w:rsid w:val="004B0D67"/>
    <w:rsid w:val="004C3E99"/>
    <w:rsid w:val="004C5BEF"/>
    <w:rsid w:val="004C6058"/>
    <w:rsid w:val="004D26AB"/>
    <w:rsid w:val="004D42E0"/>
    <w:rsid w:val="004E0198"/>
    <w:rsid w:val="004E3089"/>
    <w:rsid w:val="004E6459"/>
    <w:rsid w:val="004F2CDE"/>
    <w:rsid w:val="004F51AA"/>
    <w:rsid w:val="004F5348"/>
    <w:rsid w:val="004F6FC9"/>
    <w:rsid w:val="00500DB6"/>
    <w:rsid w:val="005013CD"/>
    <w:rsid w:val="005046A7"/>
    <w:rsid w:val="00505E60"/>
    <w:rsid w:val="005064A7"/>
    <w:rsid w:val="0051236D"/>
    <w:rsid w:val="00513236"/>
    <w:rsid w:val="00517957"/>
    <w:rsid w:val="00524551"/>
    <w:rsid w:val="00526EF6"/>
    <w:rsid w:val="00527B1B"/>
    <w:rsid w:val="0053094F"/>
    <w:rsid w:val="00531569"/>
    <w:rsid w:val="00531654"/>
    <w:rsid w:val="00533E88"/>
    <w:rsid w:val="00536D64"/>
    <w:rsid w:val="00541FC2"/>
    <w:rsid w:val="00543A6E"/>
    <w:rsid w:val="005473D0"/>
    <w:rsid w:val="005478FF"/>
    <w:rsid w:val="0055102C"/>
    <w:rsid w:val="00552068"/>
    <w:rsid w:val="00552515"/>
    <w:rsid w:val="00552CE2"/>
    <w:rsid w:val="0055427D"/>
    <w:rsid w:val="0055459E"/>
    <w:rsid w:val="00556E48"/>
    <w:rsid w:val="0056283F"/>
    <w:rsid w:val="00563700"/>
    <w:rsid w:val="00564E95"/>
    <w:rsid w:val="005679A2"/>
    <w:rsid w:val="005751E0"/>
    <w:rsid w:val="00575F7A"/>
    <w:rsid w:val="00576AFA"/>
    <w:rsid w:val="00582FF4"/>
    <w:rsid w:val="00584867"/>
    <w:rsid w:val="005877F2"/>
    <w:rsid w:val="00591C4E"/>
    <w:rsid w:val="005A06C8"/>
    <w:rsid w:val="005A2C2D"/>
    <w:rsid w:val="005A3263"/>
    <w:rsid w:val="005A3366"/>
    <w:rsid w:val="005A5260"/>
    <w:rsid w:val="005A5E9E"/>
    <w:rsid w:val="005A760F"/>
    <w:rsid w:val="005B0936"/>
    <w:rsid w:val="005B15BB"/>
    <w:rsid w:val="005B1B9E"/>
    <w:rsid w:val="005B3CBC"/>
    <w:rsid w:val="005C1078"/>
    <w:rsid w:val="005C1D8E"/>
    <w:rsid w:val="005C1E6A"/>
    <w:rsid w:val="005C34F8"/>
    <w:rsid w:val="005C37CD"/>
    <w:rsid w:val="005C396B"/>
    <w:rsid w:val="005C4D06"/>
    <w:rsid w:val="005C76CD"/>
    <w:rsid w:val="005C790A"/>
    <w:rsid w:val="005D0FEE"/>
    <w:rsid w:val="005D211F"/>
    <w:rsid w:val="005D3C7F"/>
    <w:rsid w:val="005E1E22"/>
    <w:rsid w:val="005F3A88"/>
    <w:rsid w:val="005F4649"/>
    <w:rsid w:val="00602B10"/>
    <w:rsid w:val="006055E9"/>
    <w:rsid w:val="006078A2"/>
    <w:rsid w:val="00612B0B"/>
    <w:rsid w:val="00614BC8"/>
    <w:rsid w:val="00621673"/>
    <w:rsid w:val="00622FDA"/>
    <w:rsid w:val="00625132"/>
    <w:rsid w:val="00626B95"/>
    <w:rsid w:val="0063341F"/>
    <w:rsid w:val="006350CA"/>
    <w:rsid w:val="006364B5"/>
    <w:rsid w:val="00637CEF"/>
    <w:rsid w:val="00640B9D"/>
    <w:rsid w:val="00651398"/>
    <w:rsid w:val="0065397B"/>
    <w:rsid w:val="00655424"/>
    <w:rsid w:val="00657E9E"/>
    <w:rsid w:val="00662036"/>
    <w:rsid w:val="00663609"/>
    <w:rsid w:val="006650E8"/>
    <w:rsid w:val="00672244"/>
    <w:rsid w:val="00672E1F"/>
    <w:rsid w:val="006768A4"/>
    <w:rsid w:val="00676BC4"/>
    <w:rsid w:val="00687022"/>
    <w:rsid w:val="00691F7A"/>
    <w:rsid w:val="00694486"/>
    <w:rsid w:val="006960AC"/>
    <w:rsid w:val="006A5433"/>
    <w:rsid w:val="006A5D2C"/>
    <w:rsid w:val="006A75C4"/>
    <w:rsid w:val="006B0633"/>
    <w:rsid w:val="006B61D3"/>
    <w:rsid w:val="006C2941"/>
    <w:rsid w:val="006C3C73"/>
    <w:rsid w:val="006D19D5"/>
    <w:rsid w:val="006D61C4"/>
    <w:rsid w:val="006E0F0E"/>
    <w:rsid w:val="006E22CD"/>
    <w:rsid w:val="006E3092"/>
    <w:rsid w:val="006E5287"/>
    <w:rsid w:val="006E5EFB"/>
    <w:rsid w:val="006E6094"/>
    <w:rsid w:val="006F3523"/>
    <w:rsid w:val="006F53FF"/>
    <w:rsid w:val="006F7B16"/>
    <w:rsid w:val="00702109"/>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2ECD"/>
    <w:rsid w:val="00757F0D"/>
    <w:rsid w:val="00757F34"/>
    <w:rsid w:val="00760982"/>
    <w:rsid w:val="00763186"/>
    <w:rsid w:val="00766E61"/>
    <w:rsid w:val="007671DB"/>
    <w:rsid w:val="00771C08"/>
    <w:rsid w:val="00771CD4"/>
    <w:rsid w:val="00772A57"/>
    <w:rsid w:val="00773AB6"/>
    <w:rsid w:val="00775307"/>
    <w:rsid w:val="007753E6"/>
    <w:rsid w:val="0078052F"/>
    <w:rsid w:val="00780921"/>
    <w:rsid w:val="00781AF9"/>
    <w:rsid w:val="00784BE2"/>
    <w:rsid w:val="00785000"/>
    <w:rsid w:val="0078652F"/>
    <w:rsid w:val="00790BEA"/>
    <w:rsid w:val="00793B0F"/>
    <w:rsid w:val="00793E49"/>
    <w:rsid w:val="00797154"/>
    <w:rsid w:val="007A0FBF"/>
    <w:rsid w:val="007A1875"/>
    <w:rsid w:val="007B6ACC"/>
    <w:rsid w:val="007B72BD"/>
    <w:rsid w:val="007B7DCB"/>
    <w:rsid w:val="007C07AE"/>
    <w:rsid w:val="007C0FC2"/>
    <w:rsid w:val="007C395F"/>
    <w:rsid w:val="007C3C5C"/>
    <w:rsid w:val="007C5D03"/>
    <w:rsid w:val="007C64FC"/>
    <w:rsid w:val="007D0E9E"/>
    <w:rsid w:val="007D3149"/>
    <w:rsid w:val="007D55D0"/>
    <w:rsid w:val="007D71AC"/>
    <w:rsid w:val="007E1737"/>
    <w:rsid w:val="007E30D6"/>
    <w:rsid w:val="007E33E8"/>
    <w:rsid w:val="007E5AD5"/>
    <w:rsid w:val="007F0220"/>
    <w:rsid w:val="007F058D"/>
    <w:rsid w:val="007F2100"/>
    <w:rsid w:val="007F34A1"/>
    <w:rsid w:val="007F3D80"/>
    <w:rsid w:val="007F5673"/>
    <w:rsid w:val="007F6E33"/>
    <w:rsid w:val="00814E9A"/>
    <w:rsid w:val="00815498"/>
    <w:rsid w:val="008204AB"/>
    <w:rsid w:val="00821084"/>
    <w:rsid w:val="008217F1"/>
    <w:rsid w:val="008255BE"/>
    <w:rsid w:val="00825A60"/>
    <w:rsid w:val="00827907"/>
    <w:rsid w:val="00830C9C"/>
    <w:rsid w:val="00833EF4"/>
    <w:rsid w:val="0083484F"/>
    <w:rsid w:val="008430C8"/>
    <w:rsid w:val="00845EFC"/>
    <w:rsid w:val="00847731"/>
    <w:rsid w:val="00847FF0"/>
    <w:rsid w:val="00851A5D"/>
    <w:rsid w:val="0085316B"/>
    <w:rsid w:val="00856497"/>
    <w:rsid w:val="0085686E"/>
    <w:rsid w:val="008619B9"/>
    <w:rsid w:val="00861AC5"/>
    <w:rsid w:val="008633A0"/>
    <w:rsid w:val="00863626"/>
    <w:rsid w:val="008658F6"/>
    <w:rsid w:val="00867E3F"/>
    <w:rsid w:val="008705AC"/>
    <w:rsid w:val="00872043"/>
    <w:rsid w:val="00872B65"/>
    <w:rsid w:val="00873232"/>
    <w:rsid w:val="00874ABC"/>
    <w:rsid w:val="00875C8A"/>
    <w:rsid w:val="00875CF0"/>
    <w:rsid w:val="00885548"/>
    <w:rsid w:val="00890306"/>
    <w:rsid w:val="008908D3"/>
    <w:rsid w:val="00891088"/>
    <w:rsid w:val="008917A4"/>
    <w:rsid w:val="008918AB"/>
    <w:rsid w:val="00893A76"/>
    <w:rsid w:val="0089505F"/>
    <w:rsid w:val="008A062E"/>
    <w:rsid w:val="008A0C75"/>
    <w:rsid w:val="008A3B7C"/>
    <w:rsid w:val="008A53D4"/>
    <w:rsid w:val="008A5E24"/>
    <w:rsid w:val="008A6BF6"/>
    <w:rsid w:val="008B2A1E"/>
    <w:rsid w:val="008B3259"/>
    <w:rsid w:val="008B59A4"/>
    <w:rsid w:val="008B6B22"/>
    <w:rsid w:val="008B7BCF"/>
    <w:rsid w:val="008C0820"/>
    <w:rsid w:val="008C1E3D"/>
    <w:rsid w:val="008C3655"/>
    <w:rsid w:val="008D08DF"/>
    <w:rsid w:val="008D1B61"/>
    <w:rsid w:val="008D36BD"/>
    <w:rsid w:val="008D39B7"/>
    <w:rsid w:val="008D3E3E"/>
    <w:rsid w:val="008D5149"/>
    <w:rsid w:val="008D6457"/>
    <w:rsid w:val="008D69C3"/>
    <w:rsid w:val="008D75BD"/>
    <w:rsid w:val="008D7999"/>
    <w:rsid w:val="008E2D47"/>
    <w:rsid w:val="008E4818"/>
    <w:rsid w:val="008E5D36"/>
    <w:rsid w:val="008E66BC"/>
    <w:rsid w:val="008F33EF"/>
    <w:rsid w:val="008F343B"/>
    <w:rsid w:val="008F6518"/>
    <w:rsid w:val="008F6E69"/>
    <w:rsid w:val="009007A9"/>
    <w:rsid w:val="0090340A"/>
    <w:rsid w:val="009042CC"/>
    <w:rsid w:val="009053CB"/>
    <w:rsid w:val="00906894"/>
    <w:rsid w:val="00906CEE"/>
    <w:rsid w:val="00917366"/>
    <w:rsid w:val="00917F3B"/>
    <w:rsid w:val="009215B7"/>
    <w:rsid w:val="0092225B"/>
    <w:rsid w:val="00924E3A"/>
    <w:rsid w:val="00933DD8"/>
    <w:rsid w:val="00936225"/>
    <w:rsid w:val="00940D8A"/>
    <w:rsid w:val="00942C0B"/>
    <w:rsid w:val="00945A41"/>
    <w:rsid w:val="00950E9F"/>
    <w:rsid w:val="00951C8A"/>
    <w:rsid w:val="00953217"/>
    <w:rsid w:val="0095331C"/>
    <w:rsid w:val="00953D88"/>
    <w:rsid w:val="00953DF7"/>
    <w:rsid w:val="00955166"/>
    <w:rsid w:val="00957733"/>
    <w:rsid w:val="009628FE"/>
    <w:rsid w:val="0096339D"/>
    <w:rsid w:val="00963CF1"/>
    <w:rsid w:val="009700B7"/>
    <w:rsid w:val="00971A58"/>
    <w:rsid w:val="00973B80"/>
    <w:rsid w:val="00974263"/>
    <w:rsid w:val="00977BC6"/>
    <w:rsid w:val="00981EDB"/>
    <w:rsid w:val="009838AD"/>
    <w:rsid w:val="009858A8"/>
    <w:rsid w:val="009960B0"/>
    <w:rsid w:val="009976D5"/>
    <w:rsid w:val="009A2217"/>
    <w:rsid w:val="009A72F7"/>
    <w:rsid w:val="009B1E0C"/>
    <w:rsid w:val="009B3E6F"/>
    <w:rsid w:val="009B5688"/>
    <w:rsid w:val="009B7E5F"/>
    <w:rsid w:val="009C3A7C"/>
    <w:rsid w:val="009C4244"/>
    <w:rsid w:val="009D16B3"/>
    <w:rsid w:val="009D6B3C"/>
    <w:rsid w:val="009D6FA6"/>
    <w:rsid w:val="009E1033"/>
    <w:rsid w:val="009E18C0"/>
    <w:rsid w:val="009E32B8"/>
    <w:rsid w:val="009E59E4"/>
    <w:rsid w:val="009E7C03"/>
    <w:rsid w:val="009F2172"/>
    <w:rsid w:val="009F2C2C"/>
    <w:rsid w:val="00A01B6B"/>
    <w:rsid w:val="00A0300F"/>
    <w:rsid w:val="00A077E3"/>
    <w:rsid w:val="00A11477"/>
    <w:rsid w:val="00A17C4B"/>
    <w:rsid w:val="00A2179B"/>
    <w:rsid w:val="00A23811"/>
    <w:rsid w:val="00A2530B"/>
    <w:rsid w:val="00A25E23"/>
    <w:rsid w:val="00A309AE"/>
    <w:rsid w:val="00A373C0"/>
    <w:rsid w:val="00A378F2"/>
    <w:rsid w:val="00A43DFB"/>
    <w:rsid w:val="00A44DD4"/>
    <w:rsid w:val="00A46CB2"/>
    <w:rsid w:val="00A5068A"/>
    <w:rsid w:val="00A5370F"/>
    <w:rsid w:val="00A54D25"/>
    <w:rsid w:val="00A5600A"/>
    <w:rsid w:val="00A571C0"/>
    <w:rsid w:val="00A60A5A"/>
    <w:rsid w:val="00A63127"/>
    <w:rsid w:val="00A86A88"/>
    <w:rsid w:val="00A87D7B"/>
    <w:rsid w:val="00A9160F"/>
    <w:rsid w:val="00A922D6"/>
    <w:rsid w:val="00A94D1B"/>
    <w:rsid w:val="00A96839"/>
    <w:rsid w:val="00AA36E5"/>
    <w:rsid w:val="00AA408F"/>
    <w:rsid w:val="00AA4AE5"/>
    <w:rsid w:val="00AB3E2C"/>
    <w:rsid w:val="00AC0A5B"/>
    <w:rsid w:val="00AC4C0A"/>
    <w:rsid w:val="00AC78DC"/>
    <w:rsid w:val="00AC7D8D"/>
    <w:rsid w:val="00AD2977"/>
    <w:rsid w:val="00AD2A88"/>
    <w:rsid w:val="00AD30C3"/>
    <w:rsid w:val="00AD3C9C"/>
    <w:rsid w:val="00AD4C2D"/>
    <w:rsid w:val="00AD576F"/>
    <w:rsid w:val="00AE0792"/>
    <w:rsid w:val="00AE2530"/>
    <w:rsid w:val="00AE2E7F"/>
    <w:rsid w:val="00AE3BBE"/>
    <w:rsid w:val="00AE7297"/>
    <w:rsid w:val="00AE7516"/>
    <w:rsid w:val="00AF0C88"/>
    <w:rsid w:val="00AF0D68"/>
    <w:rsid w:val="00AF3D51"/>
    <w:rsid w:val="00AF76A8"/>
    <w:rsid w:val="00AF7AC4"/>
    <w:rsid w:val="00B019C1"/>
    <w:rsid w:val="00B02538"/>
    <w:rsid w:val="00B10B17"/>
    <w:rsid w:val="00B11EF7"/>
    <w:rsid w:val="00B16292"/>
    <w:rsid w:val="00B17822"/>
    <w:rsid w:val="00B20718"/>
    <w:rsid w:val="00B20796"/>
    <w:rsid w:val="00B22D35"/>
    <w:rsid w:val="00B23772"/>
    <w:rsid w:val="00B23A3E"/>
    <w:rsid w:val="00B27213"/>
    <w:rsid w:val="00B31D84"/>
    <w:rsid w:val="00B33E7F"/>
    <w:rsid w:val="00B36FF8"/>
    <w:rsid w:val="00B37434"/>
    <w:rsid w:val="00B40457"/>
    <w:rsid w:val="00B516CA"/>
    <w:rsid w:val="00B5187E"/>
    <w:rsid w:val="00B52AA4"/>
    <w:rsid w:val="00B544D9"/>
    <w:rsid w:val="00B55765"/>
    <w:rsid w:val="00B57DBB"/>
    <w:rsid w:val="00B636BB"/>
    <w:rsid w:val="00B63FE7"/>
    <w:rsid w:val="00B64D29"/>
    <w:rsid w:val="00B71D61"/>
    <w:rsid w:val="00B71EFA"/>
    <w:rsid w:val="00B75236"/>
    <w:rsid w:val="00B772BB"/>
    <w:rsid w:val="00B8147E"/>
    <w:rsid w:val="00B84040"/>
    <w:rsid w:val="00B85E96"/>
    <w:rsid w:val="00B86E6F"/>
    <w:rsid w:val="00B902A7"/>
    <w:rsid w:val="00B942FB"/>
    <w:rsid w:val="00B9500C"/>
    <w:rsid w:val="00BA0503"/>
    <w:rsid w:val="00BA76CB"/>
    <w:rsid w:val="00BB07A5"/>
    <w:rsid w:val="00BB2CC9"/>
    <w:rsid w:val="00BB3E64"/>
    <w:rsid w:val="00BB64F5"/>
    <w:rsid w:val="00BB6FD2"/>
    <w:rsid w:val="00BC0684"/>
    <w:rsid w:val="00BC22C3"/>
    <w:rsid w:val="00BC41BD"/>
    <w:rsid w:val="00BC44D0"/>
    <w:rsid w:val="00BC4954"/>
    <w:rsid w:val="00BC5573"/>
    <w:rsid w:val="00BD1D04"/>
    <w:rsid w:val="00BD50B9"/>
    <w:rsid w:val="00BD714E"/>
    <w:rsid w:val="00BE283F"/>
    <w:rsid w:val="00BE30F6"/>
    <w:rsid w:val="00BE3BA3"/>
    <w:rsid w:val="00BF0BAA"/>
    <w:rsid w:val="00BF0DDA"/>
    <w:rsid w:val="00BF0F7B"/>
    <w:rsid w:val="00BF4534"/>
    <w:rsid w:val="00C04DBC"/>
    <w:rsid w:val="00C05866"/>
    <w:rsid w:val="00C12CFC"/>
    <w:rsid w:val="00C14507"/>
    <w:rsid w:val="00C1492A"/>
    <w:rsid w:val="00C226B8"/>
    <w:rsid w:val="00C22739"/>
    <w:rsid w:val="00C25DDF"/>
    <w:rsid w:val="00C26E9E"/>
    <w:rsid w:val="00C30302"/>
    <w:rsid w:val="00C33C54"/>
    <w:rsid w:val="00C35B09"/>
    <w:rsid w:val="00C4146C"/>
    <w:rsid w:val="00C4309F"/>
    <w:rsid w:val="00C46C3E"/>
    <w:rsid w:val="00C52377"/>
    <w:rsid w:val="00C532D2"/>
    <w:rsid w:val="00C53873"/>
    <w:rsid w:val="00C64949"/>
    <w:rsid w:val="00C675E8"/>
    <w:rsid w:val="00C72294"/>
    <w:rsid w:val="00C72981"/>
    <w:rsid w:val="00C744AA"/>
    <w:rsid w:val="00C74FA3"/>
    <w:rsid w:val="00C76949"/>
    <w:rsid w:val="00C773C1"/>
    <w:rsid w:val="00C81594"/>
    <w:rsid w:val="00C81E5A"/>
    <w:rsid w:val="00C81F1F"/>
    <w:rsid w:val="00C82A25"/>
    <w:rsid w:val="00C86432"/>
    <w:rsid w:val="00C90F9A"/>
    <w:rsid w:val="00C93035"/>
    <w:rsid w:val="00C933AD"/>
    <w:rsid w:val="00C9515D"/>
    <w:rsid w:val="00CA174B"/>
    <w:rsid w:val="00CA2A56"/>
    <w:rsid w:val="00CA2D9A"/>
    <w:rsid w:val="00CB0BB9"/>
    <w:rsid w:val="00CB1642"/>
    <w:rsid w:val="00CB2B24"/>
    <w:rsid w:val="00CB3B37"/>
    <w:rsid w:val="00CB4F2C"/>
    <w:rsid w:val="00CB5AE8"/>
    <w:rsid w:val="00CB6294"/>
    <w:rsid w:val="00CC0659"/>
    <w:rsid w:val="00CC295D"/>
    <w:rsid w:val="00CC68CC"/>
    <w:rsid w:val="00CC729F"/>
    <w:rsid w:val="00CD1A67"/>
    <w:rsid w:val="00CD1FE7"/>
    <w:rsid w:val="00CD3A4E"/>
    <w:rsid w:val="00CD4925"/>
    <w:rsid w:val="00CE0988"/>
    <w:rsid w:val="00CE0B35"/>
    <w:rsid w:val="00CE1D92"/>
    <w:rsid w:val="00CE2796"/>
    <w:rsid w:val="00CE2F20"/>
    <w:rsid w:val="00CE39AC"/>
    <w:rsid w:val="00CE5990"/>
    <w:rsid w:val="00CE7953"/>
    <w:rsid w:val="00CF28DE"/>
    <w:rsid w:val="00CF5E37"/>
    <w:rsid w:val="00D11B90"/>
    <w:rsid w:val="00D121A0"/>
    <w:rsid w:val="00D122CE"/>
    <w:rsid w:val="00D15625"/>
    <w:rsid w:val="00D22E64"/>
    <w:rsid w:val="00D25F87"/>
    <w:rsid w:val="00D25FFE"/>
    <w:rsid w:val="00D27880"/>
    <w:rsid w:val="00D30AC1"/>
    <w:rsid w:val="00D30C14"/>
    <w:rsid w:val="00D34215"/>
    <w:rsid w:val="00D3698E"/>
    <w:rsid w:val="00D403DE"/>
    <w:rsid w:val="00D40DC8"/>
    <w:rsid w:val="00D437C9"/>
    <w:rsid w:val="00D4559B"/>
    <w:rsid w:val="00D51BE9"/>
    <w:rsid w:val="00D528EB"/>
    <w:rsid w:val="00D52D61"/>
    <w:rsid w:val="00D52F91"/>
    <w:rsid w:val="00D540D9"/>
    <w:rsid w:val="00D56AA2"/>
    <w:rsid w:val="00D60552"/>
    <w:rsid w:val="00D6132F"/>
    <w:rsid w:val="00D62260"/>
    <w:rsid w:val="00D62385"/>
    <w:rsid w:val="00D63D28"/>
    <w:rsid w:val="00D640CD"/>
    <w:rsid w:val="00D64507"/>
    <w:rsid w:val="00D64852"/>
    <w:rsid w:val="00D746BF"/>
    <w:rsid w:val="00D75EE8"/>
    <w:rsid w:val="00D77C20"/>
    <w:rsid w:val="00D80693"/>
    <w:rsid w:val="00D809BE"/>
    <w:rsid w:val="00D8171B"/>
    <w:rsid w:val="00D86D44"/>
    <w:rsid w:val="00D90B31"/>
    <w:rsid w:val="00D910FF"/>
    <w:rsid w:val="00D915EE"/>
    <w:rsid w:val="00D94534"/>
    <w:rsid w:val="00D968EC"/>
    <w:rsid w:val="00D96F6D"/>
    <w:rsid w:val="00D97879"/>
    <w:rsid w:val="00DB2507"/>
    <w:rsid w:val="00DB32C1"/>
    <w:rsid w:val="00DB3E24"/>
    <w:rsid w:val="00DB4DE6"/>
    <w:rsid w:val="00DB5BC8"/>
    <w:rsid w:val="00DB7860"/>
    <w:rsid w:val="00DC3F13"/>
    <w:rsid w:val="00DC550B"/>
    <w:rsid w:val="00DC6047"/>
    <w:rsid w:val="00DC6218"/>
    <w:rsid w:val="00DC761A"/>
    <w:rsid w:val="00DD1047"/>
    <w:rsid w:val="00DD3146"/>
    <w:rsid w:val="00DD7450"/>
    <w:rsid w:val="00DE5662"/>
    <w:rsid w:val="00DE7D9A"/>
    <w:rsid w:val="00DF107D"/>
    <w:rsid w:val="00DF25AC"/>
    <w:rsid w:val="00DF2B3E"/>
    <w:rsid w:val="00DF3672"/>
    <w:rsid w:val="00DF7CC1"/>
    <w:rsid w:val="00E02872"/>
    <w:rsid w:val="00E05473"/>
    <w:rsid w:val="00E05B0C"/>
    <w:rsid w:val="00E060E0"/>
    <w:rsid w:val="00E069AF"/>
    <w:rsid w:val="00E12C91"/>
    <w:rsid w:val="00E1488B"/>
    <w:rsid w:val="00E1725E"/>
    <w:rsid w:val="00E174C7"/>
    <w:rsid w:val="00E17D10"/>
    <w:rsid w:val="00E21ED9"/>
    <w:rsid w:val="00E234D6"/>
    <w:rsid w:val="00E24253"/>
    <w:rsid w:val="00E24FB6"/>
    <w:rsid w:val="00E2781F"/>
    <w:rsid w:val="00E30417"/>
    <w:rsid w:val="00E34969"/>
    <w:rsid w:val="00E34E0B"/>
    <w:rsid w:val="00E40076"/>
    <w:rsid w:val="00E4466A"/>
    <w:rsid w:val="00E477DA"/>
    <w:rsid w:val="00E47935"/>
    <w:rsid w:val="00E513C7"/>
    <w:rsid w:val="00E53425"/>
    <w:rsid w:val="00E56310"/>
    <w:rsid w:val="00E5648C"/>
    <w:rsid w:val="00E56D60"/>
    <w:rsid w:val="00E604F4"/>
    <w:rsid w:val="00E61D01"/>
    <w:rsid w:val="00E65B48"/>
    <w:rsid w:val="00E66839"/>
    <w:rsid w:val="00E72374"/>
    <w:rsid w:val="00E726ED"/>
    <w:rsid w:val="00E76127"/>
    <w:rsid w:val="00E76F10"/>
    <w:rsid w:val="00E8178A"/>
    <w:rsid w:val="00E878F4"/>
    <w:rsid w:val="00EA1BB3"/>
    <w:rsid w:val="00EA33D2"/>
    <w:rsid w:val="00EA439A"/>
    <w:rsid w:val="00EB0080"/>
    <w:rsid w:val="00EB02E4"/>
    <w:rsid w:val="00EB254B"/>
    <w:rsid w:val="00EB7C22"/>
    <w:rsid w:val="00EB7C59"/>
    <w:rsid w:val="00EC29F6"/>
    <w:rsid w:val="00EC2C87"/>
    <w:rsid w:val="00EC4BF7"/>
    <w:rsid w:val="00ED02AB"/>
    <w:rsid w:val="00ED0E9D"/>
    <w:rsid w:val="00ED20F2"/>
    <w:rsid w:val="00ED26BD"/>
    <w:rsid w:val="00ED6A78"/>
    <w:rsid w:val="00ED717F"/>
    <w:rsid w:val="00EE142D"/>
    <w:rsid w:val="00EE226B"/>
    <w:rsid w:val="00EE4822"/>
    <w:rsid w:val="00EF03BA"/>
    <w:rsid w:val="00EF1C61"/>
    <w:rsid w:val="00F06E38"/>
    <w:rsid w:val="00F22693"/>
    <w:rsid w:val="00F22A68"/>
    <w:rsid w:val="00F2788F"/>
    <w:rsid w:val="00F27E9E"/>
    <w:rsid w:val="00F30119"/>
    <w:rsid w:val="00F3035F"/>
    <w:rsid w:val="00F3203B"/>
    <w:rsid w:val="00F34EED"/>
    <w:rsid w:val="00F3563E"/>
    <w:rsid w:val="00F37A2B"/>
    <w:rsid w:val="00F37EAC"/>
    <w:rsid w:val="00F41696"/>
    <w:rsid w:val="00F52515"/>
    <w:rsid w:val="00F52F71"/>
    <w:rsid w:val="00F562CC"/>
    <w:rsid w:val="00F56802"/>
    <w:rsid w:val="00F6682D"/>
    <w:rsid w:val="00F67F7E"/>
    <w:rsid w:val="00F74BAE"/>
    <w:rsid w:val="00F74FF1"/>
    <w:rsid w:val="00F76488"/>
    <w:rsid w:val="00F764CD"/>
    <w:rsid w:val="00F77490"/>
    <w:rsid w:val="00F86057"/>
    <w:rsid w:val="00F877A4"/>
    <w:rsid w:val="00F91B8D"/>
    <w:rsid w:val="00F91CD7"/>
    <w:rsid w:val="00F923EF"/>
    <w:rsid w:val="00F936AC"/>
    <w:rsid w:val="00F96BEE"/>
    <w:rsid w:val="00F971A1"/>
    <w:rsid w:val="00FB1382"/>
    <w:rsid w:val="00FB47BE"/>
    <w:rsid w:val="00FC06BA"/>
    <w:rsid w:val="00FC1137"/>
    <w:rsid w:val="00FC2C43"/>
    <w:rsid w:val="00FC30C6"/>
    <w:rsid w:val="00FC5EA6"/>
    <w:rsid w:val="00FD1EC6"/>
    <w:rsid w:val="00FD248E"/>
    <w:rsid w:val="00FD49DC"/>
    <w:rsid w:val="00FD4B0B"/>
    <w:rsid w:val="00FD6195"/>
    <w:rsid w:val="00FD7BBD"/>
    <w:rsid w:val="00FE2518"/>
    <w:rsid w:val="00FE2DCB"/>
    <w:rsid w:val="00FE53D6"/>
    <w:rsid w:val="00FE5E54"/>
    <w:rsid w:val="00FF0BB6"/>
    <w:rsid w:val="00FF1B3E"/>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302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81909"/>
    <w:pPr>
      <w:keepNext/>
      <w:spacing w:before="240" w:after="60"/>
      <w:outlineLvl w:val="0"/>
    </w:pPr>
    <w:rPr>
      <w:rFonts w:cs="Arial"/>
      <w:b/>
      <w:bCs/>
      <w:kern w:val="32"/>
      <w:szCs w:val="32"/>
    </w:rPr>
  </w:style>
  <w:style w:type="paragraph" w:styleId="Heading2">
    <w:name w:val="heading 2"/>
    <w:basedOn w:val="Normal"/>
    <w:next w:val="Normal"/>
    <w:link w:val="Heading2Char"/>
    <w:qFormat/>
    <w:rsid w:val="00382CA1"/>
    <w:pPr>
      <w:keepNext/>
      <w:outlineLvl w:val="1"/>
    </w:pPr>
    <w:rPr>
      <w:b/>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81909"/>
    <w:rPr>
      <w:rFonts w:cs="Arial"/>
      <w:b/>
      <w:bCs/>
      <w:kern w:val="32"/>
      <w:sz w:val="24"/>
      <w:szCs w:val="32"/>
    </w:rPr>
  </w:style>
  <w:style w:type="character" w:customStyle="1" w:styleId="Heading2Char">
    <w:name w:val="Heading 2 Char"/>
    <w:link w:val="Heading2"/>
    <w:rsid w:val="00382CA1"/>
    <w:rPr>
      <w:b/>
      <w:iCs/>
      <w:sz w:val="24"/>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link w:val="ListParagraphChar"/>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after="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 w:type="table" w:styleId="TableGrid">
    <w:name w:val="Table Grid"/>
    <w:basedOn w:val="TableNormal"/>
    <w:uiPriority w:val="59"/>
    <w:rsid w:val="00766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3484F"/>
    <w:rPr>
      <w:color w:val="605E5C"/>
      <w:shd w:val="clear" w:color="auto" w:fill="E1DFDD"/>
    </w:rPr>
  </w:style>
  <w:style w:type="table" w:styleId="TableGridLight">
    <w:name w:val="Grid Table Light"/>
    <w:basedOn w:val="TableNormal"/>
    <w:uiPriority w:val="40"/>
    <w:rsid w:val="00D63D2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D63D2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ListParagraphChar">
    <w:name w:val="List Paragraph Char"/>
    <w:basedOn w:val="DefaultParagraphFont"/>
    <w:link w:val="ListParagraph"/>
    <w:uiPriority w:val="34"/>
    <w:locked/>
    <w:rsid w:val="007C3C5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gillie@ed.sc.gov" TargetMode="External"/><Relationship Id="rId18" Type="http://schemas.openxmlformats.org/officeDocument/2006/relationships/hyperlink" Target="https://www.fns.usda.gov/nslp" TargetMode="External"/><Relationship Id="rId26" Type="http://schemas.openxmlformats.org/officeDocument/2006/relationships/hyperlink" Target="https://scde.formstack.com/forms/2023_24_ffvp_online_application" TargetMode="External"/><Relationship Id="rId39" Type="http://schemas.openxmlformats.org/officeDocument/2006/relationships/image" Target="media/image14.png"/><Relationship Id="rId21" Type="http://schemas.openxmlformats.org/officeDocument/2006/relationships/hyperlink" Target="https://ed.sc.gov/finance/auditing/pre-award-audit-resources/" TargetMode="Externa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footer" Target="footer3.xml"/><Relationship Id="rId55"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4.png"/><Relationship Id="rId11" Type="http://schemas.openxmlformats.org/officeDocument/2006/relationships/hyperlink" Target="https://scde.formstack.com/forms/2023_24_ffvp_online_application" TargetMode="External"/><Relationship Id="rId24" Type="http://schemas.openxmlformats.org/officeDocument/2006/relationships/hyperlink" Target="https://www.ecfr.gov/current/title-2/subtitle-A/chapter-I/part-25"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hyperlink" Target="https://www.gsa.gov/travel/plan-book/per-diem-rates" TargetMode="External"/><Relationship Id="rId58" Type="http://schemas.openxmlformats.org/officeDocument/2006/relationships/hyperlink" Target="http://www.sam.gov"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www.fns.usda.gov/school-meals/community-eligibility-provision" TargetMode="External"/><Relationship Id="rId14" Type="http://schemas.openxmlformats.org/officeDocument/2006/relationships/footer" Target="footer1.xml"/><Relationship Id="rId22" Type="http://schemas.openxmlformats.org/officeDocument/2006/relationships/hyperlink" Target="https://scde.adobeconnect.com/ffvp-pre-app-ta/"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footer" Target="footer4.xml"/><Relationship Id="rId8" Type="http://schemas.openxmlformats.org/officeDocument/2006/relationships/webSettings" Target="webSettings.xml"/><Relationship Id="rId51" Type="http://schemas.openxmlformats.org/officeDocument/2006/relationships/hyperlink" Target="http://www.sam.gov" TargetMode="External"/><Relationship Id="rId3" Type="http://schemas.openxmlformats.org/officeDocument/2006/relationships/customXml" Target="../customXml/item3.xml"/><Relationship Id="rId12" Type="http://schemas.openxmlformats.org/officeDocument/2006/relationships/hyperlink" Target="https://ed.sc.gov/finance/grants/scde-grant-opportunities/202324-usda-fresh-fruit-and-vegetable-program/" TargetMode="External"/><Relationship Id="rId17" Type="http://schemas.openxmlformats.org/officeDocument/2006/relationships/hyperlink" Target="https://www.fns.usda.gov/nsla-amended-pl-116-94" TargetMode="External"/><Relationship Id="rId25" Type="http://schemas.openxmlformats.org/officeDocument/2006/relationships/hyperlink" Target="http://www.sam.gov/"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header" Target="header5.xml"/><Relationship Id="rId20" Type="http://schemas.openxmlformats.org/officeDocument/2006/relationships/hyperlink" Target="https://ed.sc.gov/finance/auditing/" TargetMode="External"/><Relationship Id="rId41" Type="http://schemas.openxmlformats.org/officeDocument/2006/relationships/image" Target="media/image16.png"/><Relationship Id="rId54"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header" Target="header2.xml"/><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hyperlink" Target="http://ed.sc.gov/finance/auditing/manuals-handbooks-and-guidelines/guidelines-for-retaining-documentation-to-support-expenditures/"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4.png"/></Relationships>
</file>

<file path=word/_rels/header4.xml.rels><?xml version="1.0" encoding="UTF-8" standalone="yes"?>
<Relationships xmlns="http://schemas.openxmlformats.org/package/2006/relationships"><Relationship Id="rId1" Type="http://schemas.openxmlformats.org/officeDocument/2006/relationships/image" Target="media/image24.png"/></Relationships>
</file>

<file path=word/_rels/header5.xml.rels><?xml version="1.0" encoding="UTF-8" standalone="yes"?>
<Relationships xmlns="http://schemas.openxmlformats.org/package/2006/relationships"><Relationship Id="rId1"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Hicks, Julie W.</DisplayName>
        <AccountId>187</AccountId>
        <AccountType/>
      </UserInfo>
      <UserInfo>
        <DisplayName>Gillie, Diane D</DisplayName>
        <AccountId>273</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E47CC0-6DB3-4B7C-8D2E-C35889CCE523}">
  <ds:schemaRefs>
    <ds:schemaRef ds:uri="http://schemas.microsoft.com/sharepoint/v3/contenttype/forms"/>
  </ds:schemaRefs>
</ds:datastoreItem>
</file>

<file path=customXml/itemProps2.xml><?xml version="1.0" encoding="utf-8"?>
<ds:datastoreItem xmlns:ds="http://schemas.openxmlformats.org/officeDocument/2006/customXml" ds:itemID="{529719D4-2C33-48A5-977E-04A7E97F49A4}">
  <ds:schemaRefs>
    <ds:schemaRef ds:uri="http://schemas.openxmlformats.org/package/2006/metadata/core-properties"/>
    <ds:schemaRef ds:uri="1e83e901-0e59-4900-9ab5-ff0318b22b23"/>
    <ds:schemaRef ds:uri="http://purl.org/dc/elements/1.1/"/>
    <ds:schemaRef ds:uri="http://schemas.microsoft.com/office/infopath/2007/PartnerControls"/>
    <ds:schemaRef ds:uri="f6c76d0c-ee7d-4653-8e40-cb44806c1a64"/>
    <ds:schemaRef ds:uri="http://schemas.microsoft.com/office/2006/documentManagement/types"/>
    <ds:schemaRef ds:uri="http://www.w3.org/XML/1998/namespace"/>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D15D4738-5D86-41DB-9F0D-44E2BF4FF52A}">
  <ds:schemaRefs>
    <ds:schemaRef ds:uri="http://schemas.openxmlformats.org/officeDocument/2006/bibliography"/>
  </ds:schemaRefs>
</ds:datastoreItem>
</file>

<file path=customXml/itemProps4.xml><?xml version="1.0" encoding="utf-8"?>
<ds:datastoreItem xmlns:ds="http://schemas.openxmlformats.org/officeDocument/2006/customXml" ds:itemID="{C99DE636-FD7A-4896-9973-8D09F42AC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6311</Words>
  <Characters>36208</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2023-24 Fresh Fruit and Vegetable Program Application Instructions</vt:lpstr>
    </vt:vector>
  </TitlesOfParts>
  <LinksUpToDate>false</LinksUpToDate>
  <CharactersWithSpaces>42435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2023-24 Fresh Fruit and Vegetable Program Application Instructions</dc:title>
  <dc:subject/>
  <dc:creator/>
  <cp:keywords/>
  <dc:description/>
  <cp:lastModifiedBy/>
  <cp:revision>1</cp:revision>
  <dcterms:created xsi:type="dcterms:W3CDTF">2023-02-22T14:22:00Z</dcterms:created>
  <dcterms:modified xsi:type="dcterms:W3CDTF">2023-02-23T16:19:00Z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