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2FF2F" w14:textId="508493B0" w:rsidR="00AD320C" w:rsidRPr="00C844D8" w:rsidRDefault="00B038CD" w:rsidP="00C844D8">
      <w:pPr>
        <w:pStyle w:val="Title"/>
      </w:pPr>
      <w:r>
        <w:t xml:space="preserve">Template for </w:t>
      </w:r>
      <w:r w:rsidR="009726F3">
        <w:t>New Program Proposal</w:t>
      </w:r>
      <w:r>
        <w:t xml:space="preserve"> </w:t>
      </w:r>
    </w:p>
    <w:p w14:paraId="7DE49FA9" w14:textId="073815AB" w:rsidR="00AD320C" w:rsidRDefault="009726F3" w:rsidP="00171602">
      <w:pPr>
        <w:pStyle w:val="Subtitle"/>
      </w:pPr>
      <w:r>
        <w:t xml:space="preserve">Public and Independent Education Preparation Providers </w:t>
      </w:r>
    </w:p>
    <w:p w14:paraId="46CE24AF" w14:textId="7C4E0E8D" w:rsidR="004D0853" w:rsidRPr="004D0853" w:rsidRDefault="009726F3" w:rsidP="00A4524F">
      <w:pPr>
        <w:pStyle w:val="Heading1"/>
      </w:pPr>
      <w:r>
        <w:t xml:space="preserve">Instructions: </w:t>
      </w:r>
    </w:p>
    <w:p w14:paraId="7B1AAEBD" w14:textId="1F31F310" w:rsidR="008E2ABF" w:rsidRDefault="008E2ABF" w:rsidP="008E2ABF">
      <w:pPr>
        <w:rPr>
          <w:rFonts w:eastAsia="Calibri" w:cstheme="minorHAnsi"/>
          <w:szCs w:val="24"/>
        </w:rPr>
      </w:pPr>
      <w:r>
        <w:rPr>
          <w:rFonts w:cs="Times New Roman"/>
          <w:szCs w:val="24"/>
        </w:rPr>
        <w:t xml:space="preserve">Providers </w:t>
      </w:r>
      <w:r>
        <w:rPr>
          <w:rFonts w:eastAsia="Calibri" w:cstheme="minorHAnsi"/>
          <w:szCs w:val="24"/>
        </w:rPr>
        <w:t xml:space="preserve">are encouraged to </w:t>
      </w:r>
      <w:r w:rsidRPr="008E2ABF">
        <w:rPr>
          <w:rFonts w:eastAsia="Calibri" w:cstheme="minorHAnsi"/>
          <w:szCs w:val="24"/>
        </w:rPr>
        <w:t xml:space="preserve">consult the South Carolina Commission on Higher education (public institutions) and the South Carolina Department of Education (SCDE) prior to writing a proposal. A </w:t>
      </w:r>
      <w:hyperlink r:id="rId8" w:history="1">
        <w:r w:rsidRPr="008E2ABF">
          <w:rPr>
            <w:rStyle w:val="Hyperlink"/>
            <w:rFonts w:eastAsia="Calibri" w:cstheme="minorHAnsi"/>
            <w:szCs w:val="24"/>
          </w:rPr>
          <w:t xml:space="preserve">Statement of Intent Form for New or Modified Programs </w:t>
        </w:r>
      </w:hyperlink>
      <w:r w:rsidRPr="008E2ABF">
        <w:rPr>
          <w:rFonts w:eastAsia="Calibri" w:cstheme="minorHAnsi"/>
          <w:szCs w:val="24"/>
        </w:rPr>
        <w:t xml:space="preserve">must be submitted sixty days prior to submission of the program proposal. All submissions </w:t>
      </w:r>
      <w:r>
        <w:rPr>
          <w:rFonts w:eastAsia="Calibri" w:cstheme="minorHAnsi"/>
          <w:szCs w:val="24"/>
        </w:rPr>
        <w:t xml:space="preserve">should be ADA </w:t>
      </w:r>
      <w:r w:rsidRPr="008E2ABF">
        <w:rPr>
          <w:rFonts w:eastAsia="Calibri" w:cstheme="minorHAnsi"/>
          <w:szCs w:val="24"/>
        </w:rPr>
        <w:t>accessibl</w:t>
      </w:r>
      <w:r>
        <w:rPr>
          <w:rFonts w:eastAsia="Calibri" w:cstheme="minorHAnsi"/>
          <w:szCs w:val="24"/>
        </w:rPr>
        <w:t xml:space="preserve">e. Public providers may submit their </w:t>
      </w:r>
      <w:r w:rsidRPr="008E2ABF">
        <w:rPr>
          <w:rFonts w:eastAsia="Calibri" w:cstheme="minorHAnsi"/>
          <w:szCs w:val="24"/>
        </w:rPr>
        <w:t xml:space="preserve">approved South Carolina Commission on Higher Education (CHE) proposal in lieu of </w:t>
      </w:r>
      <w:r>
        <w:rPr>
          <w:rFonts w:eastAsia="Calibri" w:cstheme="minorHAnsi"/>
          <w:szCs w:val="24"/>
        </w:rPr>
        <w:t>S</w:t>
      </w:r>
      <w:r w:rsidRPr="008E2ABF">
        <w:rPr>
          <w:rFonts w:eastAsia="Calibri" w:cstheme="minorHAnsi"/>
          <w:szCs w:val="24"/>
        </w:rPr>
        <w:t>ection II</w:t>
      </w:r>
      <w:r>
        <w:rPr>
          <w:rFonts w:eastAsia="Calibri" w:cstheme="minorHAnsi"/>
          <w:szCs w:val="24"/>
        </w:rPr>
        <w:t>. P</w:t>
      </w:r>
      <w:r w:rsidRPr="008E2ABF">
        <w:rPr>
          <w:rFonts w:eastAsia="Calibri" w:cstheme="minorHAnsi"/>
          <w:szCs w:val="24"/>
        </w:rPr>
        <w:t>rivate provider</w:t>
      </w:r>
      <w:r>
        <w:rPr>
          <w:rFonts w:eastAsia="Calibri" w:cstheme="minorHAnsi"/>
          <w:szCs w:val="24"/>
        </w:rPr>
        <w:t>s</w:t>
      </w:r>
      <w:r w:rsidRPr="008E2ABF">
        <w:rPr>
          <w:rFonts w:eastAsia="Calibri" w:cstheme="minorHAnsi"/>
          <w:szCs w:val="24"/>
        </w:rPr>
        <w:t xml:space="preserve"> must submit</w:t>
      </w:r>
      <w:r>
        <w:rPr>
          <w:rFonts w:eastAsia="Calibri" w:cstheme="minorHAnsi"/>
          <w:szCs w:val="24"/>
        </w:rPr>
        <w:t xml:space="preserve"> all sections of the new program </w:t>
      </w:r>
      <w:r w:rsidRPr="008E2ABF">
        <w:rPr>
          <w:rFonts w:eastAsia="Calibri" w:cstheme="minorHAnsi"/>
          <w:szCs w:val="24"/>
        </w:rPr>
        <w:t>proposal</w:t>
      </w:r>
      <w:r>
        <w:rPr>
          <w:rFonts w:eastAsia="Calibri" w:cstheme="minorHAnsi"/>
          <w:szCs w:val="24"/>
        </w:rPr>
        <w:t xml:space="preserve">. </w:t>
      </w:r>
    </w:p>
    <w:p w14:paraId="5C837F0A" w14:textId="37955431" w:rsidR="008E2ABF" w:rsidRDefault="008E2ABF" w:rsidP="008E2ABF">
      <w:pPr>
        <w:rPr>
          <w:rFonts w:eastAsia="Calibri" w:cstheme="minorHAnsi"/>
          <w:szCs w:val="24"/>
        </w:rPr>
      </w:pPr>
      <w:r>
        <w:rPr>
          <w:rFonts w:eastAsia="Calibri" w:cstheme="minorHAnsi"/>
          <w:szCs w:val="24"/>
        </w:rPr>
        <w:t xml:space="preserve">Please note the following: </w:t>
      </w:r>
    </w:p>
    <w:p w14:paraId="0D453251" w14:textId="3A61EC08" w:rsidR="008E2ABF" w:rsidRPr="00F53C2F" w:rsidRDefault="00F34ABB" w:rsidP="008E2ABF">
      <w:pPr>
        <w:pStyle w:val="ListParagraph"/>
        <w:spacing w:before="0"/>
      </w:pPr>
      <w:r>
        <w:t>R</w:t>
      </w:r>
      <w:r w:rsidR="008E2ABF" w:rsidRPr="00F53C2F">
        <w:t xml:space="preserve">emove or replace all </w:t>
      </w:r>
      <w:r w:rsidR="008E2ABF">
        <w:t xml:space="preserve">italicized </w:t>
      </w:r>
      <w:r w:rsidR="008E2ABF" w:rsidRPr="00F53C2F">
        <w:t xml:space="preserve">blue </w:t>
      </w:r>
      <w:proofErr w:type="gramStart"/>
      <w:r w:rsidR="008E2ABF" w:rsidRPr="00F53C2F">
        <w:t>font</w:t>
      </w:r>
      <w:proofErr w:type="gramEnd"/>
      <w:r w:rsidR="008E2ABF" w:rsidRPr="00F53C2F">
        <w:t xml:space="preserve">. </w:t>
      </w:r>
    </w:p>
    <w:p w14:paraId="32A809D2" w14:textId="094A2C43" w:rsidR="008E2ABF" w:rsidRPr="00F53C2F" w:rsidRDefault="00F34ABB" w:rsidP="008E2ABF">
      <w:pPr>
        <w:pStyle w:val="ListParagraph"/>
        <w:spacing w:before="0"/>
      </w:pPr>
      <w:r>
        <w:t>Save the f</w:t>
      </w:r>
      <w:r w:rsidR="008E2ABF" w:rsidRPr="00F53C2F">
        <w:t xml:space="preserve">inal file name </w:t>
      </w:r>
      <w:r>
        <w:t xml:space="preserve">using the </w:t>
      </w:r>
      <w:r w:rsidR="008E2ABF" w:rsidRPr="00F53C2F">
        <w:t>following format</w:t>
      </w:r>
      <w:r w:rsidR="00E734C7" w:rsidRPr="00F53C2F">
        <w:t>: Institution</w:t>
      </w:r>
      <w:r w:rsidR="008E2ABF" w:rsidRPr="00F53C2F">
        <w:t xml:space="preserve"> (short)_Program (short)_Level or </w:t>
      </w:r>
      <w:proofErr w:type="spellStart"/>
      <w:r w:rsidR="008E2ABF" w:rsidRPr="00F53C2F">
        <w:t>Degree_New</w:t>
      </w:r>
      <w:proofErr w:type="spellEnd"/>
      <w:r w:rsidR="008E2ABF" w:rsidRPr="00F53C2F">
        <w:t xml:space="preserve">. Example: </w:t>
      </w:r>
      <w:proofErr w:type="spellStart"/>
      <w:r w:rsidR="008E2ABF" w:rsidRPr="00F53C2F">
        <w:t>StateU_Elem_BS_New</w:t>
      </w:r>
      <w:proofErr w:type="spellEnd"/>
    </w:p>
    <w:p w14:paraId="738D8032" w14:textId="69D8070C" w:rsidR="008E2ABF" w:rsidRPr="00F53C2F" w:rsidRDefault="00F34ABB" w:rsidP="008E2ABF">
      <w:pPr>
        <w:pStyle w:val="ListParagraph"/>
        <w:spacing w:before="0"/>
      </w:pPr>
      <w:r>
        <w:t>I</w:t>
      </w:r>
      <w:r w:rsidR="008E2ABF" w:rsidRPr="00F53C2F">
        <w:t>f this is a revised submission</w:t>
      </w:r>
      <w:r>
        <w:t>,</w:t>
      </w:r>
      <w:r w:rsidR="008E2ABF">
        <w:t xml:space="preserve"> </w:t>
      </w:r>
      <w:r w:rsidR="008E2ABF" w:rsidRPr="00F53C2F">
        <w:t>add _Revised to end of final name including the version number</w:t>
      </w:r>
      <w:r w:rsidR="008E2ABF">
        <w:t xml:space="preserve"> and include the revision chart, if required </w:t>
      </w:r>
      <w:r w:rsidR="008E2ABF" w:rsidRPr="00F53C2F">
        <w:t xml:space="preserve">(e.g., Rv1, Rv2, etc.). </w:t>
      </w:r>
    </w:p>
    <w:p w14:paraId="6D622503" w14:textId="6F318744" w:rsidR="00AD320C" w:rsidRPr="00F34ABB" w:rsidRDefault="00AD320C" w:rsidP="00F34ABB">
      <w:pPr>
        <w:ind w:left="360"/>
      </w:pPr>
    </w:p>
    <w:p w14:paraId="6932E351" w14:textId="3D62ECE9" w:rsidR="00AD320C" w:rsidRPr="00F1159B" w:rsidRDefault="0056523E" w:rsidP="00A4524F">
      <w:pPr>
        <w:pStyle w:val="Heading1"/>
      </w:pPr>
      <w:r>
        <w:t>Proposal Review Process</w:t>
      </w:r>
    </w:p>
    <w:p w14:paraId="624ABD47" w14:textId="765551A5" w:rsidR="0056523E" w:rsidRPr="0056523E" w:rsidRDefault="009614E9" w:rsidP="0056523E">
      <w:pPr>
        <w:rPr>
          <w:rFonts w:eastAsia="Calibri" w:cstheme="minorHAnsi"/>
          <w:szCs w:val="24"/>
        </w:rPr>
      </w:pPr>
      <w:r>
        <w:rPr>
          <w:rFonts w:eastAsia="Calibri" w:cstheme="minorHAnsi"/>
          <w:szCs w:val="24"/>
        </w:rPr>
        <w:t xml:space="preserve">Please submit the new program proposal to Educator Preparation staff who will </w:t>
      </w:r>
      <w:r w:rsidR="003425EA">
        <w:rPr>
          <w:rFonts w:eastAsia="Calibri" w:cstheme="minorHAnsi"/>
          <w:szCs w:val="24"/>
        </w:rPr>
        <w:t xml:space="preserve">process and then </w:t>
      </w:r>
      <w:r w:rsidR="0056523E" w:rsidRPr="0056523E">
        <w:rPr>
          <w:rFonts w:eastAsia="Calibri" w:cstheme="minorHAnsi"/>
          <w:szCs w:val="24"/>
        </w:rPr>
        <w:t xml:space="preserve">disseminate the proposal </w:t>
      </w:r>
      <w:r w:rsidR="003425EA">
        <w:rPr>
          <w:rFonts w:eastAsia="Calibri" w:cstheme="minorHAnsi"/>
          <w:szCs w:val="24"/>
        </w:rPr>
        <w:t xml:space="preserve">to </w:t>
      </w:r>
      <w:r w:rsidR="00E734C7">
        <w:rPr>
          <w:rFonts w:eastAsia="Calibri" w:cstheme="minorHAnsi"/>
          <w:szCs w:val="24"/>
        </w:rPr>
        <w:t>t</w:t>
      </w:r>
      <w:r w:rsidR="003425EA">
        <w:rPr>
          <w:rFonts w:eastAsia="Calibri" w:cstheme="minorHAnsi"/>
          <w:szCs w:val="24"/>
        </w:rPr>
        <w:t>he</w:t>
      </w:r>
      <w:r w:rsidR="0056523E" w:rsidRPr="0056523E">
        <w:rPr>
          <w:rFonts w:eastAsia="Calibri" w:cstheme="minorHAnsi"/>
          <w:szCs w:val="24"/>
        </w:rPr>
        <w:t xml:space="preserve"> external peer review</w:t>
      </w:r>
      <w:r w:rsidR="003425EA">
        <w:rPr>
          <w:rFonts w:eastAsia="Calibri" w:cstheme="minorHAnsi"/>
          <w:szCs w:val="24"/>
        </w:rPr>
        <w:t xml:space="preserve"> team</w:t>
      </w:r>
      <w:r w:rsidR="0056523E" w:rsidRPr="0056523E">
        <w:rPr>
          <w:rFonts w:eastAsia="Calibri" w:cstheme="minorHAnsi"/>
          <w:szCs w:val="24"/>
        </w:rPr>
        <w:t>.</w:t>
      </w:r>
      <w:r w:rsidR="003425EA">
        <w:rPr>
          <w:rFonts w:eastAsia="Calibri" w:cstheme="minorHAnsi"/>
          <w:szCs w:val="24"/>
        </w:rPr>
        <w:t xml:space="preserve"> </w:t>
      </w:r>
      <w:r w:rsidR="00E734C7">
        <w:rPr>
          <w:rFonts w:eastAsia="Calibri" w:cstheme="minorHAnsi"/>
          <w:szCs w:val="24"/>
        </w:rPr>
        <w:t>T</w:t>
      </w:r>
      <w:r w:rsidR="003425EA">
        <w:rPr>
          <w:rFonts w:eastAsia="Calibri" w:cstheme="minorHAnsi"/>
          <w:szCs w:val="24"/>
        </w:rPr>
        <w:t xml:space="preserve">he external peer review team </w:t>
      </w:r>
      <w:r w:rsidR="00E734C7">
        <w:rPr>
          <w:rFonts w:eastAsia="Calibri" w:cstheme="minorHAnsi"/>
          <w:szCs w:val="24"/>
        </w:rPr>
        <w:t>includes</w:t>
      </w:r>
      <w:r w:rsidR="003425EA">
        <w:rPr>
          <w:rFonts w:eastAsia="Calibri" w:cstheme="minorHAnsi"/>
          <w:szCs w:val="24"/>
        </w:rPr>
        <w:t xml:space="preserve"> </w:t>
      </w:r>
      <w:r w:rsidR="0056523E" w:rsidRPr="0056523E">
        <w:rPr>
          <w:rFonts w:eastAsia="Calibri" w:cstheme="minorHAnsi"/>
          <w:szCs w:val="24"/>
        </w:rPr>
        <w:t>content experts w</w:t>
      </w:r>
      <w:r w:rsidR="003425EA">
        <w:rPr>
          <w:rFonts w:eastAsia="Calibri" w:cstheme="minorHAnsi"/>
          <w:szCs w:val="24"/>
        </w:rPr>
        <w:t xml:space="preserve">ho </w:t>
      </w:r>
      <w:r w:rsidR="0056523E" w:rsidRPr="0056523E">
        <w:rPr>
          <w:rFonts w:eastAsia="Calibri" w:cstheme="minorHAnsi"/>
          <w:szCs w:val="24"/>
        </w:rPr>
        <w:t xml:space="preserve">provide feedback </w:t>
      </w:r>
      <w:r w:rsidR="003425EA">
        <w:rPr>
          <w:rFonts w:eastAsia="Calibri" w:cstheme="minorHAnsi"/>
          <w:szCs w:val="24"/>
        </w:rPr>
        <w:t>on the program proposal. Once the external peer review team gra</w:t>
      </w:r>
      <w:r w:rsidR="00DE153E">
        <w:rPr>
          <w:rFonts w:eastAsia="Calibri" w:cstheme="minorHAnsi"/>
          <w:szCs w:val="24"/>
        </w:rPr>
        <w:t xml:space="preserve">nts preliminary approval, the proposal moves to the </w:t>
      </w:r>
      <w:r w:rsidR="0056523E" w:rsidRPr="0056523E">
        <w:rPr>
          <w:rFonts w:eastAsia="Calibri" w:cstheme="minorHAnsi"/>
          <w:szCs w:val="24"/>
        </w:rPr>
        <w:t>Professional Review Committee (PRC)</w:t>
      </w:r>
      <w:r w:rsidR="00DE153E">
        <w:rPr>
          <w:rFonts w:eastAsia="Calibri" w:cstheme="minorHAnsi"/>
          <w:szCs w:val="24"/>
        </w:rPr>
        <w:t xml:space="preserve">. The PRC </w:t>
      </w:r>
      <w:r w:rsidR="0056523E" w:rsidRPr="0056523E">
        <w:rPr>
          <w:rFonts w:eastAsia="Calibri" w:cstheme="minorHAnsi"/>
          <w:szCs w:val="24"/>
        </w:rPr>
        <w:t>may request revisions before the proposal moves forward for State Board of Education (SBE) review. At any time during this process, the EPP may be asked to make revisions in the proposal and/or revision chart.</w:t>
      </w:r>
    </w:p>
    <w:p w14:paraId="34F48089" w14:textId="77777777" w:rsidR="00DE153E" w:rsidRDefault="00DE153E">
      <w:pPr>
        <w:spacing w:after="200" w:line="276" w:lineRule="auto"/>
        <w:rPr>
          <w:rFonts w:eastAsiaTheme="majorEastAsia" w:cstheme="majorBidi"/>
          <w:b/>
          <w:color w:val="000000" w:themeColor="text1"/>
          <w:szCs w:val="40"/>
        </w:rPr>
      </w:pPr>
      <w:r>
        <w:br w:type="page"/>
      </w:r>
    </w:p>
    <w:p w14:paraId="372AAB65" w14:textId="7972B9AB" w:rsidR="00AD320C" w:rsidRDefault="00DE153E" w:rsidP="00A4524F">
      <w:pPr>
        <w:pStyle w:val="Heading1"/>
      </w:pPr>
      <w:r>
        <w:lastRenderedPageBreak/>
        <w:t>Section I: Coversheet</w:t>
      </w:r>
    </w:p>
    <w:p w14:paraId="0C83D94D" w14:textId="77777777" w:rsidR="004A6AD2" w:rsidRPr="004A6AD2" w:rsidRDefault="004A6AD2" w:rsidP="004A6AD2"/>
    <w:p w14:paraId="48FC9DBA" w14:textId="7DF931FA" w:rsidR="00DE153E" w:rsidRPr="00E74D14" w:rsidRDefault="00DE153E" w:rsidP="00DE153E">
      <w:pPr>
        <w:spacing w:after="0"/>
        <w:jc w:val="center"/>
        <w:rPr>
          <w:b/>
          <w:bCs/>
        </w:rPr>
      </w:pPr>
      <w:r w:rsidRPr="00E74D14">
        <w:rPr>
          <w:b/>
          <w:bCs/>
        </w:rPr>
        <w:t xml:space="preserve">Name of Program </w:t>
      </w:r>
    </w:p>
    <w:p w14:paraId="74DA15EE" w14:textId="77777777" w:rsidR="00DE153E" w:rsidRPr="00E74D14" w:rsidRDefault="00DE153E" w:rsidP="00DE153E">
      <w:pPr>
        <w:jc w:val="center"/>
        <w:rPr>
          <w:rFonts w:asciiTheme="minorHAnsi" w:eastAsia="Calibri" w:hAnsiTheme="minorHAnsi" w:cstheme="minorHAnsi"/>
          <w:i/>
          <w:color w:val="43718B" w:themeColor="accent2"/>
          <w:szCs w:val="24"/>
        </w:rPr>
      </w:pPr>
      <w:r w:rsidRPr="00E74D14">
        <w:rPr>
          <w:rFonts w:asciiTheme="minorHAnsi" w:eastAsia="Calibri" w:hAnsiTheme="minorHAnsi" w:cstheme="minorHAnsi"/>
          <w:i/>
          <w:color w:val="43718B" w:themeColor="accent2"/>
          <w:szCs w:val="24"/>
        </w:rPr>
        <w:t>Type and Level of Degree</w:t>
      </w:r>
    </w:p>
    <w:p w14:paraId="6D884E35" w14:textId="77777777" w:rsidR="00DE153E" w:rsidRDefault="00DE153E" w:rsidP="00DE153E">
      <w:pPr>
        <w:jc w:val="center"/>
        <w:rPr>
          <w:rFonts w:asciiTheme="minorHAnsi" w:eastAsia="Calibri" w:hAnsiTheme="minorHAnsi" w:cstheme="minorHAnsi"/>
          <w:szCs w:val="24"/>
        </w:rPr>
      </w:pPr>
    </w:p>
    <w:p w14:paraId="211010C8" w14:textId="77777777" w:rsidR="004A6AD2" w:rsidRPr="00F53C2F" w:rsidRDefault="004A6AD2" w:rsidP="00DE153E">
      <w:pPr>
        <w:jc w:val="center"/>
        <w:rPr>
          <w:rFonts w:asciiTheme="minorHAnsi" w:eastAsia="Calibri" w:hAnsiTheme="minorHAnsi" w:cstheme="minorHAnsi"/>
          <w:szCs w:val="24"/>
        </w:rPr>
      </w:pPr>
    </w:p>
    <w:p w14:paraId="212D461C" w14:textId="77777777" w:rsidR="00DE153E" w:rsidRPr="00E74D14" w:rsidRDefault="00DE153E" w:rsidP="00E74D14">
      <w:pPr>
        <w:pStyle w:val="Heading2"/>
      </w:pPr>
      <w:r w:rsidRPr="00E74D14">
        <w:t>Name of College or University</w:t>
      </w:r>
    </w:p>
    <w:sdt>
      <w:sdtPr>
        <w:rPr>
          <w:rFonts w:asciiTheme="minorHAnsi" w:eastAsia="Calibri" w:hAnsiTheme="minorHAnsi" w:cstheme="minorHAnsi"/>
          <w:color w:val="002060"/>
          <w:szCs w:val="24"/>
        </w:rPr>
        <w:alias w:val="Choose a College or University"/>
        <w:tag w:val="Choose a College or University"/>
        <w:id w:val="322402163"/>
        <w:placeholder>
          <w:docPart w:val="70D977B04F7442BA9ED24D11E1500348"/>
        </w:placeholder>
        <w:showingPlcHdr/>
        <w:dropDownList>
          <w:listItem w:value="Choose an item."/>
          <w:listItem w:displayText="Allen University" w:value="Allen University"/>
          <w:listItem w:displayText="Anderson University" w:value="Anderson University"/>
          <w:listItem w:displayText="Benedict College" w:value="Benedict College"/>
          <w:listItem w:displayText="Bob Jones University" w:value="Bob Jones University"/>
          <w:listItem w:displayText="Charleston Southern University" w:value="Charleston Southern University"/>
          <w:listItem w:displayText="Claflin University" w:value="Claflin University"/>
          <w:listItem w:displayText="Clemson University" w:value="Clemson University"/>
          <w:listItem w:displayText="Coastal Carolina University" w:value="Coastal Carolina University"/>
          <w:listItem w:displayText="Coker University" w:value="Coker University"/>
          <w:listItem w:displayText="College of Charleston " w:value="College of Charleston "/>
          <w:listItem w:displayText="Columbia College" w:value="Columbia College"/>
          <w:listItem w:displayText="Columbia International University" w:value="Columbia International University"/>
          <w:listItem w:displayText="Converse University" w:value="Converse University"/>
          <w:listItem w:displayText="Erskine College" w:value="Erskine College"/>
          <w:listItem w:displayText="Francis Marion University" w:value="Francis Marion University"/>
          <w:listItem w:displayText="Furman University" w:value="Furman University"/>
          <w:listItem w:displayText="Lander University" w:value="Lander University"/>
          <w:listItem w:displayText="Morris College" w:value="Morris College"/>
          <w:listItem w:displayText="Newberry College" w:value="Newberry College"/>
          <w:listItem w:displayText="North Greenville University" w:value="North Greenville University"/>
          <w:listItem w:displayText="Presbyterian College" w:value="Presbyterian College"/>
          <w:listItem w:displayText="South Carolina State University" w:value="South Carolina State University"/>
          <w:listItem w:displayText="Southern Wesleyan University" w:value="Southern Wesleyan University"/>
          <w:listItem w:displayText="The Citadel" w:value="The Citadel"/>
          <w:listItem w:displayText="University of South Carolina-Aiken" w:value="University of South Carolina-Aiken"/>
          <w:listItem w:displayText="University of South Carolina- Beaufort" w:value="University of South Carolina- Beaufort"/>
          <w:listItem w:displayText="University of South Carolina-Upstate" w:value="University of South Carolina-Upstate"/>
          <w:listItem w:displayText="Winthrop University" w:value="Winthrop University"/>
        </w:dropDownList>
      </w:sdtPr>
      <w:sdtEndPr/>
      <w:sdtContent>
        <w:p w14:paraId="60E76794" w14:textId="77777777" w:rsidR="00DE153E" w:rsidRPr="00F53C2F" w:rsidRDefault="00DE153E" w:rsidP="00DE153E">
          <w:pPr>
            <w:tabs>
              <w:tab w:val="left" w:pos="2430"/>
            </w:tabs>
            <w:jc w:val="center"/>
            <w:rPr>
              <w:rFonts w:asciiTheme="minorHAnsi" w:eastAsia="Calibri" w:hAnsiTheme="minorHAnsi" w:cstheme="minorHAnsi"/>
              <w:color w:val="002060"/>
              <w:szCs w:val="24"/>
            </w:rPr>
          </w:pPr>
          <w:r w:rsidRPr="00E74D14">
            <w:rPr>
              <w:rStyle w:val="PlaceholderText"/>
              <w:rFonts w:asciiTheme="minorHAnsi" w:hAnsiTheme="minorHAnsi" w:cstheme="minorHAnsi"/>
              <w:i/>
              <w:color w:val="43718B" w:themeColor="accent2"/>
              <w:szCs w:val="24"/>
            </w:rPr>
            <w:t>Choose an item</w:t>
          </w:r>
        </w:p>
      </w:sdtContent>
    </w:sdt>
    <w:p w14:paraId="287D7694" w14:textId="77777777" w:rsidR="00DE153E" w:rsidRDefault="00DE153E" w:rsidP="00DE153E">
      <w:pPr>
        <w:jc w:val="center"/>
        <w:rPr>
          <w:rFonts w:asciiTheme="minorHAnsi" w:eastAsia="Calibri" w:hAnsiTheme="minorHAnsi" w:cstheme="minorHAnsi"/>
          <w:szCs w:val="24"/>
        </w:rPr>
      </w:pPr>
    </w:p>
    <w:p w14:paraId="15861C7A" w14:textId="77777777" w:rsidR="004A6AD2" w:rsidRPr="00F53C2F" w:rsidRDefault="004A6AD2" w:rsidP="00DE153E">
      <w:pPr>
        <w:jc w:val="center"/>
        <w:rPr>
          <w:rFonts w:asciiTheme="minorHAnsi" w:eastAsia="Calibri" w:hAnsiTheme="minorHAnsi" w:cstheme="minorHAnsi"/>
          <w:szCs w:val="24"/>
        </w:rPr>
      </w:pPr>
    </w:p>
    <w:p w14:paraId="703ACF20" w14:textId="77777777" w:rsidR="00DE153E" w:rsidRPr="00F53C2F" w:rsidRDefault="00DE153E" w:rsidP="00E74D14">
      <w:pPr>
        <w:pStyle w:val="Heading2"/>
      </w:pPr>
      <w:r w:rsidRPr="00F53C2F">
        <w:t>Date of Submission</w:t>
      </w:r>
    </w:p>
    <w:sdt>
      <w:sdtPr>
        <w:rPr>
          <w:rFonts w:asciiTheme="minorHAnsi" w:eastAsia="Calibri" w:hAnsiTheme="minorHAnsi" w:cstheme="minorHAnsi"/>
          <w:i/>
          <w:color w:val="43718B" w:themeColor="accent2"/>
          <w:szCs w:val="24"/>
        </w:rPr>
        <w:id w:val="1552336654"/>
        <w:placeholder>
          <w:docPart w:val="73C37D2784534E4192E23A130D6CD74D"/>
        </w:placeholder>
        <w:date w:fullDate="2026-03-24T00:00:00Z">
          <w:dateFormat w:val="M/d/yyyy"/>
          <w:lid w:val="en-US"/>
          <w:storeMappedDataAs w:val="dateTime"/>
          <w:calendar w:val="gregorian"/>
        </w:date>
      </w:sdtPr>
      <w:sdtEndPr/>
      <w:sdtContent>
        <w:p w14:paraId="1B28E3C8" w14:textId="1B964751" w:rsidR="00DE153E" w:rsidRPr="00E74D14" w:rsidRDefault="00E74D14" w:rsidP="00DE153E">
          <w:pPr>
            <w:jc w:val="center"/>
            <w:rPr>
              <w:rFonts w:asciiTheme="minorHAnsi" w:eastAsia="Calibri" w:hAnsiTheme="minorHAnsi" w:cstheme="minorHAnsi"/>
              <w:color w:val="43718B" w:themeColor="accent2"/>
              <w:szCs w:val="24"/>
            </w:rPr>
          </w:pPr>
          <w:r w:rsidRPr="00E74D14">
            <w:rPr>
              <w:rFonts w:asciiTheme="minorHAnsi" w:eastAsia="Calibri" w:hAnsiTheme="minorHAnsi" w:cstheme="minorHAnsi"/>
              <w:i/>
              <w:color w:val="43718B" w:themeColor="accent2"/>
              <w:szCs w:val="24"/>
            </w:rPr>
            <w:t>3/24/2026</w:t>
          </w:r>
        </w:p>
      </w:sdtContent>
    </w:sdt>
    <w:p w14:paraId="69ADD9B0" w14:textId="77777777" w:rsidR="00DE153E" w:rsidRDefault="00DE153E" w:rsidP="00DE153E">
      <w:pPr>
        <w:spacing w:after="0"/>
        <w:jc w:val="center"/>
      </w:pPr>
    </w:p>
    <w:p w14:paraId="5CB7B0DD" w14:textId="77777777" w:rsidR="004A6AD2" w:rsidRDefault="004A6AD2" w:rsidP="00DE153E">
      <w:pPr>
        <w:spacing w:after="0"/>
        <w:jc w:val="center"/>
      </w:pPr>
    </w:p>
    <w:p w14:paraId="05F4AE5B" w14:textId="77777777" w:rsidR="004A6AD2" w:rsidRDefault="004A6AD2" w:rsidP="00DE153E">
      <w:pPr>
        <w:spacing w:after="0"/>
        <w:jc w:val="center"/>
      </w:pPr>
    </w:p>
    <w:p w14:paraId="1565AC8B" w14:textId="77777777" w:rsidR="00E74D14" w:rsidRDefault="00E74D14" w:rsidP="00DE153E">
      <w:pPr>
        <w:spacing w:after="0"/>
        <w:jc w:val="center"/>
      </w:pPr>
    </w:p>
    <w:p w14:paraId="13D878C7" w14:textId="77777777" w:rsidR="00E74D14" w:rsidRPr="00F53C2F" w:rsidRDefault="004D2563" w:rsidP="00E74D14">
      <w:pPr>
        <w:tabs>
          <w:tab w:val="left" w:pos="2925"/>
        </w:tabs>
        <w:ind w:left="1440" w:right="1440"/>
        <w:jc w:val="center"/>
        <w:rPr>
          <w:rFonts w:asciiTheme="minorHAnsi" w:eastAsia="Calibri" w:hAnsiTheme="minorHAnsi" w:cstheme="minorHAnsi"/>
          <w:szCs w:val="24"/>
        </w:rPr>
      </w:pPr>
      <w:r>
        <w:rPr>
          <w:rFonts w:asciiTheme="minorHAnsi" w:hAnsiTheme="minorHAnsi" w:cstheme="minorHAnsi"/>
          <w:szCs w:val="24"/>
        </w:rPr>
        <w:pict w14:anchorId="1B57D6CF">
          <v:rect id="_x0000_i1025" style="width:0;height:1.5pt" o:hralign="center" o:hrstd="t" o:hr="t" fillcolor="#a0a0a0" stroked="f"/>
        </w:pict>
      </w:r>
    </w:p>
    <w:p w14:paraId="729E18E5" w14:textId="77777777" w:rsidR="00E74D14" w:rsidRDefault="00E74D14" w:rsidP="00E74D14">
      <w:pPr>
        <w:tabs>
          <w:tab w:val="left" w:pos="2925"/>
        </w:tabs>
        <w:jc w:val="center"/>
        <w:rPr>
          <w:rFonts w:eastAsia="Calibri" w:cstheme="minorHAnsi"/>
          <w:szCs w:val="24"/>
        </w:rPr>
      </w:pPr>
      <w:r w:rsidRPr="00E74D14">
        <w:rPr>
          <w:rFonts w:eastAsia="Calibri" w:cstheme="minorHAnsi"/>
          <w:szCs w:val="24"/>
        </w:rPr>
        <w:t>Electronic or Hand-written Signature of CEO of College/University</w:t>
      </w:r>
    </w:p>
    <w:p w14:paraId="7DDC801B" w14:textId="77777777" w:rsidR="00E74D14" w:rsidRDefault="00E74D14" w:rsidP="00E74D14">
      <w:pPr>
        <w:tabs>
          <w:tab w:val="left" w:pos="2925"/>
        </w:tabs>
        <w:jc w:val="center"/>
        <w:rPr>
          <w:rFonts w:eastAsia="Calibri" w:cstheme="minorHAnsi"/>
          <w:szCs w:val="24"/>
        </w:rPr>
      </w:pPr>
    </w:p>
    <w:p w14:paraId="7D34D607" w14:textId="77777777" w:rsidR="004A6AD2" w:rsidRDefault="004A6AD2" w:rsidP="00E74D14">
      <w:pPr>
        <w:tabs>
          <w:tab w:val="left" w:pos="2925"/>
        </w:tabs>
        <w:jc w:val="center"/>
        <w:rPr>
          <w:rFonts w:eastAsia="Calibri" w:cstheme="minorHAnsi"/>
          <w:szCs w:val="24"/>
        </w:rPr>
      </w:pPr>
    </w:p>
    <w:p w14:paraId="7FDC0F40" w14:textId="77777777" w:rsidR="004A6AD2" w:rsidRDefault="004A6AD2" w:rsidP="00E74D14">
      <w:pPr>
        <w:tabs>
          <w:tab w:val="left" w:pos="2925"/>
        </w:tabs>
        <w:jc w:val="center"/>
        <w:rPr>
          <w:rFonts w:eastAsia="Calibri" w:cstheme="minorHAnsi"/>
          <w:szCs w:val="24"/>
        </w:rPr>
      </w:pPr>
    </w:p>
    <w:tbl>
      <w:tblPr>
        <w:tblStyle w:val="List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585"/>
        <w:gridCol w:w="6295"/>
      </w:tblGrid>
      <w:tr w:rsidR="00E74D14" w:rsidRPr="00171602" w14:paraId="15BC1BAB" w14:textId="77777777" w:rsidTr="00242D08">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4585" w:type="dxa"/>
            <w:tcBorders>
              <w:bottom w:val="none" w:sz="0" w:space="0" w:color="auto"/>
              <w:right w:val="none" w:sz="0" w:space="0" w:color="auto"/>
            </w:tcBorders>
          </w:tcPr>
          <w:p w14:paraId="2E09E914" w14:textId="6A727DAD" w:rsidR="00E74D14" w:rsidRPr="00E74D14" w:rsidRDefault="00E74D14" w:rsidP="009E675B">
            <w:pPr>
              <w:spacing w:after="0" w:line="0" w:lineRule="atLeast"/>
            </w:pPr>
            <w:r w:rsidRPr="00E74D14">
              <w:t>Name of Person Submitting Proposal</w:t>
            </w:r>
          </w:p>
        </w:tc>
        <w:tc>
          <w:tcPr>
            <w:tcW w:w="6295" w:type="dxa"/>
            <w:shd w:val="clear" w:color="auto" w:fill="auto"/>
          </w:tcPr>
          <w:p w14:paraId="4D3F7018" w14:textId="45031F5A" w:rsidR="00E74D14" w:rsidRPr="004A6AD2" w:rsidRDefault="00E74D14"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color w:val="43718B" w:themeColor="accent2"/>
              </w:rPr>
            </w:pPr>
          </w:p>
        </w:tc>
      </w:tr>
      <w:tr w:rsidR="00E74D14" w:rsidRPr="00171602" w14:paraId="3E49CDD0"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4585" w:type="dxa"/>
            <w:tcBorders>
              <w:right w:val="none" w:sz="0" w:space="0" w:color="auto"/>
            </w:tcBorders>
            <w:shd w:val="clear" w:color="auto" w:fill="2F3D4C" w:themeFill="accent4"/>
          </w:tcPr>
          <w:p w14:paraId="6C7E2584" w14:textId="4ECD167E" w:rsidR="00E74D14" w:rsidRPr="00E74D14" w:rsidRDefault="00E74D14" w:rsidP="009E675B">
            <w:pPr>
              <w:spacing w:after="0" w:line="0" w:lineRule="atLeast"/>
            </w:pPr>
            <w:r w:rsidRPr="00E74D14">
              <w:t>Title</w:t>
            </w:r>
          </w:p>
        </w:tc>
        <w:tc>
          <w:tcPr>
            <w:tcW w:w="6295" w:type="dxa"/>
          </w:tcPr>
          <w:p w14:paraId="3E723436" w14:textId="23D6A4DA" w:rsidR="00E74D14" w:rsidRPr="004A6AD2" w:rsidRDefault="00E74D14" w:rsidP="009E675B">
            <w:pPr>
              <w:spacing w:after="0" w:line="0" w:lineRule="atLeast"/>
              <w:cnfStyle w:val="000000000000" w:firstRow="0" w:lastRow="0" w:firstColumn="0" w:lastColumn="0" w:oddVBand="0" w:evenVBand="0" w:oddHBand="0" w:evenHBand="0" w:firstRowFirstColumn="0" w:firstRowLastColumn="0" w:lastRowFirstColumn="0" w:lastRowLastColumn="0"/>
              <w:rPr>
                <w:color w:val="43718B" w:themeColor="accent2"/>
              </w:rPr>
            </w:pPr>
          </w:p>
        </w:tc>
      </w:tr>
      <w:tr w:rsidR="00E74D14" w:rsidRPr="00171602" w14:paraId="5768DA34"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4585" w:type="dxa"/>
            <w:tcBorders>
              <w:right w:val="none" w:sz="0" w:space="0" w:color="auto"/>
            </w:tcBorders>
            <w:shd w:val="clear" w:color="auto" w:fill="2F3D4C" w:themeFill="accent4"/>
          </w:tcPr>
          <w:p w14:paraId="3069885E" w14:textId="6DECEA15" w:rsidR="00E74D14" w:rsidRPr="00E74D14" w:rsidRDefault="00E74D14" w:rsidP="009E675B">
            <w:pPr>
              <w:spacing w:after="0" w:line="0" w:lineRule="atLeast"/>
            </w:pPr>
            <w:r w:rsidRPr="00E74D14">
              <w:t>Email Address</w:t>
            </w:r>
          </w:p>
        </w:tc>
        <w:tc>
          <w:tcPr>
            <w:tcW w:w="6295" w:type="dxa"/>
          </w:tcPr>
          <w:p w14:paraId="5BA155E3" w14:textId="7C7EFAE9" w:rsidR="00E74D14" w:rsidRPr="004A6AD2" w:rsidRDefault="00E74D14" w:rsidP="009E675B">
            <w:pPr>
              <w:spacing w:after="0" w:line="0" w:lineRule="atLeast"/>
              <w:cnfStyle w:val="000000000000" w:firstRow="0" w:lastRow="0" w:firstColumn="0" w:lastColumn="0" w:oddVBand="0" w:evenVBand="0" w:oddHBand="0" w:evenHBand="0" w:firstRowFirstColumn="0" w:firstRowLastColumn="0" w:lastRowFirstColumn="0" w:lastRowLastColumn="0"/>
              <w:rPr>
                <w:color w:val="43718B" w:themeColor="accent2"/>
              </w:rPr>
            </w:pPr>
          </w:p>
        </w:tc>
      </w:tr>
      <w:tr w:rsidR="00E74D14" w:rsidRPr="00171602" w14:paraId="55FC60EA"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4585" w:type="dxa"/>
            <w:tcBorders>
              <w:right w:val="none" w:sz="0" w:space="0" w:color="auto"/>
            </w:tcBorders>
            <w:shd w:val="clear" w:color="auto" w:fill="2F3D4C" w:themeFill="accent4"/>
          </w:tcPr>
          <w:p w14:paraId="6C87D694" w14:textId="5EE77431" w:rsidR="00E74D14" w:rsidRPr="00E74D14" w:rsidRDefault="00E74D14" w:rsidP="009E675B">
            <w:pPr>
              <w:spacing w:after="0" w:line="0" w:lineRule="atLeast"/>
            </w:pPr>
            <w:r w:rsidRPr="00E74D14">
              <w:t xml:space="preserve">Phone Number </w:t>
            </w:r>
          </w:p>
        </w:tc>
        <w:tc>
          <w:tcPr>
            <w:tcW w:w="6295" w:type="dxa"/>
          </w:tcPr>
          <w:p w14:paraId="323FD5DE" w14:textId="2E6CB3EF" w:rsidR="00E74D14" w:rsidRPr="004A6AD2" w:rsidRDefault="00E74D14" w:rsidP="009E675B">
            <w:pPr>
              <w:spacing w:after="0" w:line="0" w:lineRule="atLeast"/>
              <w:cnfStyle w:val="000000000000" w:firstRow="0" w:lastRow="0" w:firstColumn="0" w:lastColumn="0" w:oddVBand="0" w:evenVBand="0" w:oddHBand="0" w:evenHBand="0" w:firstRowFirstColumn="0" w:firstRowLastColumn="0" w:lastRowFirstColumn="0" w:lastRowLastColumn="0"/>
              <w:rPr>
                <w:color w:val="43718B" w:themeColor="accent2"/>
              </w:rPr>
            </w:pPr>
          </w:p>
        </w:tc>
      </w:tr>
    </w:tbl>
    <w:p w14:paraId="13C6EAED" w14:textId="77777777" w:rsidR="00E74D14" w:rsidRPr="00E74D14" w:rsidRDefault="00E74D14" w:rsidP="00E74D14">
      <w:pPr>
        <w:tabs>
          <w:tab w:val="left" w:pos="2925"/>
        </w:tabs>
        <w:jc w:val="center"/>
        <w:rPr>
          <w:rFonts w:eastAsia="Calibri" w:cstheme="minorHAnsi"/>
          <w:szCs w:val="24"/>
        </w:rPr>
      </w:pPr>
    </w:p>
    <w:p w14:paraId="23FA7972" w14:textId="4EE6E187" w:rsidR="00E74D14" w:rsidRDefault="00E74D14">
      <w:pPr>
        <w:spacing w:after="200" w:line="276" w:lineRule="auto"/>
      </w:pPr>
      <w:r>
        <w:br w:type="page"/>
      </w:r>
    </w:p>
    <w:p w14:paraId="0A66D389" w14:textId="77777777" w:rsidR="00E74D14" w:rsidRPr="00DE153E" w:rsidRDefault="00E74D14" w:rsidP="00DE153E">
      <w:pPr>
        <w:spacing w:after="0"/>
        <w:jc w:val="center"/>
      </w:pPr>
    </w:p>
    <w:p w14:paraId="5C909EA8" w14:textId="0FA36FAF" w:rsidR="00AD320C" w:rsidRDefault="004A6AD2" w:rsidP="00A4524F">
      <w:pPr>
        <w:pStyle w:val="Heading1"/>
      </w:pPr>
      <w:r>
        <w:t xml:space="preserve">Section II: Program Information </w:t>
      </w:r>
    </w:p>
    <w:p w14:paraId="0315C856" w14:textId="727C8C8D" w:rsidR="004A6AD2" w:rsidRPr="004D3E72" w:rsidRDefault="004A6AD2" w:rsidP="004A6AD2">
      <w:pPr>
        <w:spacing w:after="0"/>
        <w:rPr>
          <w:b/>
          <w:bCs/>
        </w:rPr>
      </w:pPr>
      <w:r w:rsidRPr="004D3E72">
        <w:rPr>
          <w:b/>
          <w:bCs/>
        </w:rPr>
        <w:t xml:space="preserve">A. Classification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3" w:type="dxa"/>
          <w:left w:w="43" w:type="dxa"/>
          <w:bottom w:w="43" w:type="dxa"/>
          <w:right w:w="43" w:type="dxa"/>
        </w:tblCellMar>
        <w:tblLook w:val="06A0" w:firstRow="1" w:lastRow="0" w:firstColumn="1" w:lastColumn="0" w:noHBand="1" w:noVBand="1"/>
        <w:tblCaption w:val="Classification"/>
        <w:tblDescription w:val="Classification information table with first column displaying headings."/>
      </w:tblPr>
      <w:tblGrid>
        <w:gridCol w:w="3501"/>
        <w:gridCol w:w="7379"/>
      </w:tblGrid>
      <w:tr w:rsidR="004A6AD2" w:rsidRPr="00F53C2F" w14:paraId="36AC4D43" w14:textId="77777777" w:rsidTr="00242D08">
        <w:trPr>
          <w:trHeight w:val="263"/>
          <w:tblHeader/>
        </w:trPr>
        <w:tc>
          <w:tcPr>
            <w:tcW w:w="1609" w:type="pct"/>
            <w:tcBorders>
              <w:right w:val="nil"/>
            </w:tcBorders>
            <w:shd w:val="clear" w:color="auto" w:fill="2F3D4C" w:themeFill="accent4"/>
          </w:tcPr>
          <w:p w14:paraId="722B0AB1" w14:textId="77777777" w:rsidR="004A6AD2" w:rsidRPr="00F53C2F" w:rsidRDefault="004A6AD2" w:rsidP="009E675B">
            <w:pPr>
              <w:widowControl w:val="0"/>
              <w:tabs>
                <w:tab w:val="left" w:pos="1252"/>
              </w:tabs>
              <w:jc w:val="right"/>
              <w:rPr>
                <w:rFonts w:asciiTheme="minorHAnsi" w:eastAsia="Calibri" w:hAnsiTheme="minorHAnsi" w:cstheme="minorHAnsi"/>
                <w:b/>
                <w:szCs w:val="24"/>
              </w:rPr>
            </w:pPr>
            <w:r>
              <w:rPr>
                <w:rFonts w:asciiTheme="minorHAnsi" w:eastAsia="Calibri" w:hAnsiTheme="minorHAnsi" w:cstheme="minorHAnsi"/>
                <w:b/>
                <w:szCs w:val="24"/>
              </w:rPr>
              <w:t>Program Name</w:t>
            </w:r>
          </w:p>
        </w:tc>
        <w:tc>
          <w:tcPr>
            <w:tcW w:w="3391" w:type="pct"/>
          </w:tcPr>
          <w:p w14:paraId="78462953" w14:textId="1B3F91E5" w:rsidR="004A6AD2" w:rsidRPr="004A6AD2" w:rsidRDefault="004A6AD2" w:rsidP="009E675B">
            <w:pPr>
              <w:widowControl w:val="0"/>
              <w:tabs>
                <w:tab w:val="left" w:pos="1252"/>
              </w:tabs>
              <w:rPr>
                <w:rFonts w:asciiTheme="minorHAnsi" w:eastAsia="Calibri" w:hAnsiTheme="minorHAnsi" w:cstheme="minorHAnsi"/>
                <w:i/>
                <w:color w:val="43718B" w:themeColor="accent2"/>
                <w:szCs w:val="24"/>
              </w:rPr>
            </w:pPr>
          </w:p>
        </w:tc>
      </w:tr>
      <w:tr w:rsidR="004A6AD2" w:rsidRPr="00F53C2F" w14:paraId="324F925F" w14:textId="77777777" w:rsidTr="00242D08">
        <w:trPr>
          <w:trHeight w:val="263"/>
          <w:tblHeader/>
        </w:trPr>
        <w:tc>
          <w:tcPr>
            <w:tcW w:w="1609" w:type="pct"/>
            <w:tcBorders>
              <w:right w:val="nil"/>
            </w:tcBorders>
            <w:shd w:val="clear" w:color="auto" w:fill="2F3D4C" w:themeFill="accent4"/>
          </w:tcPr>
          <w:p w14:paraId="0B1CE3C7" w14:textId="77777777" w:rsidR="004A6AD2" w:rsidRPr="00F53C2F" w:rsidRDefault="004A6AD2" w:rsidP="009E675B">
            <w:pPr>
              <w:widowControl w:val="0"/>
              <w:tabs>
                <w:tab w:val="left" w:pos="1252"/>
              </w:tabs>
              <w:jc w:val="right"/>
              <w:rPr>
                <w:rFonts w:asciiTheme="minorHAnsi" w:eastAsia="Calibri" w:hAnsiTheme="minorHAnsi" w:cstheme="minorHAnsi"/>
                <w:b/>
                <w:szCs w:val="24"/>
                <w:u w:val="single"/>
              </w:rPr>
            </w:pPr>
            <w:r w:rsidRPr="00F53C2F">
              <w:rPr>
                <w:rFonts w:asciiTheme="minorHAnsi" w:eastAsia="Calibri" w:hAnsiTheme="minorHAnsi" w:cstheme="minorHAnsi"/>
                <w:b/>
                <w:szCs w:val="24"/>
              </w:rPr>
              <w:t>SCDE certification field(s)</w:t>
            </w:r>
          </w:p>
        </w:tc>
        <w:sdt>
          <w:sdtPr>
            <w:rPr>
              <w:rFonts w:asciiTheme="minorHAnsi" w:eastAsia="Calibri" w:hAnsiTheme="minorHAnsi" w:cstheme="minorHAnsi"/>
              <w:i/>
              <w:color w:val="43718B" w:themeColor="accent2"/>
              <w:szCs w:val="24"/>
            </w:rPr>
            <w:alias w:val="Choose an SCDE Certification Field or type in Field"/>
            <w:tag w:val="Choose an SCDE Certification Field"/>
            <w:id w:val="218256718"/>
            <w:placeholder>
              <w:docPart w:val="AC7E020EA5F9414EB8754300F41322EE"/>
            </w:placeholder>
            <w15:color w:val="000000"/>
            <w:comboBox>
              <w:listItem w:value="Choose an item or click to enter."/>
              <w:listItem w:displayText="Early Childhood Education (PK–Grade 3)" w:value="Early Childhood Education (PK–Grade 3)"/>
              <w:listItem w:displayText="Elementary Education (Grades 2–6) " w:value="Elementary Education (Grades 2–6) "/>
              <w:listItem w:displayText="Montessori Education Early Childhood (3K–5K) " w:value="Montessori Education Early Childhood (3K–5K) "/>
              <w:listItem w:displayText="Montessori Education Elementary I (Grades 1–3) " w:value="Montessori Education Elementary I (Grades 1–3) "/>
              <w:listItem w:displayText="Montessori Education Elementary II (Grades 4–6) " w:value="Montessori Education Elementary II (Grades 4–6) "/>
              <w:listItem w:displayText="Middle Level Language Arts (Grades 5–8) " w:value="Middle Level Language Arts (Grades 5–8) "/>
              <w:listItem w:displayText="Middle Level Mathematics (Grades 5–8) " w:value="Middle Level Mathematics (Grades 5–8) "/>
              <w:listItem w:displayText="Middle Level Science (Grades 5–8)" w:value="Middle Level Science (Grades 5–8)"/>
              <w:listItem w:displayText="Agriculture Education (Grades 9–12) " w:value="Agriculture Education (Grades 9–12) "/>
              <w:listItem w:displayText="Business and Marketing Education (Grades 9-12)" w:value="Business and Marketing Education (Grades 9-12)"/>
              <w:listItem w:displayText="Computer Science (Grades 9–12)" w:value="Computer Science (Grades 9–12)"/>
              <w:listItem w:displayText="English (Grades 9–12)" w:value="English (Grades 9–12)"/>
              <w:listItem w:displayText="Mathematics (Grades 9–12)" w:value="Mathematics (Grades 9–12)"/>
              <w:listItem w:displayText="Science (Grades 9–12)" w:value="Science (Grades 9–12)"/>
              <w:listItem w:displayText="Biology (Grades 9–12)" w:value="Biology (Grades 9–12)"/>
              <w:listItem w:displayText="Chemistry (Grades 9–12)" w:value="Chemistry (Grades 9–12)"/>
              <w:listItem w:displayText="Earth and Space Science (Grades 9–12)" w:value="Earth and Space Science (Grades 9–12)"/>
              <w:listItem w:displayText="Physics (Grades 9–12) " w:value="Physics (Grades 9–12) "/>
              <w:listItem w:displayText="Social Studies (Grades 9–12) " w:value="Social Studies (Grades 9–12) "/>
              <w:listItem w:displayText="History (Grades 9–12) " w:value="History (Grades 9–12) "/>
              <w:listItem w:displayText="Art (PK–Grade 12) " w:value="Art (PK–Grade 12) "/>
              <w:listItem w:displayText="Dance (PK–Grade 12) " w:value="Dance (PK–Grade 12) "/>
              <w:listItem w:displayText="English for Speakers of Other Languages (ESOL) (PK–Grade 12) " w:value="English for Speakers of Other Languages (ESOL) (PK–Grade 12) "/>
              <w:listItem w:displayText="Gifted and Talented (PK–Grade 12) " w:value="Gifted and Talented (PK–Grade 12) "/>
              <w:listItem w:displayText="Literacy Teacher (PK–Grade 12) " w:value="Literacy Teacher (PK–Grade 12) "/>
              <w:listItem w:displayText="Literacy Coach (PK–Grade 12) " w:value="Literacy Coach (PK–Grade 12) "/>
              <w:listItem w:displayText="Literacy Specialist (PK–Grade 12) " w:value="Literacy Specialist (PK–Grade 12) "/>
              <w:listItem w:displayText="Music Education (PK–Grade 12) " w:value="Music Education (PK–Grade 12) "/>
              <w:listItem w:displayText="Physical Education (PK–Grade 12) " w:value="Physical Education (PK–Grade 12) "/>
              <w:listItem w:displayText="Teaching Children of Poverty (PK-Grade 12) " w:value="Teaching Children of Poverty (PK-Grade 12) "/>
              <w:listItem w:displayText="Theater (PK–Grade 12) " w:value="Theater (PK–Grade 12) "/>
              <w:listItem w:displayText="American Sign Language (PK–Grade 12) " w:value="American Sign Language (PK–Grade 12) "/>
              <w:listItem w:displayText="French (PK–Grade 12)" w:value="French (PK–Grade 12)"/>
              <w:listItem w:displayText="German (PK–Grade 12) " w:value="German (PK–Grade 12) "/>
              <w:listItem w:displayText="Italian (PK–Grade 12) " w:value="Italian (PK–Grade 12) "/>
              <w:listItem w:displayText="Spanish (PK–Grade 12) " w:value="Spanish (PK–Grade 12) "/>
              <w:listItem w:displayText="Special Education: Visual Impairments (PK–Grade 12) " w:value="Special Education: Visual Impairments (PK–Grade 12) "/>
              <w:listItem w:displayText="Special Education: Hearing Impairments (PK–Grade 12) " w:value="Special Education: Hearing Impairments (PK–Grade 12) "/>
              <w:listItem w:displayText="Special Education: Early Childhood (Ages 3–5) " w:value="Special Education: Early Childhood (Ages 3–5) "/>
              <w:listItem w:displayText="Special Education: Emotional Disabilities (PK–Grade 12) " w:value="Special Education: Emotional Disabilities (PK–Grade 12) "/>
              <w:listItem w:displayText="Special Education: Intellectual Disabilities (PK–Grade 12) " w:value="Special Education: Intellectual Disabilities (PK–Grade 12) "/>
              <w:listItem w:displayText="Special Education: Learning Disabilities (PK–Grade 12) " w:value="Special Education: Learning Disabilities (PK–Grade 12) "/>
              <w:listItem w:displayText="Special Education: Multi-categorical (PK–Grade 12) " w:value="Special Education: Multi-categorical (PK–Grade 12) "/>
              <w:listItem w:displayText="Special Education: Severe Disabilities (PK–Grade 12) " w:value="Special Education: Severe Disabilities (PK–Grade 12) "/>
              <w:listItem w:displayText="School Principal (PK-Grade 12)" w:value="School Principal (PK-Grade 12)"/>
              <w:listItem w:displayText="School Counselor (PK-Grade 12)" w:value="School Counselor (PK-Grade 12)"/>
            </w:comboBox>
          </w:sdtPr>
          <w:sdtEndPr/>
          <w:sdtContent>
            <w:tc>
              <w:tcPr>
                <w:tcW w:w="3391" w:type="pct"/>
              </w:tcPr>
              <w:p w14:paraId="6E5AF400" w14:textId="77777777" w:rsidR="004A6AD2" w:rsidRPr="004A6AD2" w:rsidRDefault="004A6AD2" w:rsidP="009E675B">
                <w:pPr>
                  <w:widowControl w:val="0"/>
                  <w:tabs>
                    <w:tab w:val="left" w:pos="1252"/>
                  </w:tabs>
                  <w:rPr>
                    <w:rFonts w:asciiTheme="minorHAnsi" w:eastAsia="Calibri" w:hAnsiTheme="minorHAnsi" w:cstheme="minorHAnsi"/>
                    <w:i/>
                    <w:color w:val="43718B" w:themeColor="accent2"/>
                    <w:szCs w:val="24"/>
                  </w:rPr>
                </w:pPr>
                <w:r w:rsidRPr="004A6AD2">
                  <w:rPr>
                    <w:rFonts w:asciiTheme="minorHAnsi" w:eastAsia="Calibri" w:hAnsiTheme="minorHAnsi" w:cstheme="minorHAnsi"/>
                    <w:i/>
                    <w:color w:val="43718B" w:themeColor="accent2"/>
                    <w:szCs w:val="24"/>
                  </w:rPr>
                  <w:t>Select from Drop Down Menu</w:t>
                </w:r>
              </w:p>
            </w:tc>
          </w:sdtContent>
        </w:sdt>
      </w:tr>
      <w:tr w:rsidR="004A6AD2" w:rsidRPr="00F53C2F" w14:paraId="2E33EA40" w14:textId="77777777" w:rsidTr="00242D08">
        <w:trPr>
          <w:trHeight w:val="263"/>
          <w:tblHeader/>
        </w:trPr>
        <w:tc>
          <w:tcPr>
            <w:tcW w:w="1609" w:type="pct"/>
            <w:tcBorders>
              <w:right w:val="nil"/>
            </w:tcBorders>
            <w:shd w:val="clear" w:color="auto" w:fill="2F3D4C" w:themeFill="accent4"/>
          </w:tcPr>
          <w:p w14:paraId="31AF0F6B" w14:textId="77777777" w:rsidR="004A6AD2" w:rsidRPr="00F53C2F" w:rsidRDefault="004A6AD2" w:rsidP="009E675B">
            <w:pPr>
              <w:widowControl w:val="0"/>
              <w:tabs>
                <w:tab w:val="left" w:pos="1252"/>
              </w:tabs>
              <w:jc w:val="right"/>
              <w:rPr>
                <w:rFonts w:asciiTheme="minorHAnsi" w:eastAsia="Calibri" w:hAnsiTheme="minorHAnsi" w:cstheme="minorHAnsi"/>
                <w:b/>
                <w:szCs w:val="24"/>
              </w:rPr>
            </w:pPr>
            <w:r w:rsidRPr="00F53C2F">
              <w:rPr>
                <w:rFonts w:asciiTheme="minorHAnsi" w:eastAsia="Calibri" w:hAnsiTheme="minorHAnsi" w:cstheme="minorHAnsi"/>
                <w:b/>
                <w:szCs w:val="24"/>
              </w:rPr>
              <w:t>Clinical model</w:t>
            </w:r>
          </w:p>
        </w:tc>
        <w:sdt>
          <w:sdtPr>
            <w:rPr>
              <w:rFonts w:asciiTheme="minorHAnsi" w:eastAsia="Calibri" w:hAnsiTheme="minorHAnsi" w:cstheme="minorHAnsi"/>
              <w:color w:val="43718B" w:themeColor="accent2"/>
              <w:szCs w:val="24"/>
            </w:rPr>
            <w:alias w:val="Clinical Model "/>
            <w:tag w:val="Clinical Model "/>
            <w:id w:val="-2008045326"/>
            <w:placeholder>
              <w:docPart w:val="6D6A1599DA764489809E88F3AB0F80E3"/>
            </w:placeholder>
            <w:showingPlcHdr/>
            <w:dropDownList>
              <w:listItem w:value="Select from Drop Down Menu"/>
              <w:listItem w:displayText="Traditional Student Teaching / Internship" w:value="Traditional Student Teaching / Internship"/>
              <w:listItem w:displayText="Teaching / Internship Residency" w:value="Teaching / Internship Residency"/>
            </w:dropDownList>
          </w:sdtPr>
          <w:sdtEndPr>
            <w:rPr>
              <w:i/>
            </w:rPr>
          </w:sdtEndPr>
          <w:sdtContent>
            <w:tc>
              <w:tcPr>
                <w:tcW w:w="3391" w:type="pct"/>
              </w:tcPr>
              <w:p w14:paraId="23EF4B99" w14:textId="77777777" w:rsidR="004A6AD2" w:rsidRPr="004A6AD2" w:rsidRDefault="004A6AD2" w:rsidP="009E675B">
                <w:pPr>
                  <w:widowControl w:val="0"/>
                  <w:tabs>
                    <w:tab w:val="left" w:pos="1252"/>
                  </w:tabs>
                  <w:rPr>
                    <w:rFonts w:asciiTheme="minorHAnsi" w:eastAsia="Calibri" w:hAnsiTheme="minorHAnsi" w:cstheme="minorHAnsi"/>
                    <w:i/>
                    <w:color w:val="43718B" w:themeColor="accent2"/>
                    <w:szCs w:val="24"/>
                  </w:rPr>
                </w:pPr>
                <w:r w:rsidRPr="004A6AD2">
                  <w:rPr>
                    <w:rStyle w:val="PlaceholderText"/>
                    <w:rFonts w:asciiTheme="minorHAnsi" w:hAnsiTheme="minorHAnsi" w:cstheme="minorHAnsi"/>
                    <w:i/>
                    <w:color w:val="43718B" w:themeColor="accent2"/>
                    <w:szCs w:val="24"/>
                  </w:rPr>
                  <w:t>Select from Drop Down Menu</w:t>
                </w:r>
              </w:p>
            </w:tc>
          </w:sdtContent>
        </w:sdt>
      </w:tr>
      <w:tr w:rsidR="004A6AD2" w:rsidRPr="00F53C2F" w14:paraId="6523EF78" w14:textId="77777777" w:rsidTr="00242D08">
        <w:trPr>
          <w:trHeight w:val="263"/>
          <w:tblHeader/>
        </w:trPr>
        <w:tc>
          <w:tcPr>
            <w:tcW w:w="1609" w:type="pct"/>
            <w:tcBorders>
              <w:bottom w:val="single" w:sz="4" w:space="0" w:color="000000"/>
              <w:right w:val="nil"/>
            </w:tcBorders>
            <w:shd w:val="clear" w:color="auto" w:fill="2F3D4C" w:themeFill="accent4"/>
          </w:tcPr>
          <w:p w14:paraId="18AE5F89" w14:textId="77777777" w:rsidR="004A6AD2" w:rsidRPr="00F53C2F" w:rsidRDefault="004A6AD2" w:rsidP="009E675B">
            <w:pPr>
              <w:widowControl w:val="0"/>
              <w:tabs>
                <w:tab w:val="left" w:pos="1252"/>
              </w:tabs>
              <w:jc w:val="right"/>
              <w:rPr>
                <w:rFonts w:asciiTheme="minorHAnsi" w:eastAsia="Calibri" w:hAnsiTheme="minorHAnsi" w:cstheme="minorHAnsi"/>
                <w:b/>
                <w:szCs w:val="24"/>
              </w:rPr>
            </w:pPr>
            <w:r>
              <w:rPr>
                <w:rFonts w:asciiTheme="minorHAnsi" w:eastAsia="Calibri" w:hAnsiTheme="minorHAnsi" w:cstheme="minorHAnsi"/>
                <w:b/>
                <w:szCs w:val="24"/>
              </w:rPr>
              <w:t xml:space="preserve">List all academic units </w:t>
            </w:r>
            <w:r w:rsidRPr="00F53C2F">
              <w:rPr>
                <w:rFonts w:asciiTheme="minorHAnsi" w:eastAsia="Calibri" w:hAnsiTheme="minorHAnsi" w:cstheme="minorHAnsi"/>
                <w:b/>
                <w:szCs w:val="24"/>
              </w:rPr>
              <w:t>involved</w:t>
            </w:r>
          </w:p>
        </w:tc>
        <w:tc>
          <w:tcPr>
            <w:tcW w:w="3391" w:type="pct"/>
          </w:tcPr>
          <w:p w14:paraId="7493CCC7" w14:textId="11F1AE07" w:rsidR="004A6AD2" w:rsidRPr="004A6AD2" w:rsidRDefault="004A6AD2" w:rsidP="009E675B">
            <w:pPr>
              <w:widowControl w:val="0"/>
              <w:tabs>
                <w:tab w:val="left" w:pos="1252"/>
              </w:tabs>
              <w:rPr>
                <w:rFonts w:asciiTheme="minorHAnsi" w:eastAsia="Calibri" w:hAnsiTheme="minorHAnsi" w:cstheme="minorHAnsi"/>
                <w:i/>
                <w:color w:val="43718B" w:themeColor="accent2"/>
                <w:szCs w:val="24"/>
              </w:rPr>
            </w:pPr>
            <w:r w:rsidRPr="004A6AD2">
              <w:rPr>
                <w:rFonts w:asciiTheme="minorHAnsi" w:eastAsia="Calibri" w:hAnsiTheme="minorHAnsi" w:cstheme="minorHAnsi"/>
                <w:i/>
                <w:color w:val="43718B" w:themeColor="accent2"/>
                <w:szCs w:val="24"/>
              </w:rPr>
              <w:t xml:space="preserve">  </w:t>
            </w:r>
          </w:p>
        </w:tc>
      </w:tr>
      <w:tr w:rsidR="004A6AD2" w:rsidRPr="00F53C2F" w14:paraId="13C12EB8" w14:textId="77777777" w:rsidTr="00242D08">
        <w:trPr>
          <w:trHeight w:val="263"/>
        </w:trPr>
        <w:tc>
          <w:tcPr>
            <w:tcW w:w="1609" w:type="pct"/>
            <w:tcBorders>
              <w:bottom w:val="single" w:sz="4" w:space="0" w:color="000000"/>
              <w:right w:val="nil"/>
            </w:tcBorders>
            <w:shd w:val="clear" w:color="auto" w:fill="2F3D4C" w:themeFill="accent4"/>
          </w:tcPr>
          <w:p w14:paraId="2EA6AE21" w14:textId="77777777" w:rsidR="004A6AD2" w:rsidRPr="00F53C2F" w:rsidRDefault="004A6AD2" w:rsidP="009E675B">
            <w:pPr>
              <w:widowControl w:val="0"/>
              <w:tabs>
                <w:tab w:val="left" w:pos="1252"/>
              </w:tabs>
              <w:jc w:val="right"/>
              <w:rPr>
                <w:rFonts w:asciiTheme="minorHAnsi" w:eastAsia="Calibri" w:hAnsiTheme="minorHAnsi" w:cstheme="minorHAnsi"/>
                <w:b/>
                <w:szCs w:val="24"/>
                <w:u w:val="single"/>
              </w:rPr>
            </w:pPr>
            <w:r w:rsidRPr="00F53C2F">
              <w:rPr>
                <w:rFonts w:asciiTheme="minorHAnsi" w:eastAsia="Calibri" w:hAnsiTheme="minorHAnsi" w:cstheme="minorHAnsi"/>
                <w:b/>
                <w:szCs w:val="24"/>
              </w:rPr>
              <w:t>Type and level of degree</w:t>
            </w:r>
          </w:p>
        </w:tc>
        <w:tc>
          <w:tcPr>
            <w:tcW w:w="3391" w:type="pct"/>
          </w:tcPr>
          <w:p w14:paraId="4B72F22B" w14:textId="7FADEBFA" w:rsidR="004A6AD2" w:rsidRPr="004A6AD2" w:rsidRDefault="004A6AD2" w:rsidP="009E675B">
            <w:pPr>
              <w:widowControl w:val="0"/>
              <w:tabs>
                <w:tab w:val="left" w:pos="1252"/>
              </w:tabs>
              <w:rPr>
                <w:rFonts w:asciiTheme="minorHAnsi" w:eastAsia="Calibri" w:hAnsiTheme="minorHAnsi" w:cstheme="minorHAnsi"/>
                <w:i/>
                <w:color w:val="43718B" w:themeColor="accent2"/>
                <w:szCs w:val="24"/>
              </w:rPr>
            </w:pPr>
          </w:p>
        </w:tc>
      </w:tr>
      <w:tr w:rsidR="004A6AD2" w:rsidRPr="00F53C2F" w14:paraId="1A2544BC" w14:textId="77777777" w:rsidTr="00242D08">
        <w:trPr>
          <w:trHeight w:val="263"/>
        </w:trPr>
        <w:tc>
          <w:tcPr>
            <w:tcW w:w="1609" w:type="pct"/>
            <w:tcBorders>
              <w:right w:val="nil"/>
            </w:tcBorders>
            <w:shd w:val="clear" w:color="auto" w:fill="2F3D4C" w:themeFill="accent4"/>
          </w:tcPr>
          <w:p w14:paraId="752A0D2D" w14:textId="77777777" w:rsidR="004A6AD2" w:rsidRPr="00F53C2F" w:rsidRDefault="004A6AD2" w:rsidP="009E675B">
            <w:pPr>
              <w:widowControl w:val="0"/>
              <w:tabs>
                <w:tab w:val="left" w:pos="1252"/>
              </w:tabs>
              <w:jc w:val="right"/>
              <w:rPr>
                <w:rFonts w:asciiTheme="minorHAnsi" w:eastAsia="Calibri" w:hAnsiTheme="minorHAnsi" w:cstheme="minorHAnsi"/>
                <w:b/>
                <w:szCs w:val="24"/>
              </w:rPr>
            </w:pPr>
            <w:r w:rsidRPr="00F53C2F">
              <w:rPr>
                <w:rFonts w:asciiTheme="minorHAnsi" w:eastAsia="Calibri" w:hAnsiTheme="minorHAnsi" w:cstheme="minorHAnsi"/>
                <w:b/>
                <w:szCs w:val="24"/>
              </w:rPr>
              <w:t>Proposed date of implementation</w:t>
            </w:r>
          </w:p>
        </w:tc>
        <w:sdt>
          <w:sdtPr>
            <w:rPr>
              <w:rFonts w:asciiTheme="minorHAnsi" w:eastAsia="Calibri" w:hAnsiTheme="minorHAnsi" w:cstheme="minorHAnsi"/>
              <w:color w:val="43718B" w:themeColor="accent2"/>
              <w:szCs w:val="24"/>
            </w:rPr>
            <w:id w:val="-57870743"/>
            <w:placeholder>
              <w:docPart w:val="82D8FF475E84498CB0FE7F0623823F9D"/>
            </w:placeholder>
            <w:showingPlcHdr/>
            <w:date>
              <w:dateFormat w:val="M/d/yyyy"/>
              <w:lid w:val="en-US"/>
              <w:storeMappedDataAs w:val="dateTime"/>
              <w:calendar w:val="gregorian"/>
            </w:date>
          </w:sdtPr>
          <w:sdtEndPr>
            <w:rPr>
              <w:i/>
            </w:rPr>
          </w:sdtEndPr>
          <w:sdtContent>
            <w:tc>
              <w:tcPr>
                <w:tcW w:w="3391" w:type="pct"/>
              </w:tcPr>
              <w:p w14:paraId="69486A5C" w14:textId="77777777" w:rsidR="004A6AD2" w:rsidRPr="004A6AD2" w:rsidRDefault="004A6AD2" w:rsidP="009E675B">
                <w:pPr>
                  <w:widowControl w:val="0"/>
                  <w:tabs>
                    <w:tab w:val="left" w:pos="1252"/>
                  </w:tabs>
                  <w:rPr>
                    <w:rFonts w:asciiTheme="minorHAnsi" w:eastAsia="Calibri" w:hAnsiTheme="minorHAnsi" w:cstheme="minorHAnsi"/>
                    <w:i/>
                    <w:color w:val="43718B" w:themeColor="accent2"/>
                    <w:szCs w:val="24"/>
                  </w:rPr>
                </w:pPr>
                <w:r w:rsidRPr="004A6AD2">
                  <w:rPr>
                    <w:rStyle w:val="PlaceholderText"/>
                    <w:rFonts w:asciiTheme="minorHAnsi" w:hAnsiTheme="minorHAnsi" w:cstheme="minorHAnsi"/>
                    <w:i/>
                    <w:color w:val="43718B" w:themeColor="accent2"/>
                    <w:szCs w:val="24"/>
                  </w:rPr>
                  <w:t>Click or tap to enter a date</w:t>
                </w:r>
              </w:p>
            </w:tc>
          </w:sdtContent>
        </w:sdt>
      </w:tr>
      <w:tr w:rsidR="004A6AD2" w:rsidRPr="00F53C2F" w14:paraId="216FE313" w14:textId="77777777" w:rsidTr="00242D08">
        <w:trPr>
          <w:trHeight w:val="263"/>
        </w:trPr>
        <w:tc>
          <w:tcPr>
            <w:tcW w:w="1609" w:type="pct"/>
            <w:tcBorders>
              <w:right w:val="nil"/>
            </w:tcBorders>
            <w:shd w:val="clear" w:color="auto" w:fill="2F3D4C" w:themeFill="accent4"/>
          </w:tcPr>
          <w:p w14:paraId="22CA96B2" w14:textId="77777777" w:rsidR="004A6AD2" w:rsidRPr="00F53C2F" w:rsidRDefault="004A6AD2" w:rsidP="009E675B">
            <w:pPr>
              <w:widowControl w:val="0"/>
              <w:tabs>
                <w:tab w:val="left" w:pos="1252"/>
              </w:tabs>
              <w:jc w:val="right"/>
              <w:rPr>
                <w:rFonts w:asciiTheme="minorHAnsi" w:eastAsia="Calibri" w:hAnsiTheme="minorHAnsi" w:cstheme="minorHAnsi"/>
                <w:b/>
                <w:szCs w:val="24"/>
              </w:rPr>
            </w:pPr>
            <w:r w:rsidRPr="00F53C2F">
              <w:rPr>
                <w:rFonts w:asciiTheme="minorHAnsi" w:eastAsia="Calibri" w:hAnsiTheme="minorHAnsi" w:cstheme="minorHAnsi"/>
                <w:b/>
                <w:szCs w:val="24"/>
              </w:rPr>
              <w:t>CIP code</w:t>
            </w:r>
          </w:p>
        </w:tc>
        <w:tc>
          <w:tcPr>
            <w:tcW w:w="3391" w:type="pct"/>
          </w:tcPr>
          <w:p w14:paraId="5103FF8F" w14:textId="77777777" w:rsidR="004A6AD2" w:rsidRPr="004A6AD2" w:rsidRDefault="004A6AD2" w:rsidP="009E675B">
            <w:pPr>
              <w:widowControl w:val="0"/>
              <w:tabs>
                <w:tab w:val="left" w:pos="1252"/>
              </w:tabs>
              <w:rPr>
                <w:rFonts w:asciiTheme="minorHAnsi" w:eastAsia="Calibri" w:hAnsiTheme="minorHAnsi" w:cstheme="minorHAnsi"/>
                <w:i/>
                <w:color w:val="43718B" w:themeColor="accent2"/>
                <w:szCs w:val="24"/>
              </w:rPr>
            </w:pPr>
          </w:p>
        </w:tc>
      </w:tr>
      <w:tr w:rsidR="004A6AD2" w:rsidRPr="00F53C2F" w14:paraId="15945CAA" w14:textId="77777777" w:rsidTr="00242D08">
        <w:trPr>
          <w:trHeight w:val="263"/>
        </w:trPr>
        <w:tc>
          <w:tcPr>
            <w:tcW w:w="1609" w:type="pct"/>
            <w:tcBorders>
              <w:bottom w:val="single" w:sz="4" w:space="0" w:color="000000"/>
              <w:right w:val="nil"/>
            </w:tcBorders>
            <w:shd w:val="clear" w:color="auto" w:fill="2F3D4C" w:themeFill="accent4"/>
          </w:tcPr>
          <w:p w14:paraId="5C670660" w14:textId="77777777" w:rsidR="004A6AD2" w:rsidRPr="00F53C2F" w:rsidRDefault="004A6AD2" w:rsidP="009E675B">
            <w:pPr>
              <w:widowControl w:val="0"/>
              <w:tabs>
                <w:tab w:val="left" w:pos="1252"/>
              </w:tabs>
              <w:jc w:val="right"/>
              <w:rPr>
                <w:rFonts w:asciiTheme="minorHAnsi" w:eastAsia="Calibri" w:hAnsiTheme="minorHAnsi" w:cstheme="minorHAnsi"/>
                <w:b/>
                <w:szCs w:val="24"/>
              </w:rPr>
            </w:pPr>
            <w:r w:rsidRPr="00F53C2F">
              <w:rPr>
                <w:rFonts w:asciiTheme="minorHAnsi" w:eastAsia="Calibri" w:hAnsiTheme="minorHAnsi" w:cstheme="minorHAnsi"/>
                <w:b/>
                <w:szCs w:val="24"/>
              </w:rPr>
              <w:t>Identification of program</w:t>
            </w:r>
          </w:p>
        </w:tc>
        <w:sdt>
          <w:sdtPr>
            <w:rPr>
              <w:rFonts w:asciiTheme="minorHAnsi" w:eastAsia="Calibri" w:hAnsiTheme="minorHAnsi" w:cstheme="minorHAnsi"/>
              <w:color w:val="43718B" w:themeColor="accent2"/>
              <w:szCs w:val="24"/>
            </w:rPr>
            <w:alias w:val="Choose New or Modified Program"/>
            <w:tag w:val="Choose New or Modified Program"/>
            <w:id w:val="1615554945"/>
            <w:placeholder>
              <w:docPart w:val="468E30B68886450DACAB1C70A9F455BC"/>
            </w:placeholder>
            <w:showingPlcHdr/>
            <w:dropDownList>
              <w:listItem w:value="Choose an item."/>
              <w:listItem w:displayText="New Program" w:value="New Program"/>
              <w:listItem w:displayText="Modified Program" w:value="Modified Program"/>
            </w:dropDownList>
          </w:sdtPr>
          <w:sdtEndPr>
            <w:rPr>
              <w:i/>
            </w:rPr>
          </w:sdtEndPr>
          <w:sdtContent>
            <w:tc>
              <w:tcPr>
                <w:tcW w:w="3391" w:type="pct"/>
              </w:tcPr>
              <w:p w14:paraId="776C6CBC" w14:textId="77777777" w:rsidR="004A6AD2" w:rsidRPr="004A6AD2" w:rsidRDefault="004A6AD2" w:rsidP="009E675B">
                <w:pPr>
                  <w:widowControl w:val="0"/>
                  <w:tabs>
                    <w:tab w:val="left" w:pos="1252"/>
                  </w:tabs>
                  <w:rPr>
                    <w:rFonts w:asciiTheme="minorHAnsi" w:eastAsia="Calibri" w:hAnsiTheme="minorHAnsi" w:cstheme="minorHAnsi"/>
                    <w:i/>
                    <w:color w:val="43718B" w:themeColor="accent2"/>
                    <w:szCs w:val="24"/>
                  </w:rPr>
                </w:pPr>
                <w:r w:rsidRPr="004A6AD2">
                  <w:rPr>
                    <w:rStyle w:val="PlaceholderText"/>
                    <w:rFonts w:asciiTheme="minorHAnsi" w:hAnsiTheme="minorHAnsi" w:cstheme="minorHAnsi"/>
                    <w:i/>
                    <w:color w:val="43718B" w:themeColor="accent2"/>
                    <w:szCs w:val="24"/>
                  </w:rPr>
                  <w:t xml:space="preserve">Select from Drop Down Menu </w:t>
                </w:r>
              </w:p>
            </w:tc>
          </w:sdtContent>
        </w:sdt>
      </w:tr>
      <w:tr w:rsidR="004A6AD2" w:rsidRPr="00F53C2F" w14:paraId="52C44636" w14:textId="77777777" w:rsidTr="00242D08">
        <w:trPr>
          <w:trHeight w:val="263"/>
        </w:trPr>
        <w:tc>
          <w:tcPr>
            <w:tcW w:w="1609" w:type="pct"/>
            <w:tcBorders>
              <w:top w:val="nil"/>
            </w:tcBorders>
            <w:shd w:val="clear" w:color="auto" w:fill="2F3D4C" w:themeFill="accent4"/>
          </w:tcPr>
          <w:p w14:paraId="77B39CAD" w14:textId="77777777" w:rsidR="004A6AD2" w:rsidRPr="00F53C2F" w:rsidRDefault="004A6AD2" w:rsidP="009E675B">
            <w:pPr>
              <w:widowControl w:val="0"/>
              <w:tabs>
                <w:tab w:val="left" w:pos="1252"/>
              </w:tabs>
              <w:jc w:val="right"/>
              <w:rPr>
                <w:rFonts w:asciiTheme="minorHAnsi" w:eastAsia="Calibri" w:hAnsiTheme="minorHAnsi" w:cstheme="minorHAnsi"/>
                <w:b/>
                <w:szCs w:val="24"/>
              </w:rPr>
            </w:pPr>
            <w:r w:rsidRPr="00F53C2F">
              <w:rPr>
                <w:rFonts w:asciiTheme="minorHAnsi" w:eastAsia="Calibri" w:hAnsiTheme="minorHAnsi" w:cstheme="minorHAnsi"/>
                <w:b/>
                <w:szCs w:val="24"/>
              </w:rPr>
              <w:t>Delivery mode (Select All that Apply)</w:t>
            </w:r>
          </w:p>
        </w:tc>
        <w:tc>
          <w:tcPr>
            <w:tcW w:w="3391" w:type="pct"/>
          </w:tcPr>
          <w:p w14:paraId="408E9E85" w14:textId="77777777" w:rsidR="004A6AD2" w:rsidRPr="004A6AD2" w:rsidRDefault="004A6AD2" w:rsidP="009E675B">
            <w:pPr>
              <w:pStyle w:val="TableParagraph"/>
              <w:rPr>
                <w:rFonts w:eastAsia="Calibri" w:cstheme="minorHAnsi"/>
                <w:i/>
                <w:color w:val="43718B" w:themeColor="accent2"/>
                <w:sz w:val="24"/>
                <w:szCs w:val="24"/>
              </w:rPr>
            </w:pPr>
          </w:p>
          <w:sdt>
            <w:sdtPr>
              <w:rPr>
                <w:rFonts w:eastAsia="Calibri" w:cstheme="minorHAnsi"/>
                <w:i/>
                <w:color w:val="43718B" w:themeColor="accent2"/>
                <w:sz w:val="24"/>
                <w:szCs w:val="24"/>
              </w:rPr>
              <w:id w:val="1241145938"/>
              <w:placeholder>
                <w:docPart w:val="787F74069C524A1591EA3597D214350C"/>
              </w:placeholder>
              <w:showingPlcHdr/>
              <w:dropDownList>
                <w:listItem w:displayText="Face to Face (Less than 25% online)" w:value="Face to Face (Less than 25% online)"/>
                <w:listItem w:displayText="Online (100%)" w:value="Online (100%)"/>
                <w:listItem w:displayText="Blended/Hybrid (more than 50% online)" w:value="Blended/Hybrid (more than 50% online)"/>
                <w:listItem w:displayText="Blended/Hybrid (25%-49% online)" w:value="Blended/Hybrid (25%-49% online)"/>
              </w:dropDownList>
            </w:sdtPr>
            <w:sdtEndPr/>
            <w:sdtContent>
              <w:p w14:paraId="3A642FF4" w14:textId="77777777" w:rsidR="004A6AD2" w:rsidRPr="004A6AD2" w:rsidRDefault="004A6AD2" w:rsidP="009E675B">
                <w:pPr>
                  <w:pStyle w:val="TableParagraph"/>
                  <w:rPr>
                    <w:rFonts w:eastAsia="Calibri" w:cstheme="minorHAnsi"/>
                    <w:i/>
                    <w:color w:val="43718B" w:themeColor="accent2"/>
                    <w:sz w:val="24"/>
                    <w:szCs w:val="24"/>
                  </w:rPr>
                </w:pPr>
                <w:r w:rsidRPr="004A6AD2">
                  <w:rPr>
                    <w:rFonts w:eastAsia="Calibri" w:cstheme="minorHAnsi"/>
                    <w:i/>
                    <w:color w:val="43718B" w:themeColor="accent2"/>
                    <w:sz w:val="24"/>
                    <w:szCs w:val="24"/>
                  </w:rPr>
                  <w:t>Choose a Delivery Mode</w:t>
                </w:r>
              </w:p>
            </w:sdtContent>
          </w:sdt>
          <w:p w14:paraId="3090831A" w14:textId="77777777" w:rsidR="004A6AD2" w:rsidRPr="004A6AD2" w:rsidRDefault="004A6AD2" w:rsidP="009E675B">
            <w:pPr>
              <w:pStyle w:val="TableParagraph"/>
              <w:rPr>
                <w:rFonts w:eastAsia="Calibri" w:cstheme="minorHAnsi"/>
                <w:i/>
                <w:color w:val="43718B" w:themeColor="accent2"/>
                <w:sz w:val="24"/>
                <w:szCs w:val="24"/>
              </w:rPr>
            </w:pPr>
          </w:p>
          <w:p w14:paraId="33023FA8" w14:textId="77777777" w:rsidR="004A6AD2" w:rsidRPr="004A6AD2" w:rsidRDefault="004A6AD2" w:rsidP="009E675B">
            <w:pPr>
              <w:pStyle w:val="TableParagraph"/>
              <w:rPr>
                <w:rFonts w:eastAsia="Calibri" w:cstheme="minorHAnsi"/>
                <w:i/>
                <w:color w:val="43718B" w:themeColor="accent2"/>
                <w:sz w:val="24"/>
                <w:szCs w:val="24"/>
              </w:rPr>
            </w:pPr>
            <w:r w:rsidRPr="004A6AD2">
              <w:rPr>
                <w:rFonts w:eastAsia="Calibri" w:cstheme="minorHAnsi"/>
                <w:i/>
                <w:color w:val="43718B" w:themeColor="accent2"/>
                <w:sz w:val="24"/>
                <w:szCs w:val="24"/>
              </w:rPr>
              <w:t>Other: Please explain</w:t>
            </w:r>
          </w:p>
          <w:p w14:paraId="7850E73F" w14:textId="77777777" w:rsidR="004A6AD2" w:rsidRPr="004A6AD2" w:rsidRDefault="004A6AD2" w:rsidP="009E675B">
            <w:pPr>
              <w:pStyle w:val="TableParagraph"/>
              <w:rPr>
                <w:rFonts w:eastAsia="Calibri" w:cstheme="minorHAnsi"/>
                <w:i/>
                <w:color w:val="43718B" w:themeColor="accent2"/>
                <w:sz w:val="24"/>
                <w:szCs w:val="24"/>
              </w:rPr>
            </w:pPr>
          </w:p>
        </w:tc>
      </w:tr>
    </w:tbl>
    <w:p w14:paraId="5D35C09C" w14:textId="77777777" w:rsidR="004A6AD2" w:rsidRDefault="004A6AD2" w:rsidP="004A6AD2">
      <w:pPr>
        <w:spacing w:after="0"/>
      </w:pPr>
    </w:p>
    <w:p w14:paraId="76A1F7E5" w14:textId="77777777" w:rsidR="004A6AD2" w:rsidRDefault="004A6AD2" w:rsidP="004A6AD2">
      <w:pPr>
        <w:spacing w:after="0"/>
      </w:pPr>
    </w:p>
    <w:p w14:paraId="650F1B53" w14:textId="7FCBF57C" w:rsidR="004D3E72" w:rsidRDefault="004D3E72" w:rsidP="004A6AD2">
      <w:pPr>
        <w:spacing w:after="0"/>
        <w:rPr>
          <w:b/>
          <w:bCs/>
        </w:rPr>
      </w:pPr>
      <w:r w:rsidRPr="004D3E72">
        <w:rPr>
          <w:b/>
          <w:bCs/>
        </w:rPr>
        <w:t xml:space="preserve">B. Justification for the Program </w:t>
      </w:r>
    </w:p>
    <w:tbl>
      <w:tblPr>
        <w:tblStyle w:val="TableGrid"/>
        <w:tblW w:w="0" w:type="auto"/>
        <w:tblLook w:val="0620" w:firstRow="1" w:lastRow="0" w:firstColumn="0" w:lastColumn="0" w:noHBand="1" w:noVBand="1"/>
      </w:tblPr>
      <w:tblGrid>
        <w:gridCol w:w="10880"/>
      </w:tblGrid>
      <w:tr w:rsidR="004D3E72" w14:paraId="10A3DF5B" w14:textId="77777777" w:rsidTr="00242D08">
        <w:tc>
          <w:tcPr>
            <w:tcW w:w="10880" w:type="dxa"/>
            <w:shd w:val="clear" w:color="auto" w:fill="2F3D4C" w:themeFill="accent4"/>
          </w:tcPr>
          <w:p w14:paraId="5A83E2E2" w14:textId="476E2C7F" w:rsidR="004D3E72" w:rsidRPr="004D3E72" w:rsidRDefault="004D3E72" w:rsidP="004A6AD2">
            <w:pPr>
              <w:spacing w:after="0"/>
            </w:pPr>
            <w:r w:rsidRPr="004D3E72">
              <w:rPr>
                <w:color w:val="FFFFFF" w:themeColor="background1"/>
              </w:rPr>
              <w:t xml:space="preserve">Program purpose and long-range goals </w:t>
            </w:r>
          </w:p>
        </w:tc>
      </w:tr>
      <w:tr w:rsidR="004D3E72" w14:paraId="4B7E5A86" w14:textId="77777777" w:rsidTr="00242D08">
        <w:tc>
          <w:tcPr>
            <w:tcW w:w="10880" w:type="dxa"/>
          </w:tcPr>
          <w:p w14:paraId="7BA57DFF" w14:textId="77777777" w:rsidR="004D3E72" w:rsidRDefault="004D3E72" w:rsidP="004A6AD2">
            <w:pPr>
              <w:spacing w:after="0"/>
              <w:rPr>
                <w:b/>
                <w:bCs/>
              </w:rPr>
            </w:pPr>
          </w:p>
          <w:p w14:paraId="79BC6512" w14:textId="77777777" w:rsidR="004D3E72" w:rsidRDefault="004D3E72" w:rsidP="004A6AD2">
            <w:pPr>
              <w:spacing w:after="0"/>
              <w:rPr>
                <w:b/>
                <w:bCs/>
              </w:rPr>
            </w:pPr>
          </w:p>
        </w:tc>
      </w:tr>
    </w:tbl>
    <w:p w14:paraId="1B9BE9FF" w14:textId="77777777" w:rsidR="004D3E72" w:rsidRPr="004D3E72" w:rsidRDefault="004D3E72" w:rsidP="004A6AD2">
      <w:pPr>
        <w:spacing w:after="0"/>
        <w:rPr>
          <w:b/>
          <w:bCs/>
        </w:rPr>
      </w:pPr>
    </w:p>
    <w:tbl>
      <w:tblPr>
        <w:tblStyle w:val="TableGrid"/>
        <w:tblW w:w="0" w:type="auto"/>
        <w:tblLook w:val="0620" w:firstRow="1" w:lastRow="0" w:firstColumn="0" w:lastColumn="0" w:noHBand="1" w:noVBand="1"/>
      </w:tblPr>
      <w:tblGrid>
        <w:gridCol w:w="10880"/>
      </w:tblGrid>
      <w:tr w:rsidR="00B64F87" w14:paraId="35DBB288" w14:textId="77777777" w:rsidTr="00242D08">
        <w:tc>
          <w:tcPr>
            <w:tcW w:w="10880" w:type="dxa"/>
            <w:shd w:val="clear" w:color="auto" w:fill="2F3D4C" w:themeFill="accent4"/>
          </w:tcPr>
          <w:p w14:paraId="465E9735" w14:textId="40656CD8" w:rsidR="00B64F87" w:rsidRPr="004D3E72" w:rsidRDefault="00B64F87" w:rsidP="009E675B">
            <w:pPr>
              <w:spacing w:after="0"/>
            </w:pPr>
            <w:r>
              <w:rPr>
                <w:color w:val="FFFFFF" w:themeColor="background1"/>
              </w:rPr>
              <w:t>Need for the program</w:t>
            </w:r>
          </w:p>
        </w:tc>
      </w:tr>
      <w:tr w:rsidR="00B64F87" w14:paraId="267E3BBB" w14:textId="77777777" w:rsidTr="00242D08">
        <w:tc>
          <w:tcPr>
            <w:tcW w:w="10880" w:type="dxa"/>
          </w:tcPr>
          <w:p w14:paraId="485CE2EC" w14:textId="77777777" w:rsidR="00B64F87" w:rsidRDefault="00B64F87" w:rsidP="009E675B">
            <w:pPr>
              <w:spacing w:after="0"/>
              <w:rPr>
                <w:b/>
                <w:bCs/>
              </w:rPr>
            </w:pPr>
          </w:p>
          <w:p w14:paraId="2E7A5792" w14:textId="77777777" w:rsidR="00B64F87" w:rsidRDefault="00B64F87" w:rsidP="009E675B">
            <w:pPr>
              <w:spacing w:after="0"/>
              <w:rPr>
                <w:b/>
                <w:bCs/>
              </w:rPr>
            </w:pPr>
          </w:p>
        </w:tc>
      </w:tr>
    </w:tbl>
    <w:p w14:paraId="2F721D5B" w14:textId="77777777" w:rsidR="004D3E72" w:rsidRDefault="004D3E72" w:rsidP="004A6AD2">
      <w:pPr>
        <w:spacing w:after="0"/>
      </w:pPr>
    </w:p>
    <w:tbl>
      <w:tblPr>
        <w:tblStyle w:val="TableGrid"/>
        <w:tblW w:w="0" w:type="auto"/>
        <w:tblLook w:val="0620" w:firstRow="1" w:lastRow="0" w:firstColumn="0" w:lastColumn="0" w:noHBand="1" w:noVBand="1"/>
      </w:tblPr>
      <w:tblGrid>
        <w:gridCol w:w="10880"/>
      </w:tblGrid>
      <w:tr w:rsidR="00B64F87" w14:paraId="32B5A915" w14:textId="77777777" w:rsidTr="00242D08">
        <w:tc>
          <w:tcPr>
            <w:tcW w:w="10880" w:type="dxa"/>
            <w:shd w:val="clear" w:color="auto" w:fill="2F3D4C" w:themeFill="accent4"/>
          </w:tcPr>
          <w:p w14:paraId="0E0D63AD" w14:textId="309C92C4" w:rsidR="00B64F87" w:rsidRPr="004D3E72" w:rsidRDefault="00B64F87" w:rsidP="009E675B">
            <w:pPr>
              <w:spacing w:after="0"/>
            </w:pPr>
            <w:r>
              <w:rPr>
                <w:color w:val="FFFFFF" w:themeColor="background1"/>
              </w:rPr>
              <w:t xml:space="preserve">Centrality of the program to the institutional mission </w:t>
            </w:r>
          </w:p>
        </w:tc>
      </w:tr>
      <w:tr w:rsidR="00B64F87" w14:paraId="5D01486D" w14:textId="77777777" w:rsidTr="00242D08">
        <w:tc>
          <w:tcPr>
            <w:tcW w:w="10880" w:type="dxa"/>
          </w:tcPr>
          <w:p w14:paraId="7E245E2C" w14:textId="77777777" w:rsidR="00B64F87" w:rsidRDefault="00B64F87" w:rsidP="009E675B">
            <w:pPr>
              <w:spacing w:after="0"/>
              <w:rPr>
                <w:b/>
                <w:bCs/>
              </w:rPr>
            </w:pPr>
          </w:p>
          <w:p w14:paraId="543DAC21" w14:textId="77777777" w:rsidR="00B64F87" w:rsidRDefault="00B64F87" w:rsidP="009E675B">
            <w:pPr>
              <w:spacing w:after="0"/>
              <w:rPr>
                <w:b/>
                <w:bCs/>
              </w:rPr>
            </w:pPr>
          </w:p>
        </w:tc>
      </w:tr>
    </w:tbl>
    <w:p w14:paraId="52B18ECB" w14:textId="77777777" w:rsidR="004A6AD2" w:rsidRDefault="004A6AD2" w:rsidP="004A6AD2">
      <w:pPr>
        <w:spacing w:after="0"/>
      </w:pPr>
    </w:p>
    <w:p w14:paraId="72C4DB85" w14:textId="77777777" w:rsidR="006E0A6E" w:rsidRDefault="006E0A6E" w:rsidP="004A6AD2">
      <w:pPr>
        <w:spacing w:after="0"/>
      </w:pPr>
    </w:p>
    <w:p w14:paraId="3028CEF6" w14:textId="77777777" w:rsidR="006E0A6E" w:rsidRPr="004A6AD2" w:rsidRDefault="006E0A6E" w:rsidP="004A6AD2">
      <w:pPr>
        <w:spacing w:after="0"/>
      </w:pPr>
    </w:p>
    <w:tbl>
      <w:tblPr>
        <w:tblStyle w:val="TableGrid"/>
        <w:tblW w:w="0" w:type="auto"/>
        <w:tblLook w:val="0620" w:firstRow="1" w:lastRow="0" w:firstColumn="0" w:lastColumn="0" w:noHBand="1" w:noVBand="1"/>
      </w:tblPr>
      <w:tblGrid>
        <w:gridCol w:w="10880"/>
      </w:tblGrid>
      <w:tr w:rsidR="00B64F87" w14:paraId="7C4D5A8F" w14:textId="77777777" w:rsidTr="00242D08">
        <w:tc>
          <w:tcPr>
            <w:tcW w:w="10880" w:type="dxa"/>
            <w:shd w:val="clear" w:color="auto" w:fill="2F3D4C" w:themeFill="accent4"/>
          </w:tcPr>
          <w:p w14:paraId="7BA822D6" w14:textId="281E292F" w:rsidR="00B64F87" w:rsidRPr="004D3E72" w:rsidRDefault="00B64F87" w:rsidP="009E675B">
            <w:pPr>
              <w:spacing w:after="0"/>
            </w:pPr>
            <w:r>
              <w:rPr>
                <w:color w:val="FFFFFF" w:themeColor="background1"/>
              </w:rPr>
              <w:lastRenderedPageBreak/>
              <w:t xml:space="preserve">Relationship of the program to other programs within the institution </w:t>
            </w:r>
          </w:p>
        </w:tc>
      </w:tr>
      <w:tr w:rsidR="00B64F87" w14:paraId="019C020D" w14:textId="77777777" w:rsidTr="00242D08">
        <w:tc>
          <w:tcPr>
            <w:tcW w:w="10880" w:type="dxa"/>
          </w:tcPr>
          <w:p w14:paraId="3E9812AA" w14:textId="77777777" w:rsidR="00B64F87" w:rsidRDefault="00B64F87" w:rsidP="009E675B">
            <w:pPr>
              <w:spacing w:after="0"/>
              <w:rPr>
                <w:b/>
                <w:bCs/>
              </w:rPr>
            </w:pPr>
          </w:p>
          <w:p w14:paraId="6B10E131" w14:textId="77777777" w:rsidR="00B64F87" w:rsidRDefault="00B64F87" w:rsidP="009E675B">
            <w:pPr>
              <w:spacing w:after="0"/>
              <w:rPr>
                <w:b/>
                <w:bCs/>
              </w:rPr>
            </w:pPr>
          </w:p>
        </w:tc>
      </w:tr>
    </w:tbl>
    <w:p w14:paraId="1A0538F0" w14:textId="77777777" w:rsidR="00B64F87" w:rsidRDefault="00B64F87" w:rsidP="00AD320C"/>
    <w:tbl>
      <w:tblPr>
        <w:tblStyle w:val="TableGrid"/>
        <w:tblW w:w="0" w:type="auto"/>
        <w:tblLook w:val="0620" w:firstRow="1" w:lastRow="0" w:firstColumn="0" w:lastColumn="0" w:noHBand="1" w:noVBand="1"/>
      </w:tblPr>
      <w:tblGrid>
        <w:gridCol w:w="10880"/>
      </w:tblGrid>
      <w:tr w:rsidR="00B64F87" w14:paraId="5BCA3297" w14:textId="77777777" w:rsidTr="00242D08">
        <w:tc>
          <w:tcPr>
            <w:tcW w:w="10880" w:type="dxa"/>
            <w:shd w:val="clear" w:color="auto" w:fill="2F3D4C" w:themeFill="accent4"/>
          </w:tcPr>
          <w:p w14:paraId="52E5FA8F" w14:textId="5BB77096" w:rsidR="00B64F87" w:rsidRPr="004D3E72" w:rsidRDefault="00B64F87" w:rsidP="009E675B">
            <w:pPr>
              <w:spacing w:after="0"/>
            </w:pPr>
            <w:r>
              <w:rPr>
                <w:color w:val="FFFFFF" w:themeColor="background1"/>
              </w:rPr>
              <w:t>Relationship of the program to other SC institutions of higher education (compare at least three programs from institutions across the state)</w:t>
            </w:r>
            <w:r w:rsidRPr="004D3E72">
              <w:rPr>
                <w:color w:val="FFFFFF" w:themeColor="background1"/>
              </w:rPr>
              <w:t xml:space="preserve"> </w:t>
            </w:r>
          </w:p>
        </w:tc>
      </w:tr>
      <w:tr w:rsidR="00B64F87" w14:paraId="026F3FAA" w14:textId="77777777" w:rsidTr="00242D08">
        <w:tc>
          <w:tcPr>
            <w:tcW w:w="10880" w:type="dxa"/>
          </w:tcPr>
          <w:p w14:paraId="7703A13F" w14:textId="77777777" w:rsidR="00B64F87" w:rsidRDefault="00B64F87" w:rsidP="009E675B">
            <w:pPr>
              <w:spacing w:after="0"/>
              <w:rPr>
                <w:b/>
                <w:bCs/>
              </w:rPr>
            </w:pPr>
          </w:p>
          <w:p w14:paraId="614DD848" w14:textId="77777777" w:rsidR="00B64F87" w:rsidRDefault="00B64F87" w:rsidP="009E675B">
            <w:pPr>
              <w:spacing w:after="0"/>
              <w:rPr>
                <w:b/>
                <w:bCs/>
              </w:rPr>
            </w:pPr>
          </w:p>
        </w:tc>
      </w:tr>
    </w:tbl>
    <w:p w14:paraId="3DD942D7" w14:textId="77777777" w:rsidR="00B64F87" w:rsidRDefault="00B64F87" w:rsidP="00AD320C"/>
    <w:p w14:paraId="3800ECD3" w14:textId="5FB2709E" w:rsidR="00B64F87" w:rsidRPr="00B64F87" w:rsidRDefault="00B64F87" w:rsidP="00B64F87">
      <w:pPr>
        <w:spacing w:after="0"/>
        <w:rPr>
          <w:b/>
          <w:bCs/>
        </w:rPr>
      </w:pPr>
      <w:r w:rsidRPr="00B64F87">
        <w:rPr>
          <w:b/>
          <w:bCs/>
        </w:rPr>
        <w:t>C. Enrollment</w:t>
      </w:r>
    </w:p>
    <w:tbl>
      <w:tblPr>
        <w:tblStyle w:val="TableGrid"/>
        <w:tblW w:w="0" w:type="auto"/>
        <w:tblLook w:val="0620" w:firstRow="1" w:lastRow="0" w:firstColumn="0" w:lastColumn="0" w:noHBand="1" w:noVBand="1"/>
      </w:tblPr>
      <w:tblGrid>
        <w:gridCol w:w="10880"/>
      </w:tblGrid>
      <w:tr w:rsidR="00B64F87" w14:paraId="2FEAAF0C" w14:textId="77777777" w:rsidTr="00242D08">
        <w:tc>
          <w:tcPr>
            <w:tcW w:w="10880" w:type="dxa"/>
            <w:shd w:val="clear" w:color="auto" w:fill="2F3D4C" w:themeFill="accent4"/>
          </w:tcPr>
          <w:p w14:paraId="00EA19C1" w14:textId="39773822" w:rsidR="00B64F87" w:rsidRPr="004D3E72" w:rsidRDefault="00B64F87" w:rsidP="009E675B">
            <w:pPr>
              <w:spacing w:after="0"/>
            </w:pPr>
            <w:r>
              <w:rPr>
                <w:color w:val="FFFFFF" w:themeColor="background1"/>
              </w:rPr>
              <w:t xml:space="preserve">Admissions criteria specific to the program </w:t>
            </w:r>
          </w:p>
        </w:tc>
      </w:tr>
      <w:tr w:rsidR="00B64F87" w14:paraId="51115B46" w14:textId="77777777" w:rsidTr="00242D08">
        <w:tc>
          <w:tcPr>
            <w:tcW w:w="10880" w:type="dxa"/>
          </w:tcPr>
          <w:p w14:paraId="594A3718" w14:textId="77777777" w:rsidR="00B64F87" w:rsidRDefault="00B64F87" w:rsidP="009E675B">
            <w:pPr>
              <w:spacing w:after="0"/>
              <w:rPr>
                <w:b/>
                <w:bCs/>
              </w:rPr>
            </w:pPr>
          </w:p>
          <w:p w14:paraId="0F307551" w14:textId="77777777" w:rsidR="00B64F87" w:rsidRDefault="00B64F87" w:rsidP="009E675B">
            <w:pPr>
              <w:spacing w:after="0"/>
              <w:rPr>
                <w:b/>
                <w:bCs/>
              </w:rPr>
            </w:pPr>
          </w:p>
        </w:tc>
      </w:tr>
    </w:tbl>
    <w:p w14:paraId="467B1A2E" w14:textId="77777777" w:rsidR="00B64F87" w:rsidRDefault="00B64F87" w:rsidP="00AD320C"/>
    <w:p w14:paraId="008D432C" w14:textId="4656AA1A" w:rsidR="00B64F87" w:rsidRPr="00E734C7" w:rsidRDefault="00B64F87" w:rsidP="00B64F87">
      <w:pPr>
        <w:spacing w:after="0"/>
        <w:rPr>
          <w:b/>
          <w:bCs/>
          <w:i/>
          <w:iCs/>
        </w:rPr>
      </w:pPr>
      <w:r w:rsidRPr="007227DF">
        <w:rPr>
          <w:b/>
          <w:bCs/>
        </w:rPr>
        <w:t xml:space="preserve">Enrollment Chart </w:t>
      </w:r>
    </w:p>
    <w:p w14:paraId="196B1E43" w14:textId="5C15105A" w:rsidR="00B64F87" w:rsidRPr="00E734C7" w:rsidRDefault="00B64F87" w:rsidP="00B64F87">
      <w:pPr>
        <w:spacing w:after="0"/>
        <w:rPr>
          <w:i/>
          <w:iCs/>
        </w:rPr>
      </w:pPr>
      <w:r w:rsidRPr="00E734C7">
        <w:rPr>
          <w:i/>
          <w:iCs/>
        </w:rPr>
        <w:t xml:space="preserve">Projected total enrollment for first five years with a </w:t>
      </w:r>
      <w:r w:rsidR="007227DF" w:rsidRPr="00E734C7">
        <w:rPr>
          <w:i/>
          <w:iCs/>
        </w:rPr>
        <w:t xml:space="preserve">rational </w:t>
      </w:r>
      <w:proofErr w:type="gramStart"/>
      <w:r w:rsidR="007227DF" w:rsidRPr="00E734C7">
        <w:rPr>
          <w:i/>
          <w:iCs/>
        </w:rPr>
        <w:t>explaining</w:t>
      </w:r>
      <w:proofErr w:type="gramEnd"/>
      <w:r w:rsidR="007227DF" w:rsidRPr="00E734C7">
        <w:rPr>
          <w:i/>
          <w:iCs/>
        </w:rPr>
        <w:t xml:space="preserve"> how</w:t>
      </w:r>
      <w:r w:rsidRPr="00E734C7">
        <w:rPr>
          <w:i/>
          <w:iCs/>
        </w:rPr>
        <w:t xml:space="preserve"> data w</w:t>
      </w:r>
      <w:r w:rsidR="007227DF" w:rsidRPr="00E734C7">
        <w:rPr>
          <w:i/>
          <w:iCs/>
        </w:rPr>
        <w:t>ere</w:t>
      </w:r>
      <w:r w:rsidRPr="00E734C7">
        <w:rPr>
          <w:i/>
          <w:iCs/>
        </w:rPr>
        <w:t xml:space="preserve"> computed. </w:t>
      </w:r>
    </w:p>
    <w:p w14:paraId="18B41015" w14:textId="77777777" w:rsidR="006E0A6E" w:rsidRDefault="006E0A6E" w:rsidP="00B64F87">
      <w:pPr>
        <w:spacing w:after="0"/>
      </w:pPr>
    </w:p>
    <w:tbl>
      <w:tblPr>
        <w:tblStyle w:val="ListTable3-Accent4"/>
        <w:tblW w:w="10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263"/>
        <w:gridCol w:w="1876"/>
        <w:gridCol w:w="3193"/>
        <w:gridCol w:w="1887"/>
        <w:gridCol w:w="2722"/>
      </w:tblGrid>
      <w:tr w:rsidR="00B64F87" w:rsidRPr="00171602" w14:paraId="34190E50" w14:textId="77777777" w:rsidTr="00242D08">
        <w:trPr>
          <w:cnfStyle w:val="100000000000" w:firstRow="1" w:lastRow="0" w:firstColumn="0" w:lastColumn="0" w:oddVBand="0" w:evenVBand="0" w:oddHBand="0" w:evenHBand="0" w:firstRowFirstColumn="0" w:firstRowLastColumn="0" w:lastRowFirstColumn="0" w:lastRowLastColumn="0"/>
          <w:cantSplit/>
          <w:trHeight w:val="860"/>
          <w:tblHeader/>
        </w:trPr>
        <w:tc>
          <w:tcPr>
            <w:tcW w:w="1263" w:type="dxa"/>
          </w:tcPr>
          <w:p w14:paraId="47C5421C" w14:textId="04C085AB" w:rsidR="00B64F87" w:rsidRPr="00171602" w:rsidRDefault="00B64F87" w:rsidP="00B64F87">
            <w:pPr>
              <w:spacing w:after="0" w:line="0" w:lineRule="atLeast"/>
              <w:jc w:val="center"/>
            </w:pPr>
            <w:r>
              <w:t>Year</w:t>
            </w:r>
          </w:p>
        </w:tc>
        <w:tc>
          <w:tcPr>
            <w:tcW w:w="1876" w:type="dxa"/>
          </w:tcPr>
          <w:p w14:paraId="13C64F77" w14:textId="77777777" w:rsidR="00B64F87" w:rsidRDefault="00B64F87" w:rsidP="00B64F87">
            <w:pPr>
              <w:spacing w:after="0" w:line="0" w:lineRule="atLeast"/>
              <w:jc w:val="center"/>
              <w:rPr>
                <w:b w:val="0"/>
                <w:bCs w:val="0"/>
              </w:rPr>
            </w:pPr>
            <w:r>
              <w:t>Projected Enrollment</w:t>
            </w:r>
          </w:p>
          <w:p w14:paraId="0F614592" w14:textId="22FE218B" w:rsidR="00B64F87" w:rsidRPr="00171602" w:rsidRDefault="00B64F87" w:rsidP="00B64F87">
            <w:pPr>
              <w:spacing w:after="0" w:line="0" w:lineRule="atLeast"/>
              <w:jc w:val="center"/>
            </w:pPr>
            <w:r>
              <w:t>Fall</w:t>
            </w:r>
          </w:p>
        </w:tc>
        <w:tc>
          <w:tcPr>
            <w:tcW w:w="3193" w:type="dxa"/>
          </w:tcPr>
          <w:p w14:paraId="639EFB1E" w14:textId="42AAB73A" w:rsidR="00B64F87" w:rsidRPr="00171602" w:rsidRDefault="00B64F87" w:rsidP="00B64F87">
            <w:pPr>
              <w:spacing w:after="0" w:line="0" w:lineRule="atLeast"/>
              <w:jc w:val="center"/>
            </w:pPr>
            <w:r>
              <w:t>Rationale</w:t>
            </w:r>
          </w:p>
        </w:tc>
        <w:tc>
          <w:tcPr>
            <w:tcW w:w="1887" w:type="dxa"/>
            <w:vAlign w:val="center"/>
          </w:tcPr>
          <w:p w14:paraId="65DB36BD" w14:textId="77FE1900" w:rsidR="00B64F87" w:rsidRPr="00171602" w:rsidRDefault="00B64F87" w:rsidP="00B64F87">
            <w:pPr>
              <w:spacing w:after="0" w:line="0" w:lineRule="atLeast"/>
              <w:jc w:val="center"/>
            </w:pPr>
            <w:r>
              <w:t>Projected Enrollment Spring</w:t>
            </w:r>
          </w:p>
        </w:tc>
        <w:tc>
          <w:tcPr>
            <w:tcW w:w="2722" w:type="dxa"/>
          </w:tcPr>
          <w:p w14:paraId="11C718E8" w14:textId="6ABDE4C5" w:rsidR="00B64F87" w:rsidRDefault="00B64F87" w:rsidP="00B64F87">
            <w:pPr>
              <w:spacing w:after="0"/>
              <w:jc w:val="center"/>
            </w:pPr>
            <w:r>
              <w:t>Rationale</w:t>
            </w:r>
          </w:p>
        </w:tc>
      </w:tr>
      <w:tr w:rsidR="00B64F87" w:rsidRPr="00171602" w14:paraId="0B637C2B" w14:textId="77777777" w:rsidTr="00242D08">
        <w:trPr>
          <w:cantSplit/>
          <w:trHeight w:val="281"/>
        </w:trPr>
        <w:tc>
          <w:tcPr>
            <w:tcW w:w="1263" w:type="dxa"/>
          </w:tcPr>
          <w:p w14:paraId="3AB5F43B" w14:textId="77777777" w:rsidR="00B64F87" w:rsidRPr="007227DF" w:rsidRDefault="00B64F87" w:rsidP="009E675B">
            <w:pPr>
              <w:spacing w:after="0" w:line="0" w:lineRule="atLeast"/>
              <w:rPr>
                <w:b/>
                <w:bCs/>
                <w:color w:val="43718B" w:themeColor="accent2"/>
              </w:rPr>
            </w:pPr>
            <w:r w:rsidRPr="007227DF">
              <w:rPr>
                <w:color w:val="43718B" w:themeColor="accent2"/>
              </w:rPr>
              <w:t>SAMPLE</w:t>
            </w:r>
          </w:p>
          <w:p w14:paraId="30318351" w14:textId="1908B5AB" w:rsidR="00B64F87" w:rsidRPr="007227DF" w:rsidRDefault="00B64F87" w:rsidP="009E675B">
            <w:pPr>
              <w:spacing w:after="0" w:line="0" w:lineRule="atLeast"/>
              <w:rPr>
                <w:b/>
                <w:bCs/>
                <w:color w:val="43718B" w:themeColor="accent2"/>
              </w:rPr>
            </w:pPr>
            <w:r w:rsidRPr="007227DF">
              <w:rPr>
                <w:color w:val="43718B" w:themeColor="accent2"/>
              </w:rPr>
              <w:t>20XX-XX</w:t>
            </w:r>
          </w:p>
        </w:tc>
        <w:tc>
          <w:tcPr>
            <w:tcW w:w="1876" w:type="dxa"/>
          </w:tcPr>
          <w:p w14:paraId="3156F3C4" w14:textId="77777777" w:rsidR="00B64F87" w:rsidRPr="007227DF" w:rsidRDefault="00B64F87" w:rsidP="009E675B">
            <w:pPr>
              <w:spacing w:after="0" w:line="0" w:lineRule="atLeast"/>
              <w:rPr>
                <w:color w:val="43718B" w:themeColor="accent2"/>
              </w:rPr>
            </w:pPr>
            <w:r w:rsidRPr="007227DF">
              <w:rPr>
                <w:color w:val="43718B" w:themeColor="accent2"/>
              </w:rPr>
              <w:t>XX</w:t>
            </w:r>
          </w:p>
          <w:p w14:paraId="793D307F" w14:textId="61E55692" w:rsidR="007227DF" w:rsidRPr="007227DF" w:rsidRDefault="007227DF" w:rsidP="009E675B">
            <w:pPr>
              <w:spacing w:after="0" w:line="0" w:lineRule="atLeast"/>
              <w:rPr>
                <w:color w:val="43718B" w:themeColor="accent2"/>
              </w:rPr>
            </w:pPr>
            <w:r w:rsidRPr="007227DF">
              <w:rPr>
                <w:color w:val="43718B" w:themeColor="accent2"/>
              </w:rPr>
              <w:t xml:space="preserve">This should include the number of students needed for initial program development. </w:t>
            </w:r>
          </w:p>
        </w:tc>
        <w:tc>
          <w:tcPr>
            <w:tcW w:w="3193" w:type="dxa"/>
          </w:tcPr>
          <w:p w14:paraId="5FF00C19" w14:textId="5184C092" w:rsidR="00B64F87" w:rsidRPr="007227DF" w:rsidRDefault="007227DF" w:rsidP="009E675B">
            <w:pPr>
              <w:spacing w:after="0" w:line="0" w:lineRule="atLeast"/>
              <w:rPr>
                <w:color w:val="43718B" w:themeColor="accent2"/>
              </w:rPr>
            </w:pPr>
            <w:r w:rsidRPr="007227DF">
              <w:rPr>
                <w:color w:val="43718B" w:themeColor="accent2"/>
              </w:rPr>
              <w:t xml:space="preserve">An explanation of how the enrollment number was reached.  </w:t>
            </w:r>
          </w:p>
        </w:tc>
        <w:tc>
          <w:tcPr>
            <w:tcW w:w="1887" w:type="dxa"/>
          </w:tcPr>
          <w:p w14:paraId="79AB36BB" w14:textId="77777777" w:rsidR="00B64F87" w:rsidRPr="007227DF" w:rsidRDefault="007227DF" w:rsidP="009E675B">
            <w:pPr>
              <w:spacing w:after="0" w:line="0" w:lineRule="atLeast"/>
              <w:rPr>
                <w:color w:val="43718B" w:themeColor="accent2"/>
              </w:rPr>
            </w:pPr>
            <w:r w:rsidRPr="007227DF">
              <w:rPr>
                <w:color w:val="43718B" w:themeColor="accent2"/>
              </w:rPr>
              <w:t>XX</w:t>
            </w:r>
          </w:p>
          <w:p w14:paraId="4046E988" w14:textId="02F42325" w:rsidR="007227DF" w:rsidRPr="007227DF" w:rsidRDefault="007227DF" w:rsidP="009E675B">
            <w:pPr>
              <w:spacing w:after="0" w:line="0" w:lineRule="atLeast"/>
              <w:rPr>
                <w:color w:val="43718B" w:themeColor="accent2"/>
              </w:rPr>
            </w:pPr>
            <w:r w:rsidRPr="007227DF">
              <w:rPr>
                <w:color w:val="43718B" w:themeColor="accent2"/>
              </w:rPr>
              <w:t xml:space="preserve">This should include the number of students needed for the program to become self-sustaining. </w:t>
            </w:r>
          </w:p>
        </w:tc>
        <w:tc>
          <w:tcPr>
            <w:tcW w:w="2722" w:type="dxa"/>
          </w:tcPr>
          <w:p w14:paraId="62B9E486" w14:textId="63B300C4" w:rsidR="00B64F87" w:rsidRPr="007227DF" w:rsidRDefault="007227DF" w:rsidP="009E675B">
            <w:pPr>
              <w:spacing w:after="0" w:line="0" w:lineRule="atLeast"/>
              <w:rPr>
                <w:color w:val="43718B" w:themeColor="accent2"/>
              </w:rPr>
            </w:pPr>
            <w:r w:rsidRPr="007227DF">
              <w:rPr>
                <w:color w:val="43718B" w:themeColor="accent2"/>
              </w:rPr>
              <w:t xml:space="preserve">An explanation of how the enrollment number was reached.  </w:t>
            </w:r>
          </w:p>
        </w:tc>
      </w:tr>
      <w:tr w:rsidR="00B64F87" w:rsidRPr="00171602" w14:paraId="67072812" w14:textId="77777777" w:rsidTr="00242D08">
        <w:trPr>
          <w:cantSplit/>
          <w:trHeight w:val="296"/>
        </w:trPr>
        <w:tc>
          <w:tcPr>
            <w:tcW w:w="1263" w:type="dxa"/>
          </w:tcPr>
          <w:p w14:paraId="48D45772" w14:textId="77777777" w:rsidR="00B64F87" w:rsidRDefault="00B64F87" w:rsidP="009E675B">
            <w:pPr>
              <w:spacing w:after="0" w:line="0" w:lineRule="atLeast"/>
            </w:pPr>
          </w:p>
        </w:tc>
        <w:tc>
          <w:tcPr>
            <w:tcW w:w="1876" w:type="dxa"/>
          </w:tcPr>
          <w:p w14:paraId="6610E036" w14:textId="76878A5F" w:rsidR="00B64F87" w:rsidRDefault="00B64F87" w:rsidP="009E675B">
            <w:pPr>
              <w:spacing w:after="0" w:line="0" w:lineRule="atLeast"/>
            </w:pPr>
          </w:p>
        </w:tc>
        <w:tc>
          <w:tcPr>
            <w:tcW w:w="3193" w:type="dxa"/>
          </w:tcPr>
          <w:p w14:paraId="68DA5F5C" w14:textId="3B7A836E" w:rsidR="00B64F87" w:rsidRDefault="00B64F87" w:rsidP="009E675B">
            <w:pPr>
              <w:spacing w:after="0" w:line="0" w:lineRule="atLeast"/>
            </w:pPr>
          </w:p>
        </w:tc>
        <w:tc>
          <w:tcPr>
            <w:tcW w:w="1887" w:type="dxa"/>
          </w:tcPr>
          <w:p w14:paraId="029F3AFE" w14:textId="40973967" w:rsidR="00B64F87" w:rsidRPr="002368BA" w:rsidRDefault="00B64F87" w:rsidP="009E675B">
            <w:pPr>
              <w:spacing w:after="0" w:line="0" w:lineRule="atLeast"/>
              <w:rPr>
                <w:b/>
                <w:bCs/>
              </w:rPr>
            </w:pPr>
          </w:p>
        </w:tc>
        <w:tc>
          <w:tcPr>
            <w:tcW w:w="2722" w:type="dxa"/>
          </w:tcPr>
          <w:p w14:paraId="39AFD797" w14:textId="77777777" w:rsidR="00B64F87" w:rsidRPr="002A6388" w:rsidRDefault="00B64F87" w:rsidP="009E675B">
            <w:pPr>
              <w:spacing w:after="0" w:line="0" w:lineRule="atLeast"/>
            </w:pPr>
          </w:p>
        </w:tc>
      </w:tr>
      <w:tr w:rsidR="00B64F87" w:rsidRPr="00171602" w14:paraId="7DF4413B" w14:textId="77777777" w:rsidTr="00242D08">
        <w:trPr>
          <w:cantSplit/>
          <w:trHeight w:val="281"/>
        </w:trPr>
        <w:tc>
          <w:tcPr>
            <w:tcW w:w="1263" w:type="dxa"/>
          </w:tcPr>
          <w:p w14:paraId="4360A5E8" w14:textId="77777777" w:rsidR="00B64F87" w:rsidRDefault="00B64F87" w:rsidP="009E675B">
            <w:pPr>
              <w:spacing w:after="0" w:line="0" w:lineRule="atLeast"/>
            </w:pPr>
          </w:p>
        </w:tc>
        <w:tc>
          <w:tcPr>
            <w:tcW w:w="1876" w:type="dxa"/>
          </w:tcPr>
          <w:p w14:paraId="47AF5533" w14:textId="152B90DA" w:rsidR="00B64F87" w:rsidRDefault="00B64F87" w:rsidP="009E675B">
            <w:pPr>
              <w:spacing w:after="0" w:line="0" w:lineRule="atLeast"/>
            </w:pPr>
          </w:p>
        </w:tc>
        <w:tc>
          <w:tcPr>
            <w:tcW w:w="3193" w:type="dxa"/>
          </w:tcPr>
          <w:p w14:paraId="567EF3A3" w14:textId="30765BDF" w:rsidR="00B64F87" w:rsidRDefault="00B64F87" w:rsidP="009E675B">
            <w:pPr>
              <w:spacing w:after="0" w:line="0" w:lineRule="atLeast"/>
            </w:pPr>
          </w:p>
        </w:tc>
        <w:tc>
          <w:tcPr>
            <w:tcW w:w="1887" w:type="dxa"/>
          </w:tcPr>
          <w:p w14:paraId="18992ADC" w14:textId="048200BC" w:rsidR="00B64F87" w:rsidRPr="002368BA" w:rsidRDefault="00B64F87" w:rsidP="009E675B">
            <w:pPr>
              <w:spacing w:after="0" w:line="0" w:lineRule="atLeast"/>
              <w:rPr>
                <w:b/>
                <w:bCs/>
              </w:rPr>
            </w:pPr>
          </w:p>
        </w:tc>
        <w:tc>
          <w:tcPr>
            <w:tcW w:w="2722" w:type="dxa"/>
          </w:tcPr>
          <w:p w14:paraId="3D934622" w14:textId="77777777" w:rsidR="00B64F87" w:rsidRPr="002A6388" w:rsidRDefault="00B64F87" w:rsidP="009E675B">
            <w:pPr>
              <w:spacing w:after="0" w:line="0" w:lineRule="atLeast"/>
            </w:pPr>
          </w:p>
        </w:tc>
      </w:tr>
      <w:tr w:rsidR="00B64F87" w:rsidRPr="00171602" w14:paraId="60CF76BC" w14:textId="77777777" w:rsidTr="00242D08">
        <w:trPr>
          <w:cantSplit/>
          <w:trHeight w:val="281"/>
        </w:trPr>
        <w:tc>
          <w:tcPr>
            <w:tcW w:w="1263" w:type="dxa"/>
          </w:tcPr>
          <w:p w14:paraId="65D848B6" w14:textId="77777777" w:rsidR="00B64F87" w:rsidRDefault="00B64F87" w:rsidP="009E675B">
            <w:pPr>
              <w:spacing w:after="0" w:line="0" w:lineRule="atLeast"/>
            </w:pPr>
          </w:p>
        </w:tc>
        <w:tc>
          <w:tcPr>
            <w:tcW w:w="1876" w:type="dxa"/>
          </w:tcPr>
          <w:p w14:paraId="21FEC712" w14:textId="6DC97D49" w:rsidR="00B64F87" w:rsidRDefault="00B64F87" w:rsidP="009E675B">
            <w:pPr>
              <w:spacing w:after="0" w:line="0" w:lineRule="atLeast"/>
            </w:pPr>
          </w:p>
        </w:tc>
        <w:tc>
          <w:tcPr>
            <w:tcW w:w="3193" w:type="dxa"/>
          </w:tcPr>
          <w:p w14:paraId="728A85FC" w14:textId="2C64618A" w:rsidR="00B64F87" w:rsidRDefault="00B64F87" w:rsidP="009E675B">
            <w:pPr>
              <w:spacing w:after="0" w:line="0" w:lineRule="atLeast"/>
            </w:pPr>
          </w:p>
        </w:tc>
        <w:tc>
          <w:tcPr>
            <w:tcW w:w="1887" w:type="dxa"/>
          </w:tcPr>
          <w:p w14:paraId="1E776654" w14:textId="0A62D762" w:rsidR="00B64F87" w:rsidRPr="002368BA" w:rsidRDefault="00B64F87" w:rsidP="009E675B">
            <w:pPr>
              <w:spacing w:after="0" w:line="0" w:lineRule="atLeast"/>
              <w:rPr>
                <w:b/>
                <w:bCs/>
              </w:rPr>
            </w:pPr>
          </w:p>
        </w:tc>
        <w:tc>
          <w:tcPr>
            <w:tcW w:w="2722" w:type="dxa"/>
          </w:tcPr>
          <w:p w14:paraId="69113B3F" w14:textId="77777777" w:rsidR="00B64F87" w:rsidRPr="002A6388" w:rsidRDefault="00B64F87" w:rsidP="009E675B">
            <w:pPr>
              <w:spacing w:after="0" w:line="0" w:lineRule="atLeast"/>
            </w:pPr>
          </w:p>
        </w:tc>
      </w:tr>
      <w:tr w:rsidR="00B64F87" w:rsidRPr="00171602" w14:paraId="7118B8C6" w14:textId="77777777" w:rsidTr="00242D08">
        <w:trPr>
          <w:cantSplit/>
          <w:trHeight w:val="281"/>
        </w:trPr>
        <w:tc>
          <w:tcPr>
            <w:tcW w:w="1263" w:type="dxa"/>
          </w:tcPr>
          <w:p w14:paraId="4C87AEF2" w14:textId="77777777" w:rsidR="00B64F87" w:rsidRDefault="00B64F87" w:rsidP="009E675B">
            <w:pPr>
              <w:spacing w:after="0" w:line="0" w:lineRule="atLeast"/>
            </w:pPr>
          </w:p>
        </w:tc>
        <w:tc>
          <w:tcPr>
            <w:tcW w:w="1876" w:type="dxa"/>
          </w:tcPr>
          <w:p w14:paraId="00C39E52" w14:textId="356A5D3D" w:rsidR="00B64F87" w:rsidRDefault="00B64F87" w:rsidP="009E675B">
            <w:pPr>
              <w:spacing w:after="0" w:line="0" w:lineRule="atLeast"/>
            </w:pPr>
          </w:p>
        </w:tc>
        <w:tc>
          <w:tcPr>
            <w:tcW w:w="3193" w:type="dxa"/>
          </w:tcPr>
          <w:p w14:paraId="7212CBD8" w14:textId="4627D282" w:rsidR="00B64F87" w:rsidRDefault="00B64F87" w:rsidP="009E675B">
            <w:pPr>
              <w:spacing w:after="0" w:line="0" w:lineRule="atLeast"/>
            </w:pPr>
          </w:p>
        </w:tc>
        <w:tc>
          <w:tcPr>
            <w:tcW w:w="1887" w:type="dxa"/>
          </w:tcPr>
          <w:p w14:paraId="120B040F" w14:textId="0CED8F17" w:rsidR="00B64F87" w:rsidRPr="00946844" w:rsidRDefault="00B64F87" w:rsidP="009E675B">
            <w:pPr>
              <w:spacing w:after="0" w:line="0" w:lineRule="atLeast"/>
              <w:rPr>
                <w:b/>
                <w:bCs/>
              </w:rPr>
            </w:pPr>
          </w:p>
        </w:tc>
        <w:tc>
          <w:tcPr>
            <w:tcW w:w="2722" w:type="dxa"/>
          </w:tcPr>
          <w:p w14:paraId="7E50DADC" w14:textId="77777777" w:rsidR="00B64F87" w:rsidRPr="002A6388" w:rsidRDefault="00B64F87" w:rsidP="009E675B">
            <w:pPr>
              <w:spacing w:after="0" w:line="0" w:lineRule="atLeast"/>
            </w:pPr>
          </w:p>
        </w:tc>
      </w:tr>
      <w:tr w:rsidR="00B64F87" w:rsidRPr="00171602" w14:paraId="7DF5F34A" w14:textId="77777777" w:rsidTr="00242D08">
        <w:trPr>
          <w:cantSplit/>
          <w:trHeight w:val="281"/>
        </w:trPr>
        <w:tc>
          <w:tcPr>
            <w:tcW w:w="1263" w:type="dxa"/>
          </w:tcPr>
          <w:p w14:paraId="5D1004F8" w14:textId="77777777" w:rsidR="00B64F87" w:rsidRDefault="00B64F87" w:rsidP="009E675B">
            <w:pPr>
              <w:spacing w:after="0" w:line="0" w:lineRule="atLeast"/>
            </w:pPr>
          </w:p>
        </w:tc>
        <w:tc>
          <w:tcPr>
            <w:tcW w:w="1876" w:type="dxa"/>
          </w:tcPr>
          <w:p w14:paraId="0FCADB52" w14:textId="0C4F6630" w:rsidR="00B64F87" w:rsidRDefault="00B64F87" w:rsidP="009E675B">
            <w:pPr>
              <w:spacing w:after="0" w:line="0" w:lineRule="atLeast"/>
            </w:pPr>
          </w:p>
        </w:tc>
        <w:tc>
          <w:tcPr>
            <w:tcW w:w="3193" w:type="dxa"/>
          </w:tcPr>
          <w:p w14:paraId="1A16D9C0" w14:textId="6B9D6223" w:rsidR="00B64F87" w:rsidRDefault="00B64F87" w:rsidP="009E675B">
            <w:pPr>
              <w:spacing w:after="0" w:line="0" w:lineRule="atLeast"/>
            </w:pPr>
          </w:p>
        </w:tc>
        <w:tc>
          <w:tcPr>
            <w:tcW w:w="1887" w:type="dxa"/>
          </w:tcPr>
          <w:p w14:paraId="5C757EA9" w14:textId="10971995" w:rsidR="00B64F87" w:rsidRPr="00946844" w:rsidRDefault="00B64F87" w:rsidP="009E675B">
            <w:pPr>
              <w:spacing w:after="0" w:line="0" w:lineRule="atLeast"/>
              <w:rPr>
                <w:b/>
                <w:bCs/>
              </w:rPr>
            </w:pPr>
          </w:p>
        </w:tc>
        <w:tc>
          <w:tcPr>
            <w:tcW w:w="2722" w:type="dxa"/>
          </w:tcPr>
          <w:p w14:paraId="4F55BE27" w14:textId="77777777" w:rsidR="00B64F87" w:rsidRPr="002A6388" w:rsidRDefault="00B64F87" w:rsidP="009E675B">
            <w:pPr>
              <w:spacing w:after="0" w:line="0" w:lineRule="atLeast"/>
            </w:pPr>
          </w:p>
        </w:tc>
      </w:tr>
    </w:tbl>
    <w:p w14:paraId="79E375D5" w14:textId="3B674240" w:rsidR="00B64F87" w:rsidRDefault="00B64F87" w:rsidP="00B64F87">
      <w:pPr>
        <w:spacing w:after="0"/>
      </w:pPr>
    </w:p>
    <w:p w14:paraId="4F3E3498" w14:textId="77777777" w:rsidR="00AC6FE6" w:rsidRDefault="00AC6FE6" w:rsidP="00AD320C"/>
    <w:p w14:paraId="261FA6E7" w14:textId="77777777" w:rsidR="00AC6FE6" w:rsidRDefault="00AC6FE6" w:rsidP="00AD320C"/>
    <w:p w14:paraId="12D11919" w14:textId="77777777" w:rsidR="006E0A6E" w:rsidRDefault="006E0A6E" w:rsidP="00AD320C"/>
    <w:p w14:paraId="349CE5F5" w14:textId="54E80817" w:rsidR="00AC6FE6" w:rsidRPr="00AC6FE6" w:rsidRDefault="00AC6FE6" w:rsidP="00AC6FE6">
      <w:pPr>
        <w:spacing w:after="0"/>
        <w:rPr>
          <w:b/>
          <w:bCs/>
        </w:rPr>
      </w:pPr>
      <w:r w:rsidRPr="00AC6FE6">
        <w:rPr>
          <w:b/>
          <w:bCs/>
        </w:rPr>
        <w:lastRenderedPageBreak/>
        <w:t xml:space="preserve">D. Curriculum: Plan of Study for New Programs </w:t>
      </w:r>
    </w:p>
    <w:p w14:paraId="5466F657" w14:textId="33A21F17" w:rsidR="00AC6FE6" w:rsidRPr="00AC6FE6" w:rsidRDefault="00AC6FE6" w:rsidP="00AC6FE6">
      <w:pPr>
        <w:spacing w:after="0"/>
        <w:rPr>
          <w:i/>
          <w:iCs/>
        </w:rPr>
      </w:pPr>
      <w:r w:rsidRPr="00AC6FE6">
        <w:rPr>
          <w:i/>
          <w:iCs/>
        </w:rPr>
        <w:t xml:space="preserve">Add/remove rows as needed </w:t>
      </w:r>
    </w:p>
    <w:tbl>
      <w:tblPr>
        <w:tblStyle w:val="ListTable3-Accent4"/>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179"/>
        <w:gridCol w:w="3396"/>
        <w:gridCol w:w="2216"/>
        <w:gridCol w:w="3309"/>
      </w:tblGrid>
      <w:tr w:rsidR="00AC6FE6" w:rsidRPr="00171602" w14:paraId="609D7852" w14:textId="32DEB1D4" w:rsidTr="00C64A9A">
        <w:trPr>
          <w:cnfStyle w:val="100000000000" w:firstRow="1" w:lastRow="0" w:firstColumn="0" w:lastColumn="0" w:oddVBand="0" w:evenVBand="0" w:oddHBand="0" w:evenHBand="0" w:firstRowFirstColumn="0" w:firstRowLastColumn="0" w:lastRowFirstColumn="0" w:lastRowLastColumn="0"/>
          <w:cantSplit/>
          <w:trHeight w:val="946"/>
          <w:tblHeader/>
        </w:trPr>
        <w:tc>
          <w:tcPr>
            <w:tcW w:w="2179" w:type="dxa"/>
          </w:tcPr>
          <w:p w14:paraId="222E9C69" w14:textId="044D1875" w:rsidR="00AC6FE6" w:rsidRPr="00171602" w:rsidRDefault="00AC6FE6" w:rsidP="009E675B">
            <w:pPr>
              <w:spacing w:after="0" w:line="0" w:lineRule="atLeast"/>
              <w:jc w:val="center"/>
            </w:pPr>
            <w:r>
              <w:t>Prefix / Number</w:t>
            </w:r>
          </w:p>
        </w:tc>
        <w:tc>
          <w:tcPr>
            <w:tcW w:w="3396" w:type="dxa"/>
          </w:tcPr>
          <w:p w14:paraId="71331F97" w14:textId="3F2C0103" w:rsidR="00AC6FE6" w:rsidRPr="00171602" w:rsidRDefault="00AC6FE6" w:rsidP="009E675B">
            <w:pPr>
              <w:spacing w:after="0" w:line="0" w:lineRule="atLeast"/>
              <w:jc w:val="center"/>
            </w:pPr>
            <w:r>
              <w:t>Course Title and Credit Hours</w:t>
            </w:r>
          </w:p>
        </w:tc>
        <w:tc>
          <w:tcPr>
            <w:tcW w:w="2216" w:type="dxa"/>
          </w:tcPr>
          <w:p w14:paraId="7D8E8BFE" w14:textId="165DF8F3" w:rsidR="00AC6FE6" w:rsidRDefault="00AC6FE6" w:rsidP="009E675B">
            <w:pPr>
              <w:spacing w:after="0"/>
              <w:jc w:val="center"/>
            </w:pPr>
            <w:r>
              <w:t xml:space="preserve">Prefix / Number </w:t>
            </w:r>
          </w:p>
        </w:tc>
        <w:tc>
          <w:tcPr>
            <w:tcW w:w="3309" w:type="dxa"/>
          </w:tcPr>
          <w:p w14:paraId="2458EEA1" w14:textId="5E2BE243" w:rsidR="00AC6FE6" w:rsidRDefault="00AC6FE6" w:rsidP="009E675B">
            <w:pPr>
              <w:spacing w:after="0"/>
              <w:jc w:val="center"/>
            </w:pPr>
            <w:r>
              <w:t>Course Title and Credit Hours</w:t>
            </w:r>
          </w:p>
        </w:tc>
      </w:tr>
      <w:tr w:rsidR="00AC6FE6" w:rsidRPr="00A277EE" w14:paraId="4067CFF1" w14:textId="02C75D73" w:rsidTr="00C64A9A">
        <w:trPr>
          <w:cantSplit/>
          <w:trHeight w:val="308"/>
        </w:trPr>
        <w:tc>
          <w:tcPr>
            <w:tcW w:w="2179" w:type="dxa"/>
          </w:tcPr>
          <w:p w14:paraId="086532B0" w14:textId="22485836" w:rsidR="00AC6FE6" w:rsidRPr="00A277EE" w:rsidRDefault="00AC6FE6" w:rsidP="009E675B">
            <w:pPr>
              <w:spacing w:after="0" w:line="0" w:lineRule="atLeast"/>
              <w:rPr>
                <w:color w:val="43718B" w:themeColor="accent2"/>
              </w:rPr>
            </w:pPr>
          </w:p>
        </w:tc>
        <w:tc>
          <w:tcPr>
            <w:tcW w:w="3396" w:type="dxa"/>
          </w:tcPr>
          <w:p w14:paraId="2D564D99" w14:textId="714940D0" w:rsidR="00AC6FE6" w:rsidRPr="00A277EE" w:rsidRDefault="00AC6FE6" w:rsidP="009E675B">
            <w:pPr>
              <w:spacing w:after="0" w:line="0" w:lineRule="atLeast"/>
              <w:rPr>
                <w:b/>
                <w:bCs/>
                <w:color w:val="43718B" w:themeColor="accent2"/>
              </w:rPr>
            </w:pPr>
          </w:p>
        </w:tc>
        <w:tc>
          <w:tcPr>
            <w:tcW w:w="2216" w:type="dxa"/>
          </w:tcPr>
          <w:p w14:paraId="7798EA77" w14:textId="7122B504" w:rsidR="00AC6FE6" w:rsidRPr="00A277EE" w:rsidRDefault="00AC6FE6" w:rsidP="009E675B">
            <w:pPr>
              <w:spacing w:after="0" w:line="0" w:lineRule="atLeast"/>
              <w:rPr>
                <w:b/>
                <w:bCs/>
                <w:color w:val="43718B" w:themeColor="accent2"/>
              </w:rPr>
            </w:pPr>
          </w:p>
        </w:tc>
        <w:tc>
          <w:tcPr>
            <w:tcW w:w="3309" w:type="dxa"/>
          </w:tcPr>
          <w:p w14:paraId="3558B8C7" w14:textId="77777777" w:rsidR="00AC6FE6" w:rsidRPr="00A277EE" w:rsidRDefault="00AC6FE6" w:rsidP="009E675B">
            <w:pPr>
              <w:spacing w:after="0" w:line="0" w:lineRule="atLeast"/>
              <w:rPr>
                <w:b/>
                <w:bCs/>
                <w:color w:val="43718B" w:themeColor="accent2"/>
              </w:rPr>
            </w:pPr>
          </w:p>
        </w:tc>
      </w:tr>
      <w:tr w:rsidR="00AC6FE6" w:rsidRPr="00A277EE" w14:paraId="69F7759E" w14:textId="27B58662" w:rsidTr="00C64A9A">
        <w:trPr>
          <w:cantSplit/>
          <w:trHeight w:val="325"/>
        </w:trPr>
        <w:tc>
          <w:tcPr>
            <w:tcW w:w="2179" w:type="dxa"/>
          </w:tcPr>
          <w:p w14:paraId="64BC28D4" w14:textId="77777777" w:rsidR="00AC6FE6" w:rsidRPr="00A277EE" w:rsidRDefault="00AC6FE6" w:rsidP="009E675B">
            <w:pPr>
              <w:spacing w:after="0" w:line="0" w:lineRule="atLeast"/>
            </w:pPr>
          </w:p>
        </w:tc>
        <w:tc>
          <w:tcPr>
            <w:tcW w:w="3396" w:type="dxa"/>
          </w:tcPr>
          <w:p w14:paraId="21773E62" w14:textId="77777777" w:rsidR="00AC6FE6" w:rsidRPr="00A277EE" w:rsidRDefault="00AC6FE6" w:rsidP="009E675B">
            <w:pPr>
              <w:spacing w:after="0" w:line="0" w:lineRule="atLeast"/>
              <w:rPr>
                <w:b/>
                <w:bCs/>
              </w:rPr>
            </w:pPr>
          </w:p>
        </w:tc>
        <w:tc>
          <w:tcPr>
            <w:tcW w:w="2216" w:type="dxa"/>
          </w:tcPr>
          <w:p w14:paraId="1AD49F7E" w14:textId="77777777" w:rsidR="00AC6FE6" w:rsidRPr="00A277EE" w:rsidRDefault="00AC6FE6" w:rsidP="009E675B">
            <w:pPr>
              <w:spacing w:after="0" w:line="0" w:lineRule="atLeast"/>
              <w:rPr>
                <w:b/>
                <w:bCs/>
              </w:rPr>
            </w:pPr>
          </w:p>
        </w:tc>
        <w:tc>
          <w:tcPr>
            <w:tcW w:w="3309" w:type="dxa"/>
          </w:tcPr>
          <w:p w14:paraId="79F13125" w14:textId="77777777" w:rsidR="00AC6FE6" w:rsidRPr="00A277EE" w:rsidRDefault="00AC6FE6" w:rsidP="009E675B">
            <w:pPr>
              <w:spacing w:after="0" w:line="0" w:lineRule="atLeast"/>
              <w:rPr>
                <w:b/>
                <w:bCs/>
              </w:rPr>
            </w:pPr>
          </w:p>
        </w:tc>
      </w:tr>
      <w:tr w:rsidR="00AC6FE6" w:rsidRPr="00A277EE" w14:paraId="4DB7C2FD" w14:textId="34F74696" w:rsidTr="00C64A9A">
        <w:trPr>
          <w:cantSplit/>
          <w:trHeight w:val="308"/>
        </w:trPr>
        <w:tc>
          <w:tcPr>
            <w:tcW w:w="2179" w:type="dxa"/>
          </w:tcPr>
          <w:p w14:paraId="18C23C44" w14:textId="77777777" w:rsidR="00AC6FE6" w:rsidRPr="00A277EE" w:rsidRDefault="00AC6FE6" w:rsidP="009E675B">
            <w:pPr>
              <w:spacing w:after="0" w:line="0" w:lineRule="atLeast"/>
            </w:pPr>
          </w:p>
        </w:tc>
        <w:tc>
          <w:tcPr>
            <w:tcW w:w="3396" w:type="dxa"/>
          </w:tcPr>
          <w:p w14:paraId="6E8EC455" w14:textId="77777777" w:rsidR="00AC6FE6" w:rsidRPr="00A277EE" w:rsidRDefault="00AC6FE6" w:rsidP="009E675B">
            <w:pPr>
              <w:spacing w:after="0" w:line="0" w:lineRule="atLeast"/>
              <w:rPr>
                <w:b/>
                <w:bCs/>
              </w:rPr>
            </w:pPr>
          </w:p>
        </w:tc>
        <w:tc>
          <w:tcPr>
            <w:tcW w:w="2216" w:type="dxa"/>
          </w:tcPr>
          <w:p w14:paraId="343E1BA8" w14:textId="77777777" w:rsidR="00AC6FE6" w:rsidRPr="00A277EE" w:rsidRDefault="00AC6FE6" w:rsidP="009E675B">
            <w:pPr>
              <w:spacing w:after="0" w:line="0" w:lineRule="atLeast"/>
              <w:rPr>
                <w:b/>
                <w:bCs/>
              </w:rPr>
            </w:pPr>
          </w:p>
        </w:tc>
        <w:tc>
          <w:tcPr>
            <w:tcW w:w="3309" w:type="dxa"/>
          </w:tcPr>
          <w:p w14:paraId="0D5BC2EF" w14:textId="77777777" w:rsidR="00AC6FE6" w:rsidRPr="00A277EE" w:rsidRDefault="00AC6FE6" w:rsidP="009E675B">
            <w:pPr>
              <w:spacing w:after="0" w:line="0" w:lineRule="atLeast"/>
              <w:rPr>
                <w:b/>
                <w:bCs/>
              </w:rPr>
            </w:pPr>
          </w:p>
        </w:tc>
      </w:tr>
      <w:tr w:rsidR="00AC6FE6" w:rsidRPr="00A277EE" w14:paraId="48FCD3F8" w14:textId="14520785" w:rsidTr="00C64A9A">
        <w:trPr>
          <w:cantSplit/>
          <w:trHeight w:val="308"/>
        </w:trPr>
        <w:tc>
          <w:tcPr>
            <w:tcW w:w="2179" w:type="dxa"/>
          </w:tcPr>
          <w:p w14:paraId="7321DF84" w14:textId="77777777" w:rsidR="00AC6FE6" w:rsidRPr="00A277EE" w:rsidRDefault="00AC6FE6" w:rsidP="009E675B">
            <w:pPr>
              <w:spacing w:after="0" w:line="0" w:lineRule="atLeast"/>
            </w:pPr>
          </w:p>
        </w:tc>
        <w:tc>
          <w:tcPr>
            <w:tcW w:w="3396" w:type="dxa"/>
          </w:tcPr>
          <w:p w14:paraId="7588ADDB" w14:textId="77777777" w:rsidR="00AC6FE6" w:rsidRPr="00A277EE" w:rsidRDefault="00AC6FE6" w:rsidP="009E675B">
            <w:pPr>
              <w:spacing w:after="0" w:line="0" w:lineRule="atLeast"/>
              <w:rPr>
                <w:b/>
                <w:bCs/>
              </w:rPr>
            </w:pPr>
          </w:p>
        </w:tc>
        <w:tc>
          <w:tcPr>
            <w:tcW w:w="2216" w:type="dxa"/>
          </w:tcPr>
          <w:p w14:paraId="0984DC1C" w14:textId="77777777" w:rsidR="00AC6FE6" w:rsidRPr="00A277EE" w:rsidRDefault="00AC6FE6" w:rsidP="009E675B">
            <w:pPr>
              <w:spacing w:after="0" w:line="0" w:lineRule="atLeast"/>
              <w:rPr>
                <w:b/>
                <w:bCs/>
              </w:rPr>
            </w:pPr>
          </w:p>
        </w:tc>
        <w:tc>
          <w:tcPr>
            <w:tcW w:w="3309" w:type="dxa"/>
          </w:tcPr>
          <w:p w14:paraId="29F731BD" w14:textId="77777777" w:rsidR="00AC6FE6" w:rsidRPr="00A277EE" w:rsidRDefault="00AC6FE6" w:rsidP="009E675B">
            <w:pPr>
              <w:spacing w:after="0" w:line="0" w:lineRule="atLeast"/>
              <w:rPr>
                <w:b/>
                <w:bCs/>
              </w:rPr>
            </w:pPr>
          </w:p>
        </w:tc>
      </w:tr>
      <w:tr w:rsidR="00AC6FE6" w:rsidRPr="00A277EE" w14:paraId="519BA63E" w14:textId="0B3BF0E3" w:rsidTr="00C64A9A">
        <w:trPr>
          <w:cantSplit/>
          <w:trHeight w:val="308"/>
        </w:trPr>
        <w:tc>
          <w:tcPr>
            <w:tcW w:w="2179" w:type="dxa"/>
          </w:tcPr>
          <w:p w14:paraId="4E7D88D2" w14:textId="77777777" w:rsidR="00AC6FE6" w:rsidRPr="00A277EE" w:rsidRDefault="00AC6FE6" w:rsidP="009E675B">
            <w:pPr>
              <w:spacing w:after="0" w:line="0" w:lineRule="atLeast"/>
            </w:pPr>
          </w:p>
        </w:tc>
        <w:tc>
          <w:tcPr>
            <w:tcW w:w="3396" w:type="dxa"/>
          </w:tcPr>
          <w:p w14:paraId="40F6BA21" w14:textId="77777777" w:rsidR="00AC6FE6" w:rsidRPr="00A277EE" w:rsidRDefault="00AC6FE6" w:rsidP="009E675B">
            <w:pPr>
              <w:spacing w:after="0" w:line="0" w:lineRule="atLeast"/>
              <w:rPr>
                <w:b/>
                <w:bCs/>
              </w:rPr>
            </w:pPr>
          </w:p>
        </w:tc>
        <w:tc>
          <w:tcPr>
            <w:tcW w:w="2216" w:type="dxa"/>
          </w:tcPr>
          <w:p w14:paraId="02960DCA" w14:textId="77777777" w:rsidR="00AC6FE6" w:rsidRPr="00A277EE" w:rsidRDefault="00AC6FE6" w:rsidP="009E675B">
            <w:pPr>
              <w:spacing w:after="0" w:line="0" w:lineRule="atLeast"/>
              <w:rPr>
                <w:b/>
                <w:bCs/>
              </w:rPr>
            </w:pPr>
          </w:p>
        </w:tc>
        <w:tc>
          <w:tcPr>
            <w:tcW w:w="3309" w:type="dxa"/>
          </w:tcPr>
          <w:p w14:paraId="1594E40C" w14:textId="77777777" w:rsidR="00AC6FE6" w:rsidRPr="00A277EE" w:rsidRDefault="00AC6FE6" w:rsidP="009E675B">
            <w:pPr>
              <w:spacing w:after="0" w:line="0" w:lineRule="atLeast"/>
              <w:rPr>
                <w:b/>
                <w:bCs/>
              </w:rPr>
            </w:pPr>
          </w:p>
        </w:tc>
      </w:tr>
      <w:tr w:rsidR="00AC6FE6" w:rsidRPr="00A277EE" w14:paraId="492AF4F1" w14:textId="0BFD60F3" w:rsidTr="00C64A9A">
        <w:trPr>
          <w:cantSplit/>
          <w:trHeight w:val="308"/>
        </w:trPr>
        <w:tc>
          <w:tcPr>
            <w:tcW w:w="2179" w:type="dxa"/>
          </w:tcPr>
          <w:p w14:paraId="15E49890" w14:textId="77777777" w:rsidR="00AC6FE6" w:rsidRPr="00A277EE" w:rsidRDefault="00AC6FE6" w:rsidP="009E675B">
            <w:pPr>
              <w:spacing w:after="0" w:line="0" w:lineRule="atLeast"/>
            </w:pPr>
          </w:p>
        </w:tc>
        <w:tc>
          <w:tcPr>
            <w:tcW w:w="3396" w:type="dxa"/>
          </w:tcPr>
          <w:p w14:paraId="7DBD7DC3" w14:textId="77777777" w:rsidR="00AC6FE6" w:rsidRPr="00A277EE" w:rsidRDefault="00AC6FE6" w:rsidP="009E675B">
            <w:pPr>
              <w:spacing w:after="0" w:line="0" w:lineRule="atLeast"/>
              <w:rPr>
                <w:b/>
                <w:bCs/>
              </w:rPr>
            </w:pPr>
          </w:p>
        </w:tc>
        <w:tc>
          <w:tcPr>
            <w:tcW w:w="2216" w:type="dxa"/>
          </w:tcPr>
          <w:p w14:paraId="1F3ED981" w14:textId="77777777" w:rsidR="00AC6FE6" w:rsidRPr="00A277EE" w:rsidRDefault="00AC6FE6" w:rsidP="009E675B">
            <w:pPr>
              <w:spacing w:after="0" w:line="0" w:lineRule="atLeast"/>
              <w:rPr>
                <w:b/>
                <w:bCs/>
              </w:rPr>
            </w:pPr>
          </w:p>
        </w:tc>
        <w:tc>
          <w:tcPr>
            <w:tcW w:w="3309" w:type="dxa"/>
          </w:tcPr>
          <w:p w14:paraId="127D13C9" w14:textId="77777777" w:rsidR="00AC6FE6" w:rsidRPr="00A277EE" w:rsidRDefault="00AC6FE6" w:rsidP="009E675B">
            <w:pPr>
              <w:spacing w:after="0" w:line="0" w:lineRule="atLeast"/>
              <w:rPr>
                <w:b/>
                <w:bCs/>
              </w:rPr>
            </w:pPr>
          </w:p>
        </w:tc>
      </w:tr>
      <w:tr w:rsidR="00AC6FE6" w:rsidRPr="00A277EE" w14:paraId="70745BFD" w14:textId="77777777" w:rsidTr="00C64A9A">
        <w:trPr>
          <w:cantSplit/>
          <w:trHeight w:val="308"/>
        </w:trPr>
        <w:tc>
          <w:tcPr>
            <w:tcW w:w="2179" w:type="dxa"/>
          </w:tcPr>
          <w:p w14:paraId="6849CDAE" w14:textId="77777777" w:rsidR="00AC6FE6" w:rsidRPr="00A277EE" w:rsidRDefault="00AC6FE6" w:rsidP="009E675B">
            <w:pPr>
              <w:spacing w:after="0" w:line="0" w:lineRule="atLeast"/>
            </w:pPr>
          </w:p>
        </w:tc>
        <w:tc>
          <w:tcPr>
            <w:tcW w:w="3396" w:type="dxa"/>
          </w:tcPr>
          <w:p w14:paraId="72647BA0" w14:textId="77777777" w:rsidR="00AC6FE6" w:rsidRPr="00A277EE" w:rsidRDefault="00AC6FE6" w:rsidP="009E675B">
            <w:pPr>
              <w:spacing w:after="0" w:line="0" w:lineRule="atLeast"/>
              <w:rPr>
                <w:b/>
                <w:bCs/>
              </w:rPr>
            </w:pPr>
          </w:p>
        </w:tc>
        <w:tc>
          <w:tcPr>
            <w:tcW w:w="2216" w:type="dxa"/>
          </w:tcPr>
          <w:p w14:paraId="13E7AD27" w14:textId="77777777" w:rsidR="00AC6FE6" w:rsidRPr="00A277EE" w:rsidRDefault="00AC6FE6" w:rsidP="009E675B">
            <w:pPr>
              <w:spacing w:after="0" w:line="0" w:lineRule="atLeast"/>
              <w:rPr>
                <w:b/>
                <w:bCs/>
              </w:rPr>
            </w:pPr>
          </w:p>
        </w:tc>
        <w:tc>
          <w:tcPr>
            <w:tcW w:w="3309" w:type="dxa"/>
          </w:tcPr>
          <w:p w14:paraId="39EA66BE" w14:textId="77777777" w:rsidR="00AC6FE6" w:rsidRPr="00A277EE" w:rsidRDefault="00AC6FE6" w:rsidP="009E675B">
            <w:pPr>
              <w:spacing w:after="0" w:line="0" w:lineRule="atLeast"/>
              <w:rPr>
                <w:b/>
                <w:bCs/>
              </w:rPr>
            </w:pPr>
          </w:p>
        </w:tc>
      </w:tr>
    </w:tbl>
    <w:p w14:paraId="492601E9" w14:textId="77777777" w:rsidR="00C64A9A" w:rsidRPr="00C64A9A" w:rsidRDefault="00C64A9A" w:rsidP="00C64A9A">
      <w:pPr>
        <w:spacing w:after="0"/>
        <w:rPr>
          <w:b/>
          <w:bCs/>
          <w:sz w:val="10"/>
          <w:szCs w:val="8"/>
        </w:rPr>
      </w:pPr>
    </w:p>
    <w:tbl>
      <w:tblPr>
        <w:tblStyle w:val="ListTable3-Accent4"/>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79"/>
        <w:gridCol w:w="8921"/>
      </w:tblGrid>
      <w:tr w:rsidR="00C64A9A" w:rsidRPr="00A277EE" w14:paraId="63D0B5DF" w14:textId="77777777" w:rsidTr="00C64A9A">
        <w:trPr>
          <w:cnfStyle w:val="100000000000" w:firstRow="1" w:lastRow="0" w:firstColumn="0" w:lastColumn="0" w:oddVBand="0" w:evenVBand="0" w:oddHBand="0" w:evenHBand="0" w:firstRowFirstColumn="0" w:firstRowLastColumn="0" w:lastRowFirstColumn="0" w:lastRowLastColumn="0"/>
          <w:cantSplit/>
          <w:trHeight w:val="308"/>
        </w:trPr>
        <w:tc>
          <w:tcPr>
            <w:cnfStyle w:val="001000000100" w:firstRow="0" w:lastRow="0" w:firstColumn="1" w:lastColumn="0" w:oddVBand="0" w:evenVBand="0" w:oddHBand="0" w:evenHBand="0" w:firstRowFirstColumn="1" w:firstRowLastColumn="0" w:lastRowFirstColumn="0" w:lastRowLastColumn="0"/>
            <w:tcW w:w="2179" w:type="dxa"/>
          </w:tcPr>
          <w:p w14:paraId="6E432C87" w14:textId="77777777" w:rsidR="00C64A9A" w:rsidRPr="00A277EE" w:rsidRDefault="00C64A9A" w:rsidP="00B34CB0">
            <w:pPr>
              <w:spacing w:after="0" w:line="0" w:lineRule="atLeast"/>
            </w:pPr>
            <w:r w:rsidRPr="00A277EE">
              <w:t xml:space="preserve">Total Program Hours: </w:t>
            </w:r>
          </w:p>
        </w:tc>
        <w:tc>
          <w:tcPr>
            <w:tcW w:w="8921" w:type="dxa"/>
            <w:shd w:val="clear" w:color="auto" w:fill="auto"/>
          </w:tcPr>
          <w:p w14:paraId="22103BBE" w14:textId="77777777" w:rsidR="00C64A9A" w:rsidRPr="00A277EE" w:rsidRDefault="00C64A9A" w:rsidP="00B34CB0">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p>
        </w:tc>
      </w:tr>
    </w:tbl>
    <w:p w14:paraId="4FA0FE28" w14:textId="77777777" w:rsidR="00C64A9A" w:rsidRPr="00A277EE" w:rsidRDefault="00C64A9A" w:rsidP="00AD320C">
      <w:pPr>
        <w:rPr>
          <w:b/>
          <w:bCs/>
        </w:rPr>
      </w:pPr>
    </w:p>
    <w:p w14:paraId="45A18A63" w14:textId="77777777" w:rsidR="00AC6FE6" w:rsidRPr="00A277EE" w:rsidRDefault="00AC6FE6" w:rsidP="00AC6FE6">
      <w:pPr>
        <w:spacing w:after="0"/>
        <w:rPr>
          <w:b/>
          <w:bCs/>
        </w:rPr>
      </w:pPr>
      <w:r w:rsidRPr="00A277EE">
        <w:rPr>
          <w:b/>
          <w:bCs/>
        </w:rPr>
        <w:t>E. Faculty Chart</w:t>
      </w:r>
    </w:p>
    <w:p w14:paraId="019801B9" w14:textId="16F70C96" w:rsidR="00AC6FE6" w:rsidRPr="00E734C7" w:rsidRDefault="00AC6FE6" w:rsidP="00AC6FE6">
      <w:pPr>
        <w:spacing w:after="0"/>
        <w:rPr>
          <w:i/>
          <w:iCs/>
        </w:rPr>
      </w:pPr>
      <w:r w:rsidRPr="00E734C7">
        <w:rPr>
          <w:i/>
          <w:iCs/>
        </w:rPr>
        <w:t xml:space="preserve">Table detailing the rank and academic qualifications of each staff member involved in the program. Please identify the faculty by rank, not name. Add/remove rows as needed. </w:t>
      </w:r>
    </w:p>
    <w:tbl>
      <w:tblPr>
        <w:tblStyle w:val="ListTable3-Accent4"/>
        <w:tblW w:w="11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088"/>
        <w:gridCol w:w="4812"/>
        <w:gridCol w:w="3140"/>
      </w:tblGrid>
      <w:tr w:rsidR="00AC6FE6" w:rsidRPr="00A277EE" w14:paraId="3869A967" w14:textId="77777777" w:rsidTr="00242D08">
        <w:trPr>
          <w:cnfStyle w:val="100000000000" w:firstRow="1" w:lastRow="0" w:firstColumn="0" w:lastColumn="0" w:oddVBand="0" w:evenVBand="0" w:oddHBand="0" w:evenHBand="0" w:firstRowFirstColumn="0" w:firstRowLastColumn="0" w:lastRowFirstColumn="0" w:lastRowLastColumn="0"/>
          <w:cantSplit/>
          <w:trHeight w:val="994"/>
          <w:tblHeader/>
        </w:trPr>
        <w:tc>
          <w:tcPr>
            <w:tcW w:w="3088" w:type="dxa"/>
          </w:tcPr>
          <w:p w14:paraId="01EDE7AA" w14:textId="127D80B9" w:rsidR="00AC6FE6" w:rsidRPr="00A277EE" w:rsidRDefault="00AC6FE6" w:rsidP="009E675B">
            <w:pPr>
              <w:spacing w:after="0" w:line="0" w:lineRule="atLeast"/>
              <w:jc w:val="center"/>
            </w:pPr>
            <w:r w:rsidRPr="00A277EE">
              <w:t>Faculty Member / Rank</w:t>
            </w:r>
          </w:p>
        </w:tc>
        <w:tc>
          <w:tcPr>
            <w:tcW w:w="4812" w:type="dxa"/>
          </w:tcPr>
          <w:p w14:paraId="1EDD10F8" w14:textId="6B91EA58" w:rsidR="00AC6FE6" w:rsidRPr="00A277EE" w:rsidRDefault="00AC6FE6" w:rsidP="009E675B">
            <w:pPr>
              <w:spacing w:after="0" w:line="0" w:lineRule="atLeast"/>
              <w:jc w:val="center"/>
            </w:pPr>
            <w:r w:rsidRPr="00A277EE">
              <w:t>Courses Taught in the Program</w:t>
            </w:r>
          </w:p>
        </w:tc>
        <w:tc>
          <w:tcPr>
            <w:tcW w:w="3140" w:type="dxa"/>
          </w:tcPr>
          <w:p w14:paraId="21E0B405" w14:textId="04AA7457" w:rsidR="00AC6FE6" w:rsidRPr="00A277EE" w:rsidRDefault="00AC6FE6" w:rsidP="009E675B">
            <w:pPr>
              <w:spacing w:after="0"/>
              <w:jc w:val="center"/>
            </w:pPr>
            <w:r w:rsidRPr="00A277EE">
              <w:t>Academic Qualifications</w:t>
            </w:r>
          </w:p>
        </w:tc>
      </w:tr>
      <w:tr w:rsidR="00AC6FE6" w:rsidRPr="00A277EE" w14:paraId="7314FF2F" w14:textId="77777777" w:rsidTr="00242D08">
        <w:trPr>
          <w:cantSplit/>
          <w:trHeight w:val="323"/>
        </w:trPr>
        <w:tc>
          <w:tcPr>
            <w:tcW w:w="3088" w:type="dxa"/>
          </w:tcPr>
          <w:p w14:paraId="48949D53" w14:textId="38F1A9B1" w:rsidR="00DD7B28" w:rsidRPr="00A277EE" w:rsidRDefault="00DD7B28" w:rsidP="009E675B">
            <w:pPr>
              <w:spacing w:after="0" w:line="0" w:lineRule="atLeast"/>
              <w:rPr>
                <w:color w:val="43718B" w:themeColor="accent2"/>
              </w:rPr>
            </w:pPr>
          </w:p>
        </w:tc>
        <w:tc>
          <w:tcPr>
            <w:tcW w:w="4812" w:type="dxa"/>
          </w:tcPr>
          <w:p w14:paraId="086448E1" w14:textId="56F96702" w:rsidR="00DD7B28" w:rsidRPr="00A277EE" w:rsidRDefault="00DD7B28" w:rsidP="009E675B">
            <w:pPr>
              <w:spacing w:after="0" w:line="0" w:lineRule="atLeast"/>
              <w:rPr>
                <w:b/>
                <w:bCs/>
                <w:color w:val="43718B" w:themeColor="accent2"/>
              </w:rPr>
            </w:pPr>
          </w:p>
        </w:tc>
        <w:tc>
          <w:tcPr>
            <w:tcW w:w="3140" w:type="dxa"/>
          </w:tcPr>
          <w:p w14:paraId="0A4C9D68" w14:textId="46A8DB7F" w:rsidR="00DD7B28" w:rsidRPr="00A277EE" w:rsidRDefault="00DD7B28" w:rsidP="009E675B">
            <w:pPr>
              <w:spacing w:after="0" w:line="0" w:lineRule="atLeast"/>
              <w:rPr>
                <w:b/>
                <w:bCs/>
                <w:color w:val="43718B" w:themeColor="accent2"/>
              </w:rPr>
            </w:pPr>
          </w:p>
        </w:tc>
      </w:tr>
      <w:tr w:rsidR="00AC6FE6" w:rsidRPr="00A277EE" w14:paraId="1E7A1776" w14:textId="77777777" w:rsidTr="00242D08">
        <w:trPr>
          <w:cantSplit/>
          <w:trHeight w:val="341"/>
        </w:trPr>
        <w:tc>
          <w:tcPr>
            <w:tcW w:w="3088" w:type="dxa"/>
          </w:tcPr>
          <w:p w14:paraId="078EAF41" w14:textId="77777777" w:rsidR="00AC6FE6" w:rsidRPr="00A277EE" w:rsidRDefault="00AC6FE6" w:rsidP="009E675B">
            <w:pPr>
              <w:spacing w:after="0" w:line="0" w:lineRule="atLeast"/>
            </w:pPr>
          </w:p>
        </w:tc>
        <w:tc>
          <w:tcPr>
            <w:tcW w:w="4812" w:type="dxa"/>
          </w:tcPr>
          <w:p w14:paraId="07E609CA" w14:textId="77777777" w:rsidR="00AC6FE6" w:rsidRPr="00A277EE" w:rsidRDefault="00AC6FE6" w:rsidP="009E675B">
            <w:pPr>
              <w:spacing w:after="0" w:line="0" w:lineRule="atLeast"/>
              <w:rPr>
                <w:b/>
                <w:bCs/>
              </w:rPr>
            </w:pPr>
          </w:p>
        </w:tc>
        <w:tc>
          <w:tcPr>
            <w:tcW w:w="3140" w:type="dxa"/>
          </w:tcPr>
          <w:p w14:paraId="1F122E33" w14:textId="77777777" w:rsidR="00AC6FE6" w:rsidRPr="00A277EE" w:rsidRDefault="00AC6FE6" w:rsidP="009E675B">
            <w:pPr>
              <w:spacing w:after="0" w:line="0" w:lineRule="atLeast"/>
              <w:rPr>
                <w:b/>
                <w:bCs/>
              </w:rPr>
            </w:pPr>
          </w:p>
        </w:tc>
      </w:tr>
      <w:tr w:rsidR="00AC6FE6" w:rsidRPr="00A277EE" w14:paraId="69B9F786" w14:textId="77777777" w:rsidTr="00242D08">
        <w:trPr>
          <w:cantSplit/>
          <w:trHeight w:val="323"/>
        </w:trPr>
        <w:tc>
          <w:tcPr>
            <w:tcW w:w="3088" w:type="dxa"/>
          </w:tcPr>
          <w:p w14:paraId="4CE2D685" w14:textId="77777777" w:rsidR="00AC6FE6" w:rsidRPr="00A277EE" w:rsidRDefault="00AC6FE6" w:rsidP="009E675B">
            <w:pPr>
              <w:spacing w:after="0" w:line="0" w:lineRule="atLeast"/>
            </w:pPr>
          </w:p>
        </w:tc>
        <w:tc>
          <w:tcPr>
            <w:tcW w:w="4812" w:type="dxa"/>
          </w:tcPr>
          <w:p w14:paraId="354C7F30" w14:textId="77777777" w:rsidR="00AC6FE6" w:rsidRPr="00A277EE" w:rsidRDefault="00AC6FE6" w:rsidP="009E675B">
            <w:pPr>
              <w:spacing w:after="0" w:line="0" w:lineRule="atLeast"/>
              <w:rPr>
                <w:b/>
                <w:bCs/>
              </w:rPr>
            </w:pPr>
          </w:p>
        </w:tc>
        <w:tc>
          <w:tcPr>
            <w:tcW w:w="3140" w:type="dxa"/>
          </w:tcPr>
          <w:p w14:paraId="52B82A3B" w14:textId="77777777" w:rsidR="00AC6FE6" w:rsidRPr="00A277EE" w:rsidRDefault="00AC6FE6" w:rsidP="009E675B">
            <w:pPr>
              <w:spacing w:after="0" w:line="0" w:lineRule="atLeast"/>
              <w:rPr>
                <w:b/>
                <w:bCs/>
              </w:rPr>
            </w:pPr>
          </w:p>
        </w:tc>
      </w:tr>
      <w:tr w:rsidR="00AC6FE6" w:rsidRPr="00A277EE" w14:paraId="2D291FA0" w14:textId="77777777" w:rsidTr="00242D08">
        <w:trPr>
          <w:cantSplit/>
          <w:trHeight w:val="323"/>
        </w:trPr>
        <w:tc>
          <w:tcPr>
            <w:tcW w:w="3088" w:type="dxa"/>
          </w:tcPr>
          <w:p w14:paraId="1E59B01D" w14:textId="77777777" w:rsidR="00AC6FE6" w:rsidRPr="00A277EE" w:rsidRDefault="00AC6FE6" w:rsidP="009E675B">
            <w:pPr>
              <w:spacing w:after="0" w:line="0" w:lineRule="atLeast"/>
            </w:pPr>
          </w:p>
        </w:tc>
        <w:tc>
          <w:tcPr>
            <w:tcW w:w="4812" w:type="dxa"/>
          </w:tcPr>
          <w:p w14:paraId="71C6199B" w14:textId="77777777" w:rsidR="00AC6FE6" w:rsidRPr="00A277EE" w:rsidRDefault="00AC6FE6" w:rsidP="009E675B">
            <w:pPr>
              <w:spacing w:after="0" w:line="0" w:lineRule="atLeast"/>
              <w:rPr>
                <w:b/>
                <w:bCs/>
              </w:rPr>
            </w:pPr>
          </w:p>
        </w:tc>
        <w:tc>
          <w:tcPr>
            <w:tcW w:w="3140" w:type="dxa"/>
          </w:tcPr>
          <w:p w14:paraId="57D13DAD" w14:textId="77777777" w:rsidR="00AC6FE6" w:rsidRPr="00A277EE" w:rsidRDefault="00AC6FE6" w:rsidP="009E675B">
            <w:pPr>
              <w:spacing w:after="0" w:line="0" w:lineRule="atLeast"/>
              <w:rPr>
                <w:b/>
                <w:bCs/>
              </w:rPr>
            </w:pPr>
          </w:p>
        </w:tc>
      </w:tr>
      <w:tr w:rsidR="00AC6FE6" w:rsidRPr="00A277EE" w14:paraId="14A71C9C" w14:textId="77777777" w:rsidTr="00242D08">
        <w:trPr>
          <w:cantSplit/>
          <w:trHeight w:val="323"/>
        </w:trPr>
        <w:tc>
          <w:tcPr>
            <w:tcW w:w="3088" w:type="dxa"/>
          </w:tcPr>
          <w:p w14:paraId="1DAEFACB" w14:textId="77777777" w:rsidR="00AC6FE6" w:rsidRPr="00A277EE" w:rsidRDefault="00AC6FE6" w:rsidP="009E675B">
            <w:pPr>
              <w:spacing w:after="0" w:line="0" w:lineRule="atLeast"/>
            </w:pPr>
          </w:p>
        </w:tc>
        <w:tc>
          <w:tcPr>
            <w:tcW w:w="4812" w:type="dxa"/>
          </w:tcPr>
          <w:p w14:paraId="5CD80407" w14:textId="77777777" w:rsidR="00AC6FE6" w:rsidRPr="00A277EE" w:rsidRDefault="00AC6FE6" w:rsidP="009E675B">
            <w:pPr>
              <w:spacing w:after="0" w:line="0" w:lineRule="atLeast"/>
              <w:rPr>
                <w:b/>
                <w:bCs/>
              </w:rPr>
            </w:pPr>
          </w:p>
        </w:tc>
        <w:tc>
          <w:tcPr>
            <w:tcW w:w="3140" w:type="dxa"/>
          </w:tcPr>
          <w:p w14:paraId="661F68EB" w14:textId="77777777" w:rsidR="00AC6FE6" w:rsidRPr="00A277EE" w:rsidRDefault="00AC6FE6" w:rsidP="009E675B">
            <w:pPr>
              <w:spacing w:after="0" w:line="0" w:lineRule="atLeast"/>
              <w:rPr>
                <w:b/>
                <w:bCs/>
              </w:rPr>
            </w:pPr>
          </w:p>
        </w:tc>
      </w:tr>
      <w:tr w:rsidR="00AC6FE6" w:rsidRPr="00A277EE" w14:paraId="2C47E087" w14:textId="77777777" w:rsidTr="00242D08">
        <w:trPr>
          <w:cantSplit/>
          <w:trHeight w:val="323"/>
        </w:trPr>
        <w:tc>
          <w:tcPr>
            <w:tcW w:w="3088" w:type="dxa"/>
          </w:tcPr>
          <w:p w14:paraId="6A0156D9" w14:textId="77777777" w:rsidR="00AC6FE6" w:rsidRPr="00A277EE" w:rsidRDefault="00AC6FE6" w:rsidP="009E675B">
            <w:pPr>
              <w:spacing w:after="0" w:line="0" w:lineRule="atLeast"/>
            </w:pPr>
          </w:p>
        </w:tc>
        <w:tc>
          <w:tcPr>
            <w:tcW w:w="4812" w:type="dxa"/>
          </w:tcPr>
          <w:p w14:paraId="506DBC4A" w14:textId="77777777" w:rsidR="00AC6FE6" w:rsidRPr="00A277EE" w:rsidRDefault="00AC6FE6" w:rsidP="009E675B">
            <w:pPr>
              <w:spacing w:after="0" w:line="0" w:lineRule="atLeast"/>
              <w:rPr>
                <w:b/>
                <w:bCs/>
              </w:rPr>
            </w:pPr>
          </w:p>
        </w:tc>
        <w:tc>
          <w:tcPr>
            <w:tcW w:w="3140" w:type="dxa"/>
          </w:tcPr>
          <w:p w14:paraId="1CDD4D95" w14:textId="77777777" w:rsidR="00AC6FE6" w:rsidRPr="00A277EE" w:rsidRDefault="00AC6FE6" w:rsidP="009E675B">
            <w:pPr>
              <w:spacing w:after="0" w:line="0" w:lineRule="atLeast"/>
              <w:rPr>
                <w:b/>
                <w:bCs/>
              </w:rPr>
            </w:pPr>
          </w:p>
        </w:tc>
      </w:tr>
      <w:tr w:rsidR="00AC6FE6" w:rsidRPr="00A277EE" w14:paraId="015BEA06" w14:textId="77777777" w:rsidTr="00242D08">
        <w:trPr>
          <w:cantSplit/>
          <w:trHeight w:val="323"/>
        </w:trPr>
        <w:tc>
          <w:tcPr>
            <w:tcW w:w="3088" w:type="dxa"/>
          </w:tcPr>
          <w:p w14:paraId="5C7D70FC" w14:textId="77777777" w:rsidR="00AC6FE6" w:rsidRPr="00A277EE" w:rsidRDefault="00AC6FE6" w:rsidP="009E675B">
            <w:pPr>
              <w:spacing w:after="0" w:line="0" w:lineRule="atLeast"/>
            </w:pPr>
          </w:p>
        </w:tc>
        <w:tc>
          <w:tcPr>
            <w:tcW w:w="4812" w:type="dxa"/>
          </w:tcPr>
          <w:p w14:paraId="53645A7F" w14:textId="77777777" w:rsidR="00AC6FE6" w:rsidRPr="00A277EE" w:rsidRDefault="00AC6FE6" w:rsidP="009E675B">
            <w:pPr>
              <w:spacing w:after="0" w:line="0" w:lineRule="atLeast"/>
              <w:rPr>
                <w:b/>
                <w:bCs/>
              </w:rPr>
            </w:pPr>
          </w:p>
        </w:tc>
        <w:tc>
          <w:tcPr>
            <w:tcW w:w="3140" w:type="dxa"/>
          </w:tcPr>
          <w:p w14:paraId="4BF0AA01" w14:textId="77777777" w:rsidR="00AC6FE6" w:rsidRPr="00A277EE" w:rsidRDefault="00AC6FE6" w:rsidP="009E675B">
            <w:pPr>
              <w:spacing w:after="0" w:line="0" w:lineRule="atLeast"/>
              <w:rPr>
                <w:b/>
                <w:bCs/>
              </w:rPr>
            </w:pPr>
          </w:p>
        </w:tc>
      </w:tr>
    </w:tbl>
    <w:p w14:paraId="1FD9CF2E" w14:textId="77777777" w:rsidR="00AC6FE6" w:rsidRPr="00A277EE" w:rsidRDefault="00AC6FE6" w:rsidP="00AC6FE6">
      <w:pPr>
        <w:spacing w:after="0"/>
        <w:rPr>
          <w:b/>
          <w:bCs/>
        </w:rPr>
      </w:pPr>
    </w:p>
    <w:p w14:paraId="553652EC" w14:textId="5DBE4EAC" w:rsidR="00AC6FE6" w:rsidRPr="00A277EE" w:rsidRDefault="00AC6FE6" w:rsidP="00AC6FE6">
      <w:pPr>
        <w:spacing w:after="0"/>
        <w:rPr>
          <w:b/>
          <w:bCs/>
        </w:rPr>
      </w:pPr>
      <w:r w:rsidRPr="00A277EE">
        <w:rPr>
          <w:b/>
          <w:bCs/>
        </w:rPr>
        <w:t xml:space="preserve"> </w:t>
      </w:r>
      <w:r w:rsidR="00DD7B28" w:rsidRPr="00A277EE">
        <w:rPr>
          <w:b/>
          <w:bCs/>
        </w:rPr>
        <w:t xml:space="preserve">F. Physical Plant and Facility Descriptions </w:t>
      </w:r>
    </w:p>
    <w:tbl>
      <w:tblPr>
        <w:tblStyle w:val="TableGrid"/>
        <w:tblW w:w="0" w:type="auto"/>
        <w:tblLook w:val="0620" w:firstRow="1" w:lastRow="0" w:firstColumn="0" w:lastColumn="0" w:noHBand="1" w:noVBand="1"/>
      </w:tblPr>
      <w:tblGrid>
        <w:gridCol w:w="10880"/>
      </w:tblGrid>
      <w:tr w:rsidR="00DD7B28" w:rsidRPr="00A277EE" w14:paraId="7A7D6ABF" w14:textId="77777777" w:rsidTr="00242D08">
        <w:tc>
          <w:tcPr>
            <w:tcW w:w="10880" w:type="dxa"/>
            <w:shd w:val="clear" w:color="auto" w:fill="2F3D4C" w:themeFill="accent4"/>
          </w:tcPr>
          <w:p w14:paraId="634C203B" w14:textId="0D076578" w:rsidR="00DD7B28" w:rsidRPr="00A277EE" w:rsidRDefault="00DD7B28" w:rsidP="009E675B">
            <w:pPr>
              <w:spacing w:after="0"/>
              <w:rPr>
                <w:b/>
                <w:bCs/>
              </w:rPr>
            </w:pPr>
            <w:r w:rsidRPr="00A277EE">
              <w:rPr>
                <w:b/>
                <w:bCs/>
                <w:color w:val="FFFFFF" w:themeColor="background1"/>
              </w:rPr>
              <w:t xml:space="preserve">Adequacy of existing facilities for the first five years of the proposed program. </w:t>
            </w:r>
          </w:p>
        </w:tc>
      </w:tr>
      <w:tr w:rsidR="00DD7B28" w:rsidRPr="00A277EE" w14:paraId="4830C6A6" w14:textId="77777777" w:rsidTr="00242D08">
        <w:tc>
          <w:tcPr>
            <w:tcW w:w="10880" w:type="dxa"/>
          </w:tcPr>
          <w:p w14:paraId="38751022" w14:textId="77777777" w:rsidR="00DD7B28" w:rsidRPr="00A277EE" w:rsidRDefault="00DD7B28" w:rsidP="009E675B">
            <w:pPr>
              <w:spacing w:after="0"/>
              <w:rPr>
                <w:b/>
                <w:bCs/>
              </w:rPr>
            </w:pPr>
          </w:p>
          <w:p w14:paraId="7DF8ADCE" w14:textId="77777777" w:rsidR="00DD7B28" w:rsidRPr="00A277EE" w:rsidRDefault="00DD7B28" w:rsidP="009E675B">
            <w:pPr>
              <w:spacing w:after="0"/>
              <w:rPr>
                <w:b/>
                <w:bCs/>
              </w:rPr>
            </w:pPr>
          </w:p>
        </w:tc>
      </w:tr>
    </w:tbl>
    <w:p w14:paraId="7FF3DF0B" w14:textId="77777777" w:rsidR="00DD7B28" w:rsidRDefault="00DD7B28" w:rsidP="00AC6FE6">
      <w:pPr>
        <w:spacing w:after="0"/>
        <w:rPr>
          <w:b/>
          <w:bCs/>
        </w:rPr>
      </w:pPr>
    </w:p>
    <w:p w14:paraId="6C57AF4A" w14:textId="77777777" w:rsidR="00F25FB2" w:rsidRDefault="00F25FB2" w:rsidP="00AC6FE6">
      <w:pPr>
        <w:spacing w:after="0"/>
        <w:rPr>
          <w:b/>
          <w:bCs/>
        </w:rPr>
      </w:pPr>
    </w:p>
    <w:p w14:paraId="175BEA44" w14:textId="77777777" w:rsidR="00A277EE" w:rsidRPr="00A277EE" w:rsidRDefault="00A277EE" w:rsidP="00AC6FE6">
      <w:pPr>
        <w:spacing w:after="0"/>
        <w:rPr>
          <w:b/>
          <w:bCs/>
        </w:rPr>
      </w:pPr>
    </w:p>
    <w:tbl>
      <w:tblPr>
        <w:tblStyle w:val="TableGrid"/>
        <w:tblW w:w="0" w:type="auto"/>
        <w:tblLook w:val="0620" w:firstRow="1" w:lastRow="0" w:firstColumn="0" w:lastColumn="0" w:noHBand="1" w:noVBand="1"/>
      </w:tblPr>
      <w:tblGrid>
        <w:gridCol w:w="10880"/>
      </w:tblGrid>
      <w:tr w:rsidR="00DD7B28" w:rsidRPr="00A277EE" w14:paraId="5AF842C0" w14:textId="77777777" w:rsidTr="00242D08">
        <w:tc>
          <w:tcPr>
            <w:tcW w:w="10880" w:type="dxa"/>
            <w:shd w:val="clear" w:color="auto" w:fill="2F3D4C" w:themeFill="accent4"/>
          </w:tcPr>
          <w:p w14:paraId="7889D689" w14:textId="0A6FD0C7" w:rsidR="00DD7B28" w:rsidRPr="00A277EE" w:rsidRDefault="00DD7B28" w:rsidP="009E675B">
            <w:pPr>
              <w:spacing w:after="0"/>
              <w:rPr>
                <w:b/>
                <w:bCs/>
              </w:rPr>
            </w:pPr>
            <w:r w:rsidRPr="00A277EE">
              <w:rPr>
                <w:b/>
                <w:bCs/>
                <w:color w:val="FFFFFF" w:themeColor="background1"/>
              </w:rPr>
              <w:t xml:space="preserve">Additional facility requirements, including any necessary modifications </w:t>
            </w:r>
          </w:p>
        </w:tc>
      </w:tr>
      <w:tr w:rsidR="00DD7B28" w:rsidRPr="00A277EE" w14:paraId="5E1AA8BE" w14:textId="77777777" w:rsidTr="00242D08">
        <w:tc>
          <w:tcPr>
            <w:tcW w:w="10880" w:type="dxa"/>
          </w:tcPr>
          <w:p w14:paraId="012598B2" w14:textId="77777777" w:rsidR="00DD7B28" w:rsidRPr="00A277EE" w:rsidRDefault="00DD7B28" w:rsidP="009E675B">
            <w:pPr>
              <w:spacing w:after="0"/>
              <w:rPr>
                <w:b/>
                <w:bCs/>
              </w:rPr>
            </w:pPr>
          </w:p>
          <w:p w14:paraId="1A5F8915" w14:textId="77777777" w:rsidR="00DD7B28" w:rsidRPr="00A277EE" w:rsidRDefault="00DD7B28" w:rsidP="009E675B">
            <w:pPr>
              <w:spacing w:after="0"/>
              <w:rPr>
                <w:b/>
                <w:bCs/>
              </w:rPr>
            </w:pPr>
          </w:p>
        </w:tc>
      </w:tr>
    </w:tbl>
    <w:p w14:paraId="11E77BEC" w14:textId="77777777" w:rsidR="00DD7B28" w:rsidRPr="00A277EE" w:rsidRDefault="00DD7B28" w:rsidP="00AC6FE6">
      <w:pPr>
        <w:spacing w:after="0"/>
        <w:rPr>
          <w:b/>
          <w:bCs/>
        </w:rPr>
      </w:pPr>
    </w:p>
    <w:p w14:paraId="58F211B3" w14:textId="4DD0A4A1" w:rsidR="00A277EE" w:rsidRPr="00A277EE" w:rsidRDefault="00A277EE" w:rsidP="00A277EE">
      <w:pPr>
        <w:spacing w:after="0"/>
        <w:rPr>
          <w:b/>
          <w:bCs/>
        </w:rPr>
      </w:pPr>
      <w:r w:rsidRPr="00A277EE">
        <w:rPr>
          <w:b/>
          <w:bCs/>
        </w:rPr>
        <w:t>G. Equipment Chart</w:t>
      </w:r>
    </w:p>
    <w:p w14:paraId="75E47784" w14:textId="52D77F5F" w:rsidR="00A277EE" w:rsidRPr="00E734C7" w:rsidRDefault="00A277EE" w:rsidP="00A277EE">
      <w:pPr>
        <w:spacing w:after="0"/>
        <w:rPr>
          <w:i/>
          <w:iCs/>
        </w:rPr>
      </w:pPr>
      <w:r w:rsidRPr="00E734C7">
        <w:rPr>
          <w:i/>
          <w:iCs/>
        </w:rPr>
        <w:t xml:space="preserve">Major equipment items needed for the first five years. Add/remove rows as needed. </w:t>
      </w:r>
    </w:p>
    <w:tbl>
      <w:tblPr>
        <w:tblStyle w:val="ListTable3-Accent4"/>
        <w:tblW w:w="11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525"/>
        <w:gridCol w:w="2610"/>
        <w:gridCol w:w="6905"/>
      </w:tblGrid>
      <w:tr w:rsidR="00A277EE" w:rsidRPr="00A277EE" w14:paraId="22402C4E" w14:textId="77777777" w:rsidTr="00242D08">
        <w:trPr>
          <w:cnfStyle w:val="100000000000" w:firstRow="1" w:lastRow="0" w:firstColumn="0" w:lastColumn="0" w:oddVBand="0" w:evenVBand="0" w:oddHBand="0" w:evenHBand="0" w:firstRowFirstColumn="0" w:firstRowLastColumn="0" w:lastRowFirstColumn="0" w:lastRowLastColumn="0"/>
          <w:cantSplit/>
          <w:trHeight w:val="994"/>
          <w:tblHeader/>
        </w:trPr>
        <w:tc>
          <w:tcPr>
            <w:tcW w:w="1525" w:type="dxa"/>
          </w:tcPr>
          <w:p w14:paraId="7110F84B" w14:textId="1F6DC255" w:rsidR="00A277EE" w:rsidRPr="00A277EE" w:rsidRDefault="002D1622" w:rsidP="009E675B">
            <w:pPr>
              <w:spacing w:after="0" w:line="0" w:lineRule="atLeast"/>
              <w:jc w:val="center"/>
            </w:pPr>
            <w:r>
              <w:t>Year</w:t>
            </w:r>
          </w:p>
        </w:tc>
        <w:tc>
          <w:tcPr>
            <w:tcW w:w="2610" w:type="dxa"/>
          </w:tcPr>
          <w:p w14:paraId="3312366E" w14:textId="36896DCC" w:rsidR="00A277EE" w:rsidRPr="00A277EE" w:rsidRDefault="002D1622" w:rsidP="009E675B">
            <w:pPr>
              <w:spacing w:after="0" w:line="0" w:lineRule="atLeast"/>
              <w:jc w:val="center"/>
            </w:pPr>
            <w:r>
              <w:t>Equipment</w:t>
            </w:r>
          </w:p>
        </w:tc>
        <w:tc>
          <w:tcPr>
            <w:tcW w:w="6905" w:type="dxa"/>
          </w:tcPr>
          <w:p w14:paraId="5CBEE410" w14:textId="24B08096" w:rsidR="00A277EE" w:rsidRPr="00A277EE" w:rsidRDefault="002D1622" w:rsidP="009E675B">
            <w:pPr>
              <w:spacing w:after="0"/>
              <w:jc w:val="center"/>
            </w:pPr>
            <w:r>
              <w:t>Rationale</w:t>
            </w:r>
          </w:p>
        </w:tc>
      </w:tr>
      <w:tr w:rsidR="00A277EE" w:rsidRPr="00A277EE" w14:paraId="2986B190" w14:textId="77777777" w:rsidTr="00242D08">
        <w:trPr>
          <w:cantSplit/>
          <w:trHeight w:val="323"/>
        </w:trPr>
        <w:tc>
          <w:tcPr>
            <w:tcW w:w="1525" w:type="dxa"/>
          </w:tcPr>
          <w:p w14:paraId="2DBD5C06" w14:textId="0A750761" w:rsidR="00A277EE" w:rsidRPr="00A277EE" w:rsidRDefault="00A277EE" w:rsidP="009E675B">
            <w:pPr>
              <w:spacing w:after="0" w:line="0" w:lineRule="atLeast"/>
              <w:rPr>
                <w:color w:val="43718B" w:themeColor="accent2"/>
              </w:rPr>
            </w:pPr>
          </w:p>
        </w:tc>
        <w:tc>
          <w:tcPr>
            <w:tcW w:w="2610" w:type="dxa"/>
          </w:tcPr>
          <w:p w14:paraId="53A15370" w14:textId="3A87E550" w:rsidR="00A277EE" w:rsidRPr="00A277EE" w:rsidRDefault="00A277EE" w:rsidP="009E675B">
            <w:pPr>
              <w:spacing w:after="0" w:line="0" w:lineRule="atLeast"/>
              <w:rPr>
                <w:b/>
                <w:bCs/>
                <w:color w:val="43718B" w:themeColor="accent2"/>
              </w:rPr>
            </w:pPr>
          </w:p>
        </w:tc>
        <w:tc>
          <w:tcPr>
            <w:tcW w:w="6905" w:type="dxa"/>
          </w:tcPr>
          <w:p w14:paraId="66641BAD" w14:textId="77777777" w:rsidR="00A277EE" w:rsidRPr="00A277EE" w:rsidRDefault="00A277EE" w:rsidP="009E675B">
            <w:pPr>
              <w:spacing w:after="0" w:line="0" w:lineRule="atLeast"/>
              <w:rPr>
                <w:b/>
                <w:bCs/>
                <w:color w:val="43718B" w:themeColor="accent2"/>
              </w:rPr>
            </w:pPr>
          </w:p>
        </w:tc>
      </w:tr>
      <w:tr w:rsidR="00A277EE" w:rsidRPr="00A277EE" w14:paraId="5D2748A6" w14:textId="77777777" w:rsidTr="00242D08">
        <w:trPr>
          <w:cantSplit/>
          <w:trHeight w:val="341"/>
        </w:trPr>
        <w:tc>
          <w:tcPr>
            <w:tcW w:w="1525" w:type="dxa"/>
          </w:tcPr>
          <w:p w14:paraId="2F56A280" w14:textId="77777777" w:rsidR="00A277EE" w:rsidRPr="00A277EE" w:rsidRDefault="00A277EE" w:rsidP="009E675B">
            <w:pPr>
              <w:spacing w:after="0" w:line="0" w:lineRule="atLeast"/>
            </w:pPr>
          </w:p>
        </w:tc>
        <w:tc>
          <w:tcPr>
            <w:tcW w:w="2610" w:type="dxa"/>
          </w:tcPr>
          <w:p w14:paraId="29A4E364" w14:textId="77777777" w:rsidR="00A277EE" w:rsidRPr="00A277EE" w:rsidRDefault="00A277EE" w:rsidP="009E675B">
            <w:pPr>
              <w:spacing w:after="0" w:line="0" w:lineRule="atLeast"/>
              <w:rPr>
                <w:b/>
                <w:bCs/>
              </w:rPr>
            </w:pPr>
          </w:p>
        </w:tc>
        <w:tc>
          <w:tcPr>
            <w:tcW w:w="6905" w:type="dxa"/>
          </w:tcPr>
          <w:p w14:paraId="35B43378" w14:textId="77777777" w:rsidR="00A277EE" w:rsidRPr="00A277EE" w:rsidRDefault="00A277EE" w:rsidP="009E675B">
            <w:pPr>
              <w:spacing w:after="0" w:line="0" w:lineRule="atLeast"/>
              <w:rPr>
                <w:b/>
                <w:bCs/>
              </w:rPr>
            </w:pPr>
          </w:p>
        </w:tc>
      </w:tr>
      <w:tr w:rsidR="00A277EE" w:rsidRPr="00A277EE" w14:paraId="5B2954E7" w14:textId="77777777" w:rsidTr="00242D08">
        <w:trPr>
          <w:cantSplit/>
          <w:trHeight w:val="323"/>
        </w:trPr>
        <w:tc>
          <w:tcPr>
            <w:tcW w:w="1525" w:type="dxa"/>
          </w:tcPr>
          <w:p w14:paraId="471B0223" w14:textId="77777777" w:rsidR="00A277EE" w:rsidRPr="00A277EE" w:rsidRDefault="00A277EE" w:rsidP="009E675B">
            <w:pPr>
              <w:spacing w:after="0" w:line="0" w:lineRule="atLeast"/>
            </w:pPr>
          </w:p>
        </w:tc>
        <w:tc>
          <w:tcPr>
            <w:tcW w:w="2610" w:type="dxa"/>
          </w:tcPr>
          <w:p w14:paraId="722DDFE3" w14:textId="77777777" w:rsidR="00A277EE" w:rsidRPr="00A277EE" w:rsidRDefault="00A277EE" w:rsidP="009E675B">
            <w:pPr>
              <w:spacing w:after="0" w:line="0" w:lineRule="atLeast"/>
              <w:rPr>
                <w:b/>
                <w:bCs/>
              </w:rPr>
            </w:pPr>
          </w:p>
        </w:tc>
        <w:tc>
          <w:tcPr>
            <w:tcW w:w="6905" w:type="dxa"/>
          </w:tcPr>
          <w:p w14:paraId="64F30C3C" w14:textId="77777777" w:rsidR="00A277EE" w:rsidRPr="00A277EE" w:rsidRDefault="00A277EE" w:rsidP="009E675B">
            <w:pPr>
              <w:spacing w:after="0" w:line="0" w:lineRule="atLeast"/>
              <w:rPr>
                <w:b/>
                <w:bCs/>
              </w:rPr>
            </w:pPr>
          </w:p>
        </w:tc>
      </w:tr>
      <w:tr w:rsidR="00A277EE" w:rsidRPr="00A277EE" w14:paraId="2D93939C" w14:textId="77777777" w:rsidTr="00242D08">
        <w:trPr>
          <w:cantSplit/>
          <w:trHeight w:val="323"/>
        </w:trPr>
        <w:tc>
          <w:tcPr>
            <w:tcW w:w="1525" w:type="dxa"/>
          </w:tcPr>
          <w:p w14:paraId="5BAB0C77" w14:textId="77777777" w:rsidR="00A277EE" w:rsidRPr="00A277EE" w:rsidRDefault="00A277EE" w:rsidP="009E675B">
            <w:pPr>
              <w:spacing w:after="0" w:line="0" w:lineRule="atLeast"/>
            </w:pPr>
          </w:p>
        </w:tc>
        <w:tc>
          <w:tcPr>
            <w:tcW w:w="2610" w:type="dxa"/>
          </w:tcPr>
          <w:p w14:paraId="4C0A164F" w14:textId="77777777" w:rsidR="00A277EE" w:rsidRPr="00A277EE" w:rsidRDefault="00A277EE" w:rsidP="009E675B">
            <w:pPr>
              <w:spacing w:after="0" w:line="0" w:lineRule="atLeast"/>
              <w:rPr>
                <w:b/>
                <w:bCs/>
              </w:rPr>
            </w:pPr>
          </w:p>
        </w:tc>
        <w:tc>
          <w:tcPr>
            <w:tcW w:w="6905" w:type="dxa"/>
          </w:tcPr>
          <w:p w14:paraId="3A06AFD0" w14:textId="77777777" w:rsidR="00A277EE" w:rsidRPr="00A277EE" w:rsidRDefault="00A277EE" w:rsidP="009E675B">
            <w:pPr>
              <w:spacing w:after="0" w:line="0" w:lineRule="atLeast"/>
              <w:rPr>
                <w:b/>
                <w:bCs/>
              </w:rPr>
            </w:pPr>
          </w:p>
        </w:tc>
      </w:tr>
      <w:tr w:rsidR="00A277EE" w:rsidRPr="00A277EE" w14:paraId="784F542B" w14:textId="77777777" w:rsidTr="00242D08">
        <w:trPr>
          <w:cantSplit/>
          <w:trHeight w:val="323"/>
        </w:trPr>
        <w:tc>
          <w:tcPr>
            <w:tcW w:w="1525" w:type="dxa"/>
          </w:tcPr>
          <w:p w14:paraId="1192815F" w14:textId="77777777" w:rsidR="00A277EE" w:rsidRPr="00A277EE" w:rsidRDefault="00A277EE" w:rsidP="009E675B">
            <w:pPr>
              <w:spacing w:after="0" w:line="0" w:lineRule="atLeast"/>
            </w:pPr>
          </w:p>
        </w:tc>
        <w:tc>
          <w:tcPr>
            <w:tcW w:w="2610" w:type="dxa"/>
          </w:tcPr>
          <w:p w14:paraId="3C79C7BE" w14:textId="77777777" w:rsidR="00A277EE" w:rsidRPr="00A277EE" w:rsidRDefault="00A277EE" w:rsidP="009E675B">
            <w:pPr>
              <w:spacing w:after="0" w:line="0" w:lineRule="atLeast"/>
              <w:rPr>
                <w:b/>
                <w:bCs/>
              </w:rPr>
            </w:pPr>
          </w:p>
        </w:tc>
        <w:tc>
          <w:tcPr>
            <w:tcW w:w="6905" w:type="dxa"/>
          </w:tcPr>
          <w:p w14:paraId="26F0A0A3" w14:textId="77777777" w:rsidR="00A277EE" w:rsidRPr="00A277EE" w:rsidRDefault="00A277EE" w:rsidP="009E675B">
            <w:pPr>
              <w:spacing w:after="0" w:line="0" w:lineRule="atLeast"/>
              <w:rPr>
                <w:b/>
                <w:bCs/>
              </w:rPr>
            </w:pPr>
          </w:p>
        </w:tc>
      </w:tr>
      <w:tr w:rsidR="00A277EE" w:rsidRPr="00A277EE" w14:paraId="5A96E5EC" w14:textId="77777777" w:rsidTr="00242D08">
        <w:trPr>
          <w:cantSplit/>
          <w:trHeight w:val="323"/>
        </w:trPr>
        <w:tc>
          <w:tcPr>
            <w:tcW w:w="1525" w:type="dxa"/>
          </w:tcPr>
          <w:p w14:paraId="165CF65A" w14:textId="77777777" w:rsidR="00A277EE" w:rsidRPr="00A277EE" w:rsidRDefault="00A277EE" w:rsidP="009E675B">
            <w:pPr>
              <w:spacing w:after="0" w:line="0" w:lineRule="atLeast"/>
            </w:pPr>
          </w:p>
        </w:tc>
        <w:tc>
          <w:tcPr>
            <w:tcW w:w="2610" w:type="dxa"/>
          </w:tcPr>
          <w:p w14:paraId="07639093" w14:textId="77777777" w:rsidR="00A277EE" w:rsidRPr="00A277EE" w:rsidRDefault="00A277EE" w:rsidP="009E675B">
            <w:pPr>
              <w:spacing w:after="0" w:line="0" w:lineRule="atLeast"/>
              <w:rPr>
                <w:b/>
                <w:bCs/>
              </w:rPr>
            </w:pPr>
          </w:p>
        </w:tc>
        <w:tc>
          <w:tcPr>
            <w:tcW w:w="6905" w:type="dxa"/>
          </w:tcPr>
          <w:p w14:paraId="11ADFB85" w14:textId="77777777" w:rsidR="00A277EE" w:rsidRPr="00A277EE" w:rsidRDefault="00A277EE" w:rsidP="009E675B">
            <w:pPr>
              <w:spacing w:after="0" w:line="0" w:lineRule="atLeast"/>
              <w:rPr>
                <w:b/>
                <w:bCs/>
              </w:rPr>
            </w:pPr>
          </w:p>
        </w:tc>
      </w:tr>
      <w:tr w:rsidR="00A277EE" w:rsidRPr="00A277EE" w14:paraId="1783AF7D" w14:textId="77777777" w:rsidTr="00242D08">
        <w:trPr>
          <w:cantSplit/>
          <w:trHeight w:val="323"/>
        </w:trPr>
        <w:tc>
          <w:tcPr>
            <w:tcW w:w="1525" w:type="dxa"/>
          </w:tcPr>
          <w:p w14:paraId="69FF68F2" w14:textId="77777777" w:rsidR="00A277EE" w:rsidRPr="00A277EE" w:rsidRDefault="00A277EE" w:rsidP="009E675B">
            <w:pPr>
              <w:spacing w:after="0" w:line="0" w:lineRule="atLeast"/>
            </w:pPr>
          </w:p>
        </w:tc>
        <w:tc>
          <w:tcPr>
            <w:tcW w:w="2610" w:type="dxa"/>
          </w:tcPr>
          <w:p w14:paraId="066A006E" w14:textId="77777777" w:rsidR="00A277EE" w:rsidRPr="00A277EE" w:rsidRDefault="00A277EE" w:rsidP="009E675B">
            <w:pPr>
              <w:spacing w:after="0" w:line="0" w:lineRule="atLeast"/>
              <w:rPr>
                <w:b/>
                <w:bCs/>
              </w:rPr>
            </w:pPr>
          </w:p>
        </w:tc>
        <w:tc>
          <w:tcPr>
            <w:tcW w:w="6905" w:type="dxa"/>
          </w:tcPr>
          <w:p w14:paraId="2B9F40BF" w14:textId="77777777" w:rsidR="00A277EE" w:rsidRPr="00A277EE" w:rsidRDefault="00A277EE" w:rsidP="009E675B">
            <w:pPr>
              <w:spacing w:after="0" w:line="0" w:lineRule="atLeast"/>
              <w:rPr>
                <w:b/>
                <w:bCs/>
              </w:rPr>
            </w:pPr>
          </w:p>
        </w:tc>
      </w:tr>
    </w:tbl>
    <w:p w14:paraId="71FE8967" w14:textId="77777777" w:rsidR="00DD7B28" w:rsidRDefault="00DD7B28" w:rsidP="00AD320C"/>
    <w:p w14:paraId="6C66E3DC" w14:textId="5F023F0A" w:rsidR="003D26C6" w:rsidRPr="003D26C6" w:rsidRDefault="003D26C6" w:rsidP="003D26C6">
      <w:pPr>
        <w:spacing w:after="0"/>
        <w:rPr>
          <w:b/>
          <w:bCs/>
        </w:rPr>
      </w:pPr>
      <w:r w:rsidRPr="003D26C6">
        <w:rPr>
          <w:b/>
          <w:bCs/>
        </w:rPr>
        <w:t>H. Library and Learning Resources Chart</w:t>
      </w:r>
    </w:p>
    <w:p w14:paraId="3D97AECB" w14:textId="05B9BC27" w:rsidR="003D26C6" w:rsidRPr="00E734C7" w:rsidRDefault="003D26C6" w:rsidP="003D26C6">
      <w:pPr>
        <w:spacing w:after="0"/>
        <w:rPr>
          <w:i/>
          <w:iCs/>
        </w:rPr>
      </w:pPr>
      <w:r w:rsidRPr="00E734C7">
        <w:rPr>
          <w:i/>
          <w:iCs/>
        </w:rPr>
        <w:t xml:space="preserve">Specific library, media, or learning resources for program implementation. Add/remove rows as needed. </w:t>
      </w:r>
    </w:p>
    <w:tbl>
      <w:tblPr>
        <w:tblStyle w:val="ListTable3-Accent4"/>
        <w:tblW w:w="11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35"/>
        <w:gridCol w:w="6465"/>
        <w:gridCol w:w="3140"/>
      </w:tblGrid>
      <w:tr w:rsidR="003D26C6" w:rsidRPr="00A277EE" w14:paraId="5E302950" w14:textId="77777777" w:rsidTr="00242D08">
        <w:trPr>
          <w:cnfStyle w:val="100000000000" w:firstRow="1" w:lastRow="0" w:firstColumn="0" w:lastColumn="0" w:oddVBand="0" w:evenVBand="0" w:oddHBand="0" w:evenHBand="0" w:firstRowFirstColumn="0" w:firstRowLastColumn="0" w:lastRowFirstColumn="0" w:lastRowLastColumn="0"/>
          <w:cantSplit/>
          <w:trHeight w:val="994"/>
          <w:tblHeader/>
        </w:trPr>
        <w:tc>
          <w:tcPr>
            <w:tcW w:w="1435" w:type="dxa"/>
          </w:tcPr>
          <w:p w14:paraId="02373568" w14:textId="62E64BBA" w:rsidR="003D26C6" w:rsidRPr="00A277EE" w:rsidRDefault="002D1622" w:rsidP="009E675B">
            <w:pPr>
              <w:spacing w:after="0" w:line="0" w:lineRule="atLeast"/>
              <w:jc w:val="center"/>
            </w:pPr>
            <w:r>
              <w:t>Year</w:t>
            </w:r>
          </w:p>
        </w:tc>
        <w:tc>
          <w:tcPr>
            <w:tcW w:w="6465" w:type="dxa"/>
          </w:tcPr>
          <w:p w14:paraId="1B089AF8" w14:textId="7AB7FC9F" w:rsidR="003D26C6" w:rsidRPr="00A277EE" w:rsidRDefault="002D1622" w:rsidP="009E675B">
            <w:pPr>
              <w:spacing w:after="0" w:line="0" w:lineRule="atLeast"/>
              <w:jc w:val="center"/>
            </w:pPr>
            <w:r>
              <w:t>Equipment</w:t>
            </w:r>
          </w:p>
        </w:tc>
        <w:tc>
          <w:tcPr>
            <w:tcW w:w="3140" w:type="dxa"/>
          </w:tcPr>
          <w:p w14:paraId="342DDAD0" w14:textId="18C22022" w:rsidR="003D26C6" w:rsidRPr="00A277EE" w:rsidRDefault="002D1622" w:rsidP="009E675B">
            <w:pPr>
              <w:spacing w:after="0"/>
              <w:jc w:val="center"/>
            </w:pPr>
            <w:r>
              <w:t>Rationale</w:t>
            </w:r>
          </w:p>
        </w:tc>
      </w:tr>
      <w:tr w:rsidR="003D26C6" w:rsidRPr="00A277EE" w14:paraId="4FE620BF" w14:textId="77777777" w:rsidTr="00242D08">
        <w:trPr>
          <w:cantSplit/>
          <w:trHeight w:val="323"/>
        </w:trPr>
        <w:tc>
          <w:tcPr>
            <w:tcW w:w="1435" w:type="dxa"/>
          </w:tcPr>
          <w:p w14:paraId="3FBA544D" w14:textId="2CB86F05" w:rsidR="002D1622" w:rsidRPr="00A277EE" w:rsidRDefault="002D1622" w:rsidP="009E675B">
            <w:pPr>
              <w:spacing w:after="0" w:line="0" w:lineRule="atLeast"/>
              <w:rPr>
                <w:color w:val="43718B" w:themeColor="accent2"/>
              </w:rPr>
            </w:pPr>
          </w:p>
        </w:tc>
        <w:tc>
          <w:tcPr>
            <w:tcW w:w="6465" w:type="dxa"/>
          </w:tcPr>
          <w:p w14:paraId="5640B149" w14:textId="01ABB28A" w:rsidR="003D26C6" w:rsidRPr="00A277EE" w:rsidRDefault="003D26C6" w:rsidP="009E675B">
            <w:pPr>
              <w:spacing w:after="0" w:line="0" w:lineRule="atLeast"/>
              <w:rPr>
                <w:b/>
                <w:bCs/>
                <w:color w:val="43718B" w:themeColor="accent2"/>
              </w:rPr>
            </w:pPr>
          </w:p>
        </w:tc>
        <w:tc>
          <w:tcPr>
            <w:tcW w:w="3140" w:type="dxa"/>
          </w:tcPr>
          <w:p w14:paraId="7919051D" w14:textId="77777777" w:rsidR="003D26C6" w:rsidRPr="00A277EE" w:rsidRDefault="003D26C6" w:rsidP="009E675B">
            <w:pPr>
              <w:spacing w:after="0" w:line="0" w:lineRule="atLeast"/>
              <w:rPr>
                <w:b/>
                <w:bCs/>
                <w:color w:val="43718B" w:themeColor="accent2"/>
              </w:rPr>
            </w:pPr>
          </w:p>
        </w:tc>
      </w:tr>
      <w:tr w:rsidR="003D26C6" w:rsidRPr="00A277EE" w14:paraId="2C0EC8EC" w14:textId="77777777" w:rsidTr="00242D08">
        <w:trPr>
          <w:cantSplit/>
          <w:trHeight w:val="341"/>
        </w:trPr>
        <w:tc>
          <w:tcPr>
            <w:tcW w:w="1435" w:type="dxa"/>
          </w:tcPr>
          <w:p w14:paraId="4A8318ED" w14:textId="77777777" w:rsidR="003D26C6" w:rsidRPr="00A277EE" w:rsidRDefault="003D26C6" w:rsidP="009E675B">
            <w:pPr>
              <w:spacing w:after="0" w:line="0" w:lineRule="atLeast"/>
            </w:pPr>
          </w:p>
        </w:tc>
        <w:tc>
          <w:tcPr>
            <w:tcW w:w="6465" w:type="dxa"/>
          </w:tcPr>
          <w:p w14:paraId="22601843" w14:textId="77777777" w:rsidR="003D26C6" w:rsidRPr="00A277EE" w:rsidRDefault="003D26C6" w:rsidP="009E675B">
            <w:pPr>
              <w:spacing w:after="0" w:line="0" w:lineRule="atLeast"/>
              <w:rPr>
                <w:b/>
                <w:bCs/>
              </w:rPr>
            </w:pPr>
          </w:p>
        </w:tc>
        <w:tc>
          <w:tcPr>
            <w:tcW w:w="3140" w:type="dxa"/>
          </w:tcPr>
          <w:p w14:paraId="5B8F85D9" w14:textId="77777777" w:rsidR="003D26C6" w:rsidRPr="00A277EE" w:rsidRDefault="003D26C6" w:rsidP="009E675B">
            <w:pPr>
              <w:spacing w:after="0" w:line="0" w:lineRule="atLeast"/>
              <w:rPr>
                <w:b/>
                <w:bCs/>
              </w:rPr>
            </w:pPr>
          </w:p>
        </w:tc>
      </w:tr>
      <w:tr w:rsidR="003D26C6" w:rsidRPr="00A277EE" w14:paraId="263B7179" w14:textId="77777777" w:rsidTr="00242D08">
        <w:trPr>
          <w:cantSplit/>
          <w:trHeight w:val="323"/>
        </w:trPr>
        <w:tc>
          <w:tcPr>
            <w:tcW w:w="1435" w:type="dxa"/>
          </w:tcPr>
          <w:p w14:paraId="4E3EDF93" w14:textId="77777777" w:rsidR="003D26C6" w:rsidRPr="00A277EE" w:rsidRDefault="003D26C6" w:rsidP="009E675B">
            <w:pPr>
              <w:spacing w:after="0" w:line="0" w:lineRule="atLeast"/>
            </w:pPr>
          </w:p>
        </w:tc>
        <w:tc>
          <w:tcPr>
            <w:tcW w:w="6465" w:type="dxa"/>
          </w:tcPr>
          <w:p w14:paraId="5D13DC13" w14:textId="77777777" w:rsidR="003D26C6" w:rsidRPr="00A277EE" w:rsidRDefault="003D26C6" w:rsidP="009E675B">
            <w:pPr>
              <w:spacing w:after="0" w:line="0" w:lineRule="atLeast"/>
              <w:rPr>
                <w:b/>
                <w:bCs/>
              </w:rPr>
            </w:pPr>
          </w:p>
        </w:tc>
        <w:tc>
          <w:tcPr>
            <w:tcW w:w="3140" w:type="dxa"/>
          </w:tcPr>
          <w:p w14:paraId="5DEE9E4A" w14:textId="77777777" w:rsidR="003D26C6" w:rsidRPr="00A277EE" w:rsidRDefault="003D26C6" w:rsidP="009E675B">
            <w:pPr>
              <w:spacing w:after="0" w:line="0" w:lineRule="atLeast"/>
              <w:rPr>
                <w:b/>
                <w:bCs/>
              </w:rPr>
            </w:pPr>
          </w:p>
        </w:tc>
      </w:tr>
      <w:tr w:rsidR="003D26C6" w:rsidRPr="00A277EE" w14:paraId="0096E178" w14:textId="77777777" w:rsidTr="00242D08">
        <w:trPr>
          <w:cantSplit/>
          <w:trHeight w:val="323"/>
        </w:trPr>
        <w:tc>
          <w:tcPr>
            <w:tcW w:w="1435" w:type="dxa"/>
          </w:tcPr>
          <w:p w14:paraId="517CFAB5" w14:textId="77777777" w:rsidR="003D26C6" w:rsidRPr="00A277EE" w:rsidRDefault="003D26C6" w:rsidP="009E675B">
            <w:pPr>
              <w:spacing w:after="0" w:line="0" w:lineRule="atLeast"/>
            </w:pPr>
          </w:p>
        </w:tc>
        <w:tc>
          <w:tcPr>
            <w:tcW w:w="6465" w:type="dxa"/>
          </w:tcPr>
          <w:p w14:paraId="42AAE418" w14:textId="77777777" w:rsidR="003D26C6" w:rsidRPr="00A277EE" w:rsidRDefault="003D26C6" w:rsidP="009E675B">
            <w:pPr>
              <w:spacing w:after="0" w:line="0" w:lineRule="atLeast"/>
              <w:rPr>
                <w:b/>
                <w:bCs/>
              </w:rPr>
            </w:pPr>
          </w:p>
        </w:tc>
        <w:tc>
          <w:tcPr>
            <w:tcW w:w="3140" w:type="dxa"/>
          </w:tcPr>
          <w:p w14:paraId="30FD4D9A" w14:textId="77777777" w:rsidR="003D26C6" w:rsidRPr="00A277EE" w:rsidRDefault="003D26C6" w:rsidP="009E675B">
            <w:pPr>
              <w:spacing w:after="0" w:line="0" w:lineRule="atLeast"/>
              <w:rPr>
                <w:b/>
                <w:bCs/>
              </w:rPr>
            </w:pPr>
          </w:p>
        </w:tc>
      </w:tr>
      <w:tr w:rsidR="003D26C6" w:rsidRPr="00A277EE" w14:paraId="131DA8D0" w14:textId="77777777" w:rsidTr="00242D08">
        <w:trPr>
          <w:cantSplit/>
          <w:trHeight w:val="323"/>
        </w:trPr>
        <w:tc>
          <w:tcPr>
            <w:tcW w:w="1435" w:type="dxa"/>
          </w:tcPr>
          <w:p w14:paraId="375467E0" w14:textId="77777777" w:rsidR="003D26C6" w:rsidRPr="00A277EE" w:rsidRDefault="003D26C6" w:rsidP="009E675B">
            <w:pPr>
              <w:spacing w:after="0" w:line="0" w:lineRule="atLeast"/>
            </w:pPr>
          </w:p>
        </w:tc>
        <w:tc>
          <w:tcPr>
            <w:tcW w:w="6465" w:type="dxa"/>
          </w:tcPr>
          <w:p w14:paraId="3C21C774" w14:textId="77777777" w:rsidR="003D26C6" w:rsidRPr="00A277EE" w:rsidRDefault="003D26C6" w:rsidP="009E675B">
            <w:pPr>
              <w:spacing w:after="0" w:line="0" w:lineRule="atLeast"/>
              <w:rPr>
                <w:b/>
                <w:bCs/>
              </w:rPr>
            </w:pPr>
          </w:p>
        </w:tc>
        <w:tc>
          <w:tcPr>
            <w:tcW w:w="3140" w:type="dxa"/>
          </w:tcPr>
          <w:p w14:paraId="76ED9297" w14:textId="77777777" w:rsidR="003D26C6" w:rsidRPr="00A277EE" w:rsidRDefault="003D26C6" w:rsidP="009E675B">
            <w:pPr>
              <w:spacing w:after="0" w:line="0" w:lineRule="atLeast"/>
              <w:rPr>
                <w:b/>
                <w:bCs/>
              </w:rPr>
            </w:pPr>
          </w:p>
        </w:tc>
      </w:tr>
      <w:tr w:rsidR="003D26C6" w:rsidRPr="00A277EE" w14:paraId="39331214" w14:textId="77777777" w:rsidTr="00242D08">
        <w:trPr>
          <w:cantSplit/>
          <w:trHeight w:val="323"/>
        </w:trPr>
        <w:tc>
          <w:tcPr>
            <w:tcW w:w="1435" w:type="dxa"/>
          </w:tcPr>
          <w:p w14:paraId="73E1F413" w14:textId="77777777" w:rsidR="003D26C6" w:rsidRPr="00A277EE" w:rsidRDefault="003D26C6" w:rsidP="009E675B">
            <w:pPr>
              <w:spacing w:after="0" w:line="0" w:lineRule="atLeast"/>
            </w:pPr>
          </w:p>
        </w:tc>
        <w:tc>
          <w:tcPr>
            <w:tcW w:w="6465" w:type="dxa"/>
          </w:tcPr>
          <w:p w14:paraId="3E5D65CD" w14:textId="77777777" w:rsidR="003D26C6" w:rsidRPr="00A277EE" w:rsidRDefault="003D26C6" w:rsidP="009E675B">
            <w:pPr>
              <w:spacing w:after="0" w:line="0" w:lineRule="atLeast"/>
              <w:rPr>
                <w:b/>
                <w:bCs/>
              </w:rPr>
            </w:pPr>
          </w:p>
        </w:tc>
        <w:tc>
          <w:tcPr>
            <w:tcW w:w="3140" w:type="dxa"/>
          </w:tcPr>
          <w:p w14:paraId="20174EB4" w14:textId="77777777" w:rsidR="003D26C6" w:rsidRPr="00A277EE" w:rsidRDefault="003D26C6" w:rsidP="009E675B">
            <w:pPr>
              <w:spacing w:after="0" w:line="0" w:lineRule="atLeast"/>
              <w:rPr>
                <w:b/>
                <w:bCs/>
              </w:rPr>
            </w:pPr>
          </w:p>
        </w:tc>
      </w:tr>
      <w:tr w:rsidR="003D26C6" w:rsidRPr="00A277EE" w14:paraId="356BBFD9" w14:textId="77777777" w:rsidTr="00242D08">
        <w:trPr>
          <w:cantSplit/>
          <w:trHeight w:val="323"/>
        </w:trPr>
        <w:tc>
          <w:tcPr>
            <w:tcW w:w="1435" w:type="dxa"/>
          </w:tcPr>
          <w:p w14:paraId="77495610" w14:textId="77777777" w:rsidR="003D26C6" w:rsidRPr="00A277EE" w:rsidRDefault="003D26C6" w:rsidP="009E675B">
            <w:pPr>
              <w:spacing w:after="0" w:line="0" w:lineRule="atLeast"/>
            </w:pPr>
          </w:p>
        </w:tc>
        <w:tc>
          <w:tcPr>
            <w:tcW w:w="6465" w:type="dxa"/>
          </w:tcPr>
          <w:p w14:paraId="5377AAFB" w14:textId="77777777" w:rsidR="003D26C6" w:rsidRPr="00A277EE" w:rsidRDefault="003D26C6" w:rsidP="009E675B">
            <w:pPr>
              <w:spacing w:after="0" w:line="0" w:lineRule="atLeast"/>
              <w:rPr>
                <w:b/>
                <w:bCs/>
              </w:rPr>
            </w:pPr>
          </w:p>
        </w:tc>
        <w:tc>
          <w:tcPr>
            <w:tcW w:w="3140" w:type="dxa"/>
          </w:tcPr>
          <w:p w14:paraId="30E75319" w14:textId="77777777" w:rsidR="003D26C6" w:rsidRPr="00A277EE" w:rsidRDefault="003D26C6" w:rsidP="009E675B">
            <w:pPr>
              <w:spacing w:after="0" w:line="0" w:lineRule="atLeast"/>
              <w:rPr>
                <w:b/>
                <w:bCs/>
              </w:rPr>
            </w:pPr>
          </w:p>
        </w:tc>
      </w:tr>
    </w:tbl>
    <w:p w14:paraId="11C621E7" w14:textId="77777777" w:rsidR="003D26C6" w:rsidRDefault="003D26C6" w:rsidP="003D26C6">
      <w:pPr>
        <w:spacing w:after="0"/>
      </w:pPr>
    </w:p>
    <w:p w14:paraId="70EAF529" w14:textId="00CC2102" w:rsidR="003D26C6" w:rsidRDefault="003D26C6" w:rsidP="003D26C6">
      <w:pPr>
        <w:spacing w:after="0"/>
        <w:rPr>
          <w:b/>
          <w:bCs/>
        </w:rPr>
      </w:pPr>
      <w:r w:rsidRPr="003D26C6">
        <w:rPr>
          <w:b/>
          <w:bCs/>
        </w:rPr>
        <w:t xml:space="preserve">I. Articulation Description </w:t>
      </w:r>
    </w:p>
    <w:tbl>
      <w:tblPr>
        <w:tblStyle w:val="TableGrid"/>
        <w:tblW w:w="0" w:type="auto"/>
        <w:tblLook w:val="0620" w:firstRow="1" w:lastRow="0" w:firstColumn="0" w:lastColumn="0" w:noHBand="1" w:noVBand="1"/>
      </w:tblPr>
      <w:tblGrid>
        <w:gridCol w:w="10880"/>
      </w:tblGrid>
      <w:tr w:rsidR="003D26C6" w:rsidRPr="00A277EE" w14:paraId="7FFEC5E8" w14:textId="77777777" w:rsidTr="00242D08">
        <w:tc>
          <w:tcPr>
            <w:tcW w:w="10880" w:type="dxa"/>
            <w:shd w:val="clear" w:color="auto" w:fill="2F3D4C" w:themeFill="accent4"/>
          </w:tcPr>
          <w:p w14:paraId="75F62BE4" w14:textId="3E7D32BB" w:rsidR="003D26C6" w:rsidRPr="00A277EE" w:rsidRDefault="003D26C6" w:rsidP="009E675B">
            <w:pPr>
              <w:spacing w:after="0"/>
              <w:rPr>
                <w:b/>
                <w:bCs/>
              </w:rPr>
            </w:pPr>
            <w:r>
              <w:rPr>
                <w:b/>
                <w:bCs/>
              </w:rPr>
              <w:t xml:space="preserve">Entry path for students from two-year institutions into four-year institutions. </w:t>
            </w:r>
          </w:p>
        </w:tc>
      </w:tr>
      <w:tr w:rsidR="003D26C6" w:rsidRPr="00A277EE" w14:paraId="48027D8F" w14:textId="77777777" w:rsidTr="00242D08">
        <w:tc>
          <w:tcPr>
            <w:tcW w:w="10880" w:type="dxa"/>
          </w:tcPr>
          <w:p w14:paraId="6BFB5C13" w14:textId="77777777" w:rsidR="003D26C6" w:rsidRPr="00A277EE" w:rsidRDefault="003D26C6" w:rsidP="009E675B">
            <w:pPr>
              <w:spacing w:after="0"/>
              <w:rPr>
                <w:b/>
                <w:bCs/>
              </w:rPr>
            </w:pPr>
          </w:p>
          <w:p w14:paraId="25083C6A" w14:textId="77777777" w:rsidR="003D26C6" w:rsidRPr="00A277EE" w:rsidRDefault="003D26C6" w:rsidP="009E675B">
            <w:pPr>
              <w:spacing w:after="0"/>
              <w:rPr>
                <w:b/>
                <w:bCs/>
              </w:rPr>
            </w:pPr>
          </w:p>
        </w:tc>
      </w:tr>
    </w:tbl>
    <w:p w14:paraId="3CF2A1F7" w14:textId="77777777" w:rsidR="003D26C6" w:rsidRDefault="003D26C6" w:rsidP="003D26C6">
      <w:pPr>
        <w:spacing w:after="0"/>
        <w:rPr>
          <w:b/>
          <w:bCs/>
        </w:rPr>
      </w:pPr>
    </w:p>
    <w:p w14:paraId="04D975EE" w14:textId="77777777" w:rsidR="00A4524F" w:rsidRDefault="00A4524F" w:rsidP="003D26C6">
      <w:pPr>
        <w:spacing w:after="0"/>
        <w:rPr>
          <w:b/>
          <w:bCs/>
        </w:rPr>
      </w:pPr>
    </w:p>
    <w:tbl>
      <w:tblPr>
        <w:tblStyle w:val="TableGrid"/>
        <w:tblW w:w="0" w:type="auto"/>
        <w:tblLook w:val="0620" w:firstRow="1" w:lastRow="0" w:firstColumn="0" w:lastColumn="0" w:noHBand="1" w:noVBand="1"/>
      </w:tblPr>
      <w:tblGrid>
        <w:gridCol w:w="10880"/>
      </w:tblGrid>
      <w:tr w:rsidR="003D26C6" w:rsidRPr="00A277EE" w14:paraId="230E84C5" w14:textId="77777777" w:rsidTr="00242D08">
        <w:tc>
          <w:tcPr>
            <w:tcW w:w="10880" w:type="dxa"/>
            <w:shd w:val="clear" w:color="auto" w:fill="2F3D4C" w:themeFill="accent4"/>
          </w:tcPr>
          <w:p w14:paraId="7F6D66D2" w14:textId="73121AD4" w:rsidR="003D26C6" w:rsidRPr="00A277EE" w:rsidRDefault="003D26C6" w:rsidP="009E675B">
            <w:pPr>
              <w:spacing w:after="0"/>
              <w:rPr>
                <w:b/>
                <w:bCs/>
              </w:rPr>
            </w:pPr>
            <w:r>
              <w:rPr>
                <w:b/>
                <w:bCs/>
                <w:color w:val="FFFFFF" w:themeColor="background1"/>
              </w:rPr>
              <w:t xml:space="preserve">Statement of how the proposed program leads to certification. </w:t>
            </w:r>
          </w:p>
        </w:tc>
      </w:tr>
      <w:tr w:rsidR="003D26C6" w:rsidRPr="00A277EE" w14:paraId="5487178C" w14:textId="77777777" w:rsidTr="00242D08">
        <w:tc>
          <w:tcPr>
            <w:tcW w:w="10880" w:type="dxa"/>
          </w:tcPr>
          <w:p w14:paraId="7F08446B" w14:textId="77777777" w:rsidR="003D26C6" w:rsidRPr="00A277EE" w:rsidRDefault="003D26C6" w:rsidP="009E675B">
            <w:pPr>
              <w:spacing w:after="0"/>
              <w:rPr>
                <w:b/>
                <w:bCs/>
              </w:rPr>
            </w:pPr>
          </w:p>
          <w:p w14:paraId="7B35A851" w14:textId="77777777" w:rsidR="003D26C6" w:rsidRPr="00A277EE" w:rsidRDefault="003D26C6" w:rsidP="009E675B">
            <w:pPr>
              <w:spacing w:after="0"/>
              <w:rPr>
                <w:b/>
                <w:bCs/>
              </w:rPr>
            </w:pPr>
          </w:p>
        </w:tc>
      </w:tr>
    </w:tbl>
    <w:p w14:paraId="496E7291" w14:textId="77777777" w:rsidR="003D26C6" w:rsidRDefault="003D26C6" w:rsidP="00AD320C"/>
    <w:p w14:paraId="4C53430C" w14:textId="77777777" w:rsidR="00440D6C" w:rsidRDefault="00440D6C" w:rsidP="00AD320C"/>
    <w:p w14:paraId="39A94BFE" w14:textId="6F7E9CA8" w:rsidR="003D26C6" w:rsidRPr="003D26C6" w:rsidRDefault="003D26C6" w:rsidP="003D26C6">
      <w:pPr>
        <w:spacing w:after="0"/>
        <w:rPr>
          <w:b/>
          <w:bCs/>
        </w:rPr>
      </w:pPr>
      <w:r w:rsidRPr="003D26C6">
        <w:rPr>
          <w:b/>
          <w:bCs/>
        </w:rPr>
        <w:lastRenderedPageBreak/>
        <w:t>J. Timeline of Institutional Approvals</w:t>
      </w:r>
    </w:p>
    <w:p w14:paraId="67827EEF" w14:textId="4A425777" w:rsidR="003D26C6" w:rsidRPr="00255509" w:rsidRDefault="003D26C6" w:rsidP="003D26C6">
      <w:pPr>
        <w:spacing w:after="0"/>
        <w:rPr>
          <w:i/>
          <w:iCs/>
        </w:rPr>
      </w:pPr>
      <w:r w:rsidRPr="00255509">
        <w:rPr>
          <w:i/>
          <w:iCs/>
        </w:rPr>
        <w:t>Add/remove rows as needed</w:t>
      </w:r>
    </w:p>
    <w:tbl>
      <w:tblPr>
        <w:tblStyle w:val="ListTable3-Accent4"/>
        <w:tblW w:w="10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945"/>
        <w:gridCol w:w="5966"/>
      </w:tblGrid>
      <w:tr w:rsidR="003D26C6" w:rsidRPr="00A277EE" w14:paraId="64E15B19" w14:textId="77777777" w:rsidTr="00242D08">
        <w:trPr>
          <w:cnfStyle w:val="100000000000" w:firstRow="1" w:lastRow="0" w:firstColumn="0" w:lastColumn="0" w:oddVBand="0" w:evenVBand="0" w:oddHBand="0" w:evenHBand="0" w:firstRowFirstColumn="0" w:firstRowLastColumn="0" w:lastRowFirstColumn="0" w:lastRowLastColumn="0"/>
          <w:cantSplit/>
          <w:trHeight w:val="989"/>
          <w:tblHeader/>
        </w:trPr>
        <w:tc>
          <w:tcPr>
            <w:tcW w:w="4945" w:type="dxa"/>
          </w:tcPr>
          <w:p w14:paraId="6B4B4CA1" w14:textId="60AF00C0" w:rsidR="003D26C6" w:rsidRPr="00A277EE" w:rsidRDefault="003D26C6" w:rsidP="009E675B">
            <w:pPr>
              <w:spacing w:after="0" w:line="0" w:lineRule="atLeast"/>
              <w:jc w:val="center"/>
            </w:pPr>
            <w:r>
              <w:t>Approval</w:t>
            </w:r>
          </w:p>
        </w:tc>
        <w:tc>
          <w:tcPr>
            <w:tcW w:w="5966" w:type="dxa"/>
          </w:tcPr>
          <w:p w14:paraId="42C7A696" w14:textId="77F773C7" w:rsidR="003D26C6" w:rsidRPr="00A277EE" w:rsidRDefault="003D26C6" w:rsidP="009E675B">
            <w:pPr>
              <w:spacing w:after="0" w:line="0" w:lineRule="atLeast"/>
              <w:jc w:val="center"/>
            </w:pPr>
            <w:r>
              <w:t xml:space="preserve">Date </w:t>
            </w:r>
          </w:p>
        </w:tc>
      </w:tr>
      <w:tr w:rsidR="003D26C6" w:rsidRPr="00A277EE" w14:paraId="6E7F42F8" w14:textId="77777777" w:rsidTr="00242D08">
        <w:trPr>
          <w:cantSplit/>
          <w:trHeight w:val="321"/>
        </w:trPr>
        <w:tc>
          <w:tcPr>
            <w:tcW w:w="4945" w:type="dxa"/>
          </w:tcPr>
          <w:p w14:paraId="3470C73E" w14:textId="77777777" w:rsidR="003D26C6" w:rsidRPr="00A277EE" w:rsidRDefault="003D26C6" w:rsidP="009E675B">
            <w:pPr>
              <w:spacing w:after="0" w:line="0" w:lineRule="atLeast"/>
              <w:rPr>
                <w:color w:val="43718B" w:themeColor="accent2"/>
              </w:rPr>
            </w:pPr>
          </w:p>
        </w:tc>
        <w:tc>
          <w:tcPr>
            <w:tcW w:w="5966" w:type="dxa"/>
          </w:tcPr>
          <w:p w14:paraId="659872BB" w14:textId="77777777" w:rsidR="003D26C6" w:rsidRPr="00A277EE" w:rsidRDefault="003D26C6" w:rsidP="009E675B">
            <w:pPr>
              <w:spacing w:after="0" w:line="0" w:lineRule="atLeast"/>
              <w:rPr>
                <w:b/>
                <w:bCs/>
                <w:color w:val="43718B" w:themeColor="accent2"/>
              </w:rPr>
            </w:pPr>
          </w:p>
        </w:tc>
      </w:tr>
      <w:tr w:rsidR="003D26C6" w:rsidRPr="00A277EE" w14:paraId="7A6EA92A" w14:textId="77777777" w:rsidTr="00242D08">
        <w:trPr>
          <w:cantSplit/>
          <w:trHeight w:val="338"/>
        </w:trPr>
        <w:tc>
          <w:tcPr>
            <w:tcW w:w="4945" w:type="dxa"/>
          </w:tcPr>
          <w:p w14:paraId="2339298B" w14:textId="77777777" w:rsidR="003D26C6" w:rsidRPr="00A277EE" w:rsidRDefault="003D26C6" w:rsidP="009E675B">
            <w:pPr>
              <w:spacing w:after="0" w:line="0" w:lineRule="atLeast"/>
            </w:pPr>
          </w:p>
        </w:tc>
        <w:tc>
          <w:tcPr>
            <w:tcW w:w="5966" w:type="dxa"/>
          </w:tcPr>
          <w:p w14:paraId="62FB804D" w14:textId="77777777" w:rsidR="003D26C6" w:rsidRPr="00A277EE" w:rsidRDefault="003D26C6" w:rsidP="009E675B">
            <w:pPr>
              <w:spacing w:after="0" w:line="0" w:lineRule="atLeast"/>
              <w:rPr>
                <w:b/>
                <w:bCs/>
              </w:rPr>
            </w:pPr>
          </w:p>
        </w:tc>
      </w:tr>
      <w:tr w:rsidR="003D26C6" w:rsidRPr="00A277EE" w14:paraId="0FBE8F33" w14:textId="77777777" w:rsidTr="00242D08">
        <w:trPr>
          <w:cantSplit/>
          <w:trHeight w:val="321"/>
        </w:trPr>
        <w:tc>
          <w:tcPr>
            <w:tcW w:w="4945" w:type="dxa"/>
          </w:tcPr>
          <w:p w14:paraId="025CB8C8" w14:textId="77777777" w:rsidR="003D26C6" w:rsidRPr="00A277EE" w:rsidRDefault="003D26C6" w:rsidP="009E675B">
            <w:pPr>
              <w:spacing w:after="0" w:line="0" w:lineRule="atLeast"/>
            </w:pPr>
          </w:p>
        </w:tc>
        <w:tc>
          <w:tcPr>
            <w:tcW w:w="5966" w:type="dxa"/>
          </w:tcPr>
          <w:p w14:paraId="3A298256" w14:textId="77777777" w:rsidR="003D26C6" w:rsidRPr="00A277EE" w:rsidRDefault="003D26C6" w:rsidP="009E675B">
            <w:pPr>
              <w:spacing w:after="0" w:line="0" w:lineRule="atLeast"/>
              <w:rPr>
                <w:b/>
                <w:bCs/>
              </w:rPr>
            </w:pPr>
          </w:p>
        </w:tc>
      </w:tr>
      <w:tr w:rsidR="003D26C6" w:rsidRPr="00A277EE" w14:paraId="3BD6D224" w14:textId="77777777" w:rsidTr="00242D08">
        <w:trPr>
          <w:cantSplit/>
          <w:trHeight w:val="321"/>
        </w:trPr>
        <w:tc>
          <w:tcPr>
            <w:tcW w:w="4945" w:type="dxa"/>
          </w:tcPr>
          <w:p w14:paraId="1C8853B2" w14:textId="77777777" w:rsidR="003D26C6" w:rsidRPr="00A277EE" w:rsidRDefault="003D26C6" w:rsidP="009E675B">
            <w:pPr>
              <w:spacing w:after="0" w:line="0" w:lineRule="atLeast"/>
            </w:pPr>
          </w:p>
        </w:tc>
        <w:tc>
          <w:tcPr>
            <w:tcW w:w="5966" w:type="dxa"/>
          </w:tcPr>
          <w:p w14:paraId="34FFA809" w14:textId="77777777" w:rsidR="003D26C6" w:rsidRPr="00A277EE" w:rsidRDefault="003D26C6" w:rsidP="009E675B">
            <w:pPr>
              <w:spacing w:after="0" w:line="0" w:lineRule="atLeast"/>
              <w:rPr>
                <w:b/>
                <w:bCs/>
              </w:rPr>
            </w:pPr>
          </w:p>
        </w:tc>
      </w:tr>
      <w:tr w:rsidR="003D26C6" w:rsidRPr="00A277EE" w14:paraId="6CDDFE91" w14:textId="77777777" w:rsidTr="00242D08">
        <w:trPr>
          <w:cantSplit/>
          <w:trHeight w:val="321"/>
        </w:trPr>
        <w:tc>
          <w:tcPr>
            <w:tcW w:w="4945" w:type="dxa"/>
          </w:tcPr>
          <w:p w14:paraId="3B488851" w14:textId="77777777" w:rsidR="003D26C6" w:rsidRPr="00A277EE" w:rsidRDefault="003D26C6" w:rsidP="009E675B">
            <w:pPr>
              <w:spacing w:after="0" w:line="0" w:lineRule="atLeast"/>
            </w:pPr>
          </w:p>
        </w:tc>
        <w:tc>
          <w:tcPr>
            <w:tcW w:w="5966" w:type="dxa"/>
          </w:tcPr>
          <w:p w14:paraId="68A27213" w14:textId="77777777" w:rsidR="003D26C6" w:rsidRPr="00A277EE" w:rsidRDefault="003D26C6" w:rsidP="009E675B">
            <w:pPr>
              <w:spacing w:after="0" w:line="0" w:lineRule="atLeast"/>
              <w:rPr>
                <w:b/>
                <w:bCs/>
              </w:rPr>
            </w:pPr>
          </w:p>
        </w:tc>
      </w:tr>
      <w:tr w:rsidR="003D26C6" w:rsidRPr="00A277EE" w14:paraId="476CF057" w14:textId="77777777" w:rsidTr="00242D08">
        <w:trPr>
          <w:cantSplit/>
          <w:trHeight w:val="321"/>
        </w:trPr>
        <w:tc>
          <w:tcPr>
            <w:tcW w:w="4945" w:type="dxa"/>
          </w:tcPr>
          <w:p w14:paraId="1B7BE89B" w14:textId="77777777" w:rsidR="003D26C6" w:rsidRPr="00A277EE" w:rsidRDefault="003D26C6" w:rsidP="009E675B">
            <w:pPr>
              <w:spacing w:after="0" w:line="0" w:lineRule="atLeast"/>
            </w:pPr>
          </w:p>
        </w:tc>
        <w:tc>
          <w:tcPr>
            <w:tcW w:w="5966" w:type="dxa"/>
          </w:tcPr>
          <w:p w14:paraId="7B973362" w14:textId="77777777" w:rsidR="003D26C6" w:rsidRPr="00A277EE" w:rsidRDefault="003D26C6" w:rsidP="009E675B">
            <w:pPr>
              <w:spacing w:after="0" w:line="0" w:lineRule="atLeast"/>
              <w:rPr>
                <w:b/>
                <w:bCs/>
              </w:rPr>
            </w:pPr>
          </w:p>
        </w:tc>
      </w:tr>
      <w:tr w:rsidR="003D26C6" w:rsidRPr="00A277EE" w14:paraId="64AD92DF" w14:textId="77777777" w:rsidTr="00242D08">
        <w:trPr>
          <w:cantSplit/>
          <w:trHeight w:val="321"/>
        </w:trPr>
        <w:tc>
          <w:tcPr>
            <w:tcW w:w="4945" w:type="dxa"/>
          </w:tcPr>
          <w:p w14:paraId="394D09DB" w14:textId="77777777" w:rsidR="003D26C6" w:rsidRPr="00A277EE" w:rsidRDefault="003D26C6" w:rsidP="009E675B">
            <w:pPr>
              <w:spacing w:after="0" w:line="0" w:lineRule="atLeast"/>
            </w:pPr>
          </w:p>
        </w:tc>
        <w:tc>
          <w:tcPr>
            <w:tcW w:w="5966" w:type="dxa"/>
          </w:tcPr>
          <w:p w14:paraId="5B7FDEA3" w14:textId="77777777" w:rsidR="003D26C6" w:rsidRPr="00A277EE" w:rsidRDefault="003D26C6" w:rsidP="009E675B">
            <w:pPr>
              <w:spacing w:after="0" w:line="0" w:lineRule="atLeast"/>
              <w:rPr>
                <w:b/>
                <w:bCs/>
              </w:rPr>
            </w:pPr>
          </w:p>
        </w:tc>
      </w:tr>
    </w:tbl>
    <w:p w14:paraId="57AF6974" w14:textId="77777777" w:rsidR="003D26C6" w:rsidRDefault="003D26C6" w:rsidP="00AD320C"/>
    <w:p w14:paraId="1C143572" w14:textId="6BB31259" w:rsidR="00DD1B4E" w:rsidRPr="00DD1B4E" w:rsidRDefault="00DD1B4E" w:rsidP="00DD1B4E">
      <w:pPr>
        <w:spacing w:after="0"/>
        <w:rPr>
          <w:b/>
          <w:bCs/>
        </w:rPr>
      </w:pPr>
      <w:r w:rsidRPr="00DD1B4E">
        <w:rPr>
          <w:b/>
          <w:bCs/>
        </w:rPr>
        <w:t>K. Estimated Program Cost</w:t>
      </w:r>
    </w:p>
    <w:p w14:paraId="00EA6EC4" w14:textId="7E00A295" w:rsidR="00DD1B4E" w:rsidRPr="00DD1B4E" w:rsidRDefault="00DD1B4E" w:rsidP="00DD1B4E">
      <w:pPr>
        <w:spacing w:after="0"/>
        <w:rPr>
          <w:b/>
          <w:bCs/>
        </w:rPr>
      </w:pPr>
      <w:r w:rsidRPr="00DD1B4E">
        <w:rPr>
          <w:b/>
          <w:bCs/>
        </w:rPr>
        <w:t xml:space="preserve">Souces of Financing for Program Year </w:t>
      </w:r>
    </w:p>
    <w:p w14:paraId="5743B150" w14:textId="46DC8B5A" w:rsidR="00DD1B4E" w:rsidRPr="00255509" w:rsidRDefault="00DD1B4E" w:rsidP="00DD1B4E">
      <w:pPr>
        <w:spacing w:after="0"/>
        <w:rPr>
          <w:i/>
          <w:iCs/>
        </w:rPr>
      </w:pPr>
      <w:r w:rsidRPr="00255509">
        <w:rPr>
          <w:i/>
          <w:iCs/>
        </w:rPr>
        <w:t xml:space="preserve">Table </w:t>
      </w:r>
      <w:r w:rsidR="00255509">
        <w:rPr>
          <w:i/>
          <w:iCs/>
        </w:rPr>
        <w:t xml:space="preserve">showing the </w:t>
      </w:r>
      <w:r w:rsidRPr="00255509">
        <w:rPr>
          <w:i/>
          <w:iCs/>
        </w:rPr>
        <w:t xml:space="preserve">estimated new expenditures necessary annually, for the first five years. </w:t>
      </w:r>
    </w:p>
    <w:tbl>
      <w:tblPr>
        <w:tblStyle w:val="List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859"/>
        <w:gridCol w:w="1211"/>
        <w:gridCol w:w="1307"/>
        <w:gridCol w:w="1416"/>
        <w:gridCol w:w="1542"/>
        <w:gridCol w:w="1300"/>
        <w:gridCol w:w="2245"/>
      </w:tblGrid>
      <w:tr w:rsidR="00DD1B4E" w:rsidRPr="00171602" w14:paraId="3C4E36C9" w14:textId="77777777" w:rsidTr="00242D08">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1859" w:type="dxa"/>
            <w:vAlign w:val="center"/>
          </w:tcPr>
          <w:p w14:paraId="661054B3" w14:textId="3DB3C790" w:rsidR="00DD1B4E" w:rsidRPr="00171602" w:rsidRDefault="00DD1B4E" w:rsidP="009E675B">
            <w:pPr>
              <w:spacing w:after="0" w:line="0" w:lineRule="atLeast"/>
            </w:pPr>
          </w:p>
        </w:tc>
        <w:tc>
          <w:tcPr>
            <w:tcW w:w="1211" w:type="dxa"/>
          </w:tcPr>
          <w:p w14:paraId="74CEE9E4" w14:textId="1C3A8090" w:rsidR="00DD1B4E"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1</w:t>
            </w:r>
          </w:p>
        </w:tc>
        <w:tc>
          <w:tcPr>
            <w:tcW w:w="1307" w:type="dxa"/>
          </w:tcPr>
          <w:p w14:paraId="39A35FF7" w14:textId="7EE13983" w:rsidR="00DD1B4E"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2</w:t>
            </w:r>
          </w:p>
        </w:tc>
        <w:tc>
          <w:tcPr>
            <w:tcW w:w="1416" w:type="dxa"/>
          </w:tcPr>
          <w:p w14:paraId="397E655E" w14:textId="0BD4A2B6" w:rsidR="00DD1B4E"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3</w:t>
            </w:r>
          </w:p>
        </w:tc>
        <w:tc>
          <w:tcPr>
            <w:tcW w:w="1542" w:type="dxa"/>
          </w:tcPr>
          <w:p w14:paraId="02979F40" w14:textId="6D8BCC50" w:rsidR="00DD1B4E"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4</w:t>
            </w:r>
          </w:p>
        </w:tc>
        <w:tc>
          <w:tcPr>
            <w:tcW w:w="1300" w:type="dxa"/>
          </w:tcPr>
          <w:p w14:paraId="188B4B2B" w14:textId="77049224" w:rsidR="00DD1B4E"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5</w:t>
            </w:r>
          </w:p>
        </w:tc>
        <w:tc>
          <w:tcPr>
            <w:tcW w:w="2245" w:type="dxa"/>
            <w:vAlign w:val="center"/>
          </w:tcPr>
          <w:p w14:paraId="1B8E4733" w14:textId="43C37871" w:rsidR="00DD1B4E" w:rsidRPr="00171602"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pPr>
            <w:r>
              <w:t xml:space="preserve">Grand Total </w:t>
            </w:r>
          </w:p>
        </w:tc>
      </w:tr>
      <w:tr w:rsidR="00DD1B4E" w:rsidRPr="00171602" w14:paraId="5B926826"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1F988CE5" w14:textId="0E8AB98F" w:rsidR="00DD1B4E" w:rsidRPr="00255509" w:rsidRDefault="00255509" w:rsidP="009E675B">
            <w:pPr>
              <w:spacing w:after="0" w:line="0" w:lineRule="atLeast"/>
              <w:rPr>
                <w:b w:val="0"/>
                <w:bCs w:val="0"/>
              </w:rPr>
            </w:pPr>
            <w:r w:rsidRPr="00255509">
              <w:rPr>
                <w:b w:val="0"/>
                <w:bCs w:val="0"/>
              </w:rPr>
              <w:t>Tuition Funding</w:t>
            </w:r>
          </w:p>
        </w:tc>
        <w:tc>
          <w:tcPr>
            <w:tcW w:w="1211" w:type="dxa"/>
          </w:tcPr>
          <w:p w14:paraId="4A0CC03D"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21DB59B2"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4119148B"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5D10DA35"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0" w:type="dxa"/>
          </w:tcPr>
          <w:p w14:paraId="58F807FC"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245" w:type="dxa"/>
          </w:tcPr>
          <w:p w14:paraId="3A61F8CB" w14:textId="3CF06F6D"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DD1B4E" w:rsidRPr="00171602" w14:paraId="74D06C1E"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1AB262EF" w14:textId="6E500D99" w:rsidR="00DD1B4E" w:rsidRPr="00255509" w:rsidRDefault="00255509" w:rsidP="009E675B">
            <w:pPr>
              <w:spacing w:after="0" w:line="0" w:lineRule="atLeast"/>
              <w:rPr>
                <w:b w:val="0"/>
                <w:bCs w:val="0"/>
              </w:rPr>
            </w:pPr>
            <w:r w:rsidRPr="00255509">
              <w:rPr>
                <w:b w:val="0"/>
                <w:bCs w:val="0"/>
              </w:rPr>
              <w:t>Specific Fees</w:t>
            </w:r>
          </w:p>
        </w:tc>
        <w:tc>
          <w:tcPr>
            <w:tcW w:w="1211" w:type="dxa"/>
          </w:tcPr>
          <w:p w14:paraId="02FF7D7F"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42174381"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01039169"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327721AD"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0" w:type="dxa"/>
          </w:tcPr>
          <w:p w14:paraId="3494E305"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245" w:type="dxa"/>
          </w:tcPr>
          <w:p w14:paraId="488A183B" w14:textId="6EEF8369"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DD1B4E" w:rsidRPr="00171602" w14:paraId="7A83E1BE"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7AD0AF2F" w14:textId="7BBF67BF" w:rsidR="00DD1B4E" w:rsidRPr="00255509" w:rsidRDefault="00255509" w:rsidP="009E675B">
            <w:pPr>
              <w:spacing w:after="0" w:line="0" w:lineRule="atLeast"/>
              <w:rPr>
                <w:b w:val="0"/>
                <w:bCs w:val="0"/>
              </w:rPr>
            </w:pPr>
            <w:r w:rsidRPr="00255509">
              <w:rPr>
                <w:b w:val="0"/>
                <w:bCs w:val="0"/>
              </w:rPr>
              <w:t>Special State Appropriations</w:t>
            </w:r>
          </w:p>
        </w:tc>
        <w:tc>
          <w:tcPr>
            <w:tcW w:w="1211" w:type="dxa"/>
          </w:tcPr>
          <w:p w14:paraId="6749D87A"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481136F6"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4BD23A28"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6756D8D9"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0" w:type="dxa"/>
          </w:tcPr>
          <w:p w14:paraId="04DF737E"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245" w:type="dxa"/>
          </w:tcPr>
          <w:p w14:paraId="32DD9AAE" w14:textId="759132AD"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DD1B4E" w:rsidRPr="00171602" w14:paraId="2B7AC5E6"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307842BD" w14:textId="78FC11DB" w:rsidR="00DD1B4E" w:rsidRPr="00255509" w:rsidRDefault="00255509" w:rsidP="009E675B">
            <w:pPr>
              <w:spacing w:after="0" w:line="0" w:lineRule="atLeast"/>
              <w:rPr>
                <w:b w:val="0"/>
                <w:bCs w:val="0"/>
              </w:rPr>
            </w:pPr>
            <w:r w:rsidRPr="00255509">
              <w:rPr>
                <w:b w:val="0"/>
                <w:bCs w:val="0"/>
              </w:rPr>
              <w:t>Reallocation of Existing Funds</w:t>
            </w:r>
          </w:p>
        </w:tc>
        <w:tc>
          <w:tcPr>
            <w:tcW w:w="1211" w:type="dxa"/>
          </w:tcPr>
          <w:p w14:paraId="5BF79083"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73984DF0"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3F9E8C63"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1F90B268"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0" w:type="dxa"/>
          </w:tcPr>
          <w:p w14:paraId="3DCF3761"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245" w:type="dxa"/>
          </w:tcPr>
          <w:p w14:paraId="10A52B4C" w14:textId="5E520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DD1B4E" w:rsidRPr="00171602" w14:paraId="61DC14D0"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2006C061" w14:textId="5179B2F6" w:rsidR="00DD1B4E" w:rsidRPr="00255509" w:rsidRDefault="00255509" w:rsidP="009E675B">
            <w:pPr>
              <w:spacing w:after="0" w:line="0" w:lineRule="atLeast"/>
              <w:rPr>
                <w:b w:val="0"/>
                <w:bCs w:val="0"/>
              </w:rPr>
            </w:pPr>
            <w:r w:rsidRPr="00255509">
              <w:rPr>
                <w:b w:val="0"/>
                <w:bCs w:val="0"/>
              </w:rPr>
              <w:t>Federal, Grant, or Other Funding</w:t>
            </w:r>
          </w:p>
        </w:tc>
        <w:tc>
          <w:tcPr>
            <w:tcW w:w="1211" w:type="dxa"/>
          </w:tcPr>
          <w:p w14:paraId="32E78C1E"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656A902E"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04BE9301"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163DE2D8"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0" w:type="dxa"/>
          </w:tcPr>
          <w:p w14:paraId="112D1500"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245" w:type="dxa"/>
          </w:tcPr>
          <w:p w14:paraId="3E0F0914" w14:textId="0BF53A5F"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DD1B4E" w:rsidRPr="00171602" w14:paraId="324910FC"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53175384" w14:textId="5B4BBA09" w:rsidR="00DD1B4E" w:rsidRPr="00255509" w:rsidRDefault="00255509" w:rsidP="009E675B">
            <w:pPr>
              <w:spacing w:after="0" w:line="0" w:lineRule="atLeast"/>
            </w:pPr>
            <w:r w:rsidRPr="00255509">
              <w:t xml:space="preserve">Total </w:t>
            </w:r>
          </w:p>
        </w:tc>
        <w:tc>
          <w:tcPr>
            <w:tcW w:w="1211" w:type="dxa"/>
          </w:tcPr>
          <w:p w14:paraId="5F25658F"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1DB09B0F"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6F927125"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6F5B9686"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0" w:type="dxa"/>
          </w:tcPr>
          <w:p w14:paraId="435F6508" w14:textId="77777777"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245" w:type="dxa"/>
          </w:tcPr>
          <w:p w14:paraId="40EBD4A2" w14:textId="59CD15B1" w:rsidR="00DD1B4E" w:rsidRPr="002A6388" w:rsidRDefault="00DD1B4E"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bl>
    <w:p w14:paraId="771434D6" w14:textId="77777777" w:rsidR="00DD1B4E" w:rsidRDefault="00DD1B4E" w:rsidP="00DD1B4E">
      <w:pPr>
        <w:spacing w:after="0"/>
      </w:pPr>
    </w:p>
    <w:p w14:paraId="47075EBB" w14:textId="77777777" w:rsidR="00255509" w:rsidRDefault="00255509" w:rsidP="00255509">
      <w:pPr>
        <w:spacing w:after="0"/>
      </w:pPr>
    </w:p>
    <w:p w14:paraId="0B6C3E04" w14:textId="719628E1" w:rsidR="00255509" w:rsidRPr="00255509" w:rsidRDefault="00255509" w:rsidP="00255509">
      <w:pPr>
        <w:spacing w:after="0"/>
        <w:rPr>
          <w:b/>
          <w:bCs/>
        </w:rPr>
      </w:pPr>
      <w:r w:rsidRPr="00255509">
        <w:rPr>
          <w:b/>
          <w:bCs/>
        </w:rPr>
        <w:t xml:space="preserve">Estimated Associated Costs </w:t>
      </w:r>
    </w:p>
    <w:p w14:paraId="3D4BD8F4" w14:textId="398089B8" w:rsidR="00255509" w:rsidRPr="00255509" w:rsidRDefault="00255509" w:rsidP="00255509">
      <w:pPr>
        <w:spacing w:after="0"/>
        <w:rPr>
          <w:i/>
          <w:iCs/>
        </w:rPr>
      </w:pPr>
      <w:r w:rsidRPr="00255509">
        <w:rPr>
          <w:i/>
          <w:iCs/>
        </w:rPr>
        <w:t xml:space="preserve">Table showing the estimated costs associated with implementing the program by year. </w:t>
      </w:r>
    </w:p>
    <w:tbl>
      <w:tblPr>
        <w:tblStyle w:val="List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859"/>
        <w:gridCol w:w="1211"/>
        <w:gridCol w:w="1307"/>
        <w:gridCol w:w="1416"/>
        <w:gridCol w:w="1542"/>
        <w:gridCol w:w="1210"/>
        <w:gridCol w:w="2335"/>
      </w:tblGrid>
      <w:tr w:rsidR="00255509" w:rsidRPr="00171602" w14:paraId="4E13D851" w14:textId="77777777" w:rsidTr="00242D08">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1859" w:type="dxa"/>
            <w:vAlign w:val="center"/>
          </w:tcPr>
          <w:p w14:paraId="69EF6C24" w14:textId="77777777" w:rsidR="00255509" w:rsidRPr="00171602" w:rsidRDefault="00255509" w:rsidP="009E675B">
            <w:pPr>
              <w:spacing w:after="0" w:line="0" w:lineRule="atLeast"/>
            </w:pPr>
          </w:p>
        </w:tc>
        <w:tc>
          <w:tcPr>
            <w:tcW w:w="1211" w:type="dxa"/>
          </w:tcPr>
          <w:p w14:paraId="211489FB" w14:textId="77777777" w:rsidR="00255509"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1</w:t>
            </w:r>
          </w:p>
        </w:tc>
        <w:tc>
          <w:tcPr>
            <w:tcW w:w="1307" w:type="dxa"/>
          </w:tcPr>
          <w:p w14:paraId="2BFE210D" w14:textId="77777777" w:rsidR="00255509"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2</w:t>
            </w:r>
          </w:p>
        </w:tc>
        <w:tc>
          <w:tcPr>
            <w:tcW w:w="1416" w:type="dxa"/>
          </w:tcPr>
          <w:p w14:paraId="4F46B269" w14:textId="77777777" w:rsidR="00255509"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3</w:t>
            </w:r>
          </w:p>
        </w:tc>
        <w:tc>
          <w:tcPr>
            <w:tcW w:w="1542" w:type="dxa"/>
          </w:tcPr>
          <w:p w14:paraId="663732F2" w14:textId="77777777" w:rsidR="00255509"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4</w:t>
            </w:r>
          </w:p>
        </w:tc>
        <w:tc>
          <w:tcPr>
            <w:tcW w:w="1210" w:type="dxa"/>
          </w:tcPr>
          <w:p w14:paraId="6EAA4EB8" w14:textId="77777777" w:rsidR="00255509" w:rsidRPr="00255509"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rPr>
                <w:b w:val="0"/>
                <w:bCs w:val="0"/>
              </w:rPr>
            </w:pPr>
            <w:r w:rsidRPr="00255509">
              <w:rPr>
                <w:b w:val="0"/>
                <w:bCs w:val="0"/>
              </w:rPr>
              <w:t>Year 5</w:t>
            </w:r>
          </w:p>
        </w:tc>
        <w:tc>
          <w:tcPr>
            <w:tcW w:w="2335" w:type="dxa"/>
            <w:vAlign w:val="center"/>
          </w:tcPr>
          <w:p w14:paraId="169ADCC3" w14:textId="77777777" w:rsidR="00255509" w:rsidRPr="00171602" w:rsidRDefault="00255509" w:rsidP="009E675B">
            <w:pPr>
              <w:spacing w:after="0" w:line="0" w:lineRule="atLeast"/>
              <w:cnfStyle w:val="100000000000" w:firstRow="1" w:lastRow="0" w:firstColumn="0" w:lastColumn="0" w:oddVBand="0" w:evenVBand="0" w:oddHBand="0" w:evenHBand="0" w:firstRowFirstColumn="0" w:firstRowLastColumn="0" w:lastRowFirstColumn="0" w:lastRowLastColumn="0"/>
            </w:pPr>
            <w:r>
              <w:t xml:space="preserve">Grand Total </w:t>
            </w:r>
          </w:p>
        </w:tc>
      </w:tr>
      <w:tr w:rsidR="00255509" w:rsidRPr="00171602" w14:paraId="4D7F7791"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6A5E6D18" w14:textId="3A5DAD4E" w:rsidR="00255509" w:rsidRPr="00255509" w:rsidRDefault="00255509" w:rsidP="009E675B">
            <w:pPr>
              <w:spacing w:after="0" w:line="0" w:lineRule="atLeast"/>
              <w:rPr>
                <w:b w:val="0"/>
                <w:bCs w:val="0"/>
              </w:rPr>
            </w:pPr>
            <w:r>
              <w:rPr>
                <w:b w:val="0"/>
                <w:bCs w:val="0"/>
              </w:rPr>
              <w:t>Program Administration</w:t>
            </w:r>
          </w:p>
        </w:tc>
        <w:tc>
          <w:tcPr>
            <w:tcW w:w="1211" w:type="dxa"/>
          </w:tcPr>
          <w:p w14:paraId="438C3179"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7452BD2E"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25307FD4"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50A4B411"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210" w:type="dxa"/>
          </w:tcPr>
          <w:p w14:paraId="599CD806"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335" w:type="dxa"/>
          </w:tcPr>
          <w:p w14:paraId="711854F0"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255509" w:rsidRPr="00171602" w14:paraId="6295F6A0"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2E1AE399" w14:textId="2CD6ADE2" w:rsidR="00255509" w:rsidRPr="00255509" w:rsidRDefault="00255509" w:rsidP="009E675B">
            <w:pPr>
              <w:spacing w:after="0" w:line="0" w:lineRule="atLeast"/>
              <w:rPr>
                <w:b w:val="0"/>
                <w:bCs w:val="0"/>
              </w:rPr>
            </w:pPr>
            <w:r>
              <w:rPr>
                <w:b w:val="0"/>
                <w:bCs w:val="0"/>
              </w:rPr>
              <w:t>Faculty/Staff Salaries</w:t>
            </w:r>
          </w:p>
        </w:tc>
        <w:tc>
          <w:tcPr>
            <w:tcW w:w="1211" w:type="dxa"/>
          </w:tcPr>
          <w:p w14:paraId="589A29F7"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2D48CA37"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5C825F85"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10974C5C"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210" w:type="dxa"/>
          </w:tcPr>
          <w:p w14:paraId="17590D23"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335" w:type="dxa"/>
          </w:tcPr>
          <w:p w14:paraId="4E59B588"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255509" w:rsidRPr="00171602" w14:paraId="2AE35436"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2E233842" w14:textId="4D3FA164" w:rsidR="00255509" w:rsidRPr="00255509" w:rsidRDefault="00255509" w:rsidP="009E675B">
            <w:pPr>
              <w:spacing w:after="0" w:line="0" w:lineRule="atLeast"/>
              <w:rPr>
                <w:b w:val="0"/>
                <w:bCs w:val="0"/>
              </w:rPr>
            </w:pPr>
            <w:r>
              <w:rPr>
                <w:b w:val="0"/>
                <w:bCs w:val="0"/>
              </w:rPr>
              <w:t>Facilities</w:t>
            </w:r>
          </w:p>
        </w:tc>
        <w:tc>
          <w:tcPr>
            <w:tcW w:w="1211" w:type="dxa"/>
          </w:tcPr>
          <w:p w14:paraId="1832178B"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54BDE19F"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13857E76"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0351255A"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210" w:type="dxa"/>
          </w:tcPr>
          <w:p w14:paraId="5B128ED0"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335" w:type="dxa"/>
          </w:tcPr>
          <w:p w14:paraId="71FDA657"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255509" w:rsidRPr="00171602" w14:paraId="1B83C20D"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6E227827" w14:textId="0C67A4FF" w:rsidR="00255509" w:rsidRPr="00255509" w:rsidRDefault="00255509" w:rsidP="009E675B">
            <w:pPr>
              <w:spacing w:after="0" w:line="0" w:lineRule="atLeast"/>
              <w:rPr>
                <w:b w:val="0"/>
                <w:bCs w:val="0"/>
              </w:rPr>
            </w:pPr>
            <w:r>
              <w:rPr>
                <w:b w:val="0"/>
                <w:bCs w:val="0"/>
              </w:rPr>
              <w:t>Equipment, Supplies, &amp; Materials</w:t>
            </w:r>
          </w:p>
        </w:tc>
        <w:tc>
          <w:tcPr>
            <w:tcW w:w="1211" w:type="dxa"/>
          </w:tcPr>
          <w:p w14:paraId="3B685685"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2CCC0AF4"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2ACCF5EE"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14036349"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210" w:type="dxa"/>
          </w:tcPr>
          <w:p w14:paraId="6104A75B"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335" w:type="dxa"/>
          </w:tcPr>
          <w:p w14:paraId="0A9544F9"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255509" w:rsidRPr="00171602" w14:paraId="09709234"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28B82C0A" w14:textId="19986864" w:rsidR="00255509" w:rsidRPr="00255509" w:rsidRDefault="00255509" w:rsidP="009E675B">
            <w:pPr>
              <w:spacing w:after="0" w:line="0" w:lineRule="atLeast"/>
              <w:rPr>
                <w:b w:val="0"/>
                <w:bCs w:val="0"/>
              </w:rPr>
            </w:pPr>
            <w:r>
              <w:rPr>
                <w:b w:val="0"/>
                <w:bCs w:val="0"/>
              </w:rPr>
              <w:lastRenderedPageBreak/>
              <w:t>Library Resources</w:t>
            </w:r>
          </w:p>
        </w:tc>
        <w:tc>
          <w:tcPr>
            <w:tcW w:w="1211" w:type="dxa"/>
          </w:tcPr>
          <w:p w14:paraId="3C7E41C4"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52ADD6A4"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721034A1"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72C009A2"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210" w:type="dxa"/>
          </w:tcPr>
          <w:p w14:paraId="4C3E8383"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335" w:type="dxa"/>
          </w:tcPr>
          <w:p w14:paraId="15481594"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255509" w:rsidRPr="00171602" w14:paraId="75583452"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4E8D4662" w14:textId="2DA8BD0C" w:rsidR="00255509" w:rsidRDefault="00255509" w:rsidP="009E675B">
            <w:pPr>
              <w:spacing w:after="0" w:line="0" w:lineRule="atLeast"/>
              <w:rPr>
                <w:b w:val="0"/>
                <w:bCs w:val="0"/>
              </w:rPr>
            </w:pPr>
            <w:r>
              <w:rPr>
                <w:b w:val="0"/>
                <w:bCs w:val="0"/>
              </w:rPr>
              <w:t>Other (specify)</w:t>
            </w:r>
          </w:p>
        </w:tc>
        <w:tc>
          <w:tcPr>
            <w:tcW w:w="1211" w:type="dxa"/>
          </w:tcPr>
          <w:p w14:paraId="1CD20FB8"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41B1D1D2"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5DCB462B"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5A4FDA81"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210" w:type="dxa"/>
          </w:tcPr>
          <w:p w14:paraId="447E5C82"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335" w:type="dxa"/>
          </w:tcPr>
          <w:p w14:paraId="3EAFB24E"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255509" w:rsidRPr="00171602" w14:paraId="612B07B9" w14:textId="77777777" w:rsidTr="00242D08">
        <w:trPr>
          <w:cantSplit/>
        </w:trPr>
        <w:tc>
          <w:tcPr>
            <w:cnfStyle w:val="001000000000" w:firstRow="0" w:lastRow="0" w:firstColumn="1" w:lastColumn="0" w:oddVBand="0" w:evenVBand="0" w:oddHBand="0" w:evenHBand="0" w:firstRowFirstColumn="0" w:firstRowLastColumn="0" w:lastRowFirstColumn="0" w:lastRowLastColumn="0"/>
            <w:tcW w:w="1859" w:type="dxa"/>
          </w:tcPr>
          <w:p w14:paraId="3EA59AA6" w14:textId="77777777" w:rsidR="00255509" w:rsidRPr="00255509" w:rsidRDefault="00255509" w:rsidP="009E675B">
            <w:pPr>
              <w:spacing w:after="0" w:line="0" w:lineRule="atLeast"/>
            </w:pPr>
            <w:r w:rsidRPr="00255509">
              <w:t xml:space="preserve">Total </w:t>
            </w:r>
          </w:p>
        </w:tc>
        <w:tc>
          <w:tcPr>
            <w:tcW w:w="1211" w:type="dxa"/>
          </w:tcPr>
          <w:p w14:paraId="722AB043"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307" w:type="dxa"/>
          </w:tcPr>
          <w:p w14:paraId="6AB8F200"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416" w:type="dxa"/>
          </w:tcPr>
          <w:p w14:paraId="5428C6FC"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542" w:type="dxa"/>
          </w:tcPr>
          <w:p w14:paraId="3B669B59"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1210" w:type="dxa"/>
          </w:tcPr>
          <w:p w14:paraId="6A626B17"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c>
          <w:tcPr>
            <w:tcW w:w="2335" w:type="dxa"/>
          </w:tcPr>
          <w:p w14:paraId="5CB32F50" w14:textId="77777777" w:rsidR="00255509" w:rsidRPr="002A6388" w:rsidRDefault="00255509" w:rsidP="009E675B">
            <w:pPr>
              <w:spacing w:after="0" w:line="0" w:lineRule="atLeast"/>
              <w:cnfStyle w:val="000000000000" w:firstRow="0" w:lastRow="0" w:firstColumn="0" w:lastColumn="0" w:oddVBand="0" w:evenVBand="0" w:oddHBand="0" w:evenHBand="0" w:firstRowFirstColumn="0" w:firstRowLastColumn="0" w:lastRowFirstColumn="0" w:lastRowLastColumn="0"/>
            </w:pPr>
          </w:p>
        </w:tc>
      </w:tr>
    </w:tbl>
    <w:p w14:paraId="59CCF005" w14:textId="77777777" w:rsidR="00255509" w:rsidRDefault="00255509" w:rsidP="00255509">
      <w:pPr>
        <w:spacing w:after="0"/>
      </w:pPr>
    </w:p>
    <w:p w14:paraId="66E6C20D" w14:textId="5426704E" w:rsidR="003A0118" w:rsidRPr="00E00025" w:rsidRDefault="003A0118" w:rsidP="003A0118">
      <w:pPr>
        <w:spacing w:after="0"/>
        <w:rPr>
          <w:b/>
          <w:bCs/>
        </w:rPr>
      </w:pPr>
      <w:r w:rsidRPr="00E00025">
        <w:rPr>
          <w:b/>
          <w:bCs/>
        </w:rPr>
        <w:t xml:space="preserve">Narrative for </w:t>
      </w:r>
      <w:r w:rsidR="00E00025" w:rsidRPr="00E00025">
        <w:rPr>
          <w:b/>
          <w:bCs/>
        </w:rPr>
        <w:t>Calculations</w:t>
      </w:r>
    </w:p>
    <w:tbl>
      <w:tblPr>
        <w:tblStyle w:val="TableGrid"/>
        <w:tblW w:w="0" w:type="auto"/>
        <w:tblLook w:val="0620" w:firstRow="1" w:lastRow="0" w:firstColumn="0" w:lastColumn="0" w:noHBand="1" w:noVBand="1"/>
      </w:tblPr>
      <w:tblGrid>
        <w:gridCol w:w="10880"/>
      </w:tblGrid>
      <w:tr w:rsidR="003A0118" w:rsidRPr="00A277EE" w14:paraId="597B6FD8" w14:textId="77777777" w:rsidTr="00242D08">
        <w:tc>
          <w:tcPr>
            <w:tcW w:w="10880" w:type="dxa"/>
            <w:shd w:val="clear" w:color="auto" w:fill="2F3D4C" w:themeFill="accent4"/>
          </w:tcPr>
          <w:p w14:paraId="2D0CA750" w14:textId="36E2716B" w:rsidR="003A0118" w:rsidRPr="00A277EE" w:rsidRDefault="00E00025" w:rsidP="009E675B">
            <w:pPr>
              <w:spacing w:after="0"/>
              <w:rPr>
                <w:b/>
                <w:bCs/>
              </w:rPr>
            </w:pPr>
            <w:r>
              <w:rPr>
                <w:b/>
                <w:bCs/>
                <w:color w:val="FFFFFF" w:themeColor="background1"/>
              </w:rPr>
              <w:t xml:space="preserve">Narrative description of calculations used in previous tables. </w:t>
            </w:r>
          </w:p>
        </w:tc>
      </w:tr>
      <w:tr w:rsidR="003A0118" w:rsidRPr="00A277EE" w14:paraId="5DA0BC3E" w14:textId="77777777" w:rsidTr="00242D08">
        <w:tc>
          <w:tcPr>
            <w:tcW w:w="10880" w:type="dxa"/>
          </w:tcPr>
          <w:p w14:paraId="6F7E8BC1" w14:textId="77777777" w:rsidR="003A0118" w:rsidRPr="00A277EE" w:rsidRDefault="003A0118" w:rsidP="009E675B">
            <w:pPr>
              <w:spacing w:after="0"/>
              <w:rPr>
                <w:b/>
                <w:bCs/>
              </w:rPr>
            </w:pPr>
          </w:p>
          <w:p w14:paraId="64C46698" w14:textId="77777777" w:rsidR="003A0118" w:rsidRPr="00A277EE" w:rsidRDefault="003A0118" w:rsidP="009E675B">
            <w:pPr>
              <w:spacing w:after="0"/>
              <w:rPr>
                <w:b/>
                <w:bCs/>
              </w:rPr>
            </w:pPr>
          </w:p>
        </w:tc>
      </w:tr>
    </w:tbl>
    <w:p w14:paraId="772E526E" w14:textId="3EE9DE94" w:rsidR="003A0118" w:rsidRDefault="003A0118" w:rsidP="003A0118">
      <w:pPr>
        <w:spacing w:after="0"/>
      </w:pPr>
    </w:p>
    <w:tbl>
      <w:tblPr>
        <w:tblStyle w:val="TableGrid"/>
        <w:tblW w:w="0" w:type="auto"/>
        <w:tblLook w:val="0620" w:firstRow="1" w:lastRow="0" w:firstColumn="0" w:lastColumn="0" w:noHBand="1" w:noVBand="1"/>
      </w:tblPr>
      <w:tblGrid>
        <w:gridCol w:w="10880"/>
      </w:tblGrid>
      <w:tr w:rsidR="00E00025" w:rsidRPr="00A277EE" w14:paraId="2307AC93" w14:textId="77777777" w:rsidTr="00242D08">
        <w:tc>
          <w:tcPr>
            <w:tcW w:w="10880" w:type="dxa"/>
            <w:shd w:val="clear" w:color="auto" w:fill="2F3D4C" w:themeFill="accent4"/>
          </w:tcPr>
          <w:p w14:paraId="3D2A839B" w14:textId="0DE01083" w:rsidR="00E00025" w:rsidRPr="00A277EE" w:rsidRDefault="00E00025" w:rsidP="009E675B">
            <w:pPr>
              <w:spacing w:after="0"/>
              <w:rPr>
                <w:b/>
                <w:bCs/>
              </w:rPr>
            </w:pPr>
            <w:r>
              <w:rPr>
                <w:b/>
                <w:bCs/>
                <w:color w:val="FFFFFF" w:themeColor="background1"/>
              </w:rPr>
              <w:t xml:space="preserve">Statement as to whether “unique” costs or other special appropriations will be required or requested. </w:t>
            </w:r>
          </w:p>
        </w:tc>
      </w:tr>
      <w:tr w:rsidR="00E00025" w:rsidRPr="00A277EE" w14:paraId="1A053733" w14:textId="77777777" w:rsidTr="00242D08">
        <w:tc>
          <w:tcPr>
            <w:tcW w:w="10880" w:type="dxa"/>
          </w:tcPr>
          <w:p w14:paraId="78744004" w14:textId="77777777" w:rsidR="00E00025" w:rsidRPr="00A277EE" w:rsidRDefault="00E00025" w:rsidP="009E675B">
            <w:pPr>
              <w:spacing w:after="0"/>
              <w:rPr>
                <w:b/>
                <w:bCs/>
              </w:rPr>
            </w:pPr>
          </w:p>
          <w:p w14:paraId="1EC8D7A2" w14:textId="77777777" w:rsidR="00E00025" w:rsidRPr="00A277EE" w:rsidRDefault="00E00025" w:rsidP="009E675B">
            <w:pPr>
              <w:spacing w:after="0"/>
              <w:rPr>
                <w:b/>
                <w:bCs/>
              </w:rPr>
            </w:pPr>
          </w:p>
        </w:tc>
      </w:tr>
    </w:tbl>
    <w:p w14:paraId="182E2412" w14:textId="77777777" w:rsidR="00E00025" w:rsidRDefault="00E00025" w:rsidP="003A0118">
      <w:pPr>
        <w:spacing w:after="0"/>
      </w:pPr>
    </w:p>
    <w:p w14:paraId="35483C2B" w14:textId="1C862424" w:rsidR="00E00025" w:rsidRDefault="00E00025">
      <w:pPr>
        <w:spacing w:after="200" w:line="276" w:lineRule="auto"/>
        <w:rPr>
          <w:rFonts w:eastAsiaTheme="majorEastAsia" w:cstheme="majorBidi"/>
          <w:b/>
          <w:color w:val="000000" w:themeColor="text1"/>
          <w:szCs w:val="40"/>
        </w:rPr>
      </w:pPr>
      <w:r>
        <w:br w:type="page"/>
      </w:r>
    </w:p>
    <w:p w14:paraId="34C61462" w14:textId="77777777" w:rsidR="00A4524F" w:rsidRDefault="00A4524F" w:rsidP="00A4524F">
      <w:pPr>
        <w:pStyle w:val="Heading1"/>
        <w:sectPr w:rsidR="00A4524F" w:rsidSect="004A2AD1">
          <w:headerReference w:type="default" r:id="rId9"/>
          <w:footerReference w:type="default" r:id="rId10"/>
          <w:headerReference w:type="first" r:id="rId11"/>
          <w:pgSz w:w="12240" w:h="15840"/>
          <w:pgMar w:top="1440" w:right="720" w:bottom="1440" w:left="630" w:header="720" w:footer="720" w:gutter="0"/>
          <w:cols w:space="720"/>
          <w:docGrid w:linePitch="360"/>
        </w:sectPr>
      </w:pPr>
    </w:p>
    <w:p w14:paraId="1C48B5F6" w14:textId="3845B744" w:rsidR="00A4524F" w:rsidRPr="00A4524F" w:rsidRDefault="00A4524F" w:rsidP="00A4524F">
      <w:pPr>
        <w:pStyle w:val="Heading1"/>
      </w:pPr>
      <w:r w:rsidRPr="00A4524F">
        <w:lastRenderedPageBreak/>
        <w:t>Section III: South Carolina Provider Requirements</w:t>
      </w:r>
    </w:p>
    <w:p w14:paraId="2EEDBB9F" w14:textId="77777777" w:rsidR="00A4524F" w:rsidRDefault="00A4524F" w:rsidP="00A4524F">
      <w:pPr>
        <w:rPr>
          <w:rFonts w:eastAsia="Calibri" w:cstheme="minorHAnsi"/>
          <w:i/>
          <w:szCs w:val="24"/>
        </w:rPr>
      </w:pPr>
      <w:r w:rsidRPr="00A4524F">
        <w:rPr>
          <w:rFonts w:eastAsia="Calibri" w:cstheme="minorHAnsi"/>
          <w:i/>
          <w:szCs w:val="24"/>
        </w:rPr>
        <w:t xml:space="preserve">Description of the ways in which the program will meet all applicable </w:t>
      </w:r>
      <w:hyperlink r:id="rId12">
        <w:r w:rsidRPr="00A4524F">
          <w:rPr>
            <w:rFonts w:eastAsia="Calibri" w:cstheme="minorHAnsi"/>
            <w:i/>
            <w:color w:val="0000FF"/>
            <w:szCs w:val="24"/>
            <w:u w:val="single"/>
          </w:rPr>
          <w:t>South Carolina Provider Requirements</w:t>
        </w:r>
      </w:hyperlink>
      <w:r w:rsidRPr="00A4524F">
        <w:rPr>
          <w:rFonts w:eastAsia="Calibri" w:cstheme="minorHAnsi"/>
          <w:i/>
          <w:szCs w:val="24"/>
        </w:rPr>
        <w:t xml:space="preserve">  as outlined in the </w:t>
      </w:r>
      <w:hyperlink r:id="rId13">
        <w:r w:rsidRPr="00A4524F">
          <w:rPr>
            <w:rFonts w:eastAsia="Calibri" w:cstheme="minorHAnsi"/>
            <w:i/>
            <w:color w:val="0000FF"/>
            <w:szCs w:val="24"/>
            <w:u w:val="single"/>
          </w:rPr>
          <w:t>South Carolina Educator Preparation Guidelines: Standards, Policies, and Procedures</w:t>
        </w:r>
      </w:hyperlink>
      <w:r w:rsidRPr="00A4524F">
        <w:rPr>
          <w:rFonts w:eastAsia="Calibri" w:cstheme="minorHAnsi"/>
          <w:i/>
          <w:szCs w:val="24"/>
        </w:rPr>
        <w:t>, including the following:</w:t>
      </w:r>
    </w:p>
    <w:tbl>
      <w:tblPr>
        <w:tblStyle w:val="List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6303"/>
        <w:gridCol w:w="6463"/>
      </w:tblGrid>
      <w:tr w:rsidR="00171602" w:rsidRPr="00171602" w14:paraId="68E5EF09" w14:textId="77777777" w:rsidTr="00242D08">
        <w:trPr>
          <w:cnfStyle w:val="100000000000" w:firstRow="1" w:lastRow="0" w:firstColumn="0" w:lastColumn="0" w:oddVBand="0" w:evenVBand="0" w:oddHBand="0" w:evenHBand="0" w:firstRowFirstColumn="0" w:firstRowLastColumn="0" w:lastRowFirstColumn="0" w:lastRowLastColumn="0"/>
          <w:cantSplit/>
          <w:trHeight w:val="296"/>
          <w:tblHeader/>
        </w:trPr>
        <w:tc>
          <w:tcPr>
            <w:tcW w:w="6303" w:type="dxa"/>
            <w:vAlign w:val="center"/>
          </w:tcPr>
          <w:p w14:paraId="4CCF5A17" w14:textId="4E2F9B55" w:rsidR="00171602" w:rsidRPr="00171602" w:rsidRDefault="00A4524F" w:rsidP="00A4524F">
            <w:pPr>
              <w:spacing w:after="0" w:line="0" w:lineRule="atLeast"/>
            </w:pPr>
            <w:r>
              <w:t xml:space="preserve">State Statutes and Regulations </w:t>
            </w:r>
          </w:p>
        </w:tc>
        <w:tc>
          <w:tcPr>
            <w:tcW w:w="6463" w:type="dxa"/>
            <w:vAlign w:val="center"/>
          </w:tcPr>
          <w:p w14:paraId="49C014AC" w14:textId="178571C3" w:rsidR="00171602" w:rsidRPr="00171602" w:rsidRDefault="00A4524F" w:rsidP="00171602">
            <w:pPr>
              <w:spacing w:after="0" w:line="0" w:lineRule="atLeast"/>
            </w:pPr>
            <w:r>
              <w:t xml:space="preserve">Description </w:t>
            </w:r>
          </w:p>
        </w:tc>
      </w:tr>
      <w:tr w:rsidR="00A4524F" w:rsidRPr="00171602" w14:paraId="69155637" w14:textId="77777777" w:rsidTr="00242D08">
        <w:trPr>
          <w:cantSplit/>
          <w:trHeight w:val="296"/>
        </w:trPr>
        <w:tc>
          <w:tcPr>
            <w:tcW w:w="6303" w:type="dxa"/>
            <w:vAlign w:val="center"/>
          </w:tcPr>
          <w:p w14:paraId="490C2178" w14:textId="77777777" w:rsidR="00A4524F" w:rsidRDefault="00A4524F" w:rsidP="00A4524F">
            <w:pPr>
              <w:pBdr>
                <w:top w:val="nil"/>
                <w:left w:val="nil"/>
                <w:bottom w:val="nil"/>
                <w:right w:val="nil"/>
                <w:between w:val="nil"/>
              </w:pBdr>
              <w:spacing w:after="0"/>
              <w:rPr>
                <w:rFonts w:eastAsia="Calibri" w:cstheme="minorHAnsi"/>
                <w:i/>
                <w:color w:val="000000"/>
                <w:szCs w:val="24"/>
              </w:rPr>
            </w:pPr>
            <w:r w:rsidRPr="00A4524F">
              <w:rPr>
                <w:rFonts w:eastAsia="Calibri" w:cstheme="minorHAnsi"/>
                <w:i/>
                <w:color w:val="000000"/>
                <w:szCs w:val="24"/>
              </w:rPr>
              <w:t>1.1 National Provider Standards</w:t>
            </w:r>
          </w:p>
          <w:p w14:paraId="58102354" w14:textId="415A877A" w:rsidR="00A4524F" w:rsidRPr="00A4524F" w:rsidRDefault="00A4524F" w:rsidP="00A4524F">
            <w:pPr>
              <w:pBdr>
                <w:top w:val="nil"/>
                <w:left w:val="nil"/>
                <w:bottom w:val="nil"/>
                <w:right w:val="nil"/>
                <w:between w:val="nil"/>
              </w:pBdr>
              <w:spacing w:after="0"/>
              <w:rPr>
                <w:b/>
                <w:bCs/>
              </w:rPr>
            </w:pPr>
            <w:r w:rsidRPr="00A4524F">
              <w:rPr>
                <w:rFonts w:eastAsia="Calibri" w:cstheme="minorHAnsi"/>
                <w:color w:val="000000"/>
                <w:szCs w:val="24"/>
              </w:rPr>
              <w:t xml:space="preserve">Pursuant to SBE </w:t>
            </w:r>
            <w:hyperlink r:id="rId14">
              <w:r w:rsidRPr="00A4524F">
                <w:rPr>
                  <w:rFonts w:eastAsia="Calibri" w:cstheme="minorHAnsi"/>
                  <w:color w:val="0000FF"/>
                  <w:szCs w:val="24"/>
                  <w:u w:val="single"/>
                </w:rPr>
                <w:t>Regulation 43-90</w:t>
              </w:r>
            </w:hyperlink>
            <w:r w:rsidRPr="00A4524F">
              <w:rPr>
                <w:rFonts w:eastAsia="Calibri" w:cstheme="minorHAnsi"/>
                <w:color w:val="000000"/>
                <w:szCs w:val="24"/>
              </w:rPr>
              <w:t>, the EPP must ensure that it meets all national provider standards adopted by the SBE.</w:t>
            </w:r>
          </w:p>
        </w:tc>
        <w:tc>
          <w:tcPr>
            <w:tcW w:w="6463" w:type="dxa"/>
          </w:tcPr>
          <w:p w14:paraId="7E283F67" w14:textId="756A0A8C" w:rsidR="00A4524F" w:rsidRPr="002A6388" w:rsidRDefault="00A4524F" w:rsidP="00A4524F">
            <w:pPr>
              <w:spacing w:after="0" w:line="0" w:lineRule="atLeast"/>
            </w:pPr>
          </w:p>
        </w:tc>
      </w:tr>
      <w:tr w:rsidR="00A4524F" w:rsidRPr="00171602" w14:paraId="25C6847B" w14:textId="77777777" w:rsidTr="00242D08">
        <w:trPr>
          <w:cantSplit/>
          <w:trHeight w:val="311"/>
        </w:trPr>
        <w:tc>
          <w:tcPr>
            <w:tcW w:w="6303" w:type="dxa"/>
            <w:vAlign w:val="center"/>
          </w:tcPr>
          <w:p w14:paraId="08A9D60F" w14:textId="77777777" w:rsidR="00A4524F" w:rsidRPr="00A4524F" w:rsidRDefault="00A4524F" w:rsidP="00A4524F">
            <w:pPr>
              <w:pBdr>
                <w:top w:val="nil"/>
                <w:left w:val="nil"/>
                <w:bottom w:val="nil"/>
                <w:right w:val="nil"/>
                <w:between w:val="nil"/>
              </w:pBdr>
              <w:spacing w:after="0"/>
              <w:rPr>
                <w:rFonts w:eastAsia="Calibri" w:cstheme="minorHAnsi"/>
                <w:b/>
                <w:bCs/>
                <w:color w:val="000000"/>
                <w:szCs w:val="24"/>
              </w:rPr>
            </w:pPr>
            <w:r w:rsidRPr="00A4524F">
              <w:rPr>
                <w:rFonts w:eastAsia="Calibri" w:cstheme="minorHAnsi"/>
                <w:i/>
                <w:color w:val="000000"/>
                <w:szCs w:val="24"/>
              </w:rPr>
              <w:t>1.2 Criminal Records Check and Fingerprinting Requirements </w:t>
            </w:r>
          </w:p>
          <w:p w14:paraId="7299694C" w14:textId="7685B677"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15">
              <w:r w:rsidRPr="00A4524F">
                <w:rPr>
                  <w:rFonts w:eastAsia="Calibri" w:cstheme="minorHAnsi"/>
                  <w:color w:val="0000FF"/>
                  <w:szCs w:val="24"/>
                  <w:u w:val="single"/>
                </w:rPr>
                <w:t>S.C. Code Ann. § 59-25-115</w:t>
              </w:r>
            </w:hyperlink>
            <w:r w:rsidRPr="00A4524F">
              <w:rPr>
                <w:rFonts w:eastAsia="Calibri" w:cstheme="minorHAnsi"/>
                <w:color w:val="000000"/>
                <w:szCs w:val="24"/>
              </w:rPr>
              <w:t>, the EPP must ensure that each educator candidate completes the fingerprint-based criminal history review process and is approved by the SCDE prior to beginning the clinical or student teaching experience. The provider must advise each candidate that prior arrests or convictions of a serious nature could affect the individual’s opportunity to complete the clinical experience and qualify for teacher certification.</w:t>
            </w:r>
          </w:p>
        </w:tc>
        <w:tc>
          <w:tcPr>
            <w:tcW w:w="6463" w:type="dxa"/>
          </w:tcPr>
          <w:p w14:paraId="02698957" w14:textId="002397DC" w:rsidR="00A4524F" w:rsidRPr="002A6388" w:rsidRDefault="00A4524F" w:rsidP="00A4524F">
            <w:pPr>
              <w:spacing w:after="0" w:line="0" w:lineRule="atLeast"/>
            </w:pPr>
          </w:p>
        </w:tc>
      </w:tr>
      <w:tr w:rsidR="00A4524F" w:rsidRPr="00171602" w14:paraId="48F9ACCC" w14:textId="77777777" w:rsidTr="00242D08">
        <w:trPr>
          <w:cantSplit/>
          <w:trHeight w:val="296"/>
        </w:trPr>
        <w:tc>
          <w:tcPr>
            <w:tcW w:w="6303" w:type="dxa"/>
            <w:vAlign w:val="center"/>
          </w:tcPr>
          <w:p w14:paraId="02B5FC34" w14:textId="77777777" w:rsidR="00A4524F" w:rsidRPr="00A4524F" w:rsidRDefault="00A4524F" w:rsidP="00A4524F">
            <w:pPr>
              <w:pBdr>
                <w:top w:val="nil"/>
                <w:left w:val="nil"/>
                <w:bottom w:val="nil"/>
                <w:right w:val="nil"/>
                <w:between w:val="nil"/>
              </w:pBdr>
              <w:spacing w:after="0"/>
              <w:rPr>
                <w:rFonts w:eastAsia="Calibri" w:cstheme="minorHAnsi"/>
                <w:b/>
                <w:bCs/>
                <w:color w:val="000000"/>
                <w:szCs w:val="24"/>
              </w:rPr>
            </w:pPr>
            <w:r w:rsidRPr="00A4524F">
              <w:rPr>
                <w:rFonts w:eastAsia="Calibri" w:cstheme="minorHAnsi"/>
                <w:i/>
                <w:color w:val="000000"/>
                <w:szCs w:val="24"/>
              </w:rPr>
              <w:t>1.3 Read to Succeed</w:t>
            </w:r>
          </w:p>
          <w:p w14:paraId="4BD52D2A" w14:textId="1A990BDE"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16">
              <w:r w:rsidRPr="00A4524F">
                <w:rPr>
                  <w:rFonts w:eastAsia="Calibri" w:cstheme="minorHAnsi"/>
                  <w:color w:val="0000FF"/>
                  <w:szCs w:val="24"/>
                  <w:u w:val="single"/>
                </w:rPr>
                <w:t>S.C. Code Ann. § 59-155-180</w:t>
              </w:r>
            </w:hyperlink>
            <w:r w:rsidRPr="00A4524F">
              <w:rPr>
                <w:rFonts w:eastAsia="Calibri" w:cstheme="minorHAnsi"/>
                <w:color w:val="000000"/>
                <w:szCs w:val="24"/>
              </w:rPr>
              <w:t>, the EPP must ensure that all candidates enrolled in pre-service teacher education programs, including MAT degree programs, complete a sequence in literacy that must be approved prior to implementation and aligned with relevant literacy competencies and SCDE policies. The provider must verify on the recommendation for certification that each candidate has completed the appropriate Read to Succeed course sequence as part of the institution’s approved program.</w:t>
            </w:r>
          </w:p>
        </w:tc>
        <w:tc>
          <w:tcPr>
            <w:tcW w:w="6463" w:type="dxa"/>
          </w:tcPr>
          <w:p w14:paraId="4C3283DE" w14:textId="70857982" w:rsidR="00A4524F" w:rsidRPr="002A6388" w:rsidRDefault="00A4524F" w:rsidP="00A4524F">
            <w:pPr>
              <w:spacing w:after="0" w:line="0" w:lineRule="atLeast"/>
            </w:pPr>
          </w:p>
        </w:tc>
      </w:tr>
      <w:tr w:rsidR="00A4524F" w:rsidRPr="00171602" w14:paraId="4C4A1785" w14:textId="77777777" w:rsidTr="00242D08">
        <w:trPr>
          <w:cantSplit/>
          <w:trHeight w:val="296"/>
        </w:trPr>
        <w:tc>
          <w:tcPr>
            <w:tcW w:w="6303" w:type="dxa"/>
            <w:vAlign w:val="center"/>
          </w:tcPr>
          <w:p w14:paraId="52C09B92" w14:textId="77777777" w:rsidR="00A4524F" w:rsidRPr="00A4524F" w:rsidRDefault="00A4524F" w:rsidP="00A4524F">
            <w:pPr>
              <w:pBdr>
                <w:top w:val="nil"/>
                <w:left w:val="nil"/>
                <w:bottom w:val="nil"/>
                <w:right w:val="nil"/>
                <w:between w:val="nil"/>
              </w:pBdr>
              <w:spacing w:after="0"/>
              <w:rPr>
                <w:rFonts w:eastAsia="Calibri" w:cstheme="minorHAnsi"/>
                <w:b/>
                <w:bCs/>
                <w:color w:val="000000"/>
                <w:szCs w:val="24"/>
              </w:rPr>
            </w:pPr>
            <w:r w:rsidRPr="00A4524F">
              <w:rPr>
                <w:rFonts w:eastAsia="Calibri" w:cstheme="minorHAnsi"/>
                <w:i/>
                <w:color w:val="000000"/>
                <w:szCs w:val="24"/>
              </w:rPr>
              <w:lastRenderedPageBreak/>
              <w:t>1.4 Assisting, Developing, and Evaluating Professional Teaching (ADEPT)  </w:t>
            </w:r>
          </w:p>
          <w:p w14:paraId="2D66DD16" w14:textId="4E5D1D6D"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17">
              <w:r w:rsidRPr="00A4524F">
                <w:rPr>
                  <w:rFonts w:eastAsia="Calibri" w:cstheme="minorHAnsi"/>
                  <w:color w:val="0000FF"/>
                  <w:szCs w:val="24"/>
                  <w:u w:val="single"/>
                </w:rPr>
                <w:t>S.C. Code Ann. § 59-26-30(B)</w:t>
              </w:r>
            </w:hyperlink>
            <w:r w:rsidRPr="00A4524F">
              <w:rPr>
                <w:rFonts w:eastAsia="Calibri" w:cstheme="minorHAnsi"/>
                <w:color w:val="000000"/>
                <w:szCs w:val="24"/>
              </w:rPr>
              <w:t xml:space="preserve">, the EPP must ensure through coursework and field and clinical experiences that candidates know and apply the qualities of effective educators as articulated in the ADEPT performance standards for classroom teachers and service professionals. During field and clinical experiences, candidates must be evaluated relative to these standards and provided with formative and summative feedback. As supplemented by SBE </w:t>
            </w:r>
            <w:hyperlink r:id="rId18" w:anchor=":~:text=An%20educator%20who%20holds%20a,year%20or%20a%20formal%20evaluation.">
              <w:r w:rsidRPr="00A4524F">
                <w:rPr>
                  <w:rFonts w:eastAsia="Calibri" w:cstheme="minorHAnsi"/>
                  <w:color w:val="0000FF"/>
                  <w:szCs w:val="24"/>
                  <w:u w:val="single"/>
                </w:rPr>
                <w:t>Regulation 43-205.1</w:t>
              </w:r>
            </w:hyperlink>
            <w:r w:rsidRPr="00A4524F">
              <w:rPr>
                <w:rFonts w:eastAsia="Calibri" w:cstheme="minorHAnsi"/>
                <w:color w:val="000000"/>
                <w:szCs w:val="24"/>
              </w:rPr>
              <w:t>, the provider must have an ADEPT implementation plan approved by the SCDE and submit annual assurances and candidate performance data according to published deadlines. The EPP must ensure that each candidate recommended for certification has successfully completed all requirements of the appropriate pre-service ADEPT evaluation process and maintain evidence of candidate performance during the pre-service evaluation process</w:t>
            </w:r>
            <w:r>
              <w:rPr>
                <w:rFonts w:eastAsia="Calibri" w:cstheme="minorHAnsi"/>
                <w:color w:val="000000"/>
                <w:szCs w:val="24"/>
              </w:rPr>
              <w:t xml:space="preserve">. </w:t>
            </w:r>
          </w:p>
        </w:tc>
        <w:tc>
          <w:tcPr>
            <w:tcW w:w="6463" w:type="dxa"/>
          </w:tcPr>
          <w:p w14:paraId="5E3C59B3" w14:textId="4B935EF9" w:rsidR="00A4524F" w:rsidRPr="002A6388" w:rsidRDefault="00A4524F" w:rsidP="00A4524F">
            <w:pPr>
              <w:spacing w:after="0" w:line="0" w:lineRule="atLeast"/>
            </w:pPr>
          </w:p>
        </w:tc>
      </w:tr>
      <w:tr w:rsidR="00A4524F" w:rsidRPr="00171602" w14:paraId="50353F89" w14:textId="77777777" w:rsidTr="00242D08">
        <w:trPr>
          <w:cantSplit/>
          <w:trHeight w:val="296"/>
        </w:trPr>
        <w:tc>
          <w:tcPr>
            <w:tcW w:w="6303" w:type="dxa"/>
            <w:vAlign w:val="center"/>
          </w:tcPr>
          <w:p w14:paraId="7066DF05" w14:textId="77777777" w:rsidR="00A4524F" w:rsidRPr="00A4524F" w:rsidRDefault="00A4524F" w:rsidP="00A4524F">
            <w:pPr>
              <w:pBdr>
                <w:top w:val="nil"/>
                <w:left w:val="nil"/>
                <w:bottom w:val="nil"/>
                <w:right w:val="nil"/>
                <w:between w:val="nil"/>
              </w:pBdr>
              <w:spacing w:after="0"/>
              <w:rPr>
                <w:rFonts w:eastAsia="Calibri" w:cstheme="minorHAnsi"/>
                <w:b/>
                <w:bCs/>
                <w:color w:val="000000"/>
                <w:szCs w:val="24"/>
              </w:rPr>
            </w:pPr>
            <w:r w:rsidRPr="00A4524F">
              <w:rPr>
                <w:rFonts w:eastAsia="Calibri" w:cstheme="minorHAnsi"/>
                <w:i/>
                <w:color w:val="000000"/>
                <w:szCs w:val="24"/>
              </w:rPr>
              <w:lastRenderedPageBreak/>
              <w:t>1.5 Program for Assisting, Developing, and Evaluating Principal Performance (PADEPP)  </w:t>
            </w:r>
          </w:p>
          <w:p w14:paraId="51752DF2" w14:textId="3586A486"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19">
              <w:r w:rsidRPr="00A4524F">
                <w:rPr>
                  <w:rFonts w:eastAsia="Calibri" w:cstheme="minorHAnsi"/>
                  <w:color w:val="0000FF"/>
                  <w:szCs w:val="24"/>
                  <w:u w:val="single"/>
                </w:rPr>
                <w:t>S.C. Code Ann. § 59-24-40</w:t>
              </w:r>
            </w:hyperlink>
            <w:r w:rsidRPr="00A4524F">
              <w:rPr>
                <w:rFonts w:eastAsia="Calibri" w:cstheme="minorHAnsi"/>
                <w:color w:val="000000"/>
                <w:szCs w:val="24"/>
              </w:rPr>
              <w:t xml:space="preserve"> and </w:t>
            </w:r>
            <w:hyperlink r:id="rId20">
              <w:r w:rsidRPr="00A4524F">
                <w:rPr>
                  <w:rFonts w:eastAsia="Calibri" w:cstheme="minorHAnsi"/>
                  <w:color w:val="0000FF"/>
                  <w:szCs w:val="24"/>
                  <w:u w:val="single"/>
                </w:rPr>
                <w:t xml:space="preserve">Regulation 43-165.1 </w:t>
              </w:r>
            </w:hyperlink>
            <w:r w:rsidRPr="00A4524F">
              <w:rPr>
                <w:rFonts w:eastAsia="Calibri" w:cstheme="minorHAnsi"/>
                <w:color w:val="000000"/>
                <w:szCs w:val="24"/>
              </w:rPr>
              <w:t xml:space="preserve">, the EPP offering preparation programs for school and district leaders must ensure through coursework and field and clinical experiences that candidates know and apply the qualities of effective leaders as articulated in the PADEPP performance standards. All leadership candidates must demonstrate a knowledge and understanding of the standards and the performance criteria and the translation of these into everyday practice. Candidates must also demonstrate the ability to design a personal professional development plan </w:t>
            </w:r>
            <w:proofErr w:type="gramStart"/>
            <w:r w:rsidRPr="00A4524F">
              <w:rPr>
                <w:rFonts w:eastAsia="Calibri" w:cstheme="minorHAnsi"/>
                <w:color w:val="000000"/>
                <w:szCs w:val="24"/>
              </w:rPr>
              <w:t>on the basis of</w:t>
            </w:r>
            <w:proofErr w:type="gramEnd"/>
            <w:r w:rsidRPr="00A4524F">
              <w:rPr>
                <w:rFonts w:eastAsia="Calibri" w:cstheme="minorHAnsi"/>
                <w:color w:val="000000"/>
                <w:szCs w:val="24"/>
              </w:rPr>
              <w:t xml:space="preserve"> the state performance standards and the school strategic plan.</w:t>
            </w:r>
          </w:p>
        </w:tc>
        <w:tc>
          <w:tcPr>
            <w:tcW w:w="6463" w:type="dxa"/>
          </w:tcPr>
          <w:p w14:paraId="17707495" w14:textId="6FAF4A26" w:rsidR="00A4524F" w:rsidRPr="002A6388" w:rsidRDefault="00A4524F" w:rsidP="00A4524F">
            <w:pPr>
              <w:spacing w:after="0" w:line="0" w:lineRule="atLeast"/>
            </w:pPr>
          </w:p>
        </w:tc>
      </w:tr>
      <w:tr w:rsidR="00A4524F" w:rsidRPr="00171602" w14:paraId="13548391" w14:textId="77777777" w:rsidTr="00242D08">
        <w:trPr>
          <w:cantSplit/>
          <w:trHeight w:val="296"/>
        </w:trPr>
        <w:tc>
          <w:tcPr>
            <w:tcW w:w="6303" w:type="dxa"/>
            <w:vAlign w:val="center"/>
          </w:tcPr>
          <w:p w14:paraId="09627D21" w14:textId="77777777" w:rsidR="00A4524F" w:rsidRPr="00A4524F" w:rsidRDefault="00A4524F" w:rsidP="00A4524F">
            <w:pPr>
              <w:pBdr>
                <w:top w:val="nil"/>
                <w:left w:val="nil"/>
                <w:bottom w:val="nil"/>
                <w:right w:val="nil"/>
                <w:between w:val="nil"/>
              </w:pBdr>
              <w:spacing w:after="0"/>
              <w:rPr>
                <w:rFonts w:eastAsia="Calibri" w:cstheme="minorHAnsi"/>
                <w:b/>
                <w:bCs/>
                <w:color w:val="000000"/>
                <w:szCs w:val="24"/>
              </w:rPr>
            </w:pPr>
            <w:r w:rsidRPr="00A4524F">
              <w:rPr>
                <w:rFonts w:eastAsia="Calibri" w:cstheme="minorHAnsi"/>
                <w:i/>
                <w:color w:val="000000"/>
                <w:szCs w:val="24"/>
              </w:rPr>
              <w:t>1.6 Family, School, and Community Engagement </w:t>
            </w:r>
          </w:p>
          <w:p w14:paraId="25D34895" w14:textId="2267034D"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21">
              <w:r w:rsidRPr="00A4524F">
                <w:rPr>
                  <w:rFonts w:eastAsia="Calibri" w:cstheme="minorHAnsi"/>
                  <w:color w:val="0000FF"/>
                  <w:szCs w:val="24"/>
                  <w:u w:val="single"/>
                </w:rPr>
                <w:t>SC Code Ann. § 59-28-140</w:t>
              </w:r>
            </w:hyperlink>
            <w:r w:rsidRPr="00A4524F">
              <w:rPr>
                <w:rFonts w:eastAsia="Calibri" w:cstheme="minorHAnsi"/>
                <w:color w:val="000000"/>
                <w:szCs w:val="24"/>
              </w:rPr>
              <w:t>, the EPP must ensure that all candidates in teacher and principal preparation programs know, understand, and are able to apply best practices in family, school, and community engagement.</w:t>
            </w:r>
          </w:p>
        </w:tc>
        <w:tc>
          <w:tcPr>
            <w:tcW w:w="6463" w:type="dxa"/>
          </w:tcPr>
          <w:p w14:paraId="35943F7E" w14:textId="32BC8FE3" w:rsidR="00A4524F" w:rsidRPr="002A6388" w:rsidRDefault="00A4524F" w:rsidP="00A4524F">
            <w:pPr>
              <w:spacing w:after="0" w:line="0" w:lineRule="atLeast"/>
            </w:pPr>
          </w:p>
        </w:tc>
      </w:tr>
      <w:tr w:rsidR="00A4524F" w:rsidRPr="00171602" w14:paraId="60061300" w14:textId="77777777" w:rsidTr="00242D08">
        <w:trPr>
          <w:cantSplit/>
          <w:trHeight w:val="296"/>
        </w:trPr>
        <w:tc>
          <w:tcPr>
            <w:tcW w:w="6303" w:type="dxa"/>
            <w:vAlign w:val="center"/>
          </w:tcPr>
          <w:p w14:paraId="0A7C61F1" w14:textId="77777777" w:rsidR="00A4524F" w:rsidRPr="00A4524F" w:rsidRDefault="00A4524F" w:rsidP="00A4524F">
            <w:pPr>
              <w:pBdr>
                <w:top w:val="nil"/>
                <w:left w:val="nil"/>
                <w:bottom w:val="nil"/>
                <w:right w:val="nil"/>
                <w:between w:val="nil"/>
              </w:pBdr>
              <w:spacing w:after="0"/>
              <w:rPr>
                <w:rFonts w:eastAsia="Calibri" w:cstheme="minorHAnsi"/>
                <w:b/>
                <w:bCs/>
                <w:color w:val="000000"/>
                <w:szCs w:val="24"/>
              </w:rPr>
            </w:pPr>
            <w:r w:rsidRPr="00A4524F">
              <w:rPr>
                <w:rFonts w:eastAsia="Calibri" w:cstheme="minorHAnsi"/>
                <w:i/>
                <w:color w:val="000000"/>
                <w:szCs w:val="24"/>
              </w:rPr>
              <w:t>1.7 Safe Schools Climate Act</w:t>
            </w:r>
          </w:p>
          <w:p w14:paraId="07BE747E" w14:textId="60C5FF57"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22">
              <w:r w:rsidRPr="00A4524F">
                <w:rPr>
                  <w:rFonts w:eastAsia="Calibri" w:cstheme="minorHAnsi"/>
                  <w:color w:val="0000FF"/>
                  <w:szCs w:val="24"/>
                  <w:u w:val="single"/>
                </w:rPr>
                <w:t>S.C. Code Ann. § 59-63-110 et seq.</w:t>
              </w:r>
            </w:hyperlink>
            <w:r w:rsidRPr="00A4524F">
              <w:rPr>
                <w:rFonts w:eastAsia="Calibri" w:cstheme="minorHAnsi"/>
                <w:color w:val="000000"/>
                <w:szCs w:val="24"/>
              </w:rPr>
              <w:t>, the EPP must ensure that all certification programs, initial and advanced, include instruction as it relates to the Safe Schools Climate Act and the identification and prevention of harassment, intimidation, and bullying.</w:t>
            </w:r>
          </w:p>
        </w:tc>
        <w:tc>
          <w:tcPr>
            <w:tcW w:w="6463" w:type="dxa"/>
          </w:tcPr>
          <w:p w14:paraId="3087AD0A" w14:textId="77777777" w:rsidR="00A4524F" w:rsidRPr="002A6388" w:rsidRDefault="00A4524F" w:rsidP="00A4524F">
            <w:pPr>
              <w:spacing w:after="0" w:line="0" w:lineRule="atLeast"/>
            </w:pPr>
          </w:p>
        </w:tc>
      </w:tr>
      <w:tr w:rsidR="00A4524F" w:rsidRPr="00171602" w14:paraId="224071C5" w14:textId="77777777" w:rsidTr="00242D08">
        <w:trPr>
          <w:cantSplit/>
          <w:trHeight w:val="296"/>
        </w:trPr>
        <w:tc>
          <w:tcPr>
            <w:tcW w:w="6303" w:type="dxa"/>
            <w:vAlign w:val="center"/>
          </w:tcPr>
          <w:p w14:paraId="26E18D91" w14:textId="77777777" w:rsidR="00A4524F" w:rsidRPr="00A4524F" w:rsidRDefault="00A4524F" w:rsidP="00A4524F">
            <w:pPr>
              <w:pBdr>
                <w:top w:val="nil"/>
                <w:left w:val="nil"/>
                <w:bottom w:val="nil"/>
                <w:right w:val="nil"/>
                <w:between w:val="nil"/>
              </w:pBdr>
              <w:spacing w:after="0"/>
              <w:rPr>
                <w:rFonts w:eastAsia="Calibri" w:cstheme="minorHAnsi"/>
                <w:b/>
                <w:bCs/>
                <w:i/>
                <w:color w:val="000000"/>
                <w:szCs w:val="24"/>
              </w:rPr>
            </w:pPr>
            <w:r w:rsidRPr="00A4524F">
              <w:rPr>
                <w:rFonts w:eastAsia="Calibri" w:cstheme="minorHAnsi"/>
                <w:i/>
                <w:color w:val="000000"/>
                <w:szCs w:val="24"/>
              </w:rPr>
              <w:lastRenderedPageBreak/>
              <w:t>1.8 Education and Economic Development Act (EEDA)</w:t>
            </w:r>
          </w:p>
          <w:p w14:paraId="4519F5F9" w14:textId="3600A8CD"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23" w:history="1">
              <w:r w:rsidRPr="00A4524F">
                <w:rPr>
                  <w:rStyle w:val="Hyperlink"/>
                  <w:rFonts w:eastAsia="Calibri" w:cstheme="minorHAnsi"/>
                  <w:szCs w:val="24"/>
                </w:rPr>
                <w:t>S.C. Code Ann. § 59-59-10 et seq.</w:t>
              </w:r>
            </w:hyperlink>
            <w:r w:rsidRPr="00A4524F">
              <w:rPr>
                <w:rFonts w:eastAsia="Calibri" w:cstheme="minorHAnsi"/>
                <w:color w:val="000000"/>
                <w:szCs w:val="24"/>
              </w:rPr>
              <w:t>, the EPP must provide candidates in programs preparing teachers, school counselors, and school leaders with training in career exploration as appropriate to their roles and professional responsibilities.</w:t>
            </w:r>
          </w:p>
        </w:tc>
        <w:tc>
          <w:tcPr>
            <w:tcW w:w="6463" w:type="dxa"/>
          </w:tcPr>
          <w:p w14:paraId="0FFE1A37" w14:textId="77777777" w:rsidR="00A4524F" w:rsidRPr="002A6388" w:rsidRDefault="00A4524F" w:rsidP="00A4524F">
            <w:pPr>
              <w:spacing w:after="0" w:line="0" w:lineRule="atLeast"/>
            </w:pPr>
          </w:p>
        </w:tc>
      </w:tr>
      <w:tr w:rsidR="00A4524F" w:rsidRPr="00171602" w14:paraId="2ED3DF74" w14:textId="77777777" w:rsidTr="00242D08">
        <w:trPr>
          <w:cantSplit/>
          <w:trHeight w:val="296"/>
        </w:trPr>
        <w:tc>
          <w:tcPr>
            <w:tcW w:w="6303" w:type="dxa"/>
            <w:vAlign w:val="center"/>
          </w:tcPr>
          <w:p w14:paraId="525891FE" w14:textId="77777777" w:rsidR="00A4524F" w:rsidRPr="00A4524F" w:rsidRDefault="00A4524F" w:rsidP="00A4524F">
            <w:pPr>
              <w:pBdr>
                <w:top w:val="nil"/>
                <w:left w:val="nil"/>
                <w:bottom w:val="nil"/>
                <w:right w:val="nil"/>
                <w:between w:val="nil"/>
              </w:pBdr>
              <w:spacing w:after="0"/>
              <w:rPr>
                <w:rFonts w:eastAsia="Calibri" w:cstheme="minorHAnsi"/>
                <w:b/>
                <w:bCs/>
                <w:color w:val="000000"/>
                <w:szCs w:val="24"/>
              </w:rPr>
            </w:pPr>
            <w:r w:rsidRPr="00A4524F">
              <w:rPr>
                <w:rFonts w:eastAsia="Calibri" w:cstheme="minorHAnsi"/>
                <w:i/>
                <w:color w:val="000000"/>
                <w:szCs w:val="24"/>
              </w:rPr>
              <w:t>1.9 Student Health and Fitness Act</w:t>
            </w:r>
          </w:p>
          <w:p w14:paraId="3A816B9D" w14:textId="2AE5AF17"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24">
              <w:r w:rsidRPr="00A4524F">
                <w:rPr>
                  <w:rFonts w:eastAsia="Calibri" w:cstheme="minorHAnsi"/>
                  <w:color w:val="0000FF"/>
                  <w:szCs w:val="24"/>
                  <w:u w:val="single"/>
                </w:rPr>
                <w:t>SC Code Ann. § 59-10-10 et seq.</w:t>
              </w:r>
            </w:hyperlink>
            <w:r w:rsidRPr="00A4524F">
              <w:rPr>
                <w:rFonts w:eastAsia="Calibri" w:cstheme="minorHAnsi"/>
                <w:color w:val="000000"/>
                <w:szCs w:val="24"/>
              </w:rPr>
              <w:t>, the EPP must ensure that candidates in Early Childhood and Elementary Education programs receive instruction in the importance of physical activity for young children and the relationship of activity and good nutrition to academic performance and healthy lifestyles as part of the Student Health and Fitness Act of 2005.</w:t>
            </w:r>
          </w:p>
        </w:tc>
        <w:tc>
          <w:tcPr>
            <w:tcW w:w="6463" w:type="dxa"/>
          </w:tcPr>
          <w:p w14:paraId="120A43B3" w14:textId="77777777" w:rsidR="00A4524F" w:rsidRPr="002A6388" w:rsidRDefault="00A4524F" w:rsidP="00A4524F">
            <w:pPr>
              <w:spacing w:after="0" w:line="0" w:lineRule="atLeast"/>
            </w:pPr>
          </w:p>
        </w:tc>
      </w:tr>
      <w:tr w:rsidR="00A4524F" w:rsidRPr="00171602" w14:paraId="773B9B62" w14:textId="77777777" w:rsidTr="00242D08">
        <w:trPr>
          <w:cantSplit/>
          <w:trHeight w:val="296"/>
        </w:trPr>
        <w:tc>
          <w:tcPr>
            <w:tcW w:w="6303" w:type="dxa"/>
            <w:vAlign w:val="center"/>
          </w:tcPr>
          <w:p w14:paraId="487ADBD3" w14:textId="77777777" w:rsidR="00A4524F" w:rsidRPr="00A4524F" w:rsidRDefault="00A4524F" w:rsidP="00A4524F">
            <w:pPr>
              <w:pBdr>
                <w:top w:val="nil"/>
                <w:left w:val="nil"/>
                <w:bottom w:val="nil"/>
                <w:right w:val="nil"/>
                <w:between w:val="nil"/>
              </w:pBdr>
              <w:spacing w:after="0"/>
              <w:rPr>
                <w:rFonts w:eastAsia="Calibri" w:cstheme="minorHAnsi"/>
                <w:b/>
                <w:bCs/>
                <w:color w:val="000000"/>
                <w:szCs w:val="24"/>
              </w:rPr>
            </w:pPr>
            <w:r w:rsidRPr="00A4524F">
              <w:rPr>
                <w:rFonts w:eastAsia="Calibri" w:cstheme="minorHAnsi"/>
                <w:i/>
                <w:color w:val="000000"/>
                <w:szCs w:val="24"/>
              </w:rPr>
              <w:t>1.10 Admission to Undergraduate Teacher Preparation Programs</w:t>
            </w:r>
          </w:p>
          <w:p w14:paraId="38707C64" w14:textId="2C4FF8A8" w:rsidR="00A4524F" w:rsidRPr="00A4524F" w:rsidRDefault="00A4524F" w:rsidP="00A4524F">
            <w:pPr>
              <w:spacing w:after="0" w:line="0" w:lineRule="atLeast"/>
              <w:rPr>
                <w:b/>
                <w:bCs/>
              </w:rPr>
            </w:pPr>
            <w:r w:rsidRPr="00A4524F">
              <w:rPr>
                <w:rFonts w:eastAsia="Calibri" w:cstheme="minorHAnsi"/>
                <w:color w:val="000000"/>
                <w:szCs w:val="24"/>
              </w:rPr>
              <w:t xml:space="preserve">Pursuant to </w:t>
            </w:r>
            <w:hyperlink r:id="rId25">
              <w:r w:rsidRPr="00A4524F">
                <w:rPr>
                  <w:rFonts w:eastAsia="Calibri" w:cstheme="minorHAnsi"/>
                  <w:color w:val="0000FF"/>
                  <w:szCs w:val="24"/>
                  <w:u w:val="single"/>
                </w:rPr>
                <w:t>S.C. Code Ann. § 59-26-30</w:t>
              </w:r>
            </w:hyperlink>
            <w:r w:rsidRPr="00A4524F">
              <w:rPr>
                <w:rFonts w:eastAsia="Calibri" w:cstheme="minorHAnsi"/>
                <w:color w:val="000000"/>
                <w:szCs w:val="24"/>
              </w:rPr>
              <w:t>, the EPP must ensure that candidates meet the basic skills assessment requirement or a qualifying exemption adopted by the SBE for full admission to an undergraduate teacher preparation program.</w:t>
            </w:r>
          </w:p>
        </w:tc>
        <w:tc>
          <w:tcPr>
            <w:tcW w:w="6463" w:type="dxa"/>
          </w:tcPr>
          <w:p w14:paraId="4E60EB9C" w14:textId="77777777" w:rsidR="00A4524F" w:rsidRPr="002A6388" w:rsidRDefault="00A4524F" w:rsidP="00A4524F">
            <w:pPr>
              <w:spacing w:after="0" w:line="0" w:lineRule="atLeast"/>
            </w:pPr>
          </w:p>
        </w:tc>
      </w:tr>
      <w:tr w:rsidR="00C92272" w:rsidRPr="00171602" w14:paraId="33982026" w14:textId="77777777" w:rsidTr="00242D08">
        <w:trPr>
          <w:cantSplit/>
          <w:trHeight w:val="296"/>
        </w:trPr>
        <w:tc>
          <w:tcPr>
            <w:tcW w:w="6303" w:type="dxa"/>
            <w:vAlign w:val="center"/>
          </w:tcPr>
          <w:p w14:paraId="132DAA55" w14:textId="77777777" w:rsidR="00C92272" w:rsidRPr="00C92272" w:rsidRDefault="00C92272" w:rsidP="00C92272">
            <w:pPr>
              <w:pBdr>
                <w:top w:val="nil"/>
                <w:left w:val="nil"/>
                <w:bottom w:val="nil"/>
                <w:right w:val="nil"/>
                <w:between w:val="nil"/>
              </w:pBdr>
              <w:spacing w:after="0"/>
              <w:rPr>
                <w:rFonts w:eastAsia="Calibri" w:cstheme="minorHAnsi"/>
                <w:b/>
                <w:bCs/>
                <w:color w:val="000000"/>
                <w:szCs w:val="24"/>
              </w:rPr>
            </w:pPr>
            <w:r w:rsidRPr="00C92272">
              <w:rPr>
                <w:rFonts w:eastAsia="Calibri" w:cstheme="minorHAnsi"/>
                <w:i/>
                <w:color w:val="000000"/>
                <w:szCs w:val="24"/>
              </w:rPr>
              <w:t>1.11 PK-12 Academic Standards</w:t>
            </w:r>
          </w:p>
          <w:p w14:paraId="37B54819" w14:textId="59EC29A9" w:rsidR="00C92272" w:rsidRPr="00C92272" w:rsidRDefault="00C92272" w:rsidP="00C92272">
            <w:pPr>
              <w:spacing w:after="0" w:line="0" w:lineRule="atLeast"/>
              <w:rPr>
                <w:b/>
                <w:bCs/>
              </w:rPr>
            </w:pPr>
            <w:r w:rsidRPr="00C92272">
              <w:rPr>
                <w:rFonts w:eastAsia="Calibri" w:cstheme="minorHAnsi"/>
                <w:color w:val="000000"/>
                <w:szCs w:val="24"/>
              </w:rPr>
              <w:t xml:space="preserve">In support of </w:t>
            </w:r>
            <w:hyperlink r:id="rId26">
              <w:r w:rsidRPr="00C92272">
                <w:rPr>
                  <w:rFonts w:eastAsia="Calibri" w:cstheme="minorHAnsi"/>
                  <w:color w:val="0000FF"/>
                  <w:szCs w:val="24"/>
                  <w:u w:val="single"/>
                </w:rPr>
                <w:t>S.C. Code Ann. § 59-18-300</w:t>
              </w:r>
            </w:hyperlink>
            <w:r w:rsidRPr="00C92272">
              <w:rPr>
                <w:rFonts w:eastAsia="Calibri" w:cstheme="minorHAnsi"/>
                <w:color w:val="000000"/>
                <w:szCs w:val="24"/>
              </w:rPr>
              <w:t>, the EPP must ensure that candidates are prepared to plan and implement instruction aligned with</w:t>
            </w:r>
            <w:hyperlink r:id="rId27">
              <w:r w:rsidRPr="00C92272">
                <w:rPr>
                  <w:rFonts w:eastAsia="Calibri" w:cstheme="minorHAnsi"/>
                  <w:color w:val="0000FF"/>
                  <w:szCs w:val="24"/>
                  <w:u w:val="single"/>
                </w:rPr>
                <w:t xml:space="preserve"> South Carolina PK–12 academic standards</w:t>
              </w:r>
            </w:hyperlink>
            <w:r w:rsidRPr="00C92272">
              <w:rPr>
                <w:rFonts w:eastAsia="Calibri" w:cstheme="minorHAnsi"/>
                <w:color w:val="000000"/>
                <w:szCs w:val="24"/>
              </w:rPr>
              <w:t xml:space="preserve"> for the subject area and grade span of their certification program.</w:t>
            </w:r>
          </w:p>
        </w:tc>
        <w:tc>
          <w:tcPr>
            <w:tcW w:w="6463" w:type="dxa"/>
          </w:tcPr>
          <w:p w14:paraId="409BC9C3" w14:textId="77777777" w:rsidR="00C92272" w:rsidRPr="002A6388" w:rsidRDefault="00C92272" w:rsidP="00C92272">
            <w:pPr>
              <w:spacing w:after="0" w:line="0" w:lineRule="atLeast"/>
            </w:pPr>
          </w:p>
        </w:tc>
      </w:tr>
      <w:tr w:rsidR="00C92272" w:rsidRPr="00171602" w14:paraId="6A82054C" w14:textId="77777777" w:rsidTr="00242D08">
        <w:trPr>
          <w:cantSplit/>
          <w:trHeight w:val="296"/>
        </w:trPr>
        <w:tc>
          <w:tcPr>
            <w:tcW w:w="6303" w:type="dxa"/>
            <w:vAlign w:val="center"/>
          </w:tcPr>
          <w:p w14:paraId="54072DBB" w14:textId="77777777" w:rsidR="00C92272" w:rsidRPr="00C92272" w:rsidRDefault="00C92272" w:rsidP="00C92272">
            <w:pPr>
              <w:pBdr>
                <w:top w:val="nil"/>
                <w:left w:val="nil"/>
                <w:bottom w:val="nil"/>
                <w:right w:val="nil"/>
                <w:between w:val="nil"/>
              </w:pBdr>
              <w:spacing w:after="0"/>
              <w:rPr>
                <w:rFonts w:eastAsia="Calibri" w:cstheme="minorHAnsi"/>
                <w:b/>
                <w:bCs/>
                <w:color w:val="000000"/>
                <w:szCs w:val="24"/>
              </w:rPr>
            </w:pPr>
            <w:r w:rsidRPr="00C92272">
              <w:rPr>
                <w:rFonts w:eastAsia="Calibri" w:cstheme="minorHAnsi"/>
                <w:i/>
                <w:color w:val="000000"/>
                <w:szCs w:val="24"/>
              </w:rPr>
              <w:lastRenderedPageBreak/>
              <w:t>1.12 Tuberculosis Screening and Evaluation</w:t>
            </w:r>
          </w:p>
          <w:p w14:paraId="4BBF0910" w14:textId="32724A02" w:rsidR="00C92272" w:rsidRDefault="00C92272" w:rsidP="00C92272">
            <w:pPr>
              <w:spacing w:after="0" w:line="0" w:lineRule="atLeast"/>
            </w:pPr>
            <w:r w:rsidRPr="00C92272">
              <w:rPr>
                <w:rFonts w:eastAsia="Calibri" w:cstheme="minorHAnsi"/>
                <w:color w:val="000000"/>
                <w:szCs w:val="24"/>
              </w:rPr>
              <w:t xml:space="preserve">Pursuant to </w:t>
            </w:r>
            <w:hyperlink r:id="rId28">
              <w:r w:rsidRPr="00C92272">
                <w:rPr>
                  <w:rFonts w:eastAsia="Calibri" w:cstheme="minorHAnsi"/>
                  <w:color w:val="0000FF"/>
                  <w:szCs w:val="24"/>
                  <w:u w:val="single"/>
                </w:rPr>
                <w:t>S.C. Code Ann. § 44-29-150</w:t>
              </w:r>
            </w:hyperlink>
            <w:r w:rsidRPr="00C92272">
              <w:rPr>
                <w:rFonts w:eastAsia="Calibri" w:cstheme="minorHAnsi"/>
                <w:color w:val="000000"/>
                <w:szCs w:val="24"/>
              </w:rPr>
              <w:t xml:space="preserve"> and Department of Health and Environmental Control (DHEC) </w:t>
            </w:r>
            <w:hyperlink r:id="rId29">
              <w:r w:rsidRPr="00C92272">
                <w:rPr>
                  <w:rFonts w:eastAsia="Calibri" w:cstheme="minorHAnsi"/>
                  <w:color w:val="0000FF"/>
                  <w:szCs w:val="24"/>
                  <w:u w:val="single"/>
                </w:rPr>
                <w:t>Regulation 61-22</w:t>
              </w:r>
            </w:hyperlink>
            <w:r w:rsidRPr="00C92272">
              <w:rPr>
                <w:rFonts w:eastAsia="Calibri" w:cstheme="minorHAnsi"/>
                <w:color w:val="000000"/>
                <w:szCs w:val="24"/>
              </w:rPr>
              <w:t>, the EPP must ensure that candidates, as defined in DHEC regulation, are screened prior to field placement and that prescribed documentation is maintained. Regulation 61-22 (II)(E) includes student teachers in the definition of “employee,” and Section (III)(C)(2) addresses required documentation.</w:t>
            </w:r>
          </w:p>
        </w:tc>
        <w:tc>
          <w:tcPr>
            <w:tcW w:w="6463" w:type="dxa"/>
          </w:tcPr>
          <w:p w14:paraId="7ACB7630" w14:textId="77777777" w:rsidR="00C92272" w:rsidRPr="002A6388" w:rsidRDefault="00C92272" w:rsidP="00C92272">
            <w:pPr>
              <w:spacing w:after="0" w:line="0" w:lineRule="atLeast"/>
            </w:pPr>
          </w:p>
        </w:tc>
      </w:tr>
    </w:tbl>
    <w:p w14:paraId="0AD24C80" w14:textId="77777777" w:rsidR="00C92272" w:rsidRDefault="00C92272" w:rsidP="00A4524F">
      <w:pPr>
        <w:pStyle w:val="Heading1"/>
      </w:pPr>
    </w:p>
    <w:tbl>
      <w:tblPr>
        <w:tblStyle w:val="List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6303"/>
        <w:gridCol w:w="6463"/>
      </w:tblGrid>
      <w:tr w:rsidR="00E004AC" w:rsidRPr="00171602" w14:paraId="3E971C98" w14:textId="77777777" w:rsidTr="00242D08">
        <w:trPr>
          <w:cnfStyle w:val="100000000000" w:firstRow="1" w:lastRow="0" w:firstColumn="0" w:lastColumn="0" w:oddVBand="0" w:evenVBand="0" w:oddHBand="0" w:evenHBand="0" w:firstRowFirstColumn="0" w:firstRowLastColumn="0" w:lastRowFirstColumn="0" w:lastRowLastColumn="0"/>
          <w:cantSplit/>
          <w:trHeight w:val="296"/>
          <w:tblHeader/>
        </w:trPr>
        <w:tc>
          <w:tcPr>
            <w:tcW w:w="6303" w:type="dxa"/>
            <w:vAlign w:val="center"/>
          </w:tcPr>
          <w:p w14:paraId="3DB1ECE0" w14:textId="11F9246F" w:rsidR="00E004AC" w:rsidRPr="00171602" w:rsidRDefault="00E004AC" w:rsidP="009E675B">
            <w:pPr>
              <w:spacing w:after="0" w:line="0" w:lineRule="atLeast"/>
            </w:pPr>
            <w:r>
              <w:t>State Board of Education Guidelines and SCDE Policy</w:t>
            </w:r>
          </w:p>
        </w:tc>
        <w:tc>
          <w:tcPr>
            <w:tcW w:w="6463" w:type="dxa"/>
            <w:vAlign w:val="center"/>
          </w:tcPr>
          <w:p w14:paraId="6DD92616" w14:textId="5539D135" w:rsidR="00E004AC" w:rsidRPr="00171602" w:rsidRDefault="00E004AC" w:rsidP="009E675B">
            <w:pPr>
              <w:spacing w:after="0" w:line="0" w:lineRule="atLeast"/>
            </w:pPr>
            <w:r>
              <w:t>Description</w:t>
            </w:r>
          </w:p>
        </w:tc>
      </w:tr>
      <w:tr w:rsidR="00E004AC" w:rsidRPr="00171602" w14:paraId="6BE20B87" w14:textId="77777777" w:rsidTr="00242D08">
        <w:trPr>
          <w:cantSplit/>
          <w:trHeight w:val="296"/>
        </w:trPr>
        <w:tc>
          <w:tcPr>
            <w:tcW w:w="6303" w:type="dxa"/>
            <w:vAlign w:val="center"/>
          </w:tcPr>
          <w:p w14:paraId="49C0AA1C" w14:textId="77777777" w:rsidR="00E004AC" w:rsidRPr="00E004AC" w:rsidRDefault="00E004AC" w:rsidP="00E004AC">
            <w:pPr>
              <w:pBdr>
                <w:top w:val="nil"/>
                <w:left w:val="nil"/>
                <w:bottom w:val="nil"/>
                <w:right w:val="nil"/>
                <w:between w:val="nil"/>
              </w:pBdr>
              <w:spacing w:after="0"/>
              <w:rPr>
                <w:rFonts w:eastAsia="Calibri" w:cstheme="minorHAnsi"/>
                <w:b/>
                <w:bCs/>
                <w:color w:val="000000"/>
                <w:szCs w:val="24"/>
              </w:rPr>
            </w:pPr>
            <w:r w:rsidRPr="00E004AC">
              <w:rPr>
                <w:rFonts w:eastAsia="Calibri" w:cstheme="minorHAnsi"/>
                <w:i/>
                <w:color w:val="000000"/>
                <w:szCs w:val="24"/>
              </w:rPr>
              <w:t>2.1 Field and Clinical Experiences </w:t>
            </w:r>
          </w:p>
          <w:p w14:paraId="56ED2481" w14:textId="7F4AC59E" w:rsidR="00E004AC" w:rsidRPr="00A4524F" w:rsidRDefault="00E004AC" w:rsidP="00E004AC">
            <w:pPr>
              <w:pBdr>
                <w:top w:val="nil"/>
                <w:left w:val="nil"/>
                <w:bottom w:val="nil"/>
                <w:right w:val="nil"/>
                <w:between w:val="nil"/>
              </w:pBdr>
              <w:spacing w:after="0"/>
              <w:rPr>
                <w:b/>
                <w:bCs/>
              </w:rPr>
            </w:pPr>
            <w:r w:rsidRPr="00E004AC">
              <w:rPr>
                <w:rFonts w:eastAsia="Calibri" w:cstheme="minorHAnsi"/>
                <w:color w:val="000000"/>
                <w:szCs w:val="24"/>
              </w:rPr>
              <w:t>The EPP must ensure that all field and clinical experiences meet the requirements established by the SBE.  In this context, field experiences refer to school-based opportunities and activities prior to the full student-teaching or clinical experience. The clinical experience refers to the full-time, culminating experience of a program preparing candidates for certification in teaching, service, or leadership fields.</w:t>
            </w:r>
          </w:p>
        </w:tc>
        <w:tc>
          <w:tcPr>
            <w:tcW w:w="6463" w:type="dxa"/>
          </w:tcPr>
          <w:p w14:paraId="629E3EF4" w14:textId="77777777" w:rsidR="00E004AC" w:rsidRPr="002A6388" w:rsidRDefault="00E004AC" w:rsidP="00E004AC">
            <w:pPr>
              <w:spacing w:after="0" w:line="0" w:lineRule="atLeast"/>
            </w:pPr>
          </w:p>
        </w:tc>
      </w:tr>
      <w:tr w:rsidR="00E004AC" w:rsidRPr="00171602" w14:paraId="37813E37" w14:textId="77777777" w:rsidTr="00242D08">
        <w:trPr>
          <w:cantSplit/>
          <w:trHeight w:val="311"/>
        </w:trPr>
        <w:tc>
          <w:tcPr>
            <w:tcW w:w="6303" w:type="dxa"/>
            <w:vAlign w:val="center"/>
          </w:tcPr>
          <w:p w14:paraId="728C293E" w14:textId="77777777" w:rsidR="00E004AC" w:rsidRPr="00E004AC" w:rsidRDefault="00E004AC" w:rsidP="00E004AC">
            <w:pPr>
              <w:pBdr>
                <w:top w:val="nil"/>
                <w:left w:val="nil"/>
                <w:bottom w:val="nil"/>
                <w:right w:val="nil"/>
                <w:between w:val="nil"/>
              </w:pBdr>
              <w:spacing w:after="0"/>
              <w:rPr>
                <w:rFonts w:eastAsia="Calibri" w:cstheme="minorHAnsi"/>
                <w:b/>
                <w:bCs/>
                <w:color w:val="000000"/>
                <w:szCs w:val="24"/>
              </w:rPr>
            </w:pPr>
            <w:r w:rsidRPr="00E004AC">
              <w:rPr>
                <w:rFonts w:eastAsia="Calibri" w:cstheme="minorHAnsi"/>
                <w:i/>
                <w:color w:val="000000"/>
                <w:szCs w:val="24"/>
              </w:rPr>
              <w:t>2.2 Professional Ethics and Decision-making</w:t>
            </w:r>
          </w:p>
          <w:p w14:paraId="2CD57F0E" w14:textId="061730A1" w:rsidR="00E004AC" w:rsidRPr="00A4524F" w:rsidRDefault="00E004AC" w:rsidP="00E004AC">
            <w:pPr>
              <w:spacing w:after="0" w:line="0" w:lineRule="atLeast"/>
              <w:rPr>
                <w:b/>
                <w:bCs/>
              </w:rPr>
            </w:pPr>
            <w:r w:rsidRPr="00E004AC">
              <w:rPr>
                <w:rFonts w:eastAsia="Calibri" w:cstheme="minorHAnsi"/>
                <w:color w:val="000000"/>
                <w:szCs w:val="24"/>
              </w:rPr>
              <w:t xml:space="preserve">The EPP must ensure through coursework and field and clinical experiences that candidates are provided with instruction in professional ethics as well as ethical principles and decision-making aligned with the standards of the </w:t>
            </w:r>
            <w:hyperlink r:id="rId30">
              <w:r w:rsidRPr="00E004AC">
                <w:rPr>
                  <w:rFonts w:eastAsia="Calibri" w:cstheme="minorHAnsi"/>
                  <w:color w:val="0000FF"/>
                  <w:szCs w:val="24"/>
                  <w:u w:val="single"/>
                </w:rPr>
                <w:t>Model Code of Ethics for Educators</w:t>
              </w:r>
            </w:hyperlink>
            <w:r w:rsidRPr="00E004AC">
              <w:rPr>
                <w:rFonts w:eastAsia="Calibri" w:cstheme="minorHAnsi"/>
                <w:color w:val="000000"/>
                <w:szCs w:val="24"/>
              </w:rPr>
              <w:t>.</w:t>
            </w:r>
          </w:p>
        </w:tc>
        <w:tc>
          <w:tcPr>
            <w:tcW w:w="6463" w:type="dxa"/>
          </w:tcPr>
          <w:p w14:paraId="1577FF13" w14:textId="77777777" w:rsidR="00E004AC" w:rsidRPr="002A6388" w:rsidRDefault="00E004AC" w:rsidP="00E004AC">
            <w:pPr>
              <w:spacing w:after="0" w:line="0" w:lineRule="atLeast"/>
            </w:pPr>
          </w:p>
        </w:tc>
      </w:tr>
      <w:tr w:rsidR="00E004AC" w:rsidRPr="00171602" w14:paraId="3FE576D2" w14:textId="77777777" w:rsidTr="00242D08">
        <w:trPr>
          <w:cantSplit/>
          <w:trHeight w:val="296"/>
        </w:trPr>
        <w:tc>
          <w:tcPr>
            <w:tcW w:w="6303" w:type="dxa"/>
            <w:vAlign w:val="center"/>
          </w:tcPr>
          <w:p w14:paraId="5814F35A" w14:textId="77777777" w:rsidR="00E004AC" w:rsidRPr="00E004AC" w:rsidRDefault="00E004AC" w:rsidP="00E004AC">
            <w:pPr>
              <w:pBdr>
                <w:top w:val="nil"/>
                <w:left w:val="nil"/>
                <w:bottom w:val="nil"/>
                <w:right w:val="nil"/>
                <w:between w:val="nil"/>
              </w:pBdr>
              <w:spacing w:after="0"/>
              <w:rPr>
                <w:rFonts w:eastAsia="Calibri" w:cstheme="minorHAnsi"/>
                <w:b/>
                <w:bCs/>
                <w:color w:val="000000"/>
                <w:szCs w:val="24"/>
              </w:rPr>
            </w:pPr>
            <w:r w:rsidRPr="00E004AC">
              <w:rPr>
                <w:rFonts w:eastAsia="Calibri" w:cstheme="minorHAnsi"/>
                <w:i/>
                <w:color w:val="000000"/>
                <w:szCs w:val="24"/>
              </w:rPr>
              <w:lastRenderedPageBreak/>
              <w:t>2.3 Initial Program Approval</w:t>
            </w:r>
          </w:p>
          <w:p w14:paraId="53124362" w14:textId="36C8A1F5" w:rsidR="00E004AC" w:rsidRPr="00E004AC" w:rsidRDefault="00E004AC" w:rsidP="00E004AC">
            <w:pPr>
              <w:spacing w:after="0" w:line="0" w:lineRule="atLeast"/>
              <w:rPr>
                <w:b/>
                <w:bCs/>
              </w:rPr>
            </w:pPr>
            <w:r w:rsidRPr="00E004AC">
              <w:rPr>
                <w:rFonts w:eastAsia="Calibri" w:cstheme="minorHAnsi"/>
                <w:color w:val="000000"/>
                <w:szCs w:val="24"/>
              </w:rPr>
              <w:t>The EPP must ensure that initial program proposals meet the specialty area program approval standards adopted by the SBE for the specific certification field. All new program proposals must gain SBE approval prior to implementation, recruitment, and admission of candidates.</w:t>
            </w:r>
          </w:p>
        </w:tc>
        <w:tc>
          <w:tcPr>
            <w:tcW w:w="6463" w:type="dxa"/>
          </w:tcPr>
          <w:p w14:paraId="7EAFF8B7" w14:textId="77777777" w:rsidR="00E004AC" w:rsidRPr="002A6388" w:rsidRDefault="00E004AC" w:rsidP="00E004AC">
            <w:pPr>
              <w:spacing w:after="0" w:line="0" w:lineRule="atLeast"/>
            </w:pPr>
          </w:p>
        </w:tc>
      </w:tr>
      <w:tr w:rsidR="00E004AC" w:rsidRPr="00171602" w14:paraId="34D507B6" w14:textId="77777777" w:rsidTr="00242D08">
        <w:trPr>
          <w:cantSplit/>
          <w:trHeight w:val="296"/>
        </w:trPr>
        <w:tc>
          <w:tcPr>
            <w:tcW w:w="6303" w:type="dxa"/>
            <w:vAlign w:val="center"/>
          </w:tcPr>
          <w:p w14:paraId="1617C9FE" w14:textId="77777777" w:rsidR="00E004AC" w:rsidRPr="00E734C7" w:rsidRDefault="00E004AC" w:rsidP="00E004AC">
            <w:pPr>
              <w:pBdr>
                <w:top w:val="nil"/>
                <w:left w:val="nil"/>
                <w:bottom w:val="nil"/>
                <w:right w:val="nil"/>
                <w:between w:val="nil"/>
              </w:pBdr>
              <w:spacing w:after="0"/>
              <w:rPr>
                <w:rFonts w:eastAsia="Calibri" w:cstheme="minorHAnsi"/>
                <w:b/>
                <w:bCs/>
                <w:color w:val="000000"/>
                <w:szCs w:val="24"/>
              </w:rPr>
            </w:pPr>
            <w:r w:rsidRPr="00E734C7">
              <w:rPr>
                <w:rFonts w:eastAsia="Calibri" w:cstheme="minorHAnsi"/>
                <w:i/>
                <w:color w:val="000000"/>
                <w:szCs w:val="24"/>
              </w:rPr>
              <w:t>2.4 Continuing Program Recognition</w:t>
            </w:r>
          </w:p>
          <w:p w14:paraId="2CB3273F" w14:textId="29ACD33E" w:rsidR="00E004AC" w:rsidRPr="00A4524F" w:rsidRDefault="00E004AC" w:rsidP="00E004AC">
            <w:pPr>
              <w:spacing w:after="0" w:line="0" w:lineRule="atLeast"/>
              <w:rPr>
                <w:b/>
                <w:bCs/>
              </w:rPr>
            </w:pPr>
            <w:r w:rsidRPr="00E734C7">
              <w:rPr>
                <w:rFonts w:eastAsia="Calibri" w:cstheme="minorHAnsi"/>
                <w:color w:val="000000"/>
                <w:szCs w:val="24"/>
              </w:rPr>
              <w:t>The EPP must ensure that each continuing program is fully recognized by a specialized accrediting agency, specialized professional association, or the state. Providers must gain full recognition for all SBE-approved educator preparation programs.</w:t>
            </w:r>
          </w:p>
        </w:tc>
        <w:tc>
          <w:tcPr>
            <w:tcW w:w="6463" w:type="dxa"/>
          </w:tcPr>
          <w:p w14:paraId="6FF56949" w14:textId="77777777" w:rsidR="00E004AC" w:rsidRPr="002A6388" w:rsidRDefault="00E004AC" w:rsidP="00E004AC">
            <w:pPr>
              <w:spacing w:after="0" w:line="0" w:lineRule="atLeast"/>
            </w:pPr>
          </w:p>
        </w:tc>
      </w:tr>
      <w:tr w:rsidR="00E004AC" w:rsidRPr="00171602" w14:paraId="1230E77A" w14:textId="77777777" w:rsidTr="00242D08">
        <w:trPr>
          <w:cantSplit/>
          <w:trHeight w:val="296"/>
        </w:trPr>
        <w:tc>
          <w:tcPr>
            <w:tcW w:w="6303" w:type="dxa"/>
            <w:vAlign w:val="center"/>
          </w:tcPr>
          <w:p w14:paraId="6630AD50" w14:textId="77777777" w:rsidR="00E004AC" w:rsidRPr="00E004AC" w:rsidRDefault="00E004AC" w:rsidP="00E004AC">
            <w:pPr>
              <w:pBdr>
                <w:top w:val="nil"/>
                <w:left w:val="nil"/>
                <w:bottom w:val="nil"/>
                <w:right w:val="nil"/>
                <w:between w:val="nil"/>
              </w:pBdr>
              <w:spacing w:after="0"/>
              <w:rPr>
                <w:rFonts w:eastAsia="Calibri" w:cstheme="minorHAnsi"/>
                <w:b/>
                <w:bCs/>
                <w:color w:val="000000"/>
                <w:szCs w:val="24"/>
              </w:rPr>
            </w:pPr>
            <w:r w:rsidRPr="00E004AC">
              <w:rPr>
                <w:rFonts w:eastAsia="Calibri" w:cstheme="minorHAnsi"/>
                <w:i/>
                <w:color w:val="000000"/>
                <w:szCs w:val="24"/>
              </w:rPr>
              <w:t>2.5 Verification of Candidate Program Completion for Educator Certification</w:t>
            </w:r>
          </w:p>
          <w:p w14:paraId="66C3D692" w14:textId="7475D450" w:rsidR="00E004AC" w:rsidRPr="00E004AC" w:rsidRDefault="00E004AC" w:rsidP="00E004AC">
            <w:pPr>
              <w:spacing w:after="0" w:line="0" w:lineRule="atLeast"/>
              <w:rPr>
                <w:b/>
                <w:bCs/>
              </w:rPr>
            </w:pPr>
            <w:r w:rsidRPr="00E004AC">
              <w:rPr>
                <w:rFonts w:eastAsia="Calibri" w:cstheme="minorHAnsi"/>
                <w:color w:val="000000"/>
                <w:szCs w:val="24"/>
              </w:rPr>
              <w:t xml:space="preserve">The EPP must submit the verification of program completion for certification for each candidate seeking South Carolina educator certification. </w:t>
            </w:r>
            <w:r w:rsidRPr="00E004AC">
              <w:rPr>
                <w:rFonts w:eastAsia="Calibri" w:cstheme="minorHAnsi"/>
                <w:color w:val="242424"/>
                <w:szCs w:val="24"/>
                <w:highlight w:val="white"/>
              </w:rPr>
              <w:t>The verification signifies that a candidate has successfully completed all requirements of the provider's approved program for educator certification. The provider must also indicate if, at the time of program completion, the candidate has earned qualifying scores on required subject area and pedagogy exam assessments for certification purposes.</w:t>
            </w:r>
          </w:p>
        </w:tc>
        <w:tc>
          <w:tcPr>
            <w:tcW w:w="6463" w:type="dxa"/>
          </w:tcPr>
          <w:p w14:paraId="020B9A73" w14:textId="77777777" w:rsidR="00E004AC" w:rsidRPr="002A6388" w:rsidRDefault="00E004AC" w:rsidP="00E004AC">
            <w:pPr>
              <w:spacing w:after="0" w:line="0" w:lineRule="atLeast"/>
            </w:pPr>
          </w:p>
        </w:tc>
      </w:tr>
      <w:tr w:rsidR="00E004AC" w:rsidRPr="00171602" w14:paraId="6A170BB1" w14:textId="77777777" w:rsidTr="00242D08">
        <w:trPr>
          <w:cantSplit/>
          <w:trHeight w:val="296"/>
        </w:trPr>
        <w:tc>
          <w:tcPr>
            <w:tcW w:w="6303" w:type="dxa"/>
            <w:vAlign w:val="center"/>
          </w:tcPr>
          <w:p w14:paraId="38D5BB02" w14:textId="77777777" w:rsidR="00E004AC" w:rsidRPr="00986E73" w:rsidRDefault="00E004AC" w:rsidP="00986E73">
            <w:pPr>
              <w:pBdr>
                <w:top w:val="nil"/>
                <w:left w:val="nil"/>
                <w:bottom w:val="nil"/>
                <w:right w:val="nil"/>
                <w:between w:val="nil"/>
              </w:pBdr>
              <w:spacing w:after="0"/>
              <w:rPr>
                <w:rFonts w:eastAsia="Calibri" w:cstheme="minorHAnsi"/>
                <w:b/>
                <w:bCs/>
                <w:color w:val="000000"/>
                <w:szCs w:val="24"/>
              </w:rPr>
            </w:pPr>
            <w:r w:rsidRPr="00986E73">
              <w:rPr>
                <w:rFonts w:eastAsia="Calibri" w:cstheme="minorHAnsi"/>
                <w:i/>
                <w:color w:val="000000"/>
                <w:szCs w:val="24"/>
              </w:rPr>
              <w:t>2.6 Annual Reporting</w:t>
            </w:r>
          </w:p>
          <w:p w14:paraId="49D5D1D6" w14:textId="7A741E2E" w:rsidR="00E004AC" w:rsidRPr="00986E73" w:rsidRDefault="00E004AC" w:rsidP="00986E73">
            <w:pPr>
              <w:spacing w:after="0" w:line="0" w:lineRule="atLeast"/>
              <w:rPr>
                <w:b/>
                <w:bCs/>
              </w:rPr>
            </w:pPr>
            <w:r w:rsidRPr="00986E73">
              <w:rPr>
                <w:rFonts w:eastAsia="Calibri" w:cstheme="minorHAnsi"/>
                <w:color w:val="000000"/>
                <w:szCs w:val="24"/>
              </w:rPr>
              <w:t>The EPP must ensure that it meets annual reporting requirements and deadlines related to Title II, accreditation, program recognition, ADEPT, and any other assurances that may be required by the SBE.</w:t>
            </w:r>
          </w:p>
        </w:tc>
        <w:tc>
          <w:tcPr>
            <w:tcW w:w="6463" w:type="dxa"/>
          </w:tcPr>
          <w:p w14:paraId="2ADFE313" w14:textId="77777777" w:rsidR="00E004AC" w:rsidRPr="002A6388" w:rsidRDefault="00E004AC" w:rsidP="00E004AC">
            <w:pPr>
              <w:spacing w:after="0" w:line="0" w:lineRule="atLeast"/>
            </w:pPr>
          </w:p>
        </w:tc>
      </w:tr>
      <w:tr w:rsidR="00E004AC" w:rsidRPr="00171602" w14:paraId="13D779DA" w14:textId="77777777" w:rsidTr="00242D08">
        <w:trPr>
          <w:cantSplit/>
          <w:trHeight w:val="296"/>
        </w:trPr>
        <w:tc>
          <w:tcPr>
            <w:tcW w:w="6303" w:type="dxa"/>
            <w:vAlign w:val="center"/>
          </w:tcPr>
          <w:p w14:paraId="53B6BE79" w14:textId="77777777" w:rsidR="00E004AC" w:rsidRPr="00986E73" w:rsidRDefault="00E004AC" w:rsidP="00986E73">
            <w:pPr>
              <w:pBdr>
                <w:top w:val="nil"/>
                <w:left w:val="nil"/>
                <w:bottom w:val="nil"/>
                <w:right w:val="nil"/>
                <w:between w:val="nil"/>
              </w:pBdr>
              <w:spacing w:after="0"/>
              <w:rPr>
                <w:rFonts w:eastAsia="Calibri" w:cstheme="minorHAnsi"/>
                <w:b/>
                <w:bCs/>
                <w:color w:val="000000"/>
                <w:szCs w:val="24"/>
              </w:rPr>
            </w:pPr>
            <w:r w:rsidRPr="00986E73">
              <w:rPr>
                <w:rFonts w:eastAsia="Calibri" w:cstheme="minorHAnsi"/>
                <w:color w:val="000000"/>
                <w:szCs w:val="24"/>
              </w:rPr>
              <w:lastRenderedPageBreak/>
              <w:t xml:space="preserve">2.7 </w:t>
            </w:r>
            <w:r w:rsidRPr="00986E73">
              <w:rPr>
                <w:rFonts w:eastAsia="Calibri" w:cstheme="minorHAnsi"/>
                <w:i/>
                <w:color w:val="000000"/>
                <w:szCs w:val="24"/>
              </w:rPr>
              <w:t>Technology for the Enhancement of PK–12 Student Learning</w:t>
            </w:r>
          </w:p>
          <w:p w14:paraId="5A4BBAE5" w14:textId="24B61A3A" w:rsidR="00E004AC" w:rsidRPr="00A4524F" w:rsidRDefault="00E004AC" w:rsidP="00986E73">
            <w:pPr>
              <w:spacing w:after="0" w:line="0" w:lineRule="atLeast"/>
              <w:rPr>
                <w:b/>
                <w:bCs/>
              </w:rPr>
            </w:pPr>
            <w:r w:rsidRPr="00986E73">
              <w:rPr>
                <w:rFonts w:eastAsia="Calibri" w:cstheme="minorHAnsi"/>
                <w:color w:val="000000"/>
                <w:szCs w:val="24"/>
              </w:rPr>
              <w:t>The EPP must ensure that candidates are prepared to model and apply technology standards to enhance the learning of all PK–12 students. Candidates should be able to design instruction, implement lessons and activities, and assess learning using varied technology platforms, tools, and digital resources. Because South Carolina school districts must have approved instructional technology plans aligned with the standards of the International Society for Technology in Education (ISTE), EPPs must utilize the ISTE standards in preparing candidates for field and clinical experiences and classroom practice.</w:t>
            </w:r>
          </w:p>
        </w:tc>
        <w:tc>
          <w:tcPr>
            <w:tcW w:w="6463" w:type="dxa"/>
          </w:tcPr>
          <w:p w14:paraId="264DDB01" w14:textId="77777777" w:rsidR="00E004AC" w:rsidRPr="002A6388" w:rsidRDefault="00E004AC" w:rsidP="00E004AC">
            <w:pPr>
              <w:spacing w:after="0" w:line="0" w:lineRule="atLeast"/>
            </w:pPr>
          </w:p>
        </w:tc>
      </w:tr>
    </w:tbl>
    <w:p w14:paraId="0D6D85C7" w14:textId="77777777" w:rsidR="00E004AC" w:rsidRPr="00E004AC" w:rsidRDefault="00E004AC" w:rsidP="00E004AC"/>
    <w:p w14:paraId="299FAC61" w14:textId="77777777" w:rsidR="00C92272" w:rsidRDefault="00C92272" w:rsidP="00A4524F">
      <w:pPr>
        <w:pStyle w:val="Heading1"/>
      </w:pPr>
    </w:p>
    <w:p w14:paraId="6437EBAD" w14:textId="70A7EE68" w:rsidR="00C92272" w:rsidRDefault="001E2094" w:rsidP="00A4524F">
      <w:pPr>
        <w:pStyle w:val="Heading1"/>
      </w:pPr>
      <w:r>
        <w:t>Section IV: National Accreditor and Specialized Programmatic Association Standards</w:t>
      </w:r>
    </w:p>
    <w:p w14:paraId="74C10CF3" w14:textId="6996E9C3" w:rsidR="001E2094" w:rsidRPr="001E2094" w:rsidRDefault="001E2094" w:rsidP="001E2094">
      <w:pPr>
        <w:rPr>
          <w:rFonts w:eastAsia="Calibri" w:cstheme="minorHAnsi"/>
          <w:bCs/>
          <w:szCs w:val="24"/>
        </w:rPr>
      </w:pPr>
      <w:r w:rsidRPr="001E2094">
        <w:t xml:space="preserve">Please review the </w:t>
      </w:r>
      <w:r w:rsidRPr="001E2094">
        <w:rPr>
          <w:rFonts w:eastAsia="Calibri" w:cstheme="minorHAnsi"/>
          <w:bCs/>
          <w:szCs w:val="24"/>
        </w:rPr>
        <w:t>assurances below. Providers that have received national accreditation must complete Part A. Providers that have not received national accreditation must complete Part B.</w:t>
      </w:r>
    </w:p>
    <w:p w14:paraId="33F7AC39" w14:textId="51786D32" w:rsidR="001E2094" w:rsidRPr="001E2094" w:rsidRDefault="001E2094" w:rsidP="001E2094">
      <w:pPr>
        <w:spacing w:after="0"/>
        <w:rPr>
          <w:b/>
          <w:bCs/>
        </w:rPr>
      </w:pPr>
      <w:r w:rsidRPr="001E2094">
        <w:rPr>
          <w:b/>
          <w:bCs/>
        </w:rPr>
        <w:t xml:space="preserve">A. National Accreditation: Statement of Accreditation </w:t>
      </w:r>
    </w:p>
    <w:p w14:paraId="3564DD8E" w14:textId="4BB27DE9" w:rsidR="001E2094" w:rsidRPr="001E2094" w:rsidRDefault="001E2094" w:rsidP="001E2094">
      <w:pPr>
        <w:spacing w:after="0"/>
        <w:rPr>
          <w:i/>
          <w:iCs/>
        </w:rPr>
      </w:pPr>
      <w:proofErr w:type="gramStart"/>
      <w:r w:rsidRPr="001E2094">
        <w:rPr>
          <w:i/>
          <w:iCs/>
        </w:rPr>
        <w:t>Program</w:t>
      </w:r>
      <w:proofErr w:type="gramEnd"/>
      <w:r w:rsidRPr="001E2094">
        <w:rPr>
          <w:i/>
          <w:iCs/>
        </w:rPr>
        <w:t xml:space="preserve"> proposals in certification fields that have achieved national recognition (i.e., NASAD, NASM, etc.) must affirm the following: </w:t>
      </w:r>
    </w:p>
    <w:p w14:paraId="0949D361" w14:textId="77777777" w:rsidR="001E2094" w:rsidRPr="001E2094" w:rsidRDefault="001E2094" w:rsidP="001E2094">
      <w:pPr>
        <w:spacing w:after="0"/>
      </w:pPr>
    </w:p>
    <w:p w14:paraId="34229BEF" w14:textId="77777777" w:rsidR="001E2094" w:rsidRPr="001E2094" w:rsidRDefault="004D2563" w:rsidP="001E2094">
      <w:pPr>
        <w:ind w:left="720"/>
        <w:rPr>
          <w:rFonts w:eastAsia="Calibri" w:cstheme="minorHAnsi"/>
          <w:szCs w:val="24"/>
        </w:rPr>
      </w:pPr>
      <w:sdt>
        <w:sdtPr>
          <w:rPr>
            <w:rFonts w:eastAsia="Calibri" w:cstheme="minorHAnsi"/>
            <w:szCs w:val="24"/>
          </w:rPr>
          <w:id w:val="1425916334"/>
          <w14:checkbox>
            <w14:checked w14:val="0"/>
            <w14:checkedState w14:val="2612" w14:font="MS Gothic"/>
            <w14:uncheckedState w14:val="2610" w14:font="MS Gothic"/>
          </w14:checkbox>
        </w:sdtPr>
        <w:sdtEndPr/>
        <w:sdtContent>
          <w:r w:rsidR="001E2094" w:rsidRPr="001E2094">
            <w:rPr>
              <w:rFonts w:eastAsia="MS Gothic" w:cs="Segoe UI Symbol"/>
              <w:szCs w:val="24"/>
            </w:rPr>
            <w:t>☐</w:t>
          </w:r>
        </w:sdtContent>
      </w:sdt>
      <w:r w:rsidR="001E2094" w:rsidRPr="001E2094">
        <w:rPr>
          <w:rFonts w:eastAsia="Calibri" w:cstheme="minorHAnsi"/>
          <w:szCs w:val="24"/>
        </w:rPr>
        <w:t xml:space="preserve"> I affirm that the program is nationally approved by an accrediting agency recognized by the United States Department of Education or the Council for Higher Education Accreditation, and</w:t>
      </w:r>
    </w:p>
    <w:p w14:paraId="2EC4F7CB" w14:textId="77777777" w:rsidR="001E2094" w:rsidRDefault="004D2563" w:rsidP="001E2094">
      <w:pPr>
        <w:ind w:left="720"/>
        <w:rPr>
          <w:rFonts w:eastAsia="Calibri" w:cstheme="minorHAnsi"/>
          <w:szCs w:val="24"/>
        </w:rPr>
      </w:pPr>
      <w:sdt>
        <w:sdtPr>
          <w:rPr>
            <w:rFonts w:eastAsia="Calibri" w:cstheme="minorHAnsi"/>
            <w:szCs w:val="24"/>
          </w:rPr>
          <w:id w:val="230347698"/>
          <w14:checkbox>
            <w14:checked w14:val="0"/>
            <w14:checkedState w14:val="2612" w14:font="MS Gothic"/>
            <w14:uncheckedState w14:val="2610" w14:font="MS Gothic"/>
          </w14:checkbox>
        </w:sdtPr>
        <w:sdtEndPr/>
        <w:sdtContent>
          <w:r w:rsidR="001E2094" w:rsidRPr="001E2094">
            <w:rPr>
              <w:rFonts w:eastAsia="MS Gothic" w:cs="Segoe UI Symbol"/>
              <w:szCs w:val="24"/>
            </w:rPr>
            <w:t>☐</w:t>
          </w:r>
        </w:sdtContent>
      </w:sdt>
      <w:r w:rsidR="001E2094" w:rsidRPr="001E2094">
        <w:rPr>
          <w:rFonts w:eastAsia="Calibri" w:cstheme="minorHAnsi"/>
          <w:szCs w:val="24"/>
        </w:rPr>
        <w:t xml:space="preserve"> I affirm that this proposal includes a letter from the national accreditor.</w:t>
      </w:r>
    </w:p>
    <w:p w14:paraId="76DD33EB" w14:textId="77777777" w:rsidR="001E2094" w:rsidRDefault="001E2094" w:rsidP="001E2094">
      <w:pPr>
        <w:ind w:left="720"/>
        <w:rPr>
          <w:rFonts w:eastAsia="Calibri" w:cstheme="minorHAnsi"/>
          <w:szCs w:val="24"/>
        </w:rPr>
      </w:pPr>
    </w:p>
    <w:p w14:paraId="360CA62F" w14:textId="071EAB7A" w:rsidR="001E2094" w:rsidRDefault="001E2094" w:rsidP="0030772A">
      <w:pPr>
        <w:spacing w:after="0"/>
        <w:rPr>
          <w:rFonts w:eastAsia="Calibri" w:cstheme="minorHAnsi"/>
          <w:b/>
          <w:bCs/>
          <w:szCs w:val="24"/>
        </w:rPr>
      </w:pPr>
      <w:r w:rsidRPr="001E2094">
        <w:rPr>
          <w:rFonts w:eastAsia="Calibri" w:cstheme="minorHAnsi"/>
          <w:b/>
          <w:bCs/>
          <w:szCs w:val="24"/>
        </w:rPr>
        <w:lastRenderedPageBreak/>
        <w:t>B. Specialized Programmatic Association Requirements</w:t>
      </w:r>
    </w:p>
    <w:tbl>
      <w:tblPr>
        <w:tblStyle w:val="TableGrid"/>
        <w:tblW w:w="0" w:type="auto"/>
        <w:tblLook w:val="0620" w:firstRow="1" w:lastRow="0" w:firstColumn="0" w:lastColumn="0" w:noHBand="1" w:noVBand="1"/>
      </w:tblPr>
      <w:tblGrid>
        <w:gridCol w:w="12242"/>
      </w:tblGrid>
      <w:tr w:rsidR="001E2094" w:rsidRPr="00A277EE" w14:paraId="09B39AA1" w14:textId="77777777" w:rsidTr="00242D08">
        <w:trPr>
          <w:trHeight w:val="351"/>
        </w:trPr>
        <w:tc>
          <w:tcPr>
            <w:tcW w:w="12242" w:type="dxa"/>
            <w:shd w:val="clear" w:color="auto" w:fill="2F3D4C" w:themeFill="accent4"/>
          </w:tcPr>
          <w:p w14:paraId="52EA8315" w14:textId="4F555A42" w:rsidR="001E2094" w:rsidRPr="00A277EE" w:rsidRDefault="001E2094" w:rsidP="009E675B">
            <w:pPr>
              <w:spacing w:after="0"/>
              <w:rPr>
                <w:b/>
                <w:bCs/>
              </w:rPr>
            </w:pPr>
            <w:r>
              <w:rPr>
                <w:b/>
                <w:bCs/>
                <w:color w:val="FFFFFF" w:themeColor="background1"/>
              </w:rPr>
              <w:t xml:space="preserve">Descriptions of any state or institutional policies that may influence the application of standards. </w:t>
            </w:r>
            <w:r w:rsidRPr="00A277EE">
              <w:rPr>
                <w:b/>
                <w:bCs/>
                <w:color w:val="FFFFFF" w:themeColor="background1"/>
              </w:rPr>
              <w:t xml:space="preserve"> </w:t>
            </w:r>
          </w:p>
        </w:tc>
      </w:tr>
      <w:tr w:rsidR="001E2094" w:rsidRPr="00A277EE" w14:paraId="27538425" w14:textId="77777777" w:rsidTr="00242D08">
        <w:trPr>
          <w:trHeight w:val="721"/>
        </w:trPr>
        <w:tc>
          <w:tcPr>
            <w:tcW w:w="12242" w:type="dxa"/>
          </w:tcPr>
          <w:p w14:paraId="4A3FD420" w14:textId="77777777" w:rsidR="001E2094" w:rsidRPr="00A277EE" w:rsidRDefault="001E2094" w:rsidP="009E675B">
            <w:pPr>
              <w:spacing w:after="0"/>
              <w:rPr>
                <w:b/>
                <w:bCs/>
              </w:rPr>
            </w:pPr>
          </w:p>
          <w:p w14:paraId="0DB9ADF7" w14:textId="77777777" w:rsidR="001E2094" w:rsidRPr="00A277EE" w:rsidRDefault="001E2094" w:rsidP="009E675B">
            <w:pPr>
              <w:spacing w:after="0"/>
              <w:rPr>
                <w:b/>
                <w:bCs/>
              </w:rPr>
            </w:pPr>
          </w:p>
        </w:tc>
      </w:tr>
    </w:tbl>
    <w:p w14:paraId="2E88D89B" w14:textId="77777777" w:rsidR="001E2094" w:rsidRDefault="001E2094" w:rsidP="001E2094">
      <w:pPr>
        <w:rPr>
          <w:rFonts w:eastAsia="Calibri" w:cstheme="minorHAnsi"/>
          <w:b/>
          <w:bCs/>
          <w:szCs w:val="24"/>
        </w:rPr>
      </w:pPr>
    </w:p>
    <w:tbl>
      <w:tblPr>
        <w:tblStyle w:val="TableGrid"/>
        <w:tblW w:w="0" w:type="auto"/>
        <w:tblLook w:val="0620" w:firstRow="1" w:lastRow="0" w:firstColumn="0" w:lastColumn="0" w:noHBand="1" w:noVBand="1"/>
      </w:tblPr>
      <w:tblGrid>
        <w:gridCol w:w="12302"/>
      </w:tblGrid>
      <w:tr w:rsidR="001E2094" w:rsidRPr="00A277EE" w14:paraId="6DEA2DD0" w14:textId="77777777" w:rsidTr="00242D08">
        <w:trPr>
          <w:trHeight w:val="696"/>
        </w:trPr>
        <w:tc>
          <w:tcPr>
            <w:tcW w:w="12302" w:type="dxa"/>
            <w:shd w:val="clear" w:color="auto" w:fill="2F3D4C" w:themeFill="accent4"/>
          </w:tcPr>
          <w:p w14:paraId="2B22B799" w14:textId="00FF4E39" w:rsidR="001E2094" w:rsidRPr="00A277EE" w:rsidRDefault="005F214E" w:rsidP="009E675B">
            <w:pPr>
              <w:spacing w:after="0"/>
              <w:rPr>
                <w:b/>
                <w:bCs/>
              </w:rPr>
            </w:pPr>
            <w:r>
              <w:rPr>
                <w:b/>
                <w:bCs/>
                <w:color w:val="FFFFFF" w:themeColor="background1"/>
              </w:rPr>
              <w:t xml:space="preserve">Description of field and clinical experiences required for the program, including the number of hours for field experiences and the number of hours/weeks for student teaching or internships. </w:t>
            </w:r>
          </w:p>
        </w:tc>
      </w:tr>
      <w:tr w:rsidR="001E2094" w:rsidRPr="00A277EE" w14:paraId="43B19FD2" w14:textId="77777777" w:rsidTr="00242D08">
        <w:trPr>
          <w:trHeight w:val="678"/>
        </w:trPr>
        <w:tc>
          <w:tcPr>
            <w:tcW w:w="12302" w:type="dxa"/>
          </w:tcPr>
          <w:p w14:paraId="4BEC7E78" w14:textId="77777777" w:rsidR="001E2094" w:rsidRPr="00A277EE" w:rsidRDefault="001E2094" w:rsidP="009E675B">
            <w:pPr>
              <w:spacing w:after="0"/>
              <w:rPr>
                <w:b/>
                <w:bCs/>
              </w:rPr>
            </w:pPr>
          </w:p>
          <w:p w14:paraId="4ABCAFD0" w14:textId="77777777" w:rsidR="001E2094" w:rsidRPr="00A277EE" w:rsidRDefault="001E2094" w:rsidP="009E675B">
            <w:pPr>
              <w:spacing w:after="0"/>
              <w:rPr>
                <w:b/>
                <w:bCs/>
              </w:rPr>
            </w:pPr>
          </w:p>
        </w:tc>
      </w:tr>
    </w:tbl>
    <w:p w14:paraId="45AD79B4" w14:textId="77777777" w:rsidR="001E2094" w:rsidRDefault="001E2094" w:rsidP="001E2094">
      <w:pPr>
        <w:rPr>
          <w:rFonts w:eastAsia="Calibri" w:cstheme="minorHAnsi"/>
          <w:b/>
          <w:bCs/>
          <w:szCs w:val="24"/>
        </w:rPr>
      </w:pPr>
    </w:p>
    <w:p w14:paraId="726A049F" w14:textId="68402C17" w:rsidR="0030772A" w:rsidRDefault="0030772A" w:rsidP="0030772A">
      <w:pPr>
        <w:spacing w:after="0"/>
        <w:rPr>
          <w:rFonts w:eastAsia="Calibri" w:cstheme="minorHAnsi"/>
          <w:b/>
          <w:bCs/>
          <w:szCs w:val="24"/>
        </w:rPr>
      </w:pPr>
      <w:r>
        <w:rPr>
          <w:rFonts w:eastAsia="Calibri" w:cstheme="minorHAnsi"/>
          <w:b/>
          <w:bCs/>
          <w:szCs w:val="24"/>
        </w:rPr>
        <w:t xml:space="preserve">C. Chart of Assessments </w:t>
      </w:r>
    </w:p>
    <w:p w14:paraId="0DA19B8B" w14:textId="4B3A7014" w:rsidR="0030772A" w:rsidRDefault="0030772A" w:rsidP="0030772A">
      <w:pPr>
        <w:spacing w:after="0"/>
        <w:rPr>
          <w:rFonts w:eastAsia="Calibri" w:cstheme="minorHAnsi"/>
          <w:i/>
          <w:szCs w:val="24"/>
        </w:rPr>
      </w:pPr>
      <w:r>
        <w:rPr>
          <w:rFonts w:eastAsia="Calibri" w:cstheme="minorHAnsi"/>
          <w:i/>
          <w:szCs w:val="24"/>
        </w:rPr>
        <w:t>L</w:t>
      </w:r>
      <w:r w:rsidRPr="0030772A">
        <w:rPr>
          <w:rFonts w:eastAsia="Calibri" w:cstheme="minorHAnsi"/>
          <w:i/>
          <w:szCs w:val="24"/>
        </w:rPr>
        <w:t xml:space="preserve">ist the </w:t>
      </w:r>
      <w:r>
        <w:rPr>
          <w:rFonts w:eastAsia="Calibri" w:cstheme="minorHAnsi"/>
          <w:i/>
          <w:szCs w:val="24"/>
        </w:rPr>
        <w:t>six to eight key</w:t>
      </w:r>
      <w:r w:rsidRPr="0030772A">
        <w:rPr>
          <w:rFonts w:eastAsia="Calibri" w:cstheme="minorHAnsi"/>
          <w:i/>
          <w:szCs w:val="24"/>
        </w:rPr>
        <w:t xml:space="preserve"> assessments that are</w:t>
      </w:r>
      <w:r>
        <w:rPr>
          <w:rFonts w:eastAsia="Calibri" w:cstheme="minorHAnsi"/>
          <w:i/>
          <w:szCs w:val="24"/>
        </w:rPr>
        <w:t xml:space="preserve"> </w:t>
      </w:r>
      <w:r w:rsidRPr="0030772A">
        <w:rPr>
          <w:rFonts w:eastAsia="Calibri" w:cstheme="minorHAnsi"/>
          <w:i/>
          <w:szCs w:val="24"/>
        </w:rPr>
        <w:t xml:space="preserve">evidence </w:t>
      </w:r>
      <w:r>
        <w:rPr>
          <w:rFonts w:eastAsia="Calibri" w:cstheme="minorHAnsi"/>
          <w:i/>
          <w:szCs w:val="24"/>
        </w:rPr>
        <w:t>of</w:t>
      </w:r>
      <w:r w:rsidRPr="0030772A">
        <w:rPr>
          <w:rFonts w:eastAsia="Calibri" w:cstheme="minorHAnsi"/>
          <w:i/>
          <w:szCs w:val="24"/>
        </w:rPr>
        <w:t xml:space="preserve"> meeting the programmatic standards. All programs must provide a</w:t>
      </w:r>
      <w:r>
        <w:rPr>
          <w:rFonts w:eastAsia="Calibri" w:cstheme="minorHAnsi"/>
          <w:i/>
          <w:szCs w:val="24"/>
        </w:rPr>
        <w:t xml:space="preserve"> minimum of </w:t>
      </w:r>
      <w:r w:rsidRPr="0030772A">
        <w:rPr>
          <w:rFonts w:eastAsia="Calibri" w:cstheme="minorHAnsi"/>
          <w:i/>
          <w:szCs w:val="24"/>
        </w:rPr>
        <w:t>six</w:t>
      </w:r>
      <w:r>
        <w:rPr>
          <w:rFonts w:eastAsia="Calibri" w:cstheme="minorHAnsi"/>
          <w:i/>
          <w:szCs w:val="24"/>
        </w:rPr>
        <w:t xml:space="preserve"> key</w:t>
      </w:r>
      <w:r w:rsidRPr="0030772A">
        <w:rPr>
          <w:rFonts w:eastAsia="Calibri" w:cstheme="minorHAnsi"/>
          <w:i/>
          <w:szCs w:val="24"/>
        </w:rPr>
        <w:t xml:space="preserve"> assessments. If a</w:t>
      </w:r>
      <w:r>
        <w:rPr>
          <w:rFonts w:eastAsia="Calibri" w:cstheme="minorHAnsi"/>
          <w:i/>
          <w:szCs w:val="24"/>
        </w:rPr>
        <w:t xml:space="preserve"> content area </w:t>
      </w:r>
      <w:r w:rsidRPr="0030772A">
        <w:rPr>
          <w:rFonts w:eastAsia="Calibri" w:cstheme="minorHAnsi"/>
          <w:i/>
          <w:szCs w:val="24"/>
        </w:rPr>
        <w:t xml:space="preserve">state licensure </w:t>
      </w:r>
      <w:r>
        <w:rPr>
          <w:rFonts w:eastAsia="Calibri" w:cstheme="minorHAnsi"/>
          <w:i/>
          <w:szCs w:val="24"/>
        </w:rPr>
        <w:t>assessment i</w:t>
      </w:r>
      <w:r w:rsidRPr="0030772A">
        <w:rPr>
          <w:rFonts w:eastAsia="Calibri" w:cstheme="minorHAnsi"/>
          <w:i/>
          <w:szCs w:val="24"/>
        </w:rPr>
        <w:t xml:space="preserve">s not required, </w:t>
      </w:r>
      <w:r>
        <w:rPr>
          <w:rFonts w:eastAsia="Calibri" w:cstheme="minorHAnsi"/>
          <w:i/>
          <w:szCs w:val="24"/>
        </w:rPr>
        <w:t xml:space="preserve">please include an </w:t>
      </w:r>
      <w:r w:rsidRPr="0030772A">
        <w:rPr>
          <w:rFonts w:eastAsia="Calibri" w:cstheme="minorHAnsi"/>
          <w:i/>
          <w:szCs w:val="24"/>
        </w:rPr>
        <w:t>assessment that documents candidate content knowledge</w:t>
      </w:r>
      <w:r>
        <w:rPr>
          <w:rFonts w:eastAsia="Calibri" w:cstheme="minorHAnsi"/>
          <w:i/>
          <w:szCs w:val="24"/>
        </w:rPr>
        <w:t xml:space="preserve">. </w:t>
      </w:r>
    </w:p>
    <w:tbl>
      <w:tblPr>
        <w:tblStyle w:val="ListTable3-Accent4"/>
        <w:tblW w:w="12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75"/>
        <w:gridCol w:w="2457"/>
        <w:gridCol w:w="2403"/>
        <w:gridCol w:w="4794"/>
      </w:tblGrid>
      <w:tr w:rsidR="0030772A" w:rsidRPr="00A277EE" w14:paraId="5B7EA07F" w14:textId="77777777" w:rsidTr="00242D08">
        <w:trPr>
          <w:cnfStyle w:val="100000000000" w:firstRow="1" w:lastRow="0" w:firstColumn="0" w:lastColumn="0" w:oddVBand="0" w:evenVBand="0" w:oddHBand="0" w:evenHBand="0" w:firstRowFirstColumn="0" w:firstRowLastColumn="0" w:lastRowFirstColumn="0" w:lastRowLastColumn="0"/>
          <w:cantSplit/>
          <w:trHeight w:val="973"/>
          <w:tblHeader/>
        </w:trPr>
        <w:tc>
          <w:tcPr>
            <w:cnfStyle w:val="001000000100" w:firstRow="0" w:lastRow="0" w:firstColumn="1" w:lastColumn="0" w:oddVBand="0" w:evenVBand="0" w:oddHBand="0" w:evenHBand="0" w:firstRowFirstColumn="1" w:firstRowLastColumn="0" w:lastRowFirstColumn="0" w:lastRowLastColumn="0"/>
            <w:tcW w:w="2875" w:type="dxa"/>
          </w:tcPr>
          <w:p w14:paraId="60C44559" w14:textId="77777777" w:rsidR="0030772A" w:rsidRPr="00A277EE" w:rsidRDefault="0030772A" w:rsidP="009E675B">
            <w:pPr>
              <w:spacing w:after="0" w:line="0" w:lineRule="atLeast"/>
              <w:jc w:val="center"/>
              <w:rPr>
                <w:b w:val="0"/>
                <w:bCs w:val="0"/>
              </w:rPr>
            </w:pPr>
          </w:p>
        </w:tc>
        <w:tc>
          <w:tcPr>
            <w:tcW w:w="2457" w:type="dxa"/>
          </w:tcPr>
          <w:p w14:paraId="7F3A530C" w14:textId="0DFCA8D2" w:rsidR="0030772A" w:rsidRPr="00A277EE" w:rsidRDefault="0030772A" w:rsidP="009E675B">
            <w:pPr>
              <w:spacing w:after="0" w:line="0" w:lineRule="atLeast"/>
              <w:jc w:val="center"/>
              <w:cnfStyle w:val="100000000000" w:firstRow="1" w:lastRow="0" w:firstColumn="0" w:lastColumn="0" w:oddVBand="0" w:evenVBand="0" w:oddHBand="0" w:evenHBand="0" w:firstRowFirstColumn="0" w:firstRowLastColumn="0" w:lastRowFirstColumn="0" w:lastRowLastColumn="0"/>
            </w:pPr>
            <w:r>
              <w:t xml:space="preserve">Assessment Title </w:t>
            </w:r>
          </w:p>
        </w:tc>
        <w:tc>
          <w:tcPr>
            <w:tcW w:w="2403" w:type="dxa"/>
          </w:tcPr>
          <w:p w14:paraId="7B90E360" w14:textId="46D3AFF2" w:rsidR="0030772A" w:rsidRPr="0030772A" w:rsidRDefault="0030772A" w:rsidP="009E675B">
            <w:pPr>
              <w:spacing w:after="0" w:line="0" w:lineRule="atLeast"/>
              <w:jc w:val="center"/>
              <w:cnfStyle w:val="100000000000" w:firstRow="1" w:lastRow="0" w:firstColumn="0" w:lastColumn="0" w:oddVBand="0" w:evenVBand="0" w:oddHBand="0" w:evenHBand="0" w:firstRowFirstColumn="0" w:firstRowLastColumn="0" w:lastRowFirstColumn="0" w:lastRowLastColumn="0"/>
            </w:pPr>
            <w:r w:rsidRPr="0030772A">
              <w:rPr>
                <w:rFonts w:eastAsia="Calibri" w:cstheme="minorHAnsi"/>
                <w:szCs w:val="24"/>
              </w:rPr>
              <w:t>Form</w:t>
            </w:r>
            <w:r w:rsidRPr="0030772A">
              <w:rPr>
                <w:rFonts w:eastAsia="Calibri" w:cstheme="minorHAnsi"/>
                <w:szCs w:val="24"/>
                <w:vertAlign w:val="superscript"/>
              </w:rPr>
              <w:t>1</w:t>
            </w:r>
          </w:p>
        </w:tc>
        <w:tc>
          <w:tcPr>
            <w:tcW w:w="4794" w:type="dxa"/>
          </w:tcPr>
          <w:p w14:paraId="006FC8FF" w14:textId="48D8FCB1" w:rsidR="0030772A" w:rsidRPr="0030772A" w:rsidRDefault="0030772A" w:rsidP="009E675B">
            <w:pPr>
              <w:spacing w:after="0"/>
              <w:jc w:val="center"/>
              <w:cnfStyle w:val="100000000000" w:firstRow="1" w:lastRow="0" w:firstColumn="0" w:lastColumn="0" w:oddVBand="0" w:evenVBand="0" w:oddHBand="0" w:evenHBand="0" w:firstRowFirstColumn="0" w:firstRowLastColumn="0" w:lastRowFirstColumn="0" w:lastRowLastColumn="0"/>
            </w:pPr>
            <w:r w:rsidRPr="0030772A">
              <w:rPr>
                <w:rFonts w:eastAsia="Calibri" w:cstheme="minorHAnsi"/>
                <w:szCs w:val="24"/>
              </w:rPr>
              <w:t>Course or Timing within the Program</w:t>
            </w:r>
            <w:r w:rsidRPr="0030772A">
              <w:rPr>
                <w:rFonts w:eastAsia="Calibri" w:cstheme="minorHAnsi"/>
                <w:szCs w:val="24"/>
                <w:vertAlign w:val="superscript"/>
              </w:rPr>
              <w:t>2</w:t>
            </w:r>
            <w:r w:rsidRPr="0030772A">
              <w:t xml:space="preserve"> </w:t>
            </w:r>
          </w:p>
        </w:tc>
      </w:tr>
      <w:tr w:rsidR="0030772A" w:rsidRPr="00A277EE" w14:paraId="681B1138" w14:textId="77777777" w:rsidTr="00242D08">
        <w:trPr>
          <w:cantSplit/>
          <w:trHeight w:val="315"/>
        </w:trPr>
        <w:tc>
          <w:tcPr>
            <w:cnfStyle w:val="001000000000" w:firstRow="0" w:lastRow="0" w:firstColumn="1" w:lastColumn="0" w:oddVBand="0" w:evenVBand="0" w:oddHBand="0" w:evenHBand="0" w:firstRowFirstColumn="0" w:firstRowLastColumn="0" w:lastRowFirstColumn="0" w:lastRowLastColumn="0"/>
            <w:tcW w:w="2875" w:type="dxa"/>
          </w:tcPr>
          <w:p w14:paraId="36655CC1" w14:textId="2321C840" w:rsidR="0030772A" w:rsidRPr="0053547E" w:rsidRDefault="0053547E" w:rsidP="009E675B">
            <w:pPr>
              <w:spacing w:after="0" w:line="0" w:lineRule="atLeast"/>
              <w:rPr>
                <w:b w:val="0"/>
                <w:bCs w:val="0"/>
              </w:rPr>
            </w:pPr>
            <w:r w:rsidRPr="0053547E">
              <w:rPr>
                <w:b w:val="0"/>
                <w:bCs w:val="0"/>
              </w:rPr>
              <w:t>Assessment 1: Content</w:t>
            </w:r>
          </w:p>
        </w:tc>
        <w:tc>
          <w:tcPr>
            <w:tcW w:w="2457" w:type="dxa"/>
          </w:tcPr>
          <w:p w14:paraId="6787251D" w14:textId="72CBF45C"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color w:val="43718B" w:themeColor="accent2"/>
              </w:rPr>
            </w:pPr>
          </w:p>
        </w:tc>
        <w:tc>
          <w:tcPr>
            <w:tcW w:w="2403" w:type="dxa"/>
          </w:tcPr>
          <w:p w14:paraId="2A4A137E" w14:textId="685DD54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color w:val="43718B" w:themeColor="accent2"/>
              </w:rPr>
            </w:pPr>
          </w:p>
        </w:tc>
        <w:tc>
          <w:tcPr>
            <w:tcW w:w="4794" w:type="dxa"/>
          </w:tcPr>
          <w:p w14:paraId="2EC8CADB" w14:textId="035ED6A9"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color w:val="43718B" w:themeColor="accent2"/>
              </w:rPr>
            </w:pPr>
          </w:p>
        </w:tc>
      </w:tr>
      <w:tr w:rsidR="0030772A" w:rsidRPr="00A277EE" w14:paraId="429930CB" w14:textId="77777777" w:rsidTr="00242D08">
        <w:trPr>
          <w:cantSplit/>
          <w:trHeight w:val="333"/>
        </w:trPr>
        <w:tc>
          <w:tcPr>
            <w:cnfStyle w:val="001000000000" w:firstRow="0" w:lastRow="0" w:firstColumn="1" w:lastColumn="0" w:oddVBand="0" w:evenVBand="0" w:oddHBand="0" w:evenHBand="0" w:firstRowFirstColumn="0" w:firstRowLastColumn="0" w:lastRowFirstColumn="0" w:lastRowLastColumn="0"/>
            <w:tcW w:w="2875" w:type="dxa"/>
          </w:tcPr>
          <w:p w14:paraId="5C2B6328" w14:textId="43F29F4C" w:rsidR="0030772A" w:rsidRPr="0053547E" w:rsidRDefault="0053547E" w:rsidP="009E675B">
            <w:pPr>
              <w:spacing w:after="0" w:line="0" w:lineRule="atLeast"/>
              <w:rPr>
                <w:b w:val="0"/>
                <w:bCs w:val="0"/>
              </w:rPr>
            </w:pPr>
            <w:r>
              <w:rPr>
                <w:b w:val="0"/>
                <w:bCs w:val="0"/>
              </w:rPr>
              <w:t>Assessment 2: Content</w:t>
            </w:r>
          </w:p>
        </w:tc>
        <w:tc>
          <w:tcPr>
            <w:tcW w:w="2457" w:type="dxa"/>
          </w:tcPr>
          <w:p w14:paraId="71706D21" w14:textId="69A438FE"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2403" w:type="dxa"/>
          </w:tcPr>
          <w:p w14:paraId="01177863"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4794" w:type="dxa"/>
          </w:tcPr>
          <w:p w14:paraId="7C7228EE"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r>
      <w:tr w:rsidR="0030772A" w:rsidRPr="00A277EE" w14:paraId="133C487E" w14:textId="77777777" w:rsidTr="00242D08">
        <w:trPr>
          <w:cantSplit/>
          <w:trHeight w:val="315"/>
        </w:trPr>
        <w:tc>
          <w:tcPr>
            <w:cnfStyle w:val="001000000000" w:firstRow="0" w:lastRow="0" w:firstColumn="1" w:lastColumn="0" w:oddVBand="0" w:evenVBand="0" w:oddHBand="0" w:evenHBand="0" w:firstRowFirstColumn="0" w:firstRowLastColumn="0" w:lastRowFirstColumn="0" w:lastRowLastColumn="0"/>
            <w:tcW w:w="2875" w:type="dxa"/>
          </w:tcPr>
          <w:p w14:paraId="7F8A486C" w14:textId="2BE4BFF3" w:rsidR="0030772A" w:rsidRPr="0053547E" w:rsidRDefault="0053547E" w:rsidP="009E675B">
            <w:pPr>
              <w:spacing w:after="0" w:line="0" w:lineRule="atLeast"/>
              <w:rPr>
                <w:b w:val="0"/>
                <w:bCs w:val="0"/>
              </w:rPr>
            </w:pPr>
            <w:r>
              <w:rPr>
                <w:b w:val="0"/>
                <w:bCs w:val="0"/>
              </w:rPr>
              <w:t>Assessment 3: Planning</w:t>
            </w:r>
          </w:p>
        </w:tc>
        <w:tc>
          <w:tcPr>
            <w:tcW w:w="2457" w:type="dxa"/>
          </w:tcPr>
          <w:p w14:paraId="09F1A435" w14:textId="0787CB2E"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2403" w:type="dxa"/>
          </w:tcPr>
          <w:p w14:paraId="16352B2C"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4794" w:type="dxa"/>
          </w:tcPr>
          <w:p w14:paraId="10C5E704"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r>
      <w:tr w:rsidR="0030772A" w:rsidRPr="00A277EE" w14:paraId="0C98A6A1" w14:textId="77777777" w:rsidTr="00242D08">
        <w:trPr>
          <w:cantSplit/>
          <w:trHeight w:val="315"/>
        </w:trPr>
        <w:tc>
          <w:tcPr>
            <w:cnfStyle w:val="001000000000" w:firstRow="0" w:lastRow="0" w:firstColumn="1" w:lastColumn="0" w:oddVBand="0" w:evenVBand="0" w:oddHBand="0" w:evenHBand="0" w:firstRowFirstColumn="0" w:firstRowLastColumn="0" w:lastRowFirstColumn="0" w:lastRowLastColumn="0"/>
            <w:tcW w:w="2875" w:type="dxa"/>
          </w:tcPr>
          <w:p w14:paraId="3C71F52D" w14:textId="13DA2AF3" w:rsidR="0030772A" w:rsidRPr="0053547E" w:rsidRDefault="0053547E" w:rsidP="009E675B">
            <w:pPr>
              <w:spacing w:after="0" w:line="0" w:lineRule="atLeast"/>
              <w:rPr>
                <w:b w:val="0"/>
                <w:bCs w:val="0"/>
              </w:rPr>
            </w:pPr>
            <w:r>
              <w:rPr>
                <w:b w:val="0"/>
                <w:bCs w:val="0"/>
              </w:rPr>
              <w:t>Assessment 4: Instruction</w:t>
            </w:r>
          </w:p>
        </w:tc>
        <w:tc>
          <w:tcPr>
            <w:tcW w:w="2457" w:type="dxa"/>
          </w:tcPr>
          <w:p w14:paraId="0AB5BA8E" w14:textId="77095795"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2403" w:type="dxa"/>
          </w:tcPr>
          <w:p w14:paraId="78C29693"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4794" w:type="dxa"/>
          </w:tcPr>
          <w:p w14:paraId="5C17800F"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r>
      <w:tr w:rsidR="0030772A" w:rsidRPr="00A277EE" w14:paraId="28ABF9CB" w14:textId="77777777" w:rsidTr="00242D08">
        <w:trPr>
          <w:cantSplit/>
          <w:trHeight w:val="315"/>
        </w:trPr>
        <w:tc>
          <w:tcPr>
            <w:cnfStyle w:val="001000000000" w:firstRow="0" w:lastRow="0" w:firstColumn="1" w:lastColumn="0" w:oddVBand="0" w:evenVBand="0" w:oddHBand="0" w:evenHBand="0" w:firstRowFirstColumn="0" w:firstRowLastColumn="0" w:lastRowFirstColumn="0" w:lastRowLastColumn="0"/>
            <w:tcW w:w="2875" w:type="dxa"/>
          </w:tcPr>
          <w:p w14:paraId="3BDD5AF5" w14:textId="1D0A777F" w:rsidR="0030772A" w:rsidRPr="0053547E" w:rsidRDefault="0053547E" w:rsidP="009E675B">
            <w:pPr>
              <w:spacing w:after="0" w:line="0" w:lineRule="atLeast"/>
              <w:rPr>
                <w:b w:val="0"/>
                <w:bCs w:val="0"/>
              </w:rPr>
            </w:pPr>
            <w:r>
              <w:rPr>
                <w:b w:val="0"/>
                <w:bCs w:val="0"/>
              </w:rPr>
              <w:t>Assessment 5: Student Learning</w:t>
            </w:r>
          </w:p>
        </w:tc>
        <w:tc>
          <w:tcPr>
            <w:tcW w:w="2457" w:type="dxa"/>
          </w:tcPr>
          <w:p w14:paraId="573D2689" w14:textId="7AD79789"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2403" w:type="dxa"/>
          </w:tcPr>
          <w:p w14:paraId="5FFC2A83"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4794" w:type="dxa"/>
          </w:tcPr>
          <w:p w14:paraId="67F7CE23"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r>
      <w:tr w:rsidR="0030772A" w:rsidRPr="00A277EE" w14:paraId="4CAB63FA" w14:textId="77777777" w:rsidTr="00242D08">
        <w:trPr>
          <w:cantSplit/>
          <w:trHeight w:val="315"/>
        </w:trPr>
        <w:tc>
          <w:tcPr>
            <w:cnfStyle w:val="001000000000" w:firstRow="0" w:lastRow="0" w:firstColumn="1" w:lastColumn="0" w:oddVBand="0" w:evenVBand="0" w:oddHBand="0" w:evenHBand="0" w:firstRowFirstColumn="0" w:firstRowLastColumn="0" w:lastRowFirstColumn="0" w:lastRowLastColumn="0"/>
            <w:tcW w:w="2875" w:type="dxa"/>
          </w:tcPr>
          <w:p w14:paraId="6611D513" w14:textId="6C2A939E" w:rsidR="0030772A" w:rsidRPr="0053547E" w:rsidRDefault="0053547E" w:rsidP="009E675B">
            <w:pPr>
              <w:spacing w:after="0" w:line="0" w:lineRule="atLeast"/>
              <w:rPr>
                <w:b w:val="0"/>
                <w:bCs w:val="0"/>
              </w:rPr>
            </w:pPr>
            <w:r>
              <w:rPr>
                <w:b w:val="0"/>
                <w:bCs w:val="0"/>
              </w:rPr>
              <w:t>Assessment 6</w:t>
            </w:r>
          </w:p>
        </w:tc>
        <w:tc>
          <w:tcPr>
            <w:tcW w:w="2457" w:type="dxa"/>
          </w:tcPr>
          <w:p w14:paraId="689ABBDB" w14:textId="35F729F8"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2403" w:type="dxa"/>
          </w:tcPr>
          <w:p w14:paraId="1325BBF8"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4794" w:type="dxa"/>
          </w:tcPr>
          <w:p w14:paraId="29A8D2CA"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r>
      <w:tr w:rsidR="0030772A" w:rsidRPr="00A277EE" w14:paraId="7B404166" w14:textId="77777777" w:rsidTr="00242D08">
        <w:trPr>
          <w:cantSplit/>
          <w:trHeight w:val="315"/>
        </w:trPr>
        <w:tc>
          <w:tcPr>
            <w:cnfStyle w:val="001000000000" w:firstRow="0" w:lastRow="0" w:firstColumn="1" w:lastColumn="0" w:oddVBand="0" w:evenVBand="0" w:oddHBand="0" w:evenHBand="0" w:firstRowFirstColumn="0" w:firstRowLastColumn="0" w:lastRowFirstColumn="0" w:lastRowLastColumn="0"/>
            <w:tcW w:w="2875" w:type="dxa"/>
          </w:tcPr>
          <w:p w14:paraId="014A4681" w14:textId="596AE1CF" w:rsidR="0030772A" w:rsidRPr="0053547E" w:rsidRDefault="0053547E" w:rsidP="009E675B">
            <w:pPr>
              <w:spacing w:after="0" w:line="0" w:lineRule="atLeast"/>
              <w:rPr>
                <w:b w:val="0"/>
                <w:bCs w:val="0"/>
              </w:rPr>
            </w:pPr>
            <w:r>
              <w:rPr>
                <w:b w:val="0"/>
                <w:bCs w:val="0"/>
              </w:rPr>
              <w:t>Assessment 7 (Optional)</w:t>
            </w:r>
          </w:p>
        </w:tc>
        <w:tc>
          <w:tcPr>
            <w:tcW w:w="2457" w:type="dxa"/>
          </w:tcPr>
          <w:p w14:paraId="66274A6E" w14:textId="55282CC4"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2403" w:type="dxa"/>
          </w:tcPr>
          <w:p w14:paraId="0C5F4B49"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4794" w:type="dxa"/>
          </w:tcPr>
          <w:p w14:paraId="3ED7E385" w14:textId="77777777" w:rsidR="0030772A" w:rsidRPr="00A277EE" w:rsidRDefault="0030772A"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r>
      <w:tr w:rsidR="0053547E" w:rsidRPr="00A277EE" w14:paraId="71C543F5" w14:textId="77777777" w:rsidTr="00242D08">
        <w:trPr>
          <w:cantSplit/>
          <w:trHeight w:val="315"/>
        </w:trPr>
        <w:tc>
          <w:tcPr>
            <w:cnfStyle w:val="001000000000" w:firstRow="0" w:lastRow="0" w:firstColumn="1" w:lastColumn="0" w:oddVBand="0" w:evenVBand="0" w:oddHBand="0" w:evenHBand="0" w:firstRowFirstColumn="0" w:firstRowLastColumn="0" w:lastRowFirstColumn="0" w:lastRowLastColumn="0"/>
            <w:tcW w:w="2875" w:type="dxa"/>
          </w:tcPr>
          <w:p w14:paraId="6D81169D" w14:textId="5EA34185" w:rsidR="0053547E" w:rsidRDefault="0053547E" w:rsidP="009E675B">
            <w:pPr>
              <w:spacing w:after="0" w:line="0" w:lineRule="atLeast"/>
              <w:rPr>
                <w:b w:val="0"/>
                <w:bCs w:val="0"/>
              </w:rPr>
            </w:pPr>
            <w:r>
              <w:rPr>
                <w:b w:val="0"/>
                <w:bCs w:val="0"/>
              </w:rPr>
              <w:t xml:space="preserve">Assessment 8 (Optional) </w:t>
            </w:r>
          </w:p>
        </w:tc>
        <w:tc>
          <w:tcPr>
            <w:tcW w:w="2457" w:type="dxa"/>
          </w:tcPr>
          <w:p w14:paraId="0C4D6C37" w14:textId="77777777" w:rsidR="0053547E" w:rsidRPr="00A277EE" w:rsidRDefault="0053547E"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2403" w:type="dxa"/>
          </w:tcPr>
          <w:p w14:paraId="113D321B" w14:textId="77777777" w:rsidR="0053547E" w:rsidRPr="00A277EE" w:rsidRDefault="0053547E"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c>
          <w:tcPr>
            <w:tcW w:w="4794" w:type="dxa"/>
          </w:tcPr>
          <w:p w14:paraId="73B7EB28" w14:textId="77777777" w:rsidR="0053547E" w:rsidRPr="00A277EE" w:rsidRDefault="0053547E" w:rsidP="009E675B">
            <w:pPr>
              <w:spacing w:after="0" w:line="0" w:lineRule="atLeast"/>
              <w:cnfStyle w:val="000000000000" w:firstRow="0" w:lastRow="0" w:firstColumn="0" w:lastColumn="0" w:oddVBand="0" w:evenVBand="0" w:oddHBand="0" w:evenHBand="0" w:firstRowFirstColumn="0" w:firstRowLastColumn="0" w:lastRowFirstColumn="0" w:lastRowLastColumn="0"/>
              <w:rPr>
                <w:b/>
                <w:bCs/>
              </w:rPr>
            </w:pPr>
          </w:p>
        </w:tc>
      </w:tr>
    </w:tbl>
    <w:p w14:paraId="105E19B1" w14:textId="77777777" w:rsidR="0030772A" w:rsidRDefault="0030772A" w:rsidP="0030772A">
      <w:pPr>
        <w:spacing w:after="0"/>
        <w:rPr>
          <w:rFonts w:eastAsia="Calibri" w:cstheme="minorHAnsi"/>
          <w:i/>
          <w:szCs w:val="24"/>
        </w:rPr>
      </w:pPr>
    </w:p>
    <w:p w14:paraId="0BD8D088" w14:textId="77777777" w:rsidR="0030772A" w:rsidRPr="0030772A" w:rsidRDefault="0030772A" w:rsidP="0030772A">
      <w:pPr>
        <w:numPr>
          <w:ilvl w:val="0"/>
          <w:numId w:val="8"/>
        </w:numPr>
        <w:spacing w:after="0"/>
        <w:ind w:left="360"/>
        <w:rPr>
          <w:rFonts w:asciiTheme="minorHAnsi" w:eastAsia="Calibri" w:hAnsiTheme="minorHAnsi" w:cstheme="minorHAnsi"/>
          <w:i/>
          <w:szCs w:val="24"/>
        </w:rPr>
      </w:pPr>
      <w:r w:rsidRPr="0030772A">
        <w:rPr>
          <w:rFonts w:asciiTheme="minorHAnsi" w:eastAsia="Calibri" w:hAnsiTheme="minorHAnsi" w:cstheme="minorHAnsi"/>
          <w:i/>
          <w:szCs w:val="24"/>
        </w:rPr>
        <w:lastRenderedPageBreak/>
        <w:t>Identify the type of assessment (e.g., essay, case study, project, comprehensive exam, reflection, state licensure test, portfolio).</w:t>
      </w:r>
    </w:p>
    <w:p w14:paraId="17C4AB41" w14:textId="77777777" w:rsidR="0030772A" w:rsidRPr="0030772A" w:rsidRDefault="0030772A" w:rsidP="0030772A">
      <w:pPr>
        <w:numPr>
          <w:ilvl w:val="0"/>
          <w:numId w:val="8"/>
        </w:numPr>
        <w:spacing w:after="0"/>
        <w:ind w:left="360"/>
        <w:rPr>
          <w:rFonts w:asciiTheme="minorHAnsi" w:eastAsia="Calibri" w:hAnsiTheme="minorHAnsi" w:cstheme="minorHAnsi"/>
          <w:i/>
          <w:szCs w:val="24"/>
        </w:rPr>
      </w:pPr>
      <w:r w:rsidRPr="0030772A">
        <w:rPr>
          <w:rFonts w:asciiTheme="minorHAnsi" w:eastAsia="Calibri" w:hAnsiTheme="minorHAnsi" w:cstheme="minorHAnsi"/>
          <w:i/>
          <w:szCs w:val="24"/>
        </w:rPr>
        <w:t>Indicate the point in the program when the assessment is administered (e.g., admission to the program, admission to student teaching/internship, required courses [specify course title and numbers], or completion of the program).</w:t>
      </w:r>
    </w:p>
    <w:p w14:paraId="00D354B1" w14:textId="77777777" w:rsidR="0030772A" w:rsidRDefault="0030772A" w:rsidP="0030772A">
      <w:pPr>
        <w:spacing w:after="0"/>
        <w:rPr>
          <w:rFonts w:eastAsia="Calibri" w:cstheme="minorHAnsi"/>
          <w:b/>
          <w:bCs/>
          <w:szCs w:val="24"/>
        </w:rPr>
      </w:pPr>
    </w:p>
    <w:p w14:paraId="279A23EC" w14:textId="5834D2AA" w:rsidR="0053547E" w:rsidRDefault="0053547E" w:rsidP="0030772A">
      <w:pPr>
        <w:spacing w:after="0"/>
        <w:rPr>
          <w:rFonts w:eastAsia="Calibri" w:cstheme="minorHAnsi"/>
          <w:b/>
          <w:bCs/>
          <w:szCs w:val="24"/>
        </w:rPr>
      </w:pPr>
      <w:r>
        <w:rPr>
          <w:rFonts w:eastAsia="Calibri" w:cstheme="minorHAnsi"/>
          <w:b/>
          <w:bCs/>
          <w:szCs w:val="24"/>
        </w:rPr>
        <w:t>D. Relationship of Assessments to Standards</w:t>
      </w:r>
    </w:p>
    <w:p w14:paraId="73002124" w14:textId="424A01E5" w:rsidR="0053547E" w:rsidRPr="0053547E" w:rsidRDefault="0053547E" w:rsidP="0053547E">
      <w:pPr>
        <w:pBdr>
          <w:top w:val="nil"/>
          <w:left w:val="nil"/>
          <w:bottom w:val="nil"/>
          <w:right w:val="nil"/>
          <w:between w:val="nil"/>
        </w:pBdr>
        <w:spacing w:after="0"/>
        <w:rPr>
          <w:rFonts w:eastAsia="Calibri" w:cstheme="minorHAnsi"/>
          <w:i/>
          <w:color w:val="000000"/>
          <w:szCs w:val="24"/>
        </w:rPr>
      </w:pPr>
      <w:r w:rsidRPr="0053547E">
        <w:rPr>
          <w:rFonts w:eastAsia="Calibri" w:cstheme="minorHAnsi"/>
          <w:i/>
          <w:color w:val="000000"/>
          <w:szCs w:val="24"/>
        </w:rPr>
        <w:t xml:space="preserve">For each </w:t>
      </w:r>
      <w:r w:rsidR="00012CE1">
        <w:rPr>
          <w:rFonts w:eastAsia="Calibri" w:cstheme="minorHAnsi"/>
          <w:i/>
          <w:color w:val="000000"/>
          <w:szCs w:val="24"/>
        </w:rPr>
        <w:t xml:space="preserve">component of the </w:t>
      </w:r>
      <w:r w:rsidRPr="0053547E">
        <w:rPr>
          <w:rFonts w:eastAsia="Calibri" w:cstheme="minorHAnsi"/>
          <w:i/>
          <w:color w:val="000000"/>
          <w:szCs w:val="24"/>
        </w:rPr>
        <w:t xml:space="preserve">program standard, identify the assessment(s) that address the </w:t>
      </w:r>
      <w:r w:rsidR="00012CE1">
        <w:rPr>
          <w:rFonts w:eastAsia="Calibri" w:cstheme="minorHAnsi"/>
          <w:i/>
          <w:color w:val="000000"/>
          <w:szCs w:val="24"/>
        </w:rPr>
        <w:t>component</w:t>
      </w:r>
      <w:r w:rsidRPr="0053547E">
        <w:rPr>
          <w:rFonts w:eastAsia="Calibri" w:cstheme="minorHAnsi"/>
          <w:i/>
          <w:color w:val="000000"/>
          <w:szCs w:val="24"/>
        </w:rPr>
        <w:t>. One assessment may a</w:t>
      </w:r>
      <w:r w:rsidR="00012CE1">
        <w:rPr>
          <w:rFonts w:eastAsia="Calibri" w:cstheme="minorHAnsi"/>
          <w:i/>
          <w:color w:val="000000"/>
          <w:szCs w:val="24"/>
        </w:rPr>
        <w:t>lign</w:t>
      </w:r>
      <w:r w:rsidRPr="0053547E">
        <w:rPr>
          <w:rFonts w:eastAsia="Calibri" w:cstheme="minorHAnsi"/>
          <w:i/>
          <w:color w:val="000000"/>
          <w:szCs w:val="24"/>
        </w:rPr>
        <w:t xml:space="preserve"> to multiple </w:t>
      </w:r>
      <w:r w:rsidR="00012CE1">
        <w:rPr>
          <w:rFonts w:eastAsia="Calibri" w:cstheme="minorHAnsi"/>
          <w:i/>
          <w:color w:val="000000"/>
          <w:szCs w:val="24"/>
        </w:rPr>
        <w:t>components</w:t>
      </w:r>
      <w:r w:rsidRPr="0053547E">
        <w:rPr>
          <w:rFonts w:eastAsia="Calibri" w:cstheme="minorHAnsi"/>
          <w:i/>
          <w:color w:val="000000"/>
          <w:szCs w:val="24"/>
        </w:rPr>
        <w:t>. This alignment should match the standard alignment section in the individual assessment templates and rubrics.</w:t>
      </w:r>
    </w:p>
    <w:p w14:paraId="19434CF8" w14:textId="77777777" w:rsidR="0053547E" w:rsidRDefault="0053547E" w:rsidP="0030772A">
      <w:pPr>
        <w:spacing w:after="0"/>
        <w:rPr>
          <w:rFonts w:eastAsia="Calibri" w:cstheme="minorHAnsi"/>
          <w:b/>
          <w:bCs/>
          <w:szCs w:val="24"/>
        </w:rPr>
      </w:pPr>
    </w:p>
    <w:tbl>
      <w:tblPr>
        <w:tblStyle w:val="ListTable3-Accent4"/>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7555"/>
        <w:gridCol w:w="630"/>
        <w:gridCol w:w="630"/>
        <w:gridCol w:w="720"/>
        <w:gridCol w:w="630"/>
        <w:gridCol w:w="630"/>
        <w:gridCol w:w="720"/>
        <w:gridCol w:w="720"/>
        <w:gridCol w:w="715"/>
      </w:tblGrid>
      <w:tr w:rsidR="00012CE1" w:rsidRPr="00A277EE" w14:paraId="6F82B3C1" w14:textId="46C95828" w:rsidTr="00242D08">
        <w:trPr>
          <w:cnfStyle w:val="100000000000" w:firstRow="1" w:lastRow="0" w:firstColumn="0" w:lastColumn="0" w:oddVBand="0" w:evenVBand="0" w:oddHBand="0" w:evenHBand="0" w:firstRowFirstColumn="0" w:firstRowLastColumn="0" w:lastRowFirstColumn="0" w:lastRowLastColumn="0"/>
          <w:cantSplit/>
          <w:trHeight w:val="973"/>
          <w:tblHeader/>
        </w:trPr>
        <w:tc>
          <w:tcPr>
            <w:tcW w:w="7555" w:type="dxa"/>
          </w:tcPr>
          <w:p w14:paraId="608C4969" w14:textId="77777777" w:rsidR="00012CE1" w:rsidRPr="00A277EE" w:rsidRDefault="00012CE1" w:rsidP="009E675B">
            <w:pPr>
              <w:spacing w:after="0" w:line="0" w:lineRule="atLeast"/>
              <w:jc w:val="center"/>
              <w:rPr>
                <w:b w:val="0"/>
                <w:bCs w:val="0"/>
              </w:rPr>
            </w:pPr>
          </w:p>
        </w:tc>
        <w:tc>
          <w:tcPr>
            <w:tcW w:w="630" w:type="dxa"/>
          </w:tcPr>
          <w:p w14:paraId="00E92ED8" w14:textId="68BB1477" w:rsidR="00012CE1" w:rsidRPr="00A277EE" w:rsidRDefault="00012CE1" w:rsidP="009E675B">
            <w:pPr>
              <w:spacing w:after="0" w:line="0" w:lineRule="atLeast"/>
              <w:jc w:val="center"/>
            </w:pPr>
            <w:r>
              <w:t>A1</w:t>
            </w:r>
          </w:p>
        </w:tc>
        <w:tc>
          <w:tcPr>
            <w:tcW w:w="630" w:type="dxa"/>
          </w:tcPr>
          <w:p w14:paraId="0CB6C4F3" w14:textId="4AF20763" w:rsidR="00012CE1" w:rsidRPr="0030772A" w:rsidRDefault="00012CE1" w:rsidP="009E675B">
            <w:pPr>
              <w:spacing w:after="0" w:line="0" w:lineRule="atLeast"/>
              <w:jc w:val="center"/>
            </w:pPr>
            <w:r>
              <w:t>A2</w:t>
            </w:r>
          </w:p>
        </w:tc>
        <w:tc>
          <w:tcPr>
            <w:tcW w:w="720" w:type="dxa"/>
          </w:tcPr>
          <w:p w14:paraId="1F2D4BF3" w14:textId="0A08E9F6" w:rsidR="00012CE1" w:rsidRPr="00012CE1" w:rsidRDefault="00012CE1" w:rsidP="009E675B">
            <w:pPr>
              <w:spacing w:after="0"/>
              <w:jc w:val="center"/>
            </w:pPr>
            <w:r w:rsidRPr="00012CE1">
              <w:t>A3</w:t>
            </w:r>
          </w:p>
        </w:tc>
        <w:tc>
          <w:tcPr>
            <w:tcW w:w="630" w:type="dxa"/>
          </w:tcPr>
          <w:p w14:paraId="75096BBF" w14:textId="79EDA113" w:rsidR="00012CE1" w:rsidRPr="00012CE1" w:rsidRDefault="00012CE1" w:rsidP="009E675B">
            <w:pPr>
              <w:spacing w:after="0"/>
              <w:jc w:val="center"/>
            </w:pPr>
            <w:r w:rsidRPr="00012CE1">
              <w:t>A4</w:t>
            </w:r>
          </w:p>
        </w:tc>
        <w:tc>
          <w:tcPr>
            <w:tcW w:w="630" w:type="dxa"/>
          </w:tcPr>
          <w:p w14:paraId="5AAE65C2" w14:textId="12513464" w:rsidR="00012CE1" w:rsidRPr="00012CE1" w:rsidRDefault="00012CE1" w:rsidP="009E675B">
            <w:pPr>
              <w:spacing w:after="0"/>
              <w:jc w:val="center"/>
            </w:pPr>
            <w:r w:rsidRPr="00012CE1">
              <w:t>A5</w:t>
            </w:r>
          </w:p>
        </w:tc>
        <w:tc>
          <w:tcPr>
            <w:tcW w:w="720" w:type="dxa"/>
          </w:tcPr>
          <w:p w14:paraId="28D438A8" w14:textId="302C4517" w:rsidR="00012CE1" w:rsidRPr="00012CE1" w:rsidRDefault="00012CE1" w:rsidP="009E675B">
            <w:pPr>
              <w:spacing w:after="0"/>
              <w:jc w:val="center"/>
            </w:pPr>
            <w:r w:rsidRPr="00012CE1">
              <w:t>A6</w:t>
            </w:r>
          </w:p>
        </w:tc>
        <w:tc>
          <w:tcPr>
            <w:tcW w:w="720" w:type="dxa"/>
          </w:tcPr>
          <w:p w14:paraId="3A171781" w14:textId="53C52955" w:rsidR="00012CE1" w:rsidRPr="00012CE1" w:rsidRDefault="00012CE1" w:rsidP="009E675B">
            <w:pPr>
              <w:spacing w:after="0"/>
              <w:jc w:val="center"/>
            </w:pPr>
            <w:r w:rsidRPr="00012CE1">
              <w:t>A7</w:t>
            </w:r>
          </w:p>
        </w:tc>
        <w:tc>
          <w:tcPr>
            <w:tcW w:w="715" w:type="dxa"/>
          </w:tcPr>
          <w:p w14:paraId="3547C488" w14:textId="2D59A18A" w:rsidR="00012CE1" w:rsidRPr="00012CE1" w:rsidRDefault="00012CE1" w:rsidP="009E675B">
            <w:pPr>
              <w:spacing w:after="0"/>
              <w:jc w:val="center"/>
            </w:pPr>
            <w:r w:rsidRPr="00012CE1">
              <w:t>A8</w:t>
            </w:r>
          </w:p>
        </w:tc>
      </w:tr>
      <w:tr w:rsidR="00012CE1" w:rsidRPr="00A277EE" w14:paraId="39D0C728" w14:textId="1D4B729F" w:rsidTr="00242D08">
        <w:trPr>
          <w:cantSplit/>
          <w:trHeight w:val="315"/>
        </w:trPr>
        <w:tc>
          <w:tcPr>
            <w:tcW w:w="7555" w:type="dxa"/>
          </w:tcPr>
          <w:p w14:paraId="0436E768" w14:textId="52707C0B" w:rsidR="00012CE1" w:rsidRPr="0053547E" w:rsidRDefault="00012CE1" w:rsidP="009E675B">
            <w:pPr>
              <w:spacing w:after="0" w:line="0" w:lineRule="atLeast"/>
              <w:rPr>
                <w:b/>
                <w:bCs/>
              </w:rPr>
            </w:pPr>
          </w:p>
        </w:tc>
        <w:tc>
          <w:tcPr>
            <w:tcW w:w="630" w:type="dxa"/>
          </w:tcPr>
          <w:p w14:paraId="495830A9" w14:textId="77777777" w:rsidR="00012CE1" w:rsidRPr="00A277EE" w:rsidRDefault="00012CE1" w:rsidP="009E675B">
            <w:pPr>
              <w:spacing w:after="0" w:line="0" w:lineRule="atLeast"/>
              <w:rPr>
                <w:b/>
                <w:bCs/>
                <w:color w:val="43718B" w:themeColor="accent2"/>
              </w:rPr>
            </w:pPr>
          </w:p>
        </w:tc>
        <w:tc>
          <w:tcPr>
            <w:tcW w:w="630" w:type="dxa"/>
          </w:tcPr>
          <w:p w14:paraId="574F9FDB" w14:textId="77777777" w:rsidR="00012CE1" w:rsidRPr="00A277EE" w:rsidRDefault="00012CE1" w:rsidP="009E675B">
            <w:pPr>
              <w:spacing w:after="0" w:line="0" w:lineRule="atLeast"/>
              <w:rPr>
                <w:b/>
                <w:bCs/>
                <w:color w:val="43718B" w:themeColor="accent2"/>
              </w:rPr>
            </w:pPr>
          </w:p>
        </w:tc>
        <w:tc>
          <w:tcPr>
            <w:tcW w:w="720" w:type="dxa"/>
          </w:tcPr>
          <w:p w14:paraId="288E4F25" w14:textId="77777777" w:rsidR="00012CE1" w:rsidRPr="00A277EE" w:rsidRDefault="00012CE1" w:rsidP="009E675B">
            <w:pPr>
              <w:spacing w:after="0" w:line="0" w:lineRule="atLeast"/>
              <w:rPr>
                <w:b/>
                <w:bCs/>
                <w:color w:val="43718B" w:themeColor="accent2"/>
              </w:rPr>
            </w:pPr>
          </w:p>
        </w:tc>
        <w:tc>
          <w:tcPr>
            <w:tcW w:w="630" w:type="dxa"/>
          </w:tcPr>
          <w:p w14:paraId="54E1315C" w14:textId="77777777" w:rsidR="00012CE1" w:rsidRPr="00A277EE" w:rsidRDefault="00012CE1" w:rsidP="009E675B">
            <w:pPr>
              <w:spacing w:after="0" w:line="0" w:lineRule="atLeast"/>
              <w:rPr>
                <w:b/>
                <w:bCs/>
                <w:color w:val="43718B" w:themeColor="accent2"/>
              </w:rPr>
            </w:pPr>
          </w:p>
        </w:tc>
        <w:tc>
          <w:tcPr>
            <w:tcW w:w="630" w:type="dxa"/>
          </w:tcPr>
          <w:p w14:paraId="24B473F2" w14:textId="057782CA" w:rsidR="00012CE1" w:rsidRPr="00A277EE" w:rsidRDefault="00012CE1" w:rsidP="009E675B">
            <w:pPr>
              <w:spacing w:after="0" w:line="0" w:lineRule="atLeast"/>
              <w:rPr>
                <w:b/>
                <w:bCs/>
                <w:color w:val="43718B" w:themeColor="accent2"/>
              </w:rPr>
            </w:pPr>
          </w:p>
        </w:tc>
        <w:tc>
          <w:tcPr>
            <w:tcW w:w="720" w:type="dxa"/>
          </w:tcPr>
          <w:p w14:paraId="1B70E105" w14:textId="77777777" w:rsidR="00012CE1" w:rsidRPr="00A277EE" w:rsidRDefault="00012CE1" w:rsidP="009E675B">
            <w:pPr>
              <w:spacing w:after="0" w:line="0" w:lineRule="atLeast"/>
              <w:rPr>
                <w:b/>
                <w:bCs/>
                <w:color w:val="43718B" w:themeColor="accent2"/>
              </w:rPr>
            </w:pPr>
          </w:p>
        </w:tc>
        <w:tc>
          <w:tcPr>
            <w:tcW w:w="720" w:type="dxa"/>
          </w:tcPr>
          <w:p w14:paraId="0A8CB550" w14:textId="77777777" w:rsidR="00012CE1" w:rsidRPr="00A277EE" w:rsidRDefault="00012CE1" w:rsidP="009E675B">
            <w:pPr>
              <w:spacing w:after="0" w:line="0" w:lineRule="atLeast"/>
              <w:rPr>
                <w:b/>
                <w:bCs/>
                <w:color w:val="43718B" w:themeColor="accent2"/>
              </w:rPr>
            </w:pPr>
          </w:p>
        </w:tc>
        <w:tc>
          <w:tcPr>
            <w:tcW w:w="715" w:type="dxa"/>
          </w:tcPr>
          <w:p w14:paraId="7278EFBC" w14:textId="22ED7420" w:rsidR="00012CE1" w:rsidRPr="00A277EE" w:rsidRDefault="00012CE1" w:rsidP="009E675B">
            <w:pPr>
              <w:spacing w:after="0" w:line="0" w:lineRule="atLeast"/>
              <w:rPr>
                <w:b/>
                <w:bCs/>
                <w:color w:val="43718B" w:themeColor="accent2"/>
              </w:rPr>
            </w:pPr>
          </w:p>
        </w:tc>
      </w:tr>
      <w:tr w:rsidR="00012CE1" w:rsidRPr="00A277EE" w14:paraId="12223BA4" w14:textId="2492056C" w:rsidTr="00242D08">
        <w:trPr>
          <w:cantSplit/>
          <w:trHeight w:val="333"/>
        </w:trPr>
        <w:tc>
          <w:tcPr>
            <w:tcW w:w="7555" w:type="dxa"/>
          </w:tcPr>
          <w:p w14:paraId="197524DF" w14:textId="40538ADD" w:rsidR="00012CE1" w:rsidRPr="0053547E" w:rsidRDefault="00012CE1" w:rsidP="009E675B">
            <w:pPr>
              <w:spacing w:after="0" w:line="0" w:lineRule="atLeast"/>
              <w:rPr>
                <w:b/>
                <w:bCs/>
              </w:rPr>
            </w:pPr>
          </w:p>
        </w:tc>
        <w:tc>
          <w:tcPr>
            <w:tcW w:w="630" w:type="dxa"/>
          </w:tcPr>
          <w:p w14:paraId="3E144299" w14:textId="77777777" w:rsidR="00012CE1" w:rsidRPr="00A277EE" w:rsidRDefault="00012CE1" w:rsidP="009E675B">
            <w:pPr>
              <w:spacing w:after="0" w:line="0" w:lineRule="atLeast"/>
              <w:rPr>
                <w:b/>
                <w:bCs/>
              </w:rPr>
            </w:pPr>
          </w:p>
        </w:tc>
        <w:tc>
          <w:tcPr>
            <w:tcW w:w="630" w:type="dxa"/>
          </w:tcPr>
          <w:p w14:paraId="2A4BBB47" w14:textId="77777777" w:rsidR="00012CE1" w:rsidRPr="00A277EE" w:rsidRDefault="00012CE1" w:rsidP="009E675B">
            <w:pPr>
              <w:spacing w:after="0" w:line="0" w:lineRule="atLeast"/>
              <w:rPr>
                <w:b/>
                <w:bCs/>
              </w:rPr>
            </w:pPr>
          </w:p>
        </w:tc>
        <w:tc>
          <w:tcPr>
            <w:tcW w:w="720" w:type="dxa"/>
          </w:tcPr>
          <w:p w14:paraId="04045D25" w14:textId="77777777" w:rsidR="00012CE1" w:rsidRPr="00A277EE" w:rsidRDefault="00012CE1" w:rsidP="009E675B">
            <w:pPr>
              <w:spacing w:after="0" w:line="0" w:lineRule="atLeast"/>
              <w:rPr>
                <w:b/>
                <w:bCs/>
              </w:rPr>
            </w:pPr>
          </w:p>
        </w:tc>
        <w:tc>
          <w:tcPr>
            <w:tcW w:w="630" w:type="dxa"/>
          </w:tcPr>
          <w:p w14:paraId="5DD5A1CB" w14:textId="77777777" w:rsidR="00012CE1" w:rsidRPr="00A277EE" w:rsidRDefault="00012CE1" w:rsidP="009E675B">
            <w:pPr>
              <w:spacing w:after="0" w:line="0" w:lineRule="atLeast"/>
              <w:rPr>
                <w:b/>
                <w:bCs/>
              </w:rPr>
            </w:pPr>
          </w:p>
        </w:tc>
        <w:tc>
          <w:tcPr>
            <w:tcW w:w="630" w:type="dxa"/>
          </w:tcPr>
          <w:p w14:paraId="365C6883" w14:textId="5E2F762E" w:rsidR="00012CE1" w:rsidRPr="00A277EE" w:rsidRDefault="00012CE1" w:rsidP="009E675B">
            <w:pPr>
              <w:spacing w:after="0" w:line="0" w:lineRule="atLeast"/>
              <w:rPr>
                <w:b/>
                <w:bCs/>
              </w:rPr>
            </w:pPr>
          </w:p>
        </w:tc>
        <w:tc>
          <w:tcPr>
            <w:tcW w:w="720" w:type="dxa"/>
          </w:tcPr>
          <w:p w14:paraId="33314C39" w14:textId="77777777" w:rsidR="00012CE1" w:rsidRPr="00A277EE" w:rsidRDefault="00012CE1" w:rsidP="009E675B">
            <w:pPr>
              <w:spacing w:after="0" w:line="0" w:lineRule="atLeast"/>
              <w:rPr>
                <w:b/>
                <w:bCs/>
              </w:rPr>
            </w:pPr>
          </w:p>
        </w:tc>
        <w:tc>
          <w:tcPr>
            <w:tcW w:w="720" w:type="dxa"/>
          </w:tcPr>
          <w:p w14:paraId="51E751B8" w14:textId="77777777" w:rsidR="00012CE1" w:rsidRPr="00A277EE" w:rsidRDefault="00012CE1" w:rsidP="009E675B">
            <w:pPr>
              <w:spacing w:after="0" w:line="0" w:lineRule="atLeast"/>
              <w:rPr>
                <w:b/>
                <w:bCs/>
              </w:rPr>
            </w:pPr>
          </w:p>
        </w:tc>
        <w:tc>
          <w:tcPr>
            <w:tcW w:w="715" w:type="dxa"/>
          </w:tcPr>
          <w:p w14:paraId="10E6B91C" w14:textId="53146EB1" w:rsidR="00012CE1" w:rsidRPr="00A277EE" w:rsidRDefault="00012CE1" w:rsidP="009E675B">
            <w:pPr>
              <w:spacing w:after="0" w:line="0" w:lineRule="atLeast"/>
              <w:rPr>
                <w:b/>
                <w:bCs/>
              </w:rPr>
            </w:pPr>
          </w:p>
        </w:tc>
      </w:tr>
      <w:tr w:rsidR="00012CE1" w:rsidRPr="00A277EE" w14:paraId="29D1FB93" w14:textId="7E581579" w:rsidTr="00242D08">
        <w:trPr>
          <w:cantSplit/>
          <w:trHeight w:val="315"/>
        </w:trPr>
        <w:tc>
          <w:tcPr>
            <w:tcW w:w="7555" w:type="dxa"/>
          </w:tcPr>
          <w:p w14:paraId="4656B215" w14:textId="60030418" w:rsidR="00012CE1" w:rsidRPr="0053547E" w:rsidRDefault="00012CE1" w:rsidP="009E675B">
            <w:pPr>
              <w:spacing w:after="0" w:line="0" w:lineRule="atLeast"/>
              <w:rPr>
                <w:b/>
                <w:bCs/>
              </w:rPr>
            </w:pPr>
          </w:p>
        </w:tc>
        <w:tc>
          <w:tcPr>
            <w:tcW w:w="630" w:type="dxa"/>
          </w:tcPr>
          <w:p w14:paraId="06FAAF9E" w14:textId="77777777" w:rsidR="00012CE1" w:rsidRPr="00A277EE" w:rsidRDefault="00012CE1" w:rsidP="009E675B">
            <w:pPr>
              <w:spacing w:after="0" w:line="0" w:lineRule="atLeast"/>
              <w:rPr>
                <w:b/>
                <w:bCs/>
              </w:rPr>
            </w:pPr>
          </w:p>
        </w:tc>
        <w:tc>
          <w:tcPr>
            <w:tcW w:w="630" w:type="dxa"/>
          </w:tcPr>
          <w:p w14:paraId="5A2FE7A9" w14:textId="77777777" w:rsidR="00012CE1" w:rsidRPr="00A277EE" w:rsidRDefault="00012CE1" w:rsidP="009E675B">
            <w:pPr>
              <w:spacing w:after="0" w:line="0" w:lineRule="atLeast"/>
              <w:rPr>
                <w:b/>
                <w:bCs/>
              </w:rPr>
            </w:pPr>
          </w:p>
        </w:tc>
        <w:tc>
          <w:tcPr>
            <w:tcW w:w="720" w:type="dxa"/>
          </w:tcPr>
          <w:p w14:paraId="67882625" w14:textId="77777777" w:rsidR="00012CE1" w:rsidRPr="00A277EE" w:rsidRDefault="00012CE1" w:rsidP="009E675B">
            <w:pPr>
              <w:spacing w:after="0" w:line="0" w:lineRule="atLeast"/>
              <w:rPr>
                <w:b/>
                <w:bCs/>
              </w:rPr>
            </w:pPr>
          </w:p>
        </w:tc>
        <w:tc>
          <w:tcPr>
            <w:tcW w:w="630" w:type="dxa"/>
          </w:tcPr>
          <w:p w14:paraId="6C9484ED" w14:textId="77777777" w:rsidR="00012CE1" w:rsidRPr="00A277EE" w:rsidRDefault="00012CE1" w:rsidP="009E675B">
            <w:pPr>
              <w:spacing w:after="0" w:line="0" w:lineRule="atLeast"/>
              <w:rPr>
                <w:b/>
                <w:bCs/>
              </w:rPr>
            </w:pPr>
          </w:p>
        </w:tc>
        <w:tc>
          <w:tcPr>
            <w:tcW w:w="630" w:type="dxa"/>
          </w:tcPr>
          <w:p w14:paraId="7AD71F20" w14:textId="67ACD5D7" w:rsidR="00012CE1" w:rsidRPr="00A277EE" w:rsidRDefault="00012CE1" w:rsidP="009E675B">
            <w:pPr>
              <w:spacing w:after="0" w:line="0" w:lineRule="atLeast"/>
              <w:rPr>
                <w:b/>
                <w:bCs/>
              </w:rPr>
            </w:pPr>
          </w:p>
        </w:tc>
        <w:tc>
          <w:tcPr>
            <w:tcW w:w="720" w:type="dxa"/>
          </w:tcPr>
          <w:p w14:paraId="68DD948C" w14:textId="77777777" w:rsidR="00012CE1" w:rsidRPr="00A277EE" w:rsidRDefault="00012CE1" w:rsidP="009E675B">
            <w:pPr>
              <w:spacing w:after="0" w:line="0" w:lineRule="atLeast"/>
              <w:rPr>
                <w:b/>
                <w:bCs/>
              </w:rPr>
            </w:pPr>
          </w:p>
        </w:tc>
        <w:tc>
          <w:tcPr>
            <w:tcW w:w="720" w:type="dxa"/>
          </w:tcPr>
          <w:p w14:paraId="7DB15B96" w14:textId="77777777" w:rsidR="00012CE1" w:rsidRPr="00A277EE" w:rsidRDefault="00012CE1" w:rsidP="009E675B">
            <w:pPr>
              <w:spacing w:after="0" w:line="0" w:lineRule="atLeast"/>
              <w:rPr>
                <w:b/>
                <w:bCs/>
              </w:rPr>
            </w:pPr>
          </w:p>
        </w:tc>
        <w:tc>
          <w:tcPr>
            <w:tcW w:w="715" w:type="dxa"/>
          </w:tcPr>
          <w:p w14:paraId="143CCCE7" w14:textId="3236DC62" w:rsidR="00012CE1" w:rsidRPr="00A277EE" w:rsidRDefault="00012CE1" w:rsidP="009E675B">
            <w:pPr>
              <w:spacing w:after="0" w:line="0" w:lineRule="atLeast"/>
              <w:rPr>
                <w:b/>
                <w:bCs/>
              </w:rPr>
            </w:pPr>
          </w:p>
        </w:tc>
      </w:tr>
      <w:tr w:rsidR="00012CE1" w:rsidRPr="00A277EE" w14:paraId="7AF4B6FB" w14:textId="7B8D7CD3" w:rsidTr="00242D08">
        <w:trPr>
          <w:cantSplit/>
          <w:trHeight w:val="315"/>
        </w:trPr>
        <w:tc>
          <w:tcPr>
            <w:tcW w:w="7555" w:type="dxa"/>
          </w:tcPr>
          <w:p w14:paraId="77ACEE12" w14:textId="6EC0F551" w:rsidR="00012CE1" w:rsidRPr="0053547E" w:rsidRDefault="00012CE1" w:rsidP="009E675B">
            <w:pPr>
              <w:spacing w:after="0" w:line="0" w:lineRule="atLeast"/>
              <w:rPr>
                <w:b/>
                <w:bCs/>
              </w:rPr>
            </w:pPr>
          </w:p>
        </w:tc>
        <w:tc>
          <w:tcPr>
            <w:tcW w:w="630" w:type="dxa"/>
          </w:tcPr>
          <w:p w14:paraId="4036272B" w14:textId="77777777" w:rsidR="00012CE1" w:rsidRPr="00A277EE" w:rsidRDefault="00012CE1" w:rsidP="009E675B">
            <w:pPr>
              <w:spacing w:after="0" w:line="0" w:lineRule="atLeast"/>
              <w:rPr>
                <w:b/>
                <w:bCs/>
              </w:rPr>
            </w:pPr>
          </w:p>
        </w:tc>
        <w:tc>
          <w:tcPr>
            <w:tcW w:w="630" w:type="dxa"/>
          </w:tcPr>
          <w:p w14:paraId="7889758F" w14:textId="77777777" w:rsidR="00012CE1" w:rsidRPr="00A277EE" w:rsidRDefault="00012CE1" w:rsidP="009E675B">
            <w:pPr>
              <w:spacing w:after="0" w:line="0" w:lineRule="atLeast"/>
              <w:rPr>
                <w:b/>
                <w:bCs/>
              </w:rPr>
            </w:pPr>
          </w:p>
        </w:tc>
        <w:tc>
          <w:tcPr>
            <w:tcW w:w="720" w:type="dxa"/>
          </w:tcPr>
          <w:p w14:paraId="59A01ECD" w14:textId="77777777" w:rsidR="00012CE1" w:rsidRPr="00A277EE" w:rsidRDefault="00012CE1" w:rsidP="009E675B">
            <w:pPr>
              <w:spacing w:after="0" w:line="0" w:lineRule="atLeast"/>
              <w:rPr>
                <w:b/>
                <w:bCs/>
              </w:rPr>
            </w:pPr>
          </w:p>
        </w:tc>
        <w:tc>
          <w:tcPr>
            <w:tcW w:w="630" w:type="dxa"/>
          </w:tcPr>
          <w:p w14:paraId="0DD0BCCB" w14:textId="77777777" w:rsidR="00012CE1" w:rsidRPr="00A277EE" w:rsidRDefault="00012CE1" w:rsidP="009E675B">
            <w:pPr>
              <w:spacing w:after="0" w:line="0" w:lineRule="atLeast"/>
              <w:rPr>
                <w:b/>
                <w:bCs/>
              </w:rPr>
            </w:pPr>
          </w:p>
        </w:tc>
        <w:tc>
          <w:tcPr>
            <w:tcW w:w="630" w:type="dxa"/>
          </w:tcPr>
          <w:p w14:paraId="4C6FE017" w14:textId="18BC608D" w:rsidR="00012CE1" w:rsidRPr="00A277EE" w:rsidRDefault="00012CE1" w:rsidP="009E675B">
            <w:pPr>
              <w:spacing w:after="0" w:line="0" w:lineRule="atLeast"/>
              <w:rPr>
                <w:b/>
                <w:bCs/>
              </w:rPr>
            </w:pPr>
          </w:p>
        </w:tc>
        <w:tc>
          <w:tcPr>
            <w:tcW w:w="720" w:type="dxa"/>
          </w:tcPr>
          <w:p w14:paraId="57E131C3" w14:textId="77777777" w:rsidR="00012CE1" w:rsidRPr="00A277EE" w:rsidRDefault="00012CE1" w:rsidP="009E675B">
            <w:pPr>
              <w:spacing w:after="0" w:line="0" w:lineRule="atLeast"/>
              <w:rPr>
                <w:b/>
                <w:bCs/>
              </w:rPr>
            </w:pPr>
          </w:p>
        </w:tc>
        <w:tc>
          <w:tcPr>
            <w:tcW w:w="720" w:type="dxa"/>
          </w:tcPr>
          <w:p w14:paraId="41487B65" w14:textId="77777777" w:rsidR="00012CE1" w:rsidRPr="00A277EE" w:rsidRDefault="00012CE1" w:rsidP="009E675B">
            <w:pPr>
              <w:spacing w:after="0" w:line="0" w:lineRule="atLeast"/>
              <w:rPr>
                <w:b/>
                <w:bCs/>
              </w:rPr>
            </w:pPr>
          </w:p>
        </w:tc>
        <w:tc>
          <w:tcPr>
            <w:tcW w:w="715" w:type="dxa"/>
          </w:tcPr>
          <w:p w14:paraId="7DFAB2B8" w14:textId="18138E58" w:rsidR="00012CE1" w:rsidRPr="00A277EE" w:rsidRDefault="00012CE1" w:rsidP="009E675B">
            <w:pPr>
              <w:spacing w:after="0" w:line="0" w:lineRule="atLeast"/>
              <w:rPr>
                <w:b/>
                <w:bCs/>
              </w:rPr>
            </w:pPr>
          </w:p>
        </w:tc>
      </w:tr>
      <w:tr w:rsidR="00012CE1" w:rsidRPr="00A277EE" w14:paraId="5C7419F7" w14:textId="15A737A7" w:rsidTr="00242D08">
        <w:trPr>
          <w:cantSplit/>
          <w:trHeight w:val="315"/>
        </w:trPr>
        <w:tc>
          <w:tcPr>
            <w:tcW w:w="7555" w:type="dxa"/>
          </w:tcPr>
          <w:p w14:paraId="191CB937" w14:textId="7B901424" w:rsidR="00012CE1" w:rsidRPr="0053547E" w:rsidRDefault="00012CE1" w:rsidP="009E675B">
            <w:pPr>
              <w:spacing w:after="0" w:line="0" w:lineRule="atLeast"/>
              <w:rPr>
                <w:b/>
                <w:bCs/>
              </w:rPr>
            </w:pPr>
          </w:p>
        </w:tc>
        <w:tc>
          <w:tcPr>
            <w:tcW w:w="630" w:type="dxa"/>
          </w:tcPr>
          <w:p w14:paraId="7DFA3A89" w14:textId="77777777" w:rsidR="00012CE1" w:rsidRPr="00A277EE" w:rsidRDefault="00012CE1" w:rsidP="009E675B">
            <w:pPr>
              <w:spacing w:after="0" w:line="0" w:lineRule="atLeast"/>
              <w:rPr>
                <w:b/>
                <w:bCs/>
              </w:rPr>
            </w:pPr>
          </w:p>
        </w:tc>
        <w:tc>
          <w:tcPr>
            <w:tcW w:w="630" w:type="dxa"/>
          </w:tcPr>
          <w:p w14:paraId="03A48585" w14:textId="77777777" w:rsidR="00012CE1" w:rsidRPr="00A277EE" w:rsidRDefault="00012CE1" w:rsidP="009E675B">
            <w:pPr>
              <w:spacing w:after="0" w:line="0" w:lineRule="atLeast"/>
              <w:rPr>
                <w:b/>
                <w:bCs/>
              </w:rPr>
            </w:pPr>
          </w:p>
        </w:tc>
        <w:tc>
          <w:tcPr>
            <w:tcW w:w="720" w:type="dxa"/>
          </w:tcPr>
          <w:p w14:paraId="6B3F46A9" w14:textId="77777777" w:rsidR="00012CE1" w:rsidRPr="00A277EE" w:rsidRDefault="00012CE1" w:rsidP="009E675B">
            <w:pPr>
              <w:spacing w:after="0" w:line="0" w:lineRule="atLeast"/>
              <w:rPr>
                <w:b/>
                <w:bCs/>
              </w:rPr>
            </w:pPr>
          </w:p>
        </w:tc>
        <w:tc>
          <w:tcPr>
            <w:tcW w:w="630" w:type="dxa"/>
          </w:tcPr>
          <w:p w14:paraId="1A5C409C" w14:textId="77777777" w:rsidR="00012CE1" w:rsidRPr="00A277EE" w:rsidRDefault="00012CE1" w:rsidP="009E675B">
            <w:pPr>
              <w:spacing w:after="0" w:line="0" w:lineRule="atLeast"/>
              <w:rPr>
                <w:b/>
                <w:bCs/>
              </w:rPr>
            </w:pPr>
          </w:p>
        </w:tc>
        <w:tc>
          <w:tcPr>
            <w:tcW w:w="630" w:type="dxa"/>
          </w:tcPr>
          <w:p w14:paraId="59A2FA95" w14:textId="1BE77ABC" w:rsidR="00012CE1" w:rsidRPr="00A277EE" w:rsidRDefault="00012CE1" w:rsidP="009E675B">
            <w:pPr>
              <w:spacing w:after="0" w:line="0" w:lineRule="atLeast"/>
              <w:rPr>
                <w:b/>
                <w:bCs/>
              </w:rPr>
            </w:pPr>
          </w:p>
        </w:tc>
        <w:tc>
          <w:tcPr>
            <w:tcW w:w="720" w:type="dxa"/>
          </w:tcPr>
          <w:p w14:paraId="09F5126B" w14:textId="77777777" w:rsidR="00012CE1" w:rsidRPr="00A277EE" w:rsidRDefault="00012CE1" w:rsidP="009E675B">
            <w:pPr>
              <w:spacing w:after="0" w:line="0" w:lineRule="atLeast"/>
              <w:rPr>
                <w:b/>
                <w:bCs/>
              </w:rPr>
            </w:pPr>
          </w:p>
        </w:tc>
        <w:tc>
          <w:tcPr>
            <w:tcW w:w="720" w:type="dxa"/>
          </w:tcPr>
          <w:p w14:paraId="2299D28A" w14:textId="77777777" w:rsidR="00012CE1" w:rsidRPr="00A277EE" w:rsidRDefault="00012CE1" w:rsidP="009E675B">
            <w:pPr>
              <w:spacing w:after="0" w:line="0" w:lineRule="atLeast"/>
              <w:rPr>
                <w:b/>
                <w:bCs/>
              </w:rPr>
            </w:pPr>
          </w:p>
        </w:tc>
        <w:tc>
          <w:tcPr>
            <w:tcW w:w="715" w:type="dxa"/>
          </w:tcPr>
          <w:p w14:paraId="4B0ED06B" w14:textId="14B298BA" w:rsidR="00012CE1" w:rsidRPr="00A277EE" w:rsidRDefault="00012CE1" w:rsidP="009E675B">
            <w:pPr>
              <w:spacing w:after="0" w:line="0" w:lineRule="atLeast"/>
              <w:rPr>
                <w:b/>
                <w:bCs/>
              </w:rPr>
            </w:pPr>
          </w:p>
        </w:tc>
      </w:tr>
      <w:tr w:rsidR="00012CE1" w:rsidRPr="00A277EE" w14:paraId="39E6BE22" w14:textId="125E6F0B" w:rsidTr="00242D08">
        <w:trPr>
          <w:cantSplit/>
          <w:trHeight w:val="315"/>
        </w:trPr>
        <w:tc>
          <w:tcPr>
            <w:tcW w:w="7555" w:type="dxa"/>
          </w:tcPr>
          <w:p w14:paraId="6D1511E3" w14:textId="6161A2AF" w:rsidR="00012CE1" w:rsidRPr="0053547E" w:rsidRDefault="00012CE1" w:rsidP="009E675B">
            <w:pPr>
              <w:spacing w:after="0" w:line="0" w:lineRule="atLeast"/>
              <w:rPr>
                <w:b/>
                <w:bCs/>
              </w:rPr>
            </w:pPr>
          </w:p>
        </w:tc>
        <w:tc>
          <w:tcPr>
            <w:tcW w:w="630" w:type="dxa"/>
          </w:tcPr>
          <w:p w14:paraId="5C5C26A7" w14:textId="77777777" w:rsidR="00012CE1" w:rsidRPr="00A277EE" w:rsidRDefault="00012CE1" w:rsidP="009E675B">
            <w:pPr>
              <w:spacing w:after="0" w:line="0" w:lineRule="atLeast"/>
              <w:rPr>
                <w:b/>
                <w:bCs/>
              </w:rPr>
            </w:pPr>
          </w:p>
        </w:tc>
        <w:tc>
          <w:tcPr>
            <w:tcW w:w="630" w:type="dxa"/>
          </w:tcPr>
          <w:p w14:paraId="5643B1CE" w14:textId="77777777" w:rsidR="00012CE1" w:rsidRPr="00A277EE" w:rsidRDefault="00012CE1" w:rsidP="009E675B">
            <w:pPr>
              <w:spacing w:after="0" w:line="0" w:lineRule="atLeast"/>
              <w:rPr>
                <w:b/>
                <w:bCs/>
              </w:rPr>
            </w:pPr>
          </w:p>
        </w:tc>
        <w:tc>
          <w:tcPr>
            <w:tcW w:w="720" w:type="dxa"/>
          </w:tcPr>
          <w:p w14:paraId="4A038744" w14:textId="77777777" w:rsidR="00012CE1" w:rsidRPr="00A277EE" w:rsidRDefault="00012CE1" w:rsidP="009E675B">
            <w:pPr>
              <w:spacing w:after="0" w:line="0" w:lineRule="atLeast"/>
              <w:rPr>
                <w:b/>
                <w:bCs/>
              </w:rPr>
            </w:pPr>
          </w:p>
        </w:tc>
        <w:tc>
          <w:tcPr>
            <w:tcW w:w="630" w:type="dxa"/>
          </w:tcPr>
          <w:p w14:paraId="6426B5AF" w14:textId="77777777" w:rsidR="00012CE1" w:rsidRPr="00A277EE" w:rsidRDefault="00012CE1" w:rsidP="009E675B">
            <w:pPr>
              <w:spacing w:after="0" w:line="0" w:lineRule="atLeast"/>
              <w:rPr>
                <w:b/>
                <w:bCs/>
              </w:rPr>
            </w:pPr>
          </w:p>
        </w:tc>
        <w:tc>
          <w:tcPr>
            <w:tcW w:w="630" w:type="dxa"/>
          </w:tcPr>
          <w:p w14:paraId="7E08FD34" w14:textId="602770FE" w:rsidR="00012CE1" w:rsidRPr="00A277EE" w:rsidRDefault="00012CE1" w:rsidP="009E675B">
            <w:pPr>
              <w:spacing w:after="0" w:line="0" w:lineRule="atLeast"/>
              <w:rPr>
                <w:b/>
                <w:bCs/>
              </w:rPr>
            </w:pPr>
          </w:p>
        </w:tc>
        <w:tc>
          <w:tcPr>
            <w:tcW w:w="720" w:type="dxa"/>
          </w:tcPr>
          <w:p w14:paraId="670D8BA8" w14:textId="77777777" w:rsidR="00012CE1" w:rsidRPr="00A277EE" w:rsidRDefault="00012CE1" w:rsidP="009E675B">
            <w:pPr>
              <w:spacing w:after="0" w:line="0" w:lineRule="atLeast"/>
              <w:rPr>
                <w:b/>
                <w:bCs/>
              </w:rPr>
            </w:pPr>
          </w:p>
        </w:tc>
        <w:tc>
          <w:tcPr>
            <w:tcW w:w="720" w:type="dxa"/>
          </w:tcPr>
          <w:p w14:paraId="58F2325C" w14:textId="77777777" w:rsidR="00012CE1" w:rsidRPr="00A277EE" w:rsidRDefault="00012CE1" w:rsidP="009E675B">
            <w:pPr>
              <w:spacing w:after="0" w:line="0" w:lineRule="atLeast"/>
              <w:rPr>
                <w:b/>
                <w:bCs/>
              </w:rPr>
            </w:pPr>
          </w:p>
        </w:tc>
        <w:tc>
          <w:tcPr>
            <w:tcW w:w="715" w:type="dxa"/>
          </w:tcPr>
          <w:p w14:paraId="4BD6A820" w14:textId="022ED01A" w:rsidR="00012CE1" w:rsidRPr="00A277EE" w:rsidRDefault="00012CE1" w:rsidP="009E675B">
            <w:pPr>
              <w:spacing w:after="0" w:line="0" w:lineRule="atLeast"/>
              <w:rPr>
                <w:b/>
                <w:bCs/>
              </w:rPr>
            </w:pPr>
          </w:p>
        </w:tc>
      </w:tr>
      <w:tr w:rsidR="00012CE1" w:rsidRPr="00A277EE" w14:paraId="50AA2C34" w14:textId="04FCB722" w:rsidTr="00242D08">
        <w:trPr>
          <w:cantSplit/>
          <w:trHeight w:val="315"/>
        </w:trPr>
        <w:tc>
          <w:tcPr>
            <w:tcW w:w="7555" w:type="dxa"/>
          </w:tcPr>
          <w:p w14:paraId="6418FD22" w14:textId="79AB0C48" w:rsidR="00012CE1" w:rsidRPr="0053547E" w:rsidRDefault="00012CE1" w:rsidP="009E675B">
            <w:pPr>
              <w:spacing w:after="0" w:line="0" w:lineRule="atLeast"/>
              <w:rPr>
                <w:b/>
                <w:bCs/>
              </w:rPr>
            </w:pPr>
          </w:p>
        </w:tc>
        <w:tc>
          <w:tcPr>
            <w:tcW w:w="630" w:type="dxa"/>
          </w:tcPr>
          <w:p w14:paraId="2DB3F8F0" w14:textId="77777777" w:rsidR="00012CE1" w:rsidRPr="00A277EE" w:rsidRDefault="00012CE1" w:rsidP="009E675B">
            <w:pPr>
              <w:spacing w:after="0" w:line="0" w:lineRule="atLeast"/>
              <w:rPr>
                <w:b/>
                <w:bCs/>
              </w:rPr>
            </w:pPr>
          </w:p>
        </w:tc>
        <w:tc>
          <w:tcPr>
            <w:tcW w:w="630" w:type="dxa"/>
          </w:tcPr>
          <w:p w14:paraId="6C61E521" w14:textId="77777777" w:rsidR="00012CE1" w:rsidRPr="00A277EE" w:rsidRDefault="00012CE1" w:rsidP="009E675B">
            <w:pPr>
              <w:spacing w:after="0" w:line="0" w:lineRule="atLeast"/>
              <w:rPr>
                <w:b/>
                <w:bCs/>
              </w:rPr>
            </w:pPr>
          </w:p>
        </w:tc>
        <w:tc>
          <w:tcPr>
            <w:tcW w:w="720" w:type="dxa"/>
          </w:tcPr>
          <w:p w14:paraId="4D7AD208" w14:textId="77777777" w:rsidR="00012CE1" w:rsidRPr="00A277EE" w:rsidRDefault="00012CE1" w:rsidP="009E675B">
            <w:pPr>
              <w:spacing w:after="0" w:line="0" w:lineRule="atLeast"/>
              <w:rPr>
                <w:b/>
                <w:bCs/>
              </w:rPr>
            </w:pPr>
          </w:p>
        </w:tc>
        <w:tc>
          <w:tcPr>
            <w:tcW w:w="630" w:type="dxa"/>
          </w:tcPr>
          <w:p w14:paraId="09C62E69" w14:textId="77777777" w:rsidR="00012CE1" w:rsidRPr="00A277EE" w:rsidRDefault="00012CE1" w:rsidP="009E675B">
            <w:pPr>
              <w:spacing w:after="0" w:line="0" w:lineRule="atLeast"/>
              <w:rPr>
                <w:b/>
                <w:bCs/>
              </w:rPr>
            </w:pPr>
          </w:p>
        </w:tc>
        <w:tc>
          <w:tcPr>
            <w:tcW w:w="630" w:type="dxa"/>
          </w:tcPr>
          <w:p w14:paraId="02A009F2" w14:textId="3C14EC9E" w:rsidR="00012CE1" w:rsidRPr="00A277EE" w:rsidRDefault="00012CE1" w:rsidP="009E675B">
            <w:pPr>
              <w:spacing w:after="0" w:line="0" w:lineRule="atLeast"/>
              <w:rPr>
                <w:b/>
                <w:bCs/>
              </w:rPr>
            </w:pPr>
          </w:p>
        </w:tc>
        <w:tc>
          <w:tcPr>
            <w:tcW w:w="720" w:type="dxa"/>
          </w:tcPr>
          <w:p w14:paraId="3D68338F" w14:textId="77777777" w:rsidR="00012CE1" w:rsidRPr="00A277EE" w:rsidRDefault="00012CE1" w:rsidP="009E675B">
            <w:pPr>
              <w:spacing w:after="0" w:line="0" w:lineRule="atLeast"/>
              <w:rPr>
                <w:b/>
                <w:bCs/>
              </w:rPr>
            </w:pPr>
          </w:p>
        </w:tc>
        <w:tc>
          <w:tcPr>
            <w:tcW w:w="720" w:type="dxa"/>
          </w:tcPr>
          <w:p w14:paraId="5EE91F65" w14:textId="77777777" w:rsidR="00012CE1" w:rsidRPr="00A277EE" w:rsidRDefault="00012CE1" w:rsidP="009E675B">
            <w:pPr>
              <w:spacing w:after="0" w:line="0" w:lineRule="atLeast"/>
              <w:rPr>
                <w:b/>
                <w:bCs/>
              </w:rPr>
            </w:pPr>
          </w:p>
        </w:tc>
        <w:tc>
          <w:tcPr>
            <w:tcW w:w="715" w:type="dxa"/>
          </w:tcPr>
          <w:p w14:paraId="6E0A4F37" w14:textId="5E82E71D" w:rsidR="00012CE1" w:rsidRPr="00A277EE" w:rsidRDefault="00012CE1" w:rsidP="009E675B">
            <w:pPr>
              <w:spacing w:after="0" w:line="0" w:lineRule="atLeast"/>
              <w:rPr>
                <w:b/>
                <w:bCs/>
              </w:rPr>
            </w:pPr>
          </w:p>
        </w:tc>
      </w:tr>
      <w:tr w:rsidR="00012CE1" w:rsidRPr="00A277EE" w14:paraId="5D83080A" w14:textId="1C8DF635" w:rsidTr="00242D08">
        <w:trPr>
          <w:cantSplit/>
          <w:trHeight w:val="315"/>
        </w:trPr>
        <w:tc>
          <w:tcPr>
            <w:tcW w:w="7555" w:type="dxa"/>
          </w:tcPr>
          <w:p w14:paraId="2B6EB5F0" w14:textId="320317E6" w:rsidR="00012CE1" w:rsidRDefault="00012CE1" w:rsidP="009E675B">
            <w:pPr>
              <w:spacing w:after="0" w:line="0" w:lineRule="atLeast"/>
              <w:rPr>
                <w:b/>
                <w:bCs/>
              </w:rPr>
            </w:pPr>
          </w:p>
        </w:tc>
        <w:tc>
          <w:tcPr>
            <w:tcW w:w="630" w:type="dxa"/>
          </w:tcPr>
          <w:p w14:paraId="51468A02" w14:textId="77777777" w:rsidR="00012CE1" w:rsidRPr="00A277EE" w:rsidRDefault="00012CE1" w:rsidP="009E675B">
            <w:pPr>
              <w:spacing w:after="0" w:line="0" w:lineRule="atLeast"/>
              <w:rPr>
                <w:b/>
                <w:bCs/>
              </w:rPr>
            </w:pPr>
          </w:p>
        </w:tc>
        <w:tc>
          <w:tcPr>
            <w:tcW w:w="630" w:type="dxa"/>
          </w:tcPr>
          <w:p w14:paraId="1A29560E" w14:textId="77777777" w:rsidR="00012CE1" w:rsidRPr="00A277EE" w:rsidRDefault="00012CE1" w:rsidP="009E675B">
            <w:pPr>
              <w:spacing w:after="0" w:line="0" w:lineRule="atLeast"/>
              <w:rPr>
                <w:b/>
                <w:bCs/>
              </w:rPr>
            </w:pPr>
          </w:p>
        </w:tc>
        <w:tc>
          <w:tcPr>
            <w:tcW w:w="720" w:type="dxa"/>
          </w:tcPr>
          <w:p w14:paraId="3595EE49" w14:textId="77777777" w:rsidR="00012CE1" w:rsidRPr="00A277EE" w:rsidRDefault="00012CE1" w:rsidP="009E675B">
            <w:pPr>
              <w:spacing w:after="0" w:line="0" w:lineRule="atLeast"/>
              <w:rPr>
                <w:b/>
                <w:bCs/>
              </w:rPr>
            </w:pPr>
          </w:p>
        </w:tc>
        <w:tc>
          <w:tcPr>
            <w:tcW w:w="630" w:type="dxa"/>
          </w:tcPr>
          <w:p w14:paraId="7D2F6329" w14:textId="77777777" w:rsidR="00012CE1" w:rsidRPr="00A277EE" w:rsidRDefault="00012CE1" w:rsidP="009E675B">
            <w:pPr>
              <w:spacing w:after="0" w:line="0" w:lineRule="atLeast"/>
              <w:rPr>
                <w:b/>
                <w:bCs/>
              </w:rPr>
            </w:pPr>
          </w:p>
        </w:tc>
        <w:tc>
          <w:tcPr>
            <w:tcW w:w="630" w:type="dxa"/>
          </w:tcPr>
          <w:p w14:paraId="3ED71D12" w14:textId="12EF30CA" w:rsidR="00012CE1" w:rsidRPr="00A277EE" w:rsidRDefault="00012CE1" w:rsidP="009E675B">
            <w:pPr>
              <w:spacing w:after="0" w:line="0" w:lineRule="atLeast"/>
              <w:rPr>
                <w:b/>
                <w:bCs/>
              </w:rPr>
            </w:pPr>
          </w:p>
        </w:tc>
        <w:tc>
          <w:tcPr>
            <w:tcW w:w="720" w:type="dxa"/>
          </w:tcPr>
          <w:p w14:paraId="404959EA" w14:textId="77777777" w:rsidR="00012CE1" w:rsidRPr="00A277EE" w:rsidRDefault="00012CE1" w:rsidP="009E675B">
            <w:pPr>
              <w:spacing w:after="0" w:line="0" w:lineRule="atLeast"/>
              <w:rPr>
                <w:b/>
                <w:bCs/>
              </w:rPr>
            </w:pPr>
          </w:p>
        </w:tc>
        <w:tc>
          <w:tcPr>
            <w:tcW w:w="720" w:type="dxa"/>
          </w:tcPr>
          <w:p w14:paraId="6199A84C" w14:textId="77777777" w:rsidR="00012CE1" w:rsidRPr="00A277EE" w:rsidRDefault="00012CE1" w:rsidP="009E675B">
            <w:pPr>
              <w:spacing w:after="0" w:line="0" w:lineRule="atLeast"/>
              <w:rPr>
                <w:b/>
                <w:bCs/>
              </w:rPr>
            </w:pPr>
          </w:p>
        </w:tc>
        <w:tc>
          <w:tcPr>
            <w:tcW w:w="715" w:type="dxa"/>
          </w:tcPr>
          <w:p w14:paraId="0D2B013C" w14:textId="30665A0E" w:rsidR="00012CE1" w:rsidRPr="00A277EE" w:rsidRDefault="00012CE1" w:rsidP="009E675B">
            <w:pPr>
              <w:spacing w:after="0" w:line="0" w:lineRule="atLeast"/>
              <w:rPr>
                <w:b/>
                <w:bCs/>
              </w:rPr>
            </w:pPr>
          </w:p>
        </w:tc>
      </w:tr>
    </w:tbl>
    <w:p w14:paraId="1DDDD23F" w14:textId="77777777" w:rsidR="0053547E" w:rsidRDefault="0053547E" w:rsidP="0030772A">
      <w:pPr>
        <w:spacing w:after="0"/>
        <w:rPr>
          <w:rFonts w:eastAsia="Calibri" w:cstheme="minorHAnsi"/>
          <w:b/>
          <w:bCs/>
          <w:szCs w:val="24"/>
        </w:rPr>
      </w:pPr>
    </w:p>
    <w:p w14:paraId="353381F4" w14:textId="4276BDC2" w:rsidR="00012CE1" w:rsidRDefault="00012CE1" w:rsidP="0030772A">
      <w:pPr>
        <w:spacing w:after="0"/>
        <w:rPr>
          <w:rFonts w:eastAsia="Calibri" w:cstheme="minorHAnsi"/>
          <w:b/>
          <w:bCs/>
          <w:szCs w:val="24"/>
        </w:rPr>
      </w:pPr>
      <w:r>
        <w:rPr>
          <w:rFonts w:eastAsia="Calibri" w:cstheme="minorHAnsi"/>
          <w:b/>
          <w:bCs/>
          <w:szCs w:val="24"/>
        </w:rPr>
        <w:t>E. Use of Assessments</w:t>
      </w:r>
    </w:p>
    <w:p w14:paraId="200A0E18" w14:textId="77777777" w:rsidR="00BB59DA" w:rsidRDefault="00012CE1" w:rsidP="00BB59DA">
      <w:pPr>
        <w:spacing w:after="0"/>
        <w:rPr>
          <w:rFonts w:eastAsia="Calibri" w:cstheme="minorHAnsi"/>
          <w:i/>
          <w:szCs w:val="24"/>
        </w:rPr>
      </w:pPr>
      <w:r w:rsidRPr="00012CE1">
        <w:rPr>
          <w:rFonts w:eastAsia="Calibri" w:cstheme="minorHAnsi"/>
          <w:i/>
          <w:szCs w:val="24"/>
        </w:rPr>
        <w:t xml:space="preserve">Assessment Templates used in the Continuing Program Review should be submitted as separate documents. Abbreviated versions without data are available for use. No data </w:t>
      </w:r>
      <w:proofErr w:type="gramStart"/>
      <w:r w:rsidRPr="00012CE1">
        <w:rPr>
          <w:rFonts w:eastAsia="Calibri" w:cstheme="minorHAnsi"/>
          <w:i/>
          <w:szCs w:val="24"/>
        </w:rPr>
        <w:t>are</w:t>
      </w:r>
      <w:proofErr w:type="gramEnd"/>
      <w:r w:rsidRPr="00012CE1">
        <w:rPr>
          <w:rFonts w:eastAsia="Calibri" w:cstheme="minorHAnsi"/>
          <w:i/>
          <w:szCs w:val="24"/>
        </w:rPr>
        <w:t xml:space="preserve"> required for this documentation. </w:t>
      </w:r>
    </w:p>
    <w:p w14:paraId="10B7FB82" w14:textId="77777777" w:rsidR="00BB59DA" w:rsidRDefault="00BB59DA" w:rsidP="00BB59DA">
      <w:pPr>
        <w:spacing w:after="0"/>
        <w:rPr>
          <w:rFonts w:eastAsia="Calibri" w:cstheme="minorHAnsi"/>
          <w:i/>
          <w:szCs w:val="24"/>
        </w:rPr>
      </w:pPr>
    </w:p>
    <w:p w14:paraId="003AF911" w14:textId="77777777" w:rsidR="006E0A6E" w:rsidRDefault="006E0A6E" w:rsidP="00BB59DA">
      <w:pPr>
        <w:spacing w:after="0"/>
        <w:rPr>
          <w:rFonts w:eastAsia="Calibri" w:cstheme="minorHAnsi"/>
          <w:i/>
          <w:szCs w:val="24"/>
        </w:rPr>
      </w:pPr>
    </w:p>
    <w:p w14:paraId="31128904" w14:textId="77777777" w:rsidR="006E0A6E" w:rsidRDefault="006E0A6E" w:rsidP="00BB59DA">
      <w:pPr>
        <w:spacing w:after="0"/>
        <w:rPr>
          <w:rFonts w:eastAsia="Calibri" w:cstheme="minorHAnsi"/>
          <w:i/>
          <w:szCs w:val="24"/>
        </w:rPr>
      </w:pPr>
    </w:p>
    <w:p w14:paraId="5B1E6E29" w14:textId="77777777" w:rsidR="006E0A6E" w:rsidRDefault="006E0A6E" w:rsidP="00BB59DA">
      <w:pPr>
        <w:spacing w:after="0"/>
        <w:rPr>
          <w:rFonts w:eastAsia="Calibri" w:cstheme="minorHAnsi"/>
          <w:i/>
          <w:szCs w:val="24"/>
        </w:rPr>
      </w:pPr>
    </w:p>
    <w:p w14:paraId="7CA1BEEC" w14:textId="77777777" w:rsidR="00BB59DA" w:rsidRDefault="00BB59DA" w:rsidP="00BB59DA">
      <w:pPr>
        <w:spacing w:after="0"/>
        <w:rPr>
          <w:rFonts w:eastAsia="Calibri" w:cstheme="minorHAnsi"/>
          <w:i/>
          <w:szCs w:val="24"/>
        </w:rPr>
      </w:pPr>
    </w:p>
    <w:p w14:paraId="2E595102" w14:textId="77777777" w:rsidR="00BB59DA" w:rsidRDefault="00BB59DA" w:rsidP="00BB59DA">
      <w:pPr>
        <w:spacing w:after="0"/>
        <w:rPr>
          <w:rFonts w:eastAsia="Calibri" w:cstheme="minorHAnsi"/>
          <w:i/>
          <w:szCs w:val="24"/>
        </w:rPr>
      </w:pPr>
    </w:p>
    <w:p w14:paraId="22BDBE6A" w14:textId="77777777" w:rsidR="00BB59DA" w:rsidRDefault="00BB59DA" w:rsidP="00BB59DA">
      <w:pPr>
        <w:spacing w:after="0"/>
        <w:rPr>
          <w:rFonts w:eastAsia="Calibri" w:cstheme="minorHAnsi"/>
          <w:i/>
          <w:szCs w:val="24"/>
        </w:rPr>
      </w:pPr>
    </w:p>
    <w:tbl>
      <w:tblPr>
        <w:tblStyle w:val="TableGrid"/>
        <w:tblW w:w="0" w:type="auto"/>
        <w:tblLook w:val="0620" w:firstRow="1" w:lastRow="0" w:firstColumn="0" w:lastColumn="0" w:noHBand="1" w:noVBand="1"/>
      </w:tblPr>
      <w:tblGrid>
        <w:gridCol w:w="12242"/>
      </w:tblGrid>
      <w:tr w:rsidR="00BB59DA" w:rsidRPr="00A277EE" w14:paraId="18ED0667" w14:textId="77777777" w:rsidTr="00242D08">
        <w:trPr>
          <w:trHeight w:val="351"/>
        </w:trPr>
        <w:tc>
          <w:tcPr>
            <w:tcW w:w="12242" w:type="dxa"/>
            <w:shd w:val="clear" w:color="auto" w:fill="2F3D4C" w:themeFill="accent4"/>
          </w:tcPr>
          <w:p w14:paraId="2228F934" w14:textId="201342E5" w:rsidR="00BB59DA" w:rsidRPr="00A277EE" w:rsidRDefault="00BB59DA" w:rsidP="009E675B">
            <w:pPr>
              <w:spacing w:after="0"/>
              <w:rPr>
                <w:b/>
                <w:bCs/>
              </w:rPr>
            </w:pPr>
            <w:r>
              <w:rPr>
                <w:b/>
                <w:bCs/>
                <w:color w:val="FFFFFF" w:themeColor="background1"/>
              </w:rPr>
              <w:lastRenderedPageBreak/>
              <w:t xml:space="preserve">Planned use of assessment results to improve candidate and program performance. </w:t>
            </w:r>
            <w:r w:rsidRPr="00A277EE">
              <w:rPr>
                <w:b/>
                <w:bCs/>
                <w:color w:val="FFFFFF" w:themeColor="background1"/>
              </w:rPr>
              <w:t xml:space="preserve"> </w:t>
            </w:r>
          </w:p>
        </w:tc>
      </w:tr>
      <w:tr w:rsidR="00BB59DA" w:rsidRPr="00A277EE" w14:paraId="3520FFF1" w14:textId="77777777" w:rsidTr="00242D08">
        <w:trPr>
          <w:trHeight w:val="721"/>
        </w:trPr>
        <w:tc>
          <w:tcPr>
            <w:tcW w:w="12242" w:type="dxa"/>
          </w:tcPr>
          <w:p w14:paraId="581B4DF8" w14:textId="77777777" w:rsidR="00BB59DA" w:rsidRPr="00A277EE" w:rsidRDefault="00BB59DA" w:rsidP="009E675B">
            <w:pPr>
              <w:spacing w:after="0"/>
              <w:rPr>
                <w:b/>
                <w:bCs/>
              </w:rPr>
            </w:pPr>
          </w:p>
          <w:p w14:paraId="2A8B17E9" w14:textId="77777777" w:rsidR="00BB59DA" w:rsidRPr="00A277EE" w:rsidRDefault="00BB59DA" w:rsidP="009E675B">
            <w:pPr>
              <w:spacing w:after="0"/>
              <w:rPr>
                <w:b/>
                <w:bCs/>
              </w:rPr>
            </w:pPr>
          </w:p>
        </w:tc>
      </w:tr>
    </w:tbl>
    <w:p w14:paraId="555111E9" w14:textId="77777777" w:rsidR="00BB59DA" w:rsidRDefault="00BB59DA" w:rsidP="00BB59DA">
      <w:pPr>
        <w:spacing w:after="0"/>
        <w:rPr>
          <w:rFonts w:eastAsia="Calibri" w:cstheme="minorHAnsi"/>
          <w:i/>
          <w:szCs w:val="24"/>
        </w:rPr>
      </w:pPr>
    </w:p>
    <w:p w14:paraId="2B9D1878" w14:textId="08F33A8D" w:rsidR="00BB59DA" w:rsidRDefault="00BB59DA" w:rsidP="00BB59DA">
      <w:pPr>
        <w:spacing w:after="0"/>
        <w:rPr>
          <w:rFonts w:eastAsia="Calibri" w:cstheme="minorHAnsi"/>
          <w:b/>
          <w:bCs/>
          <w:iCs/>
          <w:szCs w:val="24"/>
        </w:rPr>
      </w:pPr>
      <w:r>
        <w:rPr>
          <w:rFonts w:eastAsia="Calibri" w:cstheme="minorHAnsi"/>
          <w:b/>
          <w:bCs/>
          <w:iCs/>
          <w:szCs w:val="24"/>
        </w:rPr>
        <w:t>F. List of Assessments</w:t>
      </w:r>
    </w:p>
    <w:p w14:paraId="010C956C" w14:textId="77777777" w:rsidR="00BB59DA" w:rsidRPr="00BB59DA" w:rsidRDefault="00BB59DA" w:rsidP="00BB59DA">
      <w:pPr>
        <w:spacing w:after="0"/>
        <w:rPr>
          <w:rFonts w:eastAsia="Calibri" w:cstheme="minorHAnsi"/>
          <w:i/>
          <w:szCs w:val="24"/>
        </w:rPr>
      </w:pPr>
      <w:r w:rsidRPr="00BB59DA">
        <w:rPr>
          <w:rFonts w:eastAsia="Calibri" w:cstheme="minorHAnsi"/>
          <w:i/>
          <w:szCs w:val="24"/>
        </w:rPr>
        <w:t xml:space="preserve">Please list all assessments required by the institution that align with the </w:t>
      </w:r>
      <w:hyperlink r:id="rId31">
        <w:r w:rsidRPr="00BB59DA">
          <w:rPr>
            <w:rFonts w:eastAsia="Calibri" w:cstheme="minorHAnsi"/>
            <w:i/>
            <w:color w:val="0000FF"/>
            <w:szCs w:val="24"/>
            <w:u w:val="single"/>
          </w:rPr>
          <w:t>Specialty Area Program Approval Standards</w:t>
        </w:r>
      </w:hyperlink>
      <w:r w:rsidRPr="00BB59DA">
        <w:rPr>
          <w:rFonts w:eastAsia="Calibri" w:cstheme="minorHAnsi"/>
          <w:i/>
          <w:szCs w:val="24"/>
        </w:rPr>
        <w:t xml:space="preserve"> (i.e., content, pedagogy, etc.)  </w:t>
      </w:r>
    </w:p>
    <w:p w14:paraId="5ACCF626" w14:textId="77777777" w:rsidR="00BB59DA" w:rsidRPr="00BB59DA" w:rsidRDefault="00BB59DA" w:rsidP="00BB59DA">
      <w:pPr>
        <w:spacing w:after="0"/>
        <w:rPr>
          <w:rFonts w:eastAsia="Calibri" w:cstheme="minorHAnsi"/>
          <w:i/>
          <w:color w:val="5B9BD5"/>
          <w:szCs w:val="24"/>
        </w:rPr>
      </w:pPr>
      <w:r w:rsidRPr="00BB59DA">
        <w:rPr>
          <w:rFonts w:eastAsia="Calibri" w:cstheme="minorHAnsi"/>
          <w:szCs w:val="24"/>
        </w:rPr>
        <w:t>Assessment 1 –</w:t>
      </w:r>
      <w:r w:rsidRPr="00BB59DA">
        <w:rPr>
          <w:rFonts w:eastAsia="Calibri" w:cstheme="minorHAnsi"/>
          <w:color w:val="2E75B5"/>
          <w:szCs w:val="24"/>
        </w:rPr>
        <w:t xml:space="preserve"> </w:t>
      </w:r>
    </w:p>
    <w:p w14:paraId="040BE634" w14:textId="77777777" w:rsidR="00BB59DA" w:rsidRPr="00BB59DA" w:rsidRDefault="00BB59DA" w:rsidP="00BB59DA">
      <w:pPr>
        <w:spacing w:after="0"/>
        <w:rPr>
          <w:rFonts w:eastAsia="Calibri" w:cstheme="minorHAnsi"/>
          <w:szCs w:val="24"/>
        </w:rPr>
      </w:pPr>
      <w:r w:rsidRPr="00BB59DA">
        <w:rPr>
          <w:rFonts w:eastAsia="Calibri" w:cstheme="minorHAnsi"/>
          <w:szCs w:val="24"/>
        </w:rPr>
        <w:t xml:space="preserve">Assessment 2 – </w:t>
      </w:r>
    </w:p>
    <w:p w14:paraId="578B0206" w14:textId="77777777" w:rsidR="00BB59DA" w:rsidRPr="00BB59DA" w:rsidRDefault="00BB59DA" w:rsidP="00BB59DA">
      <w:pPr>
        <w:spacing w:after="0"/>
        <w:rPr>
          <w:rFonts w:eastAsia="Calibri" w:cstheme="minorHAnsi"/>
          <w:szCs w:val="24"/>
        </w:rPr>
      </w:pPr>
      <w:r w:rsidRPr="00BB59DA">
        <w:rPr>
          <w:rFonts w:eastAsia="Calibri" w:cstheme="minorHAnsi"/>
          <w:szCs w:val="24"/>
        </w:rPr>
        <w:t xml:space="preserve">Assessment 3 – </w:t>
      </w:r>
    </w:p>
    <w:p w14:paraId="0AD995AC" w14:textId="77777777" w:rsidR="00BB59DA" w:rsidRPr="00BB59DA" w:rsidRDefault="00BB59DA" w:rsidP="00BB59DA">
      <w:pPr>
        <w:spacing w:after="0"/>
        <w:rPr>
          <w:rFonts w:eastAsia="Calibri" w:cstheme="minorHAnsi"/>
          <w:szCs w:val="24"/>
        </w:rPr>
      </w:pPr>
      <w:r w:rsidRPr="00BB59DA">
        <w:rPr>
          <w:rFonts w:eastAsia="Calibri" w:cstheme="minorHAnsi"/>
          <w:szCs w:val="24"/>
        </w:rPr>
        <w:t xml:space="preserve">Assessment 4 – </w:t>
      </w:r>
    </w:p>
    <w:p w14:paraId="584F93C4" w14:textId="77777777" w:rsidR="00BB59DA" w:rsidRPr="00BB59DA" w:rsidRDefault="00BB59DA" w:rsidP="00BB59DA">
      <w:pPr>
        <w:spacing w:after="0"/>
        <w:rPr>
          <w:rFonts w:eastAsia="Calibri" w:cstheme="minorHAnsi"/>
          <w:szCs w:val="24"/>
        </w:rPr>
      </w:pPr>
      <w:r w:rsidRPr="00BB59DA">
        <w:rPr>
          <w:rFonts w:eastAsia="Calibri" w:cstheme="minorHAnsi"/>
          <w:szCs w:val="24"/>
        </w:rPr>
        <w:t xml:space="preserve">Assessment 5 – </w:t>
      </w:r>
    </w:p>
    <w:p w14:paraId="7FE4AD73" w14:textId="77777777" w:rsidR="00BB59DA" w:rsidRPr="00BB59DA" w:rsidRDefault="00BB59DA" w:rsidP="00BB59DA">
      <w:pPr>
        <w:spacing w:after="0"/>
        <w:rPr>
          <w:rFonts w:eastAsia="Calibri" w:cstheme="minorHAnsi"/>
          <w:szCs w:val="24"/>
        </w:rPr>
      </w:pPr>
      <w:r w:rsidRPr="00BB59DA">
        <w:rPr>
          <w:rFonts w:eastAsia="Calibri" w:cstheme="minorHAnsi"/>
          <w:szCs w:val="24"/>
        </w:rPr>
        <w:t xml:space="preserve">Assessment 6 – </w:t>
      </w:r>
    </w:p>
    <w:p w14:paraId="02DF2086" w14:textId="77777777" w:rsidR="00BB59DA" w:rsidRPr="00BB59DA" w:rsidRDefault="00BB59DA" w:rsidP="00BB59DA">
      <w:pPr>
        <w:spacing w:after="0"/>
        <w:rPr>
          <w:rFonts w:eastAsia="Calibri" w:cstheme="minorHAnsi"/>
          <w:szCs w:val="24"/>
        </w:rPr>
      </w:pPr>
      <w:r w:rsidRPr="00BB59DA">
        <w:rPr>
          <w:rFonts w:eastAsia="Calibri" w:cstheme="minorHAnsi"/>
          <w:szCs w:val="24"/>
        </w:rPr>
        <w:t xml:space="preserve">Assessment 7 – </w:t>
      </w:r>
    </w:p>
    <w:p w14:paraId="61916CA1" w14:textId="44EF5F04" w:rsidR="00BB59DA" w:rsidRPr="00BB59DA" w:rsidRDefault="00BB59DA" w:rsidP="00BB59DA">
      <w:pPr>
        <w:spacing w:after="0"/>
        <w:rPr>
          <w:rFonts w:eastAsia="Calibri" w:cstheme="minorHAnsi"/>
          <w:i/>
          <w:szCs w:val="24"/>
        </w:rPr>
      </w:pPr>
      <w:r w:rsidRPr="00BB59DA">
        <w:rPr>
          <w:rFonts w:eastAsia="Calibri" w:cstheme="minorHAnsi"/>
          <w:szCs w:val="24"/>
        </w:rPr>
        <w:t>Assessment 8 –</w:t>
      </w:r>
    </w:p>
    <w:p w14:paraId="64E196B2" w14:textId="02876A6A" w:rsidR="00012CE1" w:rsidRPr="00BB59DA" w:rsidRDefault="00012CE1" w:rsidP="00BB59DA">
      <w:pPr>
        <w:spacing w:after="0"/>
        <w:rPr>
          <w:rFonts w:eastAsia="Calibri" w:cstheme="minorHAnsi"/>
          <w:i/>
          <w:szCs w:val="24"/>
        </w:rPr>
      </w:pPr>
    </w:p>
    <w:p w14:paraId="4EBE1CCC" w14:textId="5CD98ACA" w:rsidR="00BB59DA" w:rsidRPr="00BB59DA" w:rsidRDefault="00BB59DA" w:rsidP="00BB59DA">
      <w:pPr>
        <w:spacing w:after="0"/>
        <w:rPr>
          <w:rFonts w:eastAsia="Calibri" w:cstheme="minorHAnsi"/>
          <w:i/>
          <w:szCs w:val="24"/>
        </w:rPr>
      </w:pPr>
      <w:r>
        <w:rPr>
          <w:rFonts w:eastAsia="Calibri" w:cstheme="minorHAnsi"/>
          <w:szCs w:val="24"/>
        </w:rPr>
        <w:t xml:space="preserve">Optional assessments are provided below. Please note, these are not required templates. </w:t>
      </w:r>
      <w:r w:rsidRPr="00BB59DA">
        <w:rPr>
          <w:rFonts w:eastAsia="Calibri" w:cstheme="minorHAnsi"/>
          <w:i/>
          <w:szCs w:val="24"/>
        </w:rPr>
        <w:t xml:space="preserve"> </w:t>
      </w:r>
    </w:p>
    <w:p w14:paraId="6E639E2A" w14:textId="3C38781C" w:rsidR="00BB59DA" w:rsidRPr="00BB59DA" w:rsidRDefault="00BB59DA" w:rsidP="00BB59DA">
      <w:pPr>
        <w:spacing w:after="0"/>
        <w:rPr>
          <w:rFonts w:eastAsia="Calibri" w:cs="Calibri"/>
          <w:szCs w:val="24"/>
        </w:rPr>
      </w:pPr>
      <w:hyperlink r:id="rId32" w:history="1">
        <w:r w:rsidR="00242D08">
          <w:rPr>
            <w:rFonts w:eastAsia="Calibri" w:cs="Calibri"/>
            <w:color w:val="0000FF"/>
            <w:szCs w:val="24"/>
            <w:u w:val="single"/>
          </w:rPr>
          <w:t>Optional Assessment A – Praxis Subject Assessment</w:t>
        </w:r>
      </w:hyperlink>
    </w:p>
    <w:p w14:paraId="7EB7AC36" w14:textId="77777777" w:rsidR="00BB59DA" w:rsidRPr="00BB59DA" w:rsidRDefault="00BB59DA" w:rsidP="00BB59DA">
      <w:pPr>
        <w:spacing w:after="0"/>
        <w:rPr>
          <w:rFonts w:eastAsia="Calibri" w:cs="Calibri"/>
          <w:szCs w:val="24"/>
        </w:rPr>
      </w:pPr>
      <w:hyperlink r:id="rId33" w:history="1">
        <w:r w:rsidRPr="00BB59DA">
          <w:rPr>
            <w:rFonts w:eastAsia="Calibri" w:cs="Calibri"/>
            <w:color w:val="0000FF"/>
            <w:szCs w:val="24"/>
            <w:u w:val="single"/>
          </w:rPr>
          <w:t>Optional Assessment B – Course Grades</w:t>
        </w:r>
      </w:hyperlink>
    </w:p>
    <w:p w14:paraId="675696AA" w14:textId="77777777" w:rsidR="00BB59DA" w:rsidRPr="00BB59DA" w:rsidRDefault="00BB59DA" w:rsidP="00BB59DA">
      <w:pPr>
        <w:spacing w:after="0"/>
        <w:rPr>
          <w:rFonts w:eastAsia="Calibri" w:cs="Calibri"/>
          <w:szCs w:val="24"/>
        </w:rPr>
      </w:pPr>
      <w:hyperlink r:id="rId34" w:history="1">
        <w:r w:rsidRPr="00BB59DA">
          <w:rPr>
            <w:rFonts w:eastAsia="Calibri" w:cs="Calibri"/>
            <w:color w:val="0000FF"/>
            <w:szCs w:val="24"/>
            <w:u w:val="single"/>
          </w:rPr>
          <w:t>Optional Assessment C – Transcript Analysis</w:t>
        </w:r>
      </w:hyperlink>
    </w:p>
    <w:p w14:paraId="7FDEEC1E" w14:textId="77777777" w:rsidR="00BB59DA" w:rsidRPr="00BB59DA" w:rsidRDefault="00BB59DA" w:rsidP="00BB59DA">
      <w:pPr>
        <w:spacing w:after="0"/>
        <w:rPr>
          <w:rFonts w:eastAsia="Calibri" w:cs="Calibri"/>
          <w:szCs w:val="24"/>
        </w:rPr>
      </w:pPr>
      <w:hyperlink r:id="rId35" w:history="1">
        <w:r w:rsidRPr="00BB59DA">
          <w:rPr>
            <w:rFonts w:eastAsia="Calibri" w:cs="Calibri"/>
            <w:color w:val="0000FF"/>
            <w:szCs w:val="24"/>
            <w:u w:val="single"/>
          </w:rPr>
          <w:t>Optional Assessment D – Related Program Assessment (for related program concentrations)</w:t>
        </w:r>
      </w:hyperlink>
    </w:p>
    <w:p w14:paraId="26153E79" w14:textId="77777777" w:rsidR="00BB59DA" w:rsidRPr="00BB59DA" w:rsidRDefault="00BB59DA" w:rsidP="00BB59DA">
      <w:pPr>
        <w:spacing w:after="0"/>
        <w:rPr>
          <w:rFonts w:eastAsia="Calibri" w:cstheme="minorHAnsi"/>
          <w:szCs w:val="24"/>
        </w:rPr>
      </w:pPr>
    </w:p>
    <w:p w14:paraId="180A804D" w14:textId="77777777" w:rsidR="00BB59DA" w:rsidRPr="00BB59DA" w:rsidRDefault="00BB59DA" w:rsidP="00BB59DA">
      <w:pPr>
        <w:spacing w:after="0"/>
        <w:rPr>
          <w:rFonts w:eastAsia="Calibri" w:cstheme="minorHAnsi"/>
          <w:szCs w:val="24"/>
        </w:rPr>
      </w:pPr>
      <w:r w:rsidRPr="00BB59DA">
        <w:rPr>
          <w:rFonts w:eastAsia="Calibri" w:cstheme="minorHAnsi"/>
          <w:szCs w:val="24"/>
        </w:rPr>
        <w:t>All assessments must be included in this section as part of the final submission.</w:t>
      </w:r>
    </w:p>
    <w:p w14:paraId="0E97D0AB" w14:textId="77777777" w:rsidR="00012CE1" w:rsidRDefault="00012CE1" w:rsidP="0030772A">
      <w:pPr>
        <w:spacing w:after="0"/>
        <w:rPr>
          <w:rFonts w:eastAsia="Calibri" w:cstheme="minorHAnsi"/>
          <w:b/>
          <w:bCs/>
          <w:szCs w:val="24"/>
        </w:rPr>
      </w:pPr>
    </w:p>
    <w:p w14:paraId="2197AD1D" w14:textId="1E5C6528" w:rsidR="0053547E" w:rsidRDefault="00BB59DA" w:rsidP="0030772A">
      <w:pPr>
        <w:spacing w:after="0"/>
        <w:rPr>
          <w:rFonts w:eastAsia="Calibri" w:cstheme="minorHAnsi"/>
          <w:b/>
          <w:bCs/>
          <w:szCs w:val="24"/>
        </w:rPr>
      </w:pPr>
      <w:r>
        <w:rPr>
          <w:rFonts w:eastAsia="Calibri" w:cstheme="minorHAnsi"/>
          <w:b/>
          <w:bCs/>
          <w:szCs w:val="24"/>
        </w:rPr>
        <w:t>G. Appendices</w:t>
      </w:r>
    </w:p>
    <w:p w14:paraId="3BCA2506" w14:textId="77777777" w:rsidR="00BB59DA" w:rsidRPr="00BB59DA" w:rsidRDefault="00BB59DA" w:rsidP="00BB59DA">
      <w:pPr>
        <w:spacing w:after="0"/>
        <w:rPr>
          <w:rFonts w:eastAsia="Calibri" w:cstheme="minorHAnsi"/>
          <w:i/>
          <w:szCs w:val="24"/>
        </w:rPr>
      </w:pPr>
      <w:r w:rsidRPr="00BB59DA">
        <w:rPr>
          <w:rFonts w:eastAsia="Calibri" w:cstheme="minorHAnsi"/>
          <w:i/>
          <w:szCs w:val="24"/>
        </w:rPr>
        <w:t>Please attach a letter of approval (e.g., SACS, SC Commission on Higher Education (CHE), etc.) from other bodies as appropriate. Documents linked within the proposal may be inserted as appendices (e.g., rubrics, applicable syllabi, etc.).</w:t>
      </w:r>
    </w:p>
    <w:p w14:paraId="6DFA8404" w14:textId="77777777" w:rsidR="00BB59DA" w:rsidRPr="001E2094" w:rsidRDefault="00BB59DA" w:rsidP="0030772A">
      <w:pPr>
        <w:spacing w:after="0"/>
        <w:rPr>
          <w:rFonts w:eastAsia="Calibri" w:cstheme="minorHAnsi"/>
          <w:b/>
          <w:bCs/>
          <w:szCs w:val="24"/>
        </w:rPr>
      </w:pPr>
    </w:p>
    <w:sectPr w:rsidR="00BB59DA" w:rsidRPr="001E2094" w:rsidSect="00A4524F">
      <w:pgSz w:w="15840" w:h="12240" w:orient="landscape"/>
      <w:pgMar w:top="634"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6FCF3" w14:textId="77777777" w:rsidR="004D2563" w:rsidRDefault="004D2563" w:rsidP="00AD320C">
      <w:pPr>
        <w:spacing w:after="0"/>
      </w:pPr>
      <w:r>
        <w:separator/>
      </w:r>
    </w:p>
  </w:endnote>
  <w:endnote w:type="continuationSeparator" w:id="0">
    <w:p w14:paraId="35DDBA2E" w14:textId="77777777" w:rsidR="004D2563" w:rsidRDefault="004D2563"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EndPr/>
    <w:sdtContent>
      <w:sdt>
        <w:sdtPr>
          <w:id w:val="-1769616900"/>
          <w:docPartObj>
            <w:docPartGallery w:val="Page Numbers (Top of Page)"/>
            <w:docPartUnique/>
          </w:docPartObj>
        </w:sdtPr>
        <w:sdtEndPr/>
        <w:sdtContent>
          <w:p w14:paraId="412EC1CF" w14:textId="31830D8B" w:rsidR="00AD320C" w:rsidRPr="002228B3" w:rsidRDefault="004A2AD1" w:rsidP="004A2AD1">
            <w:pPr>
              <w:pStyle w:val="Footer"/>
              <w:tabs>
                <w:tab w:val="clear" w:pos="9360"/>
                <w:tab w:val="right" w:pos="10620"/>
              </w:tabs>
            </w:pPr>
            <w:r>
              <w:t>Office of</w:t>
            </w:r>
            <w:r w:rsidR="0023071D" w:rsidRPr="0023071D">
              <w:t xml:space="preserve"> Educator Services, Educator Preparation </w:t>
            </w:r>
            <w:r>
              <w:tab/>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EF75E" w14:textId="77777777" w:rsidR="004D2563" w:rsidRDefault="004D2563" w:rsidP="00AD320C">
      <w:pPr>
        <w:spacing w:after="0"/>
      </w:pPr>
      <w:r>
        <w:separator/>
      </w:r>
    </w:p>
  </w:footnote>
  <w:footnote w:type="continuationSeparator" w:id="0">
    <w:p w14:paraId="197A2CA9" w14:textId="77777777" w:rsidR="004D2563" w:rsidRDefault="004D2563"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4D01A"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07639698"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99F2" w14:textId="77777777" w:rsidR="00AD320C" w:rsidRDefault="00AD320C">
    <w:pPr>
      <w:pStyle w:val="Header"/>
    </w:pPr>
    <w:r>
      <w:rPr>
        <w:noProof/>
      </w:rPr>
      <w:drawing>
        <wp:anchor distT="0" distB="0" distL="114300" distR="114300" simplePos="0" relativeHeight="251660288"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83829160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039B8"/>
    <w:multiLevelType w:val="hybridMultilevel"/>
    <w:tmpl w:val="005415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AB87F91"/>
    <w:multiLevelType w:val="hybridMultilevel"/>
    <w:tmpl w:val="494A263C"/>
    <w:lvl w:ilvl="0" w:tplc="04090003">
      <w:start w:val="1"/>
      <w:numFmt w:val="bullet"/>
      <w:lvlText w:val="o"/>
      <w:lvlJc w:val="left"/>
      <w:pPr>
        <w:ind w:left="984" w:hanging="624"/>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1D79F9"/>
    <w:multiLevelType w:val="multilevel"/>
    <w:tmpl w:val="0E4CE3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6D756364"/>
    <w:multiLevelType w:val="hybridMultilevel"/>
    <w:tmpl w:val="92CE7D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13792F"/>
    <w:multiLevelType w:val="multilevel"/>
    <w:tmpl w:val="A8A8B5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F7D657F"/>
    <w:multiLevelType w:val="hybridMultilevel"/>
    <w:tmpl w:val="840888F8"/>
    <w:lvl w:ilvl="0" w:tplc="133C246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C20794"/>
    <w:multiLevelType w:val="hybridMultilevel"/>
    <w:tmpl w:val="F56E4278"/>
    <w:lvl w:ilvl="0" w:tplc="DDEC2544">
      <w:start w:val="1"/>
      <w:numFmt w:val="decimal"/>
      <w:lvlText w:val="%1."/>
      <w:lvlJc w:val="left"/>
      <w:pPr>
        <w:ind w:left="714" w:hanging="62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7EFF6120"/>
    <w:multiLevelType w:val="hybridMultilevel"/>
    <w:tmpl w:val="40D6B208"/>
    <w:lvl w:ilvl="0" w:tplc="7E620794">
      <w:start w:val="1"/>
      <w:numFmt w:val="decimal"/>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158440">
    <w:abstractNumId w:val="3"/>
  </w:num>
  <w:num w:numId="2" w16cid:durableId="707920508">
    <w:abstractNumId w:val="0"/>
  </w:num>
  <w:num w:numId="3" w16cid:durableId="1228346832">
    <w:abstractNumId w:val="6"/>
  </w:num>
  <w:num w:numId="4" w16cid:durableId="1446582419">
    <w:abstractNumId w:val="7"/>
  </w:num>
  <w:num w:numId="5" w16cid:durableId="937758868">
    <w:abstractNumId w:val="1"/>
  </w:num>
  <w:num w:numId="6" w16cid:durableId="1538741926">
    <w:abstractNumId w:val="5"/>
  </w:num>
  <w:num w:numId="7" w16cid:durableId="149642825">
    <w:abstractNumId w:val="4"/>
  </w:num>
  <w:num w:numId="8" w16cid:durableId="748578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8CD"/>
    <w:rsid w:val="00012CE1"/>
    <w:rsid w:val="00036A60"/>
    <w:rsid w:val="000B1DCD"/>
    <w:rsid w:val="00114B40"/>
    <w:rsid w:val="00136A53"/>
    <w:rsid w:val="00171602"/>
    <w:rsid w:val="001829B3"/>
    <w:rsid w:val="001E2094"/>
    <w:rsid w:val="001F1208"/>
    <w:rsid w:val="00213452"/>
    <w:rsid w:val="002228B3"/>
    <w:rsid w:val="00223534"/>
    <w:rsid w:val="0023071D"/>
    <w:rsid w:val="002368BA"/>
    <w:rsid w:val="0024252E"/>
    <w:rsid w:val="00242D08"/>
    <w:rsid w:val="00255509"/>
    <w:rsid w:val="002A53D7"/>
    <w:rsid w:val="002A6388"/>
    <w:rsid w:val="002D1622"/>
    <w:rsid w:val="00302BBA"/>
    <w:rsid w:val="0030772A"/>
    <w:rsid w:val="003425EA"/>
    <w:rsid w:val="003914AC"/>
    <w:rsid w:val="003A0118"/>
    <w:rsid w:val="003A0BC7"/>
    <w:rsid w:val="003D26C6"/>
    <w:rsid w:val="003F7109"/>
    <w:rsid w:val="00440D6C"/>
    <w:rsid w:val="004A2AD1"/>
    <w:rsid w:val="004A6AD2"/>
    <w:rsid w:val="004B187E"/>
    <w:rsid w:val="004D0853"/>
    <w:rsid w:val="004D0FF5"/>
    <w:rsid w:val="004D2563"/>
    <w:rsid w:val="004D3E72"/>
    <w:rsid w:val="004E6707"/>
    <w:rsid w:val="004F16E6"/>
    <w:rsid w:val="0053547E"/>
    <w:rsid w:val="00545E81"/>
    <w:rsid w:val="0056523E"/>
    <w:rsid w:val="005B4746"/>
    <w:rsid w:val="005E33B5"/>
    <w:rsid w:val="005F214E"/>
    <w:rsid w:val="00600C74"/>
    <w:rsid w:val="00681D77"/>
    <w:rsid w:val="006D3065"/>
    <w:rsid w:val="006E0A6E"/>
    <w:rsid w:val="006E5516"/>
    <w:rsid w:val="00710B19"/>
    <w:rsid w:val="007227DF"/>
    <w:rsid w:val="00747313"/>
    <w:rsid w:val="00757856"/>
    <w:rsid w:val="00783EB9"/>
    <w:rsid w:val="007B5A52"/>
    <w:rsid w:val="007C433F"/>
    <w:rsid w:val="0084555E"/>
    <w:rsid w:val="00862EAE"/>
    <w:rsid w:val="00876D96"/>
    <w:rsid w:val="00895DCC"/>
    <w:rsid w:val="008B2A75"/>
    <w:rsid w:val="008E2ABF"/>
    <w:rsid w:val="00917847"/>
    <w:rsid w:val="00920944"/>
    <w:rsid w:val="009213FE"/>
    <w:rsid w:val="00946844"/>
    <w:rsid w:val="009614E9"/>
    <w:rsid w:val="009726F3"/>
    <w:rsid w:val="00986E73"/>
    <w:rsid w:val="009C1386"/>
    <w:rsid w:val="009C4C55"/>
    <w:rsid w:val="009D3B61"/>
    <w:rsid w:val="00A11AF6"/>
    <w:rsid w:val="00A277EE"/>
    <w:rsid w:val="00A4524F"/>
    <w:rsid w:val="00AB7997"/>
    <w:rsid w:val="00AC6FE6"/>
    <w:rsid w:val="00AD320C"/>
    <w:rsid w:val="00AD7720"/>
    <w:rsid w:val="00AE32AF"/>
    <w:rsid w:val="00AF6F98"/>
    <w:rsid w:val="00B038CD"/>
    <w:rsid w:val="00B644CE"/>
    <w:rsid w:val="00B64F87"/>
    <w:rsid w:val="00BA6F32"/>
    <w:rsid w:val="00BB59DA"/>
    <w:rsid w:val="00C62A98"/>
    <w:rsid w:val="00C64A9A"/>
    <w:rsid w:val="00C844D8"/>
    <w:rsid w:val="00C918D7"/>
    <w:rsid w:val="00C92272"/>
    <w:rsid w:val="00CA6B04"/>
    <w:rsid w:val="00CF0E38"/>
    <w:rsid w:val="00D11310"/>
    <w:rsid w:val="00D43E33"/>
    <w:rsid w:val="00D562A8"/>
    <w:rsid w:val="00D96B7D"/>
    <w:rsid w:val="00D97BBB"/>
    <w:rsid w:val="00DB1B8D"/>
    <w:rsid w:val="00DD1B4E"/>
    <w:rsid w:val="00DD7B28"/>
    <w:rsid w:val="00DE153E"/>
    <w:rsid w:val="00E00025"/>
    <w:rsid w:val="00E004AC"/>
    <w:rsid w:val="00E0131A"/>
    <w:rsid w:val="00E5488F"/>
    <w:rsid w:val="00E734C7"/>
    <w:rsid w:val="00E74D14"/>
    <w:rsid w:val="00EA3977"/>
    <w:rsid w:val="00EA51F5"/>
    <w:rsid w:val="00F1159B"/>
    <w:rsid w:val="00F25FB2"/>
    <w:rsid w:val="00F32096"/>
    <w:rsid w:val="00F34ABB"/>
    <w:rsid w:val="00F731FF"/>
    <w:rsid w:val="00F83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46DE7"/>
  <w15:chartTrackingRefBased/>
  <w15:docId w15:val="{547EECC5-7593-480E-A731-B237AFC1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A4524F"/>
    <w:pPr>
      <w:keepNext/>
      <w:keepLines/>
      <w:pBdr>
        <w:top w:val="single" w:sz="18" w:space="6" w:color="F9E3BA" w:themeColor="accent1" w:themeTint="66"/>
      </w:pBdr>
      <w:shd w:val="clear" w:color="7030A0" w:fill="auto"/>
      <w:spacing w:after="0"/>
      <w:outlineLvl w:val="0"/>
    </w:pPr>
    <w:rPr>
      <w:rFonts w:eastAsiaTheme="majorEastAsia" w:cstheme="majorBidi"/>
      <w:b/>
      <w:color w:val="000000" w:themeColor="text1"/>
      <w:szCs w:val="40"/>
    </w:rPr>
  </w:style>
  <w:style w:type="paragraph" w:styleId="Heading2">
    <w:name w:val="heading 2"/>
    <w:basedOn w:val="Normal"/>
    <w:next w:val="Normal"/>
    <w:link w:val="Heading2Char"/>
    <w:autoRedefine/>
    <w:uiPriority w:val="9"/>
    <w:unhideWhenUsed/>
    <w:qFormat/>
    <w:rsid w:val="00E74D14"/>
    <w:pPr>
      <w:keepNext/>
      <w:keepLines/>
      <w:spacing w:before="120" w:after="120"/>
      <w:jc w:val="center"/>
      <w:outlineLvl w:val="1"/>
    </w:pPr>
    <w:rPr>
      <w:rFonts w:eastAsiaTheme="majorEastAsia" w:cstheme="majorBidi"/>
      <w:b/>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24F"/>
    <w:rPr>
      <w:rFonts w:ascii="Aptos" w:eastAsiaTheme="majorEastAsia" w:hAnsi="Aptos" w:cstheme="majorBidi"/>
      <w:b/>
      <w:color w:val="000000" w:themeColor="text1"/>
      <w:sz w:val="24"/>
      <w:szCs w:val="40"/>
      <w:shd w:val="clear" w:color="7030A0" w:fill="auto"/>
    </w:rPr>
  </w:style>
  <w:style w:type="character" w:customStyle="1" w:styleId="Heading2Char">
    <w:name w:val="Heading 2 Char"/>
    <w:basedOn w:val="DefaultParagraphFont"/>
    <w:link w:val="Heading2"/>
    <w:uiPriority w:val="9"/>
    <w:rsid w:val="00E74D14"/>
    <w:rPr>
      <w:rFonts w:ascii="Aptos" w:eastAsiaTheme="majorEastAsia" w:hAnsi="Aptos" w:cstheme="majorBidi"/>
      <w:b/>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Subtitle"/>
    <w:link w:val="TitleChar"/>
    <w:autoRedefine/>
    <w:uiPriority w:val="10"/>
    <w:qFormat/>
    <w:rsid w:val="003F7109"/>
    <w:pPr>
      <w:pBdr>
        <w:top w:val="single" w:sz="24" w:space="1" w:color="2F3D4C" w:themeColor="accent4"/>
        <w:left w:val="single" w:sz="24" w:space="4" w:color="2F3D4C" w:themeColor="accent4"/>
        <w:bottom w:val="single" w:sz="24" w:space="1" w:color="2F3D4C" w:themeColor="accent4"/>
        <w:right w:val="single" w:sz="24" w:space="4" w:color="2F3D4C" w:themeColor="accent4"/>
      </w:pBdr>
      <w:shd w:val="clear" w:color="D8D8D8" w:themeColor="accent3" w:fill="2F3D4C" w:themeFill="accent4"/>
      <w:spacing w:after="0"/>
      <w:jc w:val="center"/>
    </w:pPr>
    <w:rPr>
      <w:rFonts w:eastAsiaTheme="majorEastAsia" w:cstheme="majorBidi"/>
      <w:b/>
      <w:color w:val="FFFFFF" w:themeColor="background1"/>
      <w:spacing w:val="-10"/>
      <w:kern w:val="28"/>
      <w:sz w:val="36"/>
      <w:szCs w:val="56"/>
    </w:rPr>
  </w:style>
  <w:style w:type="character" w:customStyle="1" w:styleId="TitleChar">
    <w:name w:val="Title Char"/>
    <w:basedOn w:val="DefaultParagraphFont"/>
    <w:link w:val="Title"/>
    <w:uiPriority w:val="10"/>
    <w:rsid w:val="003F7109"/>
    <w:rPr>
      <w:rFonts w:ascii="Aptos" w:eastAsiaTheme="majorEastAsia" w:hAnsi="Aptos" w:cstheme="majorBidi"/>
      <w:b/>
      <w:color w:val="FFFFFF" w:themeColor="background1"/>
      <w:spacing w:val="-10"/>
      <w:kern w:val="28"/>
      <w:sz w:val="36"/>
      <w:szCs w:val="56"/>
      <w:shd w:val="clear" w:color="D8D8D8" w:themeColor="accent3" w:fill="2F3D4C" w:themeFill="accent4"/>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000000"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000000"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autoRedefine/>
    <w:uiPriority w:val="34"/>
    <w:qFormat/>
    <w:rsid w:val="008E2ABF"/>
    <w:pPr>
      <w:numPr>
        <w:numId w:val="6"/>
      </w:numPr>
      <w:tabs>
        <w:tab w:val="left" w:pos="720"/>
      </w:tabs>
      <w:spacing w:before="240" w:after="0"/>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404040" w:themeColor="text1" w:themeTint="BF"/>
    </w:rPr>
  </w:style>
  <w:style w:type="character" w:styleId="Hyperlink">
    <w:name w:val="Hyperlink"/>
    <w:uiPriority w:val="99"/>
    <w:rsid w:val="008E2ABF"/>
    <w:rPr>
      <w:rFonts w:cs="Times New Roman"/>
      <w:color w:val="0000FF"/>
      <w:u w:val="single"/>
    </w:rPr>
  </w:style>
  <w:style w:type="character" w:styleId="FollowedHyperlink">
    <w:name w:val="FollowedHyperlink"/>
    <w:basedOn w:val="DefaultParagraphFont"/>
    <w:uiPriority w:val="99"/>
    <w:semiHidden/>
    <w:unhideWhenUsed/>
    <w:rsid w:val="008E2ABF"/>
    <w:rPr>
      <w:color w:val="FFFFFF" w:themeColor="followedHyperlink"/>
      <w:u w:val="single"/>
    </w:rPr>
  </w:style>
  <w:style w:type="character" w:styleId="PlaceholderText">
    <w:name w:val="Placeholder Text"/>
    <w:basedOn w:val="DefaultParagraphFont"/>
    <w:uiPriority w:val="99"/>
    <w:semiHidden/>
    <w:rsid w:val="00DE153E"/>
    <w:rPr>
      <w:color w:val="808080"/>
    </w:rPr>
  </w:style>
  <w:style w:type="paragraph" w:customStyle="1" w:styleId="TableParagraph">
    <w:name w:val="Table Paragraph"/>
    <w:basedOn w:val="Normal"/>
    <w:uiPriority w:val="1"/>
    <w:qFormat/>
    <w:rsid w:val="004A6AD2"/>
    <w:pPr>
      <w:widowControl w:val="0"/>
      <w:spacing w:after="0"/>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sc.gov/educators/educator-preparation/guidelines/" TargetMode="External"/><Relationship Id="rId18" Type="http://schemas.openxmlformats.org/officeDocument/2006/relationships/hyperlink" Target="https://ed.sc.gov/state-board/state-board-of-education/additional-resources/regulations-table-of-contents/state-board-of-education-regulation-43-205-1-assisting-developing-and-evaluating-professional-teaching-adept/" TargetMode="External"/><Relationship Id="rId26" Type="http://schemas.openxmlformats.org/officeDocument/2006/relationships/hyperlink" Target="https://www.scstatehouse.gov/code/t59c018.php" TargetMode="External"/><Relationship Id="rId21" Type="http://schemas.openxmlformats.org/officeDocument/2006/relationships/hyperlink" Target="https://www.scstatehouse.gov/code/t59c028.php" TargetMode="External"/><Relationship Id="rId34" Type="http://schemas.openxmlformats.org/officeDocument/2006/relationships/hyperlink" Target="https://ed.sc.gov/educators/educator-preparation/program-approval/program-review/optional-assessment-c/" TargetMode="External"/><Relationship Id="rId7" Type="http://schemas.openxmlformats.org/officeDocument/2006/relationships/endnotes" Target="endnotes.xml"/><Relationship Id="rId12" Type="http://schemas.openxmlformats.org/officeDocument/2006/relationships/hyperlink" Target="https://ed.sc.gov/educators/educator-preparation/guidelines/provider-requirements/" TargetMode="External"/><Relationship Id="rId17" Type="http://schemas.openxmlformats.org/officeDocument/2006/relationships/hyperlink" Target="https://www.scstatehouse.gov/code/t59c026.php" TargetMode="External"/><Relationship Id="rId25" Type="http://schemas.openxmlformats.org/officeDocument/2006/relationships/hyperlink" Target="https://www.scstatehouse.gov/code/t59c026.php" TargetMode="External"/><Relationship Id="rId33" Type="http://schemas.openxmlformats.org/officeDocument/2006/relationships/hyperlink" Target="https://ed.sc.gov/educators/educator-preparation/program-approval/program-review/optional-assessment-b/"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cstatehouse.gov/code/t59c155.php" TargetMode="External"/><Relationship Id="rId20" Type="http://schemas.openxmlformats.org/officeDocument/2006/relationships/hyperlink" Target="https://ed.sc.gov/index.cfm?LinkServID=016B1F70-97D9-405F-1A85CA78DDAA624F" TargetMode="External"/><Relationship Id="rId29" Type="http://schemas.openxmlformats.org/officeDocument/2006/relationships/hyperlink" Target="https://www.scstatehouse.gov/coderegs/Chapter%2061-18%20through%2061-58.1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scstatehouse.gov/code/t59c010.php" TargetMode="External"/><Relationship Id="rId32" Type="http://schemas.openxmlformats.org/officeDocument/2006/relationships/hyperlink" Target="https://ed.sc.gov/educators/educator-preparation/program-approval/program-review/optional-assessment-a/" TargetMode="Externa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scstatehouse.gov/code/t59c025.php" TargetMode="External"/><Relationship Id="rId23" Type="http://schemas.openxmlformats.org/officeDocument/2006/relationships/hyperlink" Target="https://www.scstatehouse.gov/code/t59c059.php" TargetMode="External"/><Relationship Id="rId28" Type="http://schemas.openxmlformats.org/officeDocument/2006/relationships/hyperlink" Target="https://www.scstatehouse.gov/Archives/CodeofLaws2000/t44c029.php"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scstatehouse.gov/code/t59c024.php" TargetMode="External"/><Relationship Id="rId31" Type="http://schemas.openxmlformats.org/officeDocument/2006/relationships/hyperlink" Target="https://ed.sc.gov/educators/educator-preparation/guidelines/specialty/"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d.sc.gov/index.cfm?LinkServID=65554999-0E13-7A81-5A0357667F6FA72A" TargetMode="External"/><Relationship Id="rId22" Type="http://schemas.openxmlformats.org/officeDocument/2006/relationships/hyperlink" Target="https://www.scstatehouse.gov/code/t59c063.php" TargetMode="External"/><Relationship Id="rId27" Type="http://schemas.openxmlformats.org/officeDocument/2006/relationships/hyperlink" Target="https://www.ed.sc.gov/instruction/standards-learning/" TargetMode="External"/><Relationship Id="rId30" Type="http://schemas.openxmlformats.org/officeDocument/2006/relationships/hyperlink" Target="https://www.nasdtec.net/page/MCEE_Doc" TargetMode="External"/><Relationship Id="rId35" Type="http://schemas.openxmlformats.org/officeDocument/2006/relationships/hyperlink" Target="https://ed.sc.gov/educators/educator-preparation/program-approval/program-review/optional-assessment-d/" TargetMode="External"/><Relationship Id="rId8" Type="http://schemas.openxmlformats.org/officeDocument/2006/relationships/hyperlink" Target="https://ed.sc.gov/educators/educator-preparation/program-approval/"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clees\Downloads\Instruction%20Template%20Portrait%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D977B04F7442BA9ED24D11E1500348"/>
        <w:category>
          <w:name w:val="General"/>
          <w:gallery w:val="placeholder"/>
        </w:category>
        <w:types>
          <w:type w:val="bbPlcHdr"/>
        </w:types>
        <w:behaviors>
          <w:behavior w:val="content"/>
        </w:behaviors>
        <w:guid w:val="{795B3C1E-C725-4B09-BEAE-F73190160ABD}"/>
      </w:docPartPr>
      <w:docPartBody>
        <w:p w:rsidR="00F052D3" w:rsidRDefault="009014F5" w:rsidP="009014F5">
          <w:pPr>
            <w:pStyle w:val="70D977B04F7442BA9ED24D11E1500348"/>
          </w:pPr>
          <w:r w:rsidRPr="00F53C2F">
            <w:rPr>
              <w:rStyle w:val="PlaceholderText"/>
              <w:rFonts w:cstheme="minorHAnsi"/>
              <w:color w:val="0A2F41" w:themeColor="accent1" w:themeShade="80"/>
            </w:rPr>
            <w:t>Choose an item</w:t>
          </w:r>
        </w:p>
      </w:docPartBody>
    </w:docPart>
    <w:docPart>
      <w:docPartPr>
        <w:name w:val="73C37D2784534E4192E23A130D6CD74D"/>
        <w:category>
          <w:name w:val="General"/>
          <w:gallery w:val="placeholder"/>
        </w:category>
        <w:types>
          <w:type w:val="bbPlcHdr"/>
        </w:types>
        <w:behaviors>
          <w:behavior w:val="content"/>
        </w:behaviors>
        <w:guid w:val="{FACA17CA-2947-4890-8F3D-5389EF2C56D8}"/>
      </w:docPartPr>
      <w:docPartBody>
        <w:p w:rsidR="00F052D3" w:rsidRDefault="009014F5" w:rsidP="009014F5">
          <w:pPr>
            <w:pStyle w:val="73C37D2784534E4192E23A130D6CD74D"/>
          </w:pPr>
          <w:r w:rsidRPr="004946CF">
            <w:rPr>
              <w:rStyle w:val="PlaceholderText"/>
            </w:rPr>
            <w:t>Click or tap to enter a date.</w:t>
          </w:r>
        </w:p>
      </w:docPartBody>
    </w:docPart>
    <w:docPart>
      <w:docPartPr>
        <w:name w:val="AC7E020EA5F9414EB8754300F41322EE"/>
        <w:category>
          <w:name w:val="General"/>
          <w:gallery w:val="placeholder"/>
        </w:category>
        <w:types>
          <w:type w:val="bbPlcHdr"/>
        </w:types>
        <w:behaviors>
          <w:behavior w:val="content"/>
        </w:behaviors>
        <w:guid w:val="{CEF5E36F-AEB0-441D-BDA1-5F5B5DA3D99C}"/>
      </w:docPartPr>
      <w:docPartBody>
        <w:p w:rsidR="00F052D3" w:rsidRDefault="009014F5" w:rsidP="009014F5">
          <w:pPr>
            <w:pStyle w:val="AC7E020EA5F9414EB8754300F41322EE"/>
          </w:pPr>
          <w:r w:rsidRPr="004946CF">
            <w:rPr>
              <w:rStyle w:val="PlaceholderText"/>
            </w:rPr>
            <w:t>Choose an item.</w:t>
          </w:r>
        </w:p>
      </w:docPartBody>
    </w:docPart>
    <w:docPart>
      <w:docPartPr>
        <w:name w:val="6D6A1599DA764489809E88F3AB0F80E3"/>
        <w:category>
          <w:name w:val="General"/>
          <w:gallery w:val="placeholder"/>
        </w:category>
        <w:types>
          <w:type w:val="bbPlcHdr"/>
        </w:types>
        <w:behaviors>
          <w:behavior w:val="content"/>
        </w:behaviors>
        <w:guid w:val="{59451529-1EDC-41F2-B8DD-64317791FD43}"/>
      </w:docPartPr>
      <w:docPartBody>
        <w:p w:rsidR="00F052D3" w:rsidRDefault="009014F5" w:rsidP="009014F5">
          <w:pPr>
            <w:pStyle w:val="6D6A1599DA764489809E88F3AB0F80E3"/>
          </w:pPr>
          <w:r w:rsidRPr="00F53C2F">
            <w:rPr>
              <w:rStyle w:val="PlaceholderText"/>
              <w:rFonts w:cstheme="minorHAnsi"/>
              <w:color w:val="0A2F41" w:themeColor="accent1" w:themeShade="80"/>
            </w:rPr>
            <w:t>Select from Drop Down Menu</w:t>
          </w:r>
        </w:p>
      </w:docPartBody>
    </w:docPart>
    <w:docPart>
      <w:docPartPr>
        <w:name w:val="82D8FF475E84498CB0FE7F0623823F9D"/>
        <w:category>
          <w:name w:val="General"/>
          <w:gallery w:val="placeholder"/>
        </w:category>
        <w:types>
          <w:type w:val="bbPlcHdr"/>
        </w:types>
        <w:behaviors>
          <w:behavior w:val="content"/>
        </w:behaviors>
        <w:guid w:val="{C4D91E85-77E4-4933-838A-09474277FAEC}"/>
      </w:docPartPr>
      <w:docPartBody>
        <w:p w:rsidR="00F052D3" w:rsidRDefault="009014F5" w:rsidP="009014F5">
          <w:pPr>
            <w:pStyle w:val="82D8FF475E84498CB0FE7F0623823F9D"/>
          </w:pPr>
          <w:r w:rsidRPr="00F53C2F">
            <w:rPr>
              <w:rStyle w:val="PlaceholderText"/>
              <w:rFonts w:cstheme="minorHAnsi"/>
              <w:color w:val="0A2F41" w:themeColor="accent1" w:themeShade="80"/>
            </w:rPr>
            <w:t>Click or tap to enter a date</w:t>
          </w:r>
        </w:p>
      </w:docPartBody>
    </w:docPart>
    <w:docPart>
      <w:docPartPr>
        <w:name w:val="468E30B68886450DACAB1C70A9F455BC"/>
        <w:category>
          <w:name w:val="General"/>
          <w:gallery w:val="placeholder"/>
        </w:category>
        <w:types>
          <w:type w:val="bbPlcHdr"/>
        </w:types>
        <w:behaviors>
          <w:behavior w:val="content"/>
        </w:behaviors>
        <w:guid w:val="{2252E176-11D7-4744-B24E-6BD56BEF9593}"/>
      </w:docPartPr>
      <w:docPartBody>
        <w:p w:rsidR="00F052D3" w:rsidRDefault="009014F5" w:rsidP="009014F5">
          <w:pPr>
            <w:pStyle w:val="468E30B68886450DACAB1C70A9F455BC"/>
          </w:pPr>
          <w:r w:rsidRPr="00F53C2F">
            <w:rPr>
              <w:rStyle w:val="PlaceholderText"/>
              <w:rFonts w:cstheme="minorHAnsi"/>
              <w:color w:val="0A2F41" w:themeColor="accent1" w:themeShade="80"/>
            </w:rPr>
            <w:t xml:space="preserve">Select from Drop Down Menu </w:t>
          </w:r>
        </w:p>
      </w:docPartBody>
    </w:docPart>
    <w:docPart>
      <w:docPartPr>
        <w:name w:val="787F74069C524A1591EA3597D214350C"/>
        <w:category>
          <w:name w:val="General"/>
          <w:gallery w:val="placeholder"/>
        </w:category>
        <w:types>
          <w:type w:val="bbPlcHdr"/>
        </w:types>
        <w:behaviors>
          <w:behavior w:val="content"/>
        </w:behaviors>
        <w:guid w:val="{CB2C3D68-05A5-4CAF-AE78-FB71713CBD42}"/>
      </w:docPartPr>
      <w:docPartBody>
        <w:p w:rsidR="00F052D3" w:rsidRDefault="009014F5" w:rsidP="009014F5">
          <w:pPr>
            <w:pStyle w:val="787F74069C524A1591EA3597D214350C"/>
          </w:pPr>
          <w:r w:rsidRPr="00F53C2F">
            <w:rPr>
              <w:rFonts w:eastAsia="Calibri" w:cstheme="minorHAnsi"/>
              <w:color w:val="0A2F41" w:themeColor="accent1" w:themeShade="80"/>
            </w:rPr>
            <w:t>Choose a Delivery Mode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4F5"/>
    <w:rsid w:val="00236F43"/>
    <w:rsid w:val="003A0BC7"/>
    <w:rsid w:val="003F3B5C"/>
    <w:rsid w:val="004F16E6"/>
    <w:rsid w:val="004F681F"/>
    <w:rsid w:val="00681D77"/>
    <w:rsid w:val="006D05B7"/>
    <w:rsid w:val="006E5516"/>
    <w:rsid w:val="009014F5"/>
    <w:rsid w:val="00A02F69"/>
    <w:rsid w:val="00B67176"/>
    <w:rsid w:val="00BF71A7"/>
    <w:rsid w:val="00CF0C5E"/>
    <w:rsid w:val="00D97BBB"/>
    <w:rsid w:val="00E5488F"/>
    <w:rsid w:val="00F052D3"/>
    <w:rsid w:val="00F83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2F69"/>
    <w:rPr>
      <w:color w:val="808080"/>
    </w:rPr>
  </w:style>
  <w:style w:type="paragraph" w:customStyle="1" w:styleId="70D977B04F7442BA9ED24D11E1500348">
    <w:name w:val="70D977B04F7442BA9ED24D11E1500348"/>
    <w:rsid w:val="009014F5"/>
  </w:style>
  <w:style w:type="paragraph" w:customStyle="1" w:styleId="73C37D2784534E4192E23A130D6CD74D">
    <w:name w:val="73C37D2784534E4192E23A130D6CD74D"/>
    <w:rsid w:val="009014F5"/>
  </w:style>
  <w:style w:type="paragraph" w:customStyle="1" w:styleId="AC7E020EA5F9414EB8754300F41322EE">
    <w:name w:val="AC7E020EA5F9414EB8754300F41322EE"/>
    <w:rsid w:val="009014F5"/>
  </w:style>
  <w:style w:type="paragraph" w:customStyle="1" w:styleId="6D6A1599DA764489809E88F3AB0F80E3">
    <w:name w:val="6D6A1599DA764489809E88F3AB0F80E3"/>
    <w:rsid w:val="009014F5"/>
  </w:style>
  <w:style w:type="paragraph" w:customStyle="1" w:styleId="82D8FF475E84498CB0FE7F0623823F9D">
    <w:name w:val="82D8FF475E84498CB0FE7F0623823F9D"/>
    <w:rsid w:val="009014F5"/>
  </w:style>
  <w:style w:type="paragraph" w:customStyle="1" w:styleId="468E30B68886450DACAB1C70A9F455BC">
    <w:name w:val="468E30B68886450DACAB1C70A9F455BC"/>
    <w:rsid w:val="009014F5"/>
  </w:style>
  <w:style w:type="paragraph" w:customStyle="1" w:styleId="787F74069C524A1591EA3597D214350C">
    <w:name w:val="787F74069C524A1591EA3597D214350C"/>
    <w:rsid w:val="009014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310EC-1D3B-48EB-B938-C3AE4BDE8253}">
  <ds:schemaRefs>
    <ds:schemaRef ds:uri="http://schemas.openxmlformats.org/officeDocument/2006/bibliography"/>
  </ds:schemaRefs>
</ds:datastoreItem>
</file>

<file path=docMetadata/LabelInfo.xml><?xml version="1.0" encoding="utf-8"?>
<clbl:labelList xmlns:clbl="http://schemas.microsoft.com/office/2020/mipLabelMetadata">
  <clbl:label id="{3390cb59-90bc-4f11-98fc-f7bb6a79cbfc}" enabled="1" method="Standard" siteId="{2704e2c5-29f5-4f7e-b91c-bd56f0685995}" contentBits="0" removed="0"/>
</clbl:labelList>
</file>

<file path=docProps/app.xml><?xml version="1.0" encoding="utf-8"?>
<Properties xmlns="http://schemas.openxmlformats.org/officeDocument/2006/extended-properties" xmlns:vt="http://schemas.openxmlformats.org/officeDocument/2006/docPropsVTypes">
  <Template>Instruction Template Portrait (3)</Template>
  <TotalTime>1</TotalTime>
  <Pages>18</Pages>
  <Words>3017</Words>
  <Characters>17202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20179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SCDE - New Program Proposal Template for Public and Independent EPPs</dc:title>
  <dc:subject/>
  <dc:creator>South Carolina Department of Education</dc:creator>
  <cp:keywords/>
  <dc:description/>
  <dcterms:created xsi:type="dcterms:W3CDTF">2026-10-15T14:09:00Z</dcterms:created>
  <dcterms:modified xsi:type="dcterms:W3CDTF">2026-10-15T14:09:00Z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ies>
</file>