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9E21B" w14:textId="77777777" w:rsidR="00D8642E" w:rsidRPr="00F53C2F" w:rsidRDefault="00D8642E">
      <w:pPr>
        <w:widowControl w:val="0"/>
        <w:pBdr>
          <w:top w:val="nil"/>
          <w:left w:val="nil"/>
          <w:bottom w:val="nil"/>
          <w:right w:val="nil"/>
          <w:between w:val="nil"/>
        </w:pBdr>
        <w:spacing w:line="276" w:lineRule="auto"/>
        <w:rPr>
          <w:rFonts w:asciiTheme="minorHAnsi" w:hAnsiTheme="minorHAnsi" w:cstheme="minorHAnsi"/>
          <w:szCs w:val="24"/>
        </w:rPr>
      </w:pPr>
    </w:p>
    <w:p w14:paraId="0DD3E3C7"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South Carolina Department of Education</w:t>
      </w:r>
    </w:p>
    <w:p w14:paraId="14D60517"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New or Modified Program Proposal Template for a</w:t>
      </w:r>
    </w:p>
    <w:p w14:paraId="718DF4E1"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 xml:space="preserve">Private Educator Preparation Provider </w:t>
      </w:r>
    </w:p>
    <w:p w14:paraId="6DF85E69" w14:textId="77777777" w:rsidR="00D8642E" w:rsidRPr="00F53C2F" w:rsidRDefault="00D8642E">
      <w:pPr>
        <w:jc w:val="center"/>
        <w:rPr>
          <w:rFonts w:asciiTheme="minorHAnsi" w:eastAsia="Calibri" w:hAnsiTheme="minorHAnsi" w:cstheme="minorHAnsi"/>
          <w:b/>
          <w:szCs w:val="24"/>
        </w:rPr>
      </w:pPr>
    </w:p>
    <w:p w14:paraId="6C4AD9F4" w14:textId="77777777" w:rsidR="00D8642E" w:rsidRPr="00F53C2F" w:rsidRDefault="00AF5339">
      <w:pPr>
        <w:rPr>
          <w:rFonts w:asciiTheme="minorHAnsi" w:eastAsia="Calibri" w:hAnsiTheme="minorHAnsi" w:cstheme="minorHAnsi"/>
          <w:b/>
          <w:szCs w:val="24"/>
        </w:rPr>
      </w:pPr>
      <w:r w:rsidRPr="00F53C2F">
        <w:rPr>
          <w:rFonts w:asciiTheme="minorHAnsi" w:eastAsia="Calibri" w:hAnsiTheme="minorHAnsi" w:cstheme="minorHAnsi"/>
          <w:b/>
          <w:szCs w:val="24"/>
        </w:rPr>
        <w:t>Introduction:</w:t>
      </w:r>
    </w:p>
    <w:p w14:paraId="0E985091" w14:textId="77777777" w:rsidR="00D8642E" w:rsidRPr="00F53C2F" w:rsidRDefault="00D8642E">
      <w:pPr>
        <w:rPr>
          <w:rFonts w:asciiTheme="minorHAnsi" w:eastAsia="Calibri" w:hAnsiTheme="minorHAnsi" w:cstheme="minorHAnsi"/>
          <w:b/>
          <w:szCs w:val="24"/>
        </w:rPr>
      </w:pPr>
    </w:p>
    <w:p w14:paraId="045785F3" w14:textId="77777777" w:rsidR="00D8642E" w:rsidRPr="00F53C2F" w:rsidRDefault="00AF5339">
      <w:pPr>
        <w:rPr>
          <w:rFonts w:asciiTheme="minorHAnsi" w:eastAsia="Calibri" w:hAnsiTheme="minorHAnsi" w:cstheme="minorHAnsi"/>
          <w:b/>
          <w:szCs w:val="24"/>
        </w:rPr>
      </w:pPr>
      <w:r w:rsidRPr="00F53C2F">
        <w:rPr>
          <w:rFonts w:asciiTheme="minorHAnsi" w:eastAsia="Calibri" w:hAnsiTheme="minorHAnsi" w:cstheme="minorHAnsi"/>
          <w:b/>
          <w:szCs w:val="24"/>
        </w:rPr>
        <w:t>Instructions</w:t>
      </w:r>
    </w:p>
    <w:p w14:paraId="2CBA6264" w14:textId="451BE3B5"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Public and private institutions of higher education that propose new programs or make modifications to existing programs </w:t>
      </w:r>
      <w:r w:rsidR="00073B1F" w:rsidRPr="00F53C2F">
        <w:rPr>
          <w:rFonts w:asciiTheme="minorHAnsi" w:eastAsia="Calibri" w:hAnsiTheme="minorHAnsi" w:cstheme="minorHAnsi"/>
          <w:szCs w:val="24"/>
        </w:rPr>
        <w:t xml:space="preserve">must </w:t>
      </w:r>
      <w:r w:rsidRPr="00F53C2F">
        <w:rPr>
          <w:rFonts w:asciiTheme="minorHAnsi" w:eastAsia="Calibri" w:hAnsiTheme="minorHAnsi" w:cstheme="minorHAnsi"/>
          <w:szCs w:val="24"/>
        </w:rPr>
        <w:t xml:space="preserve">complete these requirements. Providers should consult the South Carolina Department of Education (SCDE) prior to writing a proposal. A Statement of Intent Form for New or Modified Programs should be submitted sixty days prior to submission of the program proposal. All submissions must be made accessible for those with disabilities prior to final submission to the State Board of Education. An approved South Carolina Commission on Higher Education proposal is to be submitted by public institutions in lieu of sections I and II of the proposal. The provider must submit a proposal for each new or modified program with sections I-IV. </w:t>
      </w:r>
    </w:p>
    <w:p w14:paraId="055D6921" w14:textId="77777777" w:rsidR="00D8642E" w:rsidRPr="00F53C2F" w:rsidRDefault="00D8642E">
      <w:pPr>
        <w:rPr>
          <w:rFonts w:asciiTheme="minorHAnsi" w:eastAsia="Calibri" w:hAnsiTheme="minorHAnsi" w:cstheme="minorHAnsi"/>
          <w:szCs w:val="24"/>
        </w:rPr>
      </w:pPr>
    </w:p>
    <w:p w14:paraId="6B96BF72"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Please note the following for submission:</w:t>
      </w:r>
    </w:p>
    <w:p w14:paraId="113B7BEB" w14:textId="77777777" w:rsidR="00D8642E" w:rsidRPr="00F53C2F" w:rsidRDefault="00D8642E">
      <w:pPr>
        <w:rPr>
          <w:rFonts w:asciiTheme="minorHAnsi" w:eastAsia="Calibri" w:hAnsiTheme="minorHAnsi" w:cstheme="minorHAnsi"/>
          <w:szCs w:val="24"/>
        </w:rPr>
      </w:pPr>
    </w:p>
    <w:p w14:paraId="320D9175" w14:textId="77777777" w:rsidR="00D8642E" w:rsidRPr="00F53C2F" w:rsidRDefault="00AF5339">
      <w:pPr>
        <w:numPr>
          <w:ilvl w:val="0"/>
          <w:numId w:val="1"/>
        </w:num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color w:val="000000"/>
          <w:szCs w:val="24"/>
        </w:rPr>
        <w:t xml:space="preserve">Throughout the document, please remove or replace all blue font. </w:t>
      </w:r>
    </w:p>
    <w:p w14:paraId="4D91F9FD" w14:textId="77777777" w:rsidR="00D8642E" w:rsidRPr="00F53C2F" w:rsidRDefault="00AF5339">
      <w:pPr>
        <w:numPr>
          <w:ilvl w:val="0"/>
          <w:numId w:val="1"/>
        </w:numPr>
        <w:rPr>
          <w:rFonts w:asciiTheme="minorHAnsi" w:eastAsia="Calibri" w:hAnsiTheme="minorHAnsi" w:cstheme="minorHAnsi"/>
          <w:szCs w:val="24"/>
        </w:rPr>
      </w:pPr>
      <w:r w:rsidRPr="00F53C2F">
        <w:rPr>
          <w:rFonts w:asciiTheme="minorHAnsi" w:eastAsia="Calibri" w:hAnsiTheme="minorHAnsi" w:cstheme="minorHAnsi"/>
          <w:szCs w:val="24"/>
        </w:rPr>
        <w:t xml:space="preserve">Final file name must follow the following format:  Institution (short)_Program (short)_Level or </w:t>
      </w:r>
      <w:proofErr w:type="spellStart"/>
      <w:r w:rsidRPr="00F53C2F">
        <w:rPr>
          <w:rFonts w:asciiTheme="minorHAnsi" w:eastAsia="Calibri" w:hAnsiTheme="minorHAnsi" w:cstheme="minorHAnsi"/>
          <w:szCs w:val="24"/>
        </w:rPr>
        <w:t>Degree_New</w:t>
      </w:r>
      <w:proofErr w:type="spellEnd"/>
      <w:r w:rsidRPr="00F53C2F">
        <w:rPr>
          <w:rFonts w:asciiTheme="minorHAnsi" w:eastAsia="Calibri" w:hAnsiTheme="minorHAnsi" w:cstheme="minorHAnsi"/>
          <w:szCs w:val="24"/>
        </w:rPr>
        <w:t xml:space="preserve"> or Mod. Example: </w:t>
      </w:r>
      <w:proofErr w:type="spellStart"/>
      <w:r w:rsidRPr="00F53C2F">
        <w:rPr>
          <w:rFonts w:asciiTheme="minorHAnsi" w:eastAsia="Calibri" w:hAnsiTheme="minorHAnsi" w:cstheme="minorHAnsi"/>
          <w:szCs w:val="24"/>
        </w:rPr>
        <w:t>StateU_Elem_BS_New</w:t>
      </w:r>
      <w:proofErr w:type="spellEnd"/>
    </w:p>
    <w:p w14:paraId="7430397F" w14:textId="77777777" w:rsidR="00D8642E" w:rsidRPr="00F53C2F" w:rsidRDefault="00AF5339">
      <w:pPr>
        <w:numPr>
          <w:ilvl w:val="0"/>
          <w:numId w:val="1"/>
        </w:numPr>
        <w:rPr>
          <w:rFonts w:asciiTheme="minorHAnsi" w:eastAsia="Calibri" w:hAnsiTheme="minorHAnsi" w:cstheme="minorHAnsi"/>
          <w:szCs w:val="24"/>
        </w:rPr>
      </w:pPr>
      <w:r w:rsidRPr="00F53C2F">
        <w:rPr>
          <w:rFonts w:asciiTheme="minorHAnsi" w:eastAsia="Calibri" w:hAnsiTheme="minorHAnsi" w:cstheme="minorHAnsi"/>
          <w:szCs w:val="24"/>
        </w:rPr>
        <w:t xml:space="preserve">Note if this is a revised submission add _Revised to end of final name including the version number and highlight changes in yellow (e.g., Rv1, Rv2, </w:t>
      </w:r>
      <w:proofErr w:type="spellStart"/>
      <w:r w:rsidRPr="00F53C2F">
        <w:rPr>
          <w:rFonts w:asciiTheme="minorHAnsi" w:eastAsia="Calibri" w:hAnsiTheme="minorHAnsi" w:cstheme="minorHAnsi"/>
          <w:szCs w:val="24"/>
        </w:rPr>
        <w:t>etc</w:t>
      </w:r>
      <w:proofErr w:type="spellEnd"/>
      <w:r w:rsidRPr="00F53C2F">
        <w:rPr>
          <w:rFonts w:asciiTheme="minorHAnsi" w:eastAsia="Calibri" w:hAnsiTheme="minorHAnsi" w:cstheme="minorHAnsi"/>
          <w:szCs w:val="24"/>
        </w:rPr>
        <w:t xml:space="preserve">). </w:t>
      </w:r>
    </w:p>
    <w:p w14:paraId="791AAE20" w14:textId="77777777" w:rsidR="00D8642E" w:rsidRPr="00F53C2F" w:rsidRDefault="00D8642E">
      <w:pPr>
        <w:rPr>
          <w:rFonts w:asciiTheme="minorHAnsi" w:eastAsia="Calibri" w:hAnsiTheme="minorHAnsi" w:cstheme="minorHAnsi"/>
          <w:szCs w:val="24"/>
        </w:rPr>
      </w:pPr>
    </w:p>
    <w:p w14:paraId="0F96FE89" w14:textId="77777777" w:rsidR="00D8642E" w:rsidRPr="00F53C2F" w:rsidRDefault="00AF5339">
      <w:pPr>
        <w:rPr>
          <w:rFonts w:asciiTheme="minorHAnsi" w:eastAsia="Calibri" w:hAnsiTheme="minorHAnsi" w:cstheme="minorHAnsi"/>
          <w:b/>
          <w:szCs w:val="24"/>
        </w:rPr>
      </w:pPr>
      <w:r w:rsidRPr="00F53C2F">
        <w:rPr>
          <w:rFonts w:asciiTheme="minorHAnsi" w:eastAsia="Calibri" w:hAnsiTheme="minorHAnsi" w:cstheme="minorHAnsi"/>
          <w:b/>
          <w:szCs w:val="24"/>
        </w:rPr>
        <w:t>Proposal Review Process</w:t>
      </w:r>
    </w:p>
    <w:p w14:paraId="2EAF7974"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The SCDE receives the program proposal from the Educator Preparation Provider (EPP). Staff processes and disseminates the proposal once external peer reviewers are secured. These content experts will receive the proposal and staff then provides the feedback to the EPP. The EPP must make the required revisions to the document noting all new material by underlining and highlighting it. Any material from the proposal to be deleted must be struck and highlighted. A revision chart will be provided to the EPP to document changes to the proposal. Next, the Professional Review Committee (PRC) will review the document and the revision chart. The PRC may request revisions before the proposal moves forward for State Board of Education (SBE) review. At any time during this process, the EPP may be asked to make revisions. Only program proposals that are ADA accessible will move forward for SBE consideration.</w:t>
      </w:r>
    </w:p>
    <w:p w14:paraId="1CD32D03" w14:textId="77777777" w:rsidR="00D8642E" w:rsidRPr="00F53C2F" w:rsidRDefault="00D8642E">
      <w:pPr>
        <w:jc w:val="center"/>
        <w:rPr>
          <w:rFonts w:asciiTheme="minorHAnsi" w:eastAsia="Calibri" w:hAnsiTheme="minorHAnsi" w:cstheme="minorHAnsi"/>
          <w:b/>
          <w:color w:val="2E75B5"/>
          <w:szCs w:val="24"/>
        </w:rPr>
      </w:pPr>
    </w:p>
    <w:p w14:paraId="6C7285B5" w14:textId="77777777" w:rsidR="00D8642E" w:rsidRPr="00F53C2F" w:rsidRDefault="00D8642E">
      <w:pPr>
        <w:jc w:val="center"/>
        <w:rPr>
          <w:rFonts w:asciiTheme="minorHAnsi" w:eastAsia="Calibri" w:hAnsiTheme="minorHAnsi" w:cstheme="minorHAnsi"/>
          <w:szCs w:val="24"/>
        </w:rPr>
      </w:pPr>
    </w:p>
    <w:p w14:paraId="008064BF" w14:textId="77777777" w:rsidR="00D8642E" w:rsidRPr="00F53C2F" w:rsidRDefault="00D8642E">
      <w:pPr>
        <w:jc w:val="center"/>
        <w:rPr>
          <w:rFonts w:asciiTheme="minorHAnsi" w:eastAsia="Calibri" w:hAnsiTheme="minorHAnsi" w:cstheme="minorHAnsi"/>
          <w:szCs w:val="24"/>
        </w:rPr>
      </w:pPr>
    </w:p>
    <w:p w14:paraId="58A5ADC1" w14:textId="77777777" w:rsidR="00D8642E" w:rsidRPr="00F53C2F" w:rsidRDefault="00D8642E">
      <w:pPr>
        <w:jc w:val="center"/>
        <w:rPr>
          <w:rFonts w:asciiTheme="minorHAnsi" w:eastAsia="Calibri" w:hAnsiTheme="minorHAnsi" w:cstheme="minorHAnsi"/>
          <w:szCs w:val="24"/>
        </w:rPr>
      </w:pPr>
    </w:p>
    <w:p w14:paraId="6707B20F" w14:textId="77777777" w:rsidR="00D8642E" w:rsidRPr="00F53C2F" w:rsidRDefault="00D8642E">
      <w:pPr>
        <w:jc w:val="center"/>
        <w:rPr>
          <w:rFonts w:asciiTheme="minorHAnsi" w:eastAsia="Calibri" w:hAnsiTheme="minorHAnsi" w:cstheme="minorHAnsi"/>
          <w:szCs w:val="24"/>
        </w:rPr>
      </w:pPr>
    </w:p>
    <w:p w14:paraId="2D46D2CD" w14:textId="77777777" w:rsidR="00D8642E" w:rsidRPr="00F53C2F" w:rsidRDefault="00D8642E">
      <w:pPr>
        <w:jc w:val="center"/>
        <w:rPr>
          <w:rFonts w:asciiTheme="minorHAnsi" w:eastAsia="Calibri" w:hAnsiTheme="minorHAnsi" w:cstheme="minorHAnsi"/>
          <w:szCs w:val="24"/>
        </w:rPr>
      </w:pPr>
    </w:p>
    <w:p w14:paraId="1111C4CA" w14:textId="77777777" w:rsidR="00D8642E" w:rsidRPr="00F53C2F" w:rsidRDefault="00D8642E">
      <w:pPr>
        <w:jc w:val="center"/>
        <w:rPr>
          <w:rFonts w:asciiTheme="minorHAnsi" w:eastAsia="Calibri" w:hAnsiTheme="minorHAnsi" w:cstheme="minorHAnsi"/>
          <w:szCs w:val="24"/>
        </w:rPr>
      </w:pPr>
    </w:p>
    <w:p w14:paraId="71B72357" w14:textId="77777777" w:rsidR="00D8642E" w:rsidRPr="00F53C2F" w:rsidRDefault="00D8642E">
      <w:pPr>
        <w:jc w:val="center"/>
        <w:rPr>
          <w:rFonts w:asciiTheme="minorHAnsi" w:eastAsia="Calibri" w:hAnsiTheme="minorHAnsi" w:cstheme="minorHAnsi"/>
          <w:szCs w:val="24"/>
        </w:rPr>
      </w:pPr>
    </w:p>
    <w:p w14:paraId="19D3B605" w14:textId="77777777" w:rsidR="00D8642E" w:rsidRPr="00F53C2F" w:rsidRDefault="00D8642E">
      <w:pPr>
        <w:jc w:val="center"/>
        <w:rPr>
          <w:rFonts w:asciiTheme="minorHAnsi" w:eastAsia="Calibri" w:hAnsiTheme="minorHAnsi" w:cstheme="minorHAnsi"/>
          <w:color w:val="2E75B5"/>
          <w:szCs w:val="24"/>
        </w:rPr>
      </w:pPr>
    </w:p>
    <w:p w14:paraId="69FAA991" w14:textId="77777777" w:rsidR="00D8642E" w:rsidRPr="00F53C2F" w:rsidRDefault="00D8642E">
      <w:pPr>
        <w:jc w:val="center"/>
        <w:rPr>
          <w:rFonts w:asciiTheme="minorHAnsi" w:eastAsia="Calibri" w:hAnsiTheme="minorHAnsi" w:cstheme="minorHAnsi"/>
          <w:b/>
          <w:szCs w:val="24"/>
        </w:rPr>
      </w:pPr>
    </w:p>
    <w:p w14:paraId="50481204" w14:textId="77777777" w:rsidR="00D8642E" w:rsidRPr="00F53C2F" w:rsidRDefault="00D8642E">
      <w:pPr>
        <w:jc w:val="center"/>
        <w:rPr>
          <w:rFonts w:asciiTheme="minorHAnsi" w:eastAsia="Calibri" w:hAnsiTheme="minorHAnsi" w:cstheme="minorHAnsi"/>
          <w:b/>
          <w:szCs w:val="24"/>
        </w:rPr>
      </w:pPr>
    </w:p>
    <w:p w14:paraId="77E80455"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Section I: Coversheet</w:t>
      </w:r>
    </w:p>
    <w:p w14:paraId="1AFB2BC4" w14:textId="77777777" w:rsidR="00D8642E" w:rsidRPr="00F53C2F" w:rsidRDefault="00D8642E">
      <w:pPr>
        <w:jc w:val="center"/>
        <w:rPr>
          <w:rFonts w:asciiTheme="minorHAnsi" w:eastAsia="Calibri" w:hAnsiTheme="minorHAnsi" w:cstheme="minorHAnsi"/>
          <w:color w:val="2E75B5"/>
          <w:szCs w:val="24"/>
        </w:rPr>
      </w:pPr>
    </w:p>
    <w:p w14:paraId="30CAAD7C"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Name of Program</w:t>
      </w:r>
    </w:p>
    <w:p w14:paraId="6A6E391F" w14:textId="77777777" w:rsidR="00D8642E" w:rsidRPr="00F53C2F" w:rsidRDefault="00AF5339">
      <w:pPr>
        <w:jc w:val="center"/>
        <w:rPr>
          <w:rFonts w:asciiTheme="minorHAnsi" w:eastAsia="Calibri" w:hAnsiTheme="minorHAnsi" w:cstheme="minorHAnsi"/>
          <w:color w:val="1F4E79" w:themeColor="accent1" w:themeShade="80"/>
          <w:szCs w:val="24"/>
        </w:rPr>
      </w:pPr>
      <w:r w:rsidRPr="00F53C2F">
        <w:rPr>
          <w:rFonts w:asciiTheme="minorHAnsi" w:eastAsia="Calibri" w:hAnsiTheme="minorHAnsi" w:cstheme="minorHAnsi"/>
          <w:color w:val="1F4E79" w:themeColor="accent1" w:themeShade="80"/>
          <w:szCs w:val="24"/>
        </w:rPr>
        <w:t>Type and Level of Degree</w:t>
      </w:r>
    </w:p>
    <w:p w14:paraId="21925A9E" w14:textId="77777777" w:rsidR="00D8642E" w:rsidRPr="00F53C2F" w:rsidRDefault="00D8642E">
      <w:pPr>
        <w:jc w:val="center"/>
        <w:rPr>
          <w:rFonts w:asciiTheme="minorHAnsi" w:eastAsia="Calibri" w:hAnsiTheme="minorHAnsi" w:cstheme="minorHAnsi"/>
          <w:szCs w:val="24"/>
        </w:rPr>
      </w:pPr>
    </w:p>
    <w:p w14:paraId="06AB18A6"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Name of College or University</w:t>
      </w:r>
    </w:p>
    <w:sdt>
      <w:sdtPr>
        <w:rPr>
          <w:rFonts w:asciiTheme="minorHAnsi" w:eastAsia="Calibri" w:hAnsiTheme="minorHAnsi" w:cstheme="minorHAnsi"/>
          <w:color w:val="002060"/>
          <w:szCs w:val="24"/>
        </w:rPr>
        <w:alias w:val="Choose a College or University"/>
        <w:tag w:val="Choose a College or University"/>
        <w:id w:val="322402163"/>
        <w:placeholder>
          <w:docPart w:val="6D5E85C94FE8410083B07BFDC4548E86"/>
        </w:placeholder>
        <w:showingPlcHdr/>
        <w:dropDownList>
          <w:listItem w:value="Choose an item."/>
          <w:listItem w:displayText="Allen University" w:value="Allen University"/>
          <w:listItem w:displayText="Anderson University" w:value="Anderson University"/>
          <w:listItem w:displayText="Benedict College" w:value="Benedict College"/>
          <w:listItem w:displayText="Bob Jones University" w:value="Bob Jones University"/>
          <w:listItem w:displayText="Charleston Southern University" w:value="Charleston Southern University"/>
          <w:listItem w:displayText="Claflin University" w:value="Claflin University"/>
          <w:listItem w:displayText="Clemson University" w:value="Clemson University"/>
          <w:listItem w:displayText="Coastal Carolina University" w:value="Coastal Carolina University"/>
          <w:listItem w:displayText="Coker University" w:value="Coker University"/>
          <w:listItem w:displayText="College of Charleston " w:value="College of Charleston "/>
          <w:listItem w:displayText="Columbia College" w:value="Columbia College"/>
          <w:listItem w:displayText="Columbia International University" w:value="Columbia International University"/>
          <w:listItem w:displayText="Converse University" w:value="Converse University"/>
          <w:listItem w:displayText="Erskine College" w:value="Erskine College"/>
          <w:listItem w:displayText="Francis Marion University" w:value="Francis Marion University"/>
          <w:listItem w:displayText="Furman University" w:value="Furman University"/>
          <w:listItem w:displayText="Lander University" w:value="Lander University"/>
          <w:listItem w:displayText="Morris College" w:value="Morris College"/>
          <w:listItem w:displayText="Newberry College" w:value="Newberry College"/>
          <w:listItem w:displayText="North Greenville University" w:value="North Greenville University"/>
          <w:listItem w:displayText="Presbyterian College" w:value="Presbyterian College"/>
          <w:listItem w:displayText="South Carolina State University" w:value="South Carolina State University"/>
          <w:listItem w:displayText="Southern Wesleyan University" w:value="Southern Wesleyan University"/>
          <w:listItem w:displayText="The Citadel" w:value="The Citadel"/>
          <w:listItem w:displayText="University of South Carolina-Aiken" w:value="University of South Carolina-Aiken"/>
          <w:listItem w:displayText="University of South Carolina- Beaufort" w:value="University of South Carolina- Beaufort"/>
          <w:listItem w:displayText="University of South Carolina-Upstate" w:value="University of South Carolina-Upstate"/>
          <w:listItem w:displayText="Winthrop University" w:value="Winthrop University"/>
        </w:dropDownList>
      </w:sdtPr>
      <w:sdtContent>
        <w:p w14:paraId="6CDD4316" w14:textId="69BC2184" w:rsidR="00947152" w:rsidRPr="00F53C2F" w:rsidRDefault="00F53C2F" w:rsidP="00947152">
          <w:pPr>
            <w:tabs>
              <w:tab w:val="left" w:pos="2430"/>
            </w:tabs>
            <w:jc w:val="center"/>
            <w:rPr>
              <w:rFonts w:asciiTheme="minorHAnsi" w:eastAsia="Calibri" w:hAnsiTheme="minorHAnsi" w:cstheme="minorHAnsi"/>
              <w:color w:val="002060"/>
              <w:szCs w:val="24"/>
            </w:rPr>
          </w:pPr>
          <w:r w:rsidRPr="00F53C2F">
            <w:rPr>
              <w:rStyle w:val="PlaceholderText"/>
              <w:rFonts w:asciiTheme="minorHAnsi" w:hAnsiTheme="minorHAnsi" w:cstheme="minorHAnsi"/>
              <w:color w:val="1F4E79" w:themeColor="accent1" w:themeShade="80"/>
              <w:szCs w:val="24"/>
            </w:rPr>
            <w:t>Choose an item</w:t>
          </w:r>
        </w:p>
      </w:sdtContent>
    </w:sdt>
    <w:p w14:paraId="7F639854" w14:textId="77777777" w:rsidR="00D8642E" w:rsidRPr="00F53C2F" w:rsidRDefault="00D8642E">
      <w:pPr>
        <w:jc w:val="center"/>
        <w:rPr>
          <w:rFonts w:asciiTheme="minorHAnsi" w:eastAsia="Calibri" w:hAnsiTheme="minorHAnsi" w:cstheme="minorHAnsi"/>
          <w:szCs w:val="24"/>
        </w:rPr>
      </w:pPr>
    </w:p>
    <w:p w14:paraId="2AD7B9BD"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Date of Submission</w:t>
      </w:r>
    </w:p>
    <w:sdt>
      <w:sdtPr>
        <w:rPr>
          <w:rFonts w:asciiTheme="minorHAnsi" w:eastAsia="Calibri" w:hAnsiTheme="minorHAnsi" w:cstheme="minorHAnsi"/>
          <w:color w:val="1F4E79" w:themeColor="accent1" w:themeShade="80"/>
          <w:szCs w:val="24"/>
        </w:rPr>
        <w:id w:val="1552336654"/>
        <w:placeholder>
          <w:docPart w:val="311F1F6CEF8A48D8AAB71BB81421F3BD"/>
        </w:placeholder>
        <w:date w:fullDate="2022-07-13T00:00:00Z">
          <w:dateFormat w:val="M/d/yyyy"/>
          <w:lid w:val="en-US"/>
          <w:storeMappedDataAs w:val="dateTime"/>
          <w:calendar w:val="gregorian"/>
        </w:date>
      </w:sdtPr>
      <w:sdtEndPr>
        <w:rPr>
          <w:color w:val="002060"/>
        </w:rPr>
      </w:sdtEndPr>
      <w:sdtContent>
        <w:p w14:paraId="30FD5ECE" w14:textId="77777777" w:rsidR="00947152" w:rsidRPr="00F53C2F" w:rsidRDefault="00947152" w:rsidP="00947152">
          <w:pPr>
            <w:jc w:val="center"/>
            <w:rPr>
              <w:rFonts w:asciiTheme="minorHAnsi" w:eastAsia="Calibri" w:hAnsiTheme="minorHAnsi" w:cstheme="minorHAnsi"/>
              <w:color w:val="002060"/>
              <w:szCs w:val="24"/>
            </w:rPr>
          </w:pPr>
          <w:r w:rsidRPr="00F53C2F">
            <w:rPr>
              <w:rFonts w:asciiTheme="minorHAnsi" w:eastAsia="Calibri" w:hAnsiTheme="minorHAnsi" w:cstheme="minorHAnsi"/>
              <w:color w:val="1F4E79" w:themeColor="accent1" w:themeShade="80"/>
              <w:szCs w:val="24"/>
            </w:rPr>
            <w:t>7/13/2022</w:t>
          </w:r>
        </w:p>
      </w:sdtContent>
    </w:sdt>
    <w:p w14:paraId="032AC1D5" w14:textId="77777777" w:rsidR="00D8642E" w:rsidRPr="00F53C2F" w:rsidRDefault="00D8642E">
      <w:pPr>
        <w:jc w:val="center"/>
        <w:rPr>
          <w:rFonts w:asciiTheme="minorHAnsi" w:eastAsia="Calibri" w:hAnsiTheme="minorHAnsi" w:cstheme="minorHAnsi"/>
          <w:color w:val="2E75B5"/>
          <w:szCs w:val="24"/>
        </w:rPr>
      </w:pPr>
    </w:p>
    <w:p w14:paraId="1A5AB650" w14:textId="77777777" w:rsidR="00D8642E" w:rsidRPr="00F53C2F" w:rsidRDefault="00D8642E">
      <w:pPr>
        <w:rPr>
          <w:rFonts w:asciiTheme="minorHAnsi" w:eastAsia="Calibri" w:hAnsiTheme="minorHAnsi" w:cstheme="minorHAnsi"/>
          <w:szCs w:val="24"/>
        </w:rPr>
      </w:pPr>
    </w:p>
    <w:p w14:paraId="2510DBCE" w14:textId="77777777" w:rsidR="00D8642E" w:rsidRPr="00F53C2F" w:rsidRDefault="00D8642E">
      <w:pPr>
        <w:tabs>
          <w:tab w:val="left" w:pos="2925"/>
        </w:tabs>
        <w:ind w:left="1440" w:right="1440"/>
        <w:jc w:val="center"/>
        <w:rPr>
          <w:rFonts w:asciiTheme="minorHAnsi" w:eastAsia="Calibri" w:hAnsiTheme="minorHAnsi" w:cstheme="minorHAnsi"/>
          <w:szCs w:val="24"/>
        </w:rPr>
      </w:pPr>
    </w:p>
    <w:p w14:paraId="12CD35EC" w14:textId="77777777" w:rsidR="00D8642E" w:rsidRPr="00F53C2F" w:rsidRDefault="00000000">
      <w:pPr>
        <w:tabs>
          <w:tab w:val="left" w:pos="2925"/>
        </w:tabs>
        <w:ind w:left="1440" w:right="1440"/>
        <w:jc w:val="center"/>
        <w:rPr>
          <w:rFonts w:asciiTheme="minorHAnsi" w:eastAsia="Calibri" w:hAnsiTheme="minorHAnsi" w:cstheme="minorHAnsi"/>
          <w:szCs w:val="24"/>
        </w:rPr>
      </w:pPr>
      <w:r w:rsidRPr="00F53C2F">
        <w:rPr>
          <w:rFonts w:asciiTheme="minorHAnsi" w:hAnsiTheme="minorHAnsi" w:cstheme="minorHAnsi"/>
          <w:szCs w:val="24"/>
        </w:rPr>
        <w:pict w14:anchorId="6988E1FC">
          <v:rect id="_x0000_i1025" style="width:0;height:1.5pt" o:hralign="center" o:hrstd="t" o:hr="t" fillcolor="#a0a0a0" stroked="f"/>
        </w:pict>
      </w:r>
    </w:p>
    <w:p w14:paraId="659A482B" w14:textId="77777777" w:rsidR="00D8642E" w:rsidRPr="00F53C2F" w:rsidRDefault="00AF5339">
      <w:pPr>
        <w:tabs>
          <w:tab w:val="left" w:pos="2925"/>
        </w:tabs>
        <w:jc w:val="center"/>
        <w:rPr>
          <w:rFonts w:asciiTheme="minorHAnsi" w:eastAsia="Calibri" w:hAnsiTheme="minorHAnsi" w:cstheme="minorHAnsi"/>
          <w:szCs w:val="24"/>
        </w:rPr>
      </w:pPr>
      <w:r w:rsidRPr="00F53C2F">
        <w:rPr>
          <w:rFonts w:asciiTheme="minorHAnsi" w:eastAsia="Calibri" w:hAnsiTheme="minorHAnsi" w:cstheme="minorHAnsi"/>
          <w:szCs w:val="24"/>
        </w:rPr>
        <w:t>Electronic or Hand-written Signature of CEO of College/University</w:t>
      </w:r>
    </w:p>
    <w:p w14:paraId="6ACF849E" w14:textId="77777777" w:rsidR="00D8642E" w:rsidRPr="00F53C2F" w:rsidRDefault="00D8642E">
      <w:pPr>
        <w:rPr>
          <w:rFonts w:asciiTheme="minorHAnsi" w:eastAsia="Calibri" w:hAnsiTheme="minorHAnsi" w:cstheme="minorHAnsi"/>
          <w:szCs w:val="24"/>
        </w:rPr>
      </w:pPr>
    </w:p>
    <w:p w14:paraId="361F89ED" w14:textId="77777777" w:rsidR="00D8642E" w:rsidRPr="00F53C2F" w:rsidRDefault="00D8642E">
      <w:pPr>
        <w:ind w:left="1530" w:right="1440"/>
        <w:jc w:val="center"/>
        <w:rPr>
          <w:rFonts w:asciiTheme="minorHAnsi" w:eastAsia="Calibri" w:hAnsiTheme="minorHAnsi" w:cstheme="minorHAnsi"/>
          <w:szCs w:val="24"/>
        </w:rPr>
      </w:pPr>
    </w:p>
    <w:p w14:paraId="72FB0B8E" w14:textId="77777777" w:rsidR="00D8642E" w:rsidRPr="00F53C2F" w:rsidRDefault="00D8642E">
      <w:pPr>
        <w:tabs>
          <w:tab w:val="left" w:pos="9360"/>
        </w:tabs>
        <w:rPr>
          <w:rFonts w:asciiTheme="minorHAnsi" w:eastAsia="Calibri" w:hAnsiTheme="minorHAnsi" w:cstheme="minorHAnsi"/>
          <w:szCs w:val="24"/>
        </w:rPr>
      </w:pPr>
    </w:p>
    <w:tbl>
      <w:tblPr>
        <w:tblStyle w:val="afff5"/>
        <w:tblW w:w="6707" w:type="dxa"/>
        <w:tblInd w:w="1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Contact Information"/>
        <w:tblDescription w:val="Contact Information "/>
      </w:tblPr>
      <w:tblGrid>
        <w:gridCol w:w="2515"/>
        <w:gridCol w:w="4192"/>
      </w:tblGrid>
      <w:tr w:rsidR="00D8642E" w:rsidRPr="00F53C2F" w14:paraId="4F346AC4" w14:textId="77777777" w:rsidTr="00AA2A42">
        <w:trPr>
          <w:trHeight w:val="489"/>
          <w:tblHeader/>
        </w:trPr>
        <w:tc>
          <w:tcPr>
            <w:tcW w:w="2515" w:type="dxa"/>
          </w:tcPr>
          <w:p w14:paraId="23F74B36" w14:textId="77777777" w:rsidR="00D8642E" w:rsidRPr="00F53C2F" w:rsidRDefault="00AF5339">
            <w:pPr>
              <w:tabs>
                <w:tab w:val="left" w:pos="9360"/>
              </w:tabs>
              <w:jc w:val="right"/>
              <w:rPr>
                <w:rFonts w:asciiTheme="minorHAnsi" w:eastAsia="Calibri" w:hAnsiTheme="minorHAnsi" w:cstheme="minorHAnsi"/>
                <w:b/>
                <w:szCs w:val="24"/>
              </w:rPr>
            </w:pPr>
            <w:r w:rsidRPr="00F53C2F">
              <w:rPr>
                <w:rFonts w:asciiTheme="minorHAnsi" w:eastAsia="Calibri" w:hAnsiTheme="minorHAnsi" w:cstheme="minorHAnsi"/>
                <w:b/>
                <w:szCs w:val="24"/>
              </w:rPr>
              <w:t>Proposal Contact Person Name</w:t>
            </w:r>
          </w:p>
        </w:tc>
        <w:tc>
          <w:tcPr>
            <w:tcW w:w="4192" w:type="dxa"/>
          </w:tcPr>
          <w:p w14:paraId="610D1D93" w14:textId="77777777" w:rsidR="00D8642E" w:rsidRPr="00F53C2F" w:rsidRDefault="00D8642E">
            <w:pPr>
              <w:tabs>
                <w:tab w:val="left" w:pos="9360"/>
              </w:tabs>
              <w:rPr>
                <w:rFonts w:asciiTheme="minorHAnsi" w:eastAsia="Calibri" w:hAnsiTheme="minorHAnsi" w:cstheme="minorHAnsi"/>
                <w:szCs w:val="24"/>
              </w:rPr>
            </w:pPr>
          </w:p>
        </w:tc>
      </w:tr>
      <w:tr w:rsidR="00D8642E" w:rsidRPr="00F53C2F" w14:paraId="6563F03A" w14:textId="77777777" w:rsidTr="00AA2A42">
        <w:trPr>
          <w:trHeight w:val="303"/>
        </w:trPr>
        <w:tc>
          <w:tcPr>
            <w:tcW w:w="2515" w:type="dxa"/>
          </w:tcPr>
          <w:p w14:paraId="28F0BD4B" w14:textId="77777777" w:rsidR="00D8642E" w:rsidRPr="00F53C2F" w:rsidRDefault="00AF5339">
            <w:pPr>
              <w:tabs>
                <w:tab w:val="left" w:pos="9360"/>
              </w:tabs>
              <w:jc w:val="right"/>
              <w:rPr>
                <w:rFonts w:asciiTheme="minorHAnsi" w:eastAsia="Calibri" w:hAnsiTheme="minorHAnsi" w:cstheme="minorHAnsi"/>
                <w:b/>
                <w:szCs w:val="24"/>
              </w:rPr>
            </w:pPr>
            <w:r w:rsidRPr="00F53C2F">
              <w:rPr>
                <w:rFonts w:asciiTheme="minorHAnsi" w:eastAsia="Calibri" w:hAnsiTheme="minorHAnsi" w:cstheme="minorHAnsi"/>
                <w:b/>
                <w:szCs w:val="24"/>
              </w:rPr>
              <w:t>Title</w:t>
            </w:r>
          </w:p>
        </w:tc>
        <w:tc>
          <w:tcPr>
            <w:tcW w:w="4192" w:type="dxa"/>
          </w:tcPr>
          <w:p w14:paraId="369AA2CA" w14:textId="77777777" w:rsidR="00D8642E" w:rsidRPr="00F53C2F" w:rsidRDefault="00D8642E">
            <w:pPr>
              <w:tabs>
                <w:tab w:val="left" w:pos="9360"/>
              </w:tabs>
              <w:rPr>
                <w:rFonts w:asciiTheme="minorHAnsi" w:eastAsia="Calibri" w:hAnsiTheme="minorHAnsi" w:cstheme="minorHAnsi"/>
                <w:szCs w:val="24"/>
              </w:rPr>
            </w:pPr>
          </w:p>
        </w:tc>
      </w:tr>
      <w:tr w:rsidR="00D8642E" w:rsidRPr="00F53C2F" w14:paraId="760B0961" w14:textId="77777777" w:rsidTr="00AA2A42">
        <w:trPr>
          <w:trHeight w:val="240"/>
        </w:trPr>
        <w:tc>
          <w:tcPr>
            <w:tcW w:w="2515" w:type="dxa"/>
          </w:tcPr>
          <w:p w14:paraId="4603E0E6" w14:textId="77777777" w:rsidR="00D8642E" w:rsidRPr="00F53C2F" w:rsidRDefault="00AF5339">
            <w:pPr>
              <w:tabs>
                <w:tab w:val="left" w:pos="9360"/>
              </w:tabs>
              <w:jc w:val="right"/>
              <w:rPr>
                <w:rFonts w:asciiTheme="minorHAnsi" w:eastAsia="Calibri" w:hAnsiTheme="minorHAnsi" w:cstheme="minorHAnsi"/>
                <w:b/>
                <w:szCs w:val="24"/>
              </w:rPr>
            </w:pPr>
            <w:r w:rsidRPr="00F53C2F">
              <w:rPr>
                <w:rFonts w:asciiTheme="minorHAnsi" w:eastAsia="Calibri" w:hAnsiTheme="minorHAnsi" w:cstheme="minorHAnsi"/>
                <w:b/>
                <w:szCs w:val="24"/>
              </w:rPr>
              <w:t>Phone Number</w:t>
            </w:r>
          </w:p>
        </w:tc>
        <w:tc>
          <w:tcPr>
            <w:tcW w:w="4192" w:type="dxa"/>
          </w:tcPr>
          <w:p w14:paraId="1DD7ACC0" w14:textId="77777777" w:rsidR="00D8642E" w:rsidRPr="00F53C2F" w:rsidRDefault="00D8642E">
            <w:pPr>
              <w:tabs>
                <w:tab w:val="left" w:pos="9360"/>
              </w:tabs>
              <w:rPr>
                <w:rFonts w:asciiTheme="minorHAnsi" w:eastAsia="Calibri" w:hAnsiTheme="minorHAnsi" w:cstheme="minorHAnsi"/>
                <w:szCs w:val="24"/>
              </w:rPr>
            </w:pPr>
          </w:p>
        </w:tc>
      </w:tr>
      <w:tr w:rsidR="00D8642E" w:rsidRPr="00F53C2F" w14:paraId="01FA7C27" w14:textId="77777777" w:rsidTr="00AA2A42">
        <w:trPr>
          <w:trHeight w:val="294"/>
        </w:trPr>
        <w:tc>
          <w:tcPr>
            <w:tcW w:w="2515" w:type="dxa"/>
          </w:tcPr>
          <w:p w14:paraId="2073C0F5" w14:textId="77777777" w:rsidR="00D8642E" w:rsidRPr="00F53C2F" w:rsidRDefault="00AF5339">
            <w:pPr>
              <w:tabs>
                <w:tab w:val="left" w:pos="9360"/>
              </w:tabs>
              <w:jc w:val="right"/>
              <w:rPr>
                <w:rFonts w:asciiTheme="minorHAnsi" w:eastAsia="Calibri" w:hAnsiTheme="minorHAnsi" w:cstheme="minorHAnsi"/>
                <w:b/>
                <w:szCs w:val="24"/>
              </w:rPr>
            </w:pPr>
            <w:r w:rsidRPr="00F53C2F">
              <w:rPr>
                <w:rFonts w:asciiTheme="minorHAnsi" w:eastAsia="Calibri" w:hAnsiTheme="minorHAnsi" w:cstheme="minorHAnsi"/>
                <w:b/>
                <w:szCs w:val="24"/>
              </w:rPr>
              <w:t>Email Address</w:t>
            </w:r>
          </w:p>
        </w:tc>
        <w:tc>
          <w:tcPr>
            <w:tcW w:w="4192" w:type="dxa"/>
          </w:tcPr>
          <w:p w14:paraId="13BE2E14" w14:textId="77777777" w:rsidR="00D8642E" w:rsidRPr="00F53C2F" w:rsidRDefault="00D8642E">
            <w:pPr>
              <w:tabs>
                <w:tab w:val="left" w:pos="9360"/>
              </w:tabs>
              <w:rPr>
                <w:rFonts w:asciiTheme="minorHAnsi" w:eastAsia="Calibri" w:hAnsiTheme="minorHAnsi" w:cstheme="minorHAnsi"/>
                <w:szCs w:val="24"/>
              </w:rPr>
            </w:pPr>
          </w:p>
        </w:tc>
      </w:tr>
    </w:tbl>
    <w:p w14:paraId="01799134" w14:textId="77777777" w:rsidR="00D8642E" w:rsidRPr="00F53C2F" w:rsidRDefault="00AF5339">
      <w:pPr>
        <w:tabs>
          <w:tab w:val="left" w:pos="9360"/>
        </w:tabs>
        <w:rPr>
          <w:rFonts w:asciiTheme="minorHAnsi" w:eastAsia="Calibri" w:hAnsiTheme="minorHAnsi" w:cstheme="minorHAnsi"/>
          <w:szCs w:val="24"/>
        </w:rPr>
        <w:sectPr w:rsidR="00D8642E" w:rsidRPr="00F53C2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pPr>
      <w:r w:rsidRPr="00F53C2F">
        <w:rPr>
          <w:rFonts w:asciiTheme="minorHAnsi" w:hAnsiTheme="minorHAnsi" w:cstheme="minorHAnsi"/>
          <w:szCs w:val="24"/>
        </w:rPr>
        <w:br w:type="page"/>
      </w:r>
    </w:p>
    <w:p w14:paraId="2FC431BD" w14:textId="77777777" w:rsidR="00D8642E" w:rsidRPr="00F53C2F" w:rsidRDefault="00AF5339">
      <w:pPr>
        <w:jc w:val="center"/>
        <w:rPr>
          <w:rFonts w:asciiTheme="minorHAnsi" w:eastAsia="Calibri" w:hAnsiTheme="minorHAnsi" w:cstheme="minorHAnsi"/>
          <w:b/>
          <w:szCs w:val="24"/>
        </w:rPr>
      </w:pPr>
      <w:bookmarkStart w:id="0" w:name="_heading=h.gjdgxs" w:colFirst="0" w:colLast="0"/>
      <w:bookmarkEnd w:id="0"/>
      <w:r w:rsidRPr="00F53C2F">
        <w:rPr>
          <w:rFonts w:asciiTheme="minorHAnsi" w:eastAsia="Calibri" w:hAnsiTheme="minorHAnsi" w:cstheme="minorHAnsi"/>
          <w:b/>
          <w:szCs w:val="24"/>
        </w:rPr>
        <w:lastRenderedPageBreak/>
        <w:t xml:space="preserve">Section II: Program Information </w:t>
      </w:r>
    </w:p>
    <w:p w14:paraId="14B4F2D4" w14:textId="77777777" w:rsidR="00D8642E" w:rsidRPr="00F53C2F" w:rsidRDefault="003F76AA">
      <w:pPr>
        <w:rPr>
          <w:rFonts w:asciiTheme="minorHAnsi" w:eastAsia="Calibri" w:hAnsiTheme="minorHAnsi" w:cstheme="minorHAnsi"/>
          <w:b/>
          <w:szCs w:val="24"/>
        </w:rPr>
      </w:pPr>
      <w:r w:rsidRPr="00F53C2F">
        <w:rPr>
          <w:rFonts w:asciiTheme="minorHAnsi" w:eastAsia="Calibri" w:hAnsiTheme="minorHAnsi" w:cstheme="minorHAnsi"/>
          <w:b/>
          <w:szCs w:val="24"/>
        </w:rPr>
        <w:t xml:space="preserve">A. </w:t>
      </w:r>
      <w:r w:rsidR="00AF5339" w:rsidRPr="00F53C2F">
        <w:rPr>
          <w:rFonts w:asciiTheme="minorHAnsi" w:eastAsia="Calibri" w:hAnsiTheme="minorHAnsi" w:cstheme="minorHAnsi"/>
          <w:b/>
          <w:szCs w:val="24"/>
        </w:rPr>
        <w:t>Classification</w:t>
      </w:r>
    </w:p>
    <w:tbl>
      <w:tblPr>
        <w:tblStyle w:val="afff6"/>
        <w:tblW w:w="10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Classification"/>
        <w:tblDescription w:val="Classification "/>
      </w:tblPr>
      <w:tblGrid>
        <w:gridCol w:w="3505"/>
        <w:gridCol w:w="7390"/>
      </w:tblGrid>
      <w:tr w:rsidR="00D8642E" w:rsidRPr="00F53C2F" w14:paraId="037FC216" w14:textId="77777777" w:rsidTr="00AA2A42">
        <w:trPr>
          <w:trHeight w:val="263"/>
          <w:tblHeader/>
        </w:trPr>
        <w:tc>
          <w:tcPr>
            <w:tcW w:w="3505" w:type="dxa"/>
            <w:tcBorders>
              <w:right w:val="nil"/>
            </w:tcBorders>
            <w:shd w:val="clear" w:color="auto" w:fill="E7E6E6"/>
          </w:tcPr>
          <w:p w14:paraId="7CD4672C"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Name of proposed program</w:t>
            </w:r>
          </w:p>
        </w:tc>
        <w:tc>
          <w:tcPr>
            <w:tcW w:w="7390" w:type="dxa"/>
          </w:tcPr>
          <w:p w14:paraId="7B86F55C" w14:textId="77777777" w:rsidR="00D8642E" w:rsidRPr="00194AB2" w:rsidRDefault="00AF5339">
            <w:pPr>
              <w:widowControl w:val="0"/>
              <w:tabs>
                <w:tab w:val="left" w:pos="1252"/>
              </w:tabs>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 xml:space="preserve">Modern Foreign Language Studies </w:t>
            </w:r>
          </w:p>
        </w:tc>
      </w:tr>
      <w:tr w:rsidR="00D8642E" w:rsidRPr="00F53C2F" w14:paraId="3623E380" w14:textId="77777777" w:rsidTr="00AA2A42">
        <w:trPr>
          <w:trHeight w:val="263"/>
          <w:tblHeader/>
        </w:trPr>
        <w:tc>
          <w:tcPr>
            <w:tcW w:w="3505" w:type="dxa"/>
            <w:tcBorders>
              <w:right w:val="nil"/>
            </w:tcBorders>
            <w:shd w:val="clear" w:color="auto" w:fill="E7E6E6"/>
          </w:tcPr>
          <w:p w14:paraId="57457C9D" w14:textId="77777777" w:rsidR="00D8642E" w:rsidRPr="00F53C2F" w:rsidRDefault="00AF5339">
            <w:pPr>
              <w:widowControl w:val="0"/>
              <w:tabs>
                <w:tab w:val="left" w:pos="1252"/>
              </w:tabs>
              <w:jc w:val="right"/>
              <w:rPr>
                <w:rFonts w:asciiTheme="minorHAnsi" w:eastAsia="Calibri" w:hAnsiTheme="minorHAnsi" w:cstheme="minorHAnsi"/>
                <w:b/>
                <w:szCs w:val="24"/>
                <w:u w:val="single"/>
              </w:rPr>
            </w:pPr>
            <w:r w:rsidRPr="00F53C2F">
              <w:rPr>
                <w:rFonts w:asciiTheme="minorHAnsi" w:eastAsia="Calibri" w:hAnsiTheme="minorHAnsi" w:cstheme="minorHAnsi"/>
                <w:b/>
                <w:szCs w:val="24"/>
              </w:rPr>
              <w:t>SCDE certification field(s)</w:t>
            </w:r>
          </w:p>
        </w:tc>
        <w:sdt>
          <w:sdtPr>
            <w:rPr>
              <w:rFonts w:asciiTheme="minorHAnsi" w:eastAsia="Calibri" w:hAnsiTheme="minorHAnsi" w:cstheme="minorHAnsi"/>
              <w:color w:val="1F4E79" w:themeColor="accent1" w:themeShade="80"/>
              <w:szCs w:val="24"/>
            </w:rPr>
            <w:alias w:val="Choose an SCDE Certification Field or type in Field"/>
            <w:tag w:val="Choose an SCDE Certification Field"/>
            <w:id w:val="218256718"/>
            <w:placeholder>
              <w:docPart w:val="F8C5704CADC84307B9A9481ED9087169"/>
            </w:placeholder>
            <w15:color w:val="000000"/>
            <w:comboBox>
              <w:listItem w:value="Choose an item or click to enter."/>
              <w:listItem w:displayText="Early Childhood Education (PK–Grade 3)" w:value="Early Childhood Education (PK–Grade 3)"/>
              <w:listItem w:displayText="Elementary Education (Grades 2–6) " w:value="Elementary Education (Grades 2–6) "/>
              <w:listItem w:displayText="Montessori Education Early Childhood (3K–5K) " w:value="Montessori Education Early Childhood (3K–5K) "/>
              <w:listItem w:displayText="Montessori Education Elementary I (Grades 1–3) " w:value="Montessori Education Elementary I (Grades 1–3) "/>
              <w:listItem w:displayText="Montessori Education Elementary II (Grades 4–6) " w:value="Montessori Education Elementary II (Grades 4–6) "/>
              <w:listItem w:displayText="Middle Level Language Arts (Grades 5–8) " w:value="Middle Level Language Arts (Grades 5–8) "/>
              <w:listItem w:displayText="Middle Level Mathematics (Grades 5–8) " w:value="Middle Level Mathematics (Grades 5–8) "/>
              <w:listItem w:displayText="Middle Level Science (Grades 5–8)" w:value="Middle Level Science (Grades 5–8)"/>
              <w:listItem w:displayText="Agriculture Education (Grades 9–12) " w:value="Agriculture Education (Grades 9–12) "/>
              <w:listItem w:displayText="Business and Marketing Education (Grades 9-12)" w:value="Business and Marketing Education (Grades 9-12)"/>
              <w:listItem w:displayText="Computer Science (Grades 9–12)" w:value="Computer Science (Grades 9–12)"/>
              <w:listItem w:displayText="English (Grades 9–12)" w:value="English (Grades 9–12)"/>
              <w:listItem w:displayText="Mathematics (Grades 9–12)" w:value="Mathematics (Grades 9–12)"/>
              <w:listItem w:displayText="Science (Grades 9–12)" w:value="Science (Grades 9–12)"/>
              <w:listItem w:displayText="Biology (Grades 9–12)" w:value="Biology (Grades 9–12)"/>
              <w:listItem w:displayText="Chemistry (Grades 9–12)" w:value="Chemistry (Grades 9–12)"/>
              <w:listItem w:displayText="Earth and Space Science (Grades 9–12)" w:value="Earth and Space Science (Grades 9–12)"/>
              <w:listItem w:displayText="Physics (Grades 9–12) " w:value="Physics (Grades 9–12) "/>
              <w:listItem w:displayText="Social Studies (Grades 9–12) " w:value="Social Studies (Grades 9–12) "/>
              <w:listItem w:displayText="History (Grades 9–12) " w:value="History (Grades 9–12) "/>
              <w:listItem w:displayText="Art (PK–Grade 12) " w:value="Art (PK–Grade 12) "/>
              <w:listItem w:displayText="Dance (PK–Grade 12) " w:value="Dance (PK–Grade 12) "/>
              <w:listItem w:displayText="English for Speakers of Other Languages (ESOL) (PK–Grade 12) " w:value="English for Speakers of Other Languages (ESOL) (PK–Grade 12) "/>
              <w:listItem w:displayText="Gifted and Talented (PK–Grade 12) " w:value="Gifted and Talented (PK–Grade 12) "/>
              <w:listItem w:displayText="Literacy Teacher (PK–Grade 12) " w:value="Literacy Teacher (PK–Grade 12) "/>
              <w:listItem w:displayText="Literacy Coach (PK–Grade 12) " w:value="Literacy Coach (PK–Grade 12) "/>
              <w:listItem w:displayText="Literacy Specialist (PK–Grade 12) " w:value="Literacy Specialist (PK–Grade 12) "/>
              <w:listItem w:displayText="Music Education (PK–Grade 12) " w:value="Music Education (PK–Grade 12) "/>
              <w:listItem w:displayText="Physical Education (PK–Grade 12) " w:value="Physical Education (PK–Grade 12) "/>
              <w:listItem w:displayText="Teaching Children of Poverty (PK-Grade 12) " w:value="Teaching Children of Poverty (PK-Grade 12) "/>
              <w:listItem w:displayText="Theater (PK–Grade 12) " w:value="Theater (PK–Grade 12) "/>
              <w:listItem w:displayText="American Sign Language (PK–Grade 12) " w:value="American Sign Language (PK–Grade 12) "/>
              <w:listItem w:displayText="French (PK–Grade 12)" w:value="French (PK–Grade 12)"/>
              <w:listItem w:displayText="German (PK–Grade 12) " w:value="German (PK–Grade 12) "/>
              <w:listItem w:displayText="Italian (PK–Grade 12) " w:value="Italian (PK–Grade 12) "/>
              <w:listItem w:displayText="Spanish (PK–Grade 12) " w:value="Spanish (PK–Grade 12) "/>
              <w:listItem w:displayText="Special Education: Visual Impairments (PK–Grade 12) " w:value="Special Education: Visual Impairments (PK–Grade 12) "/>
              <w:listItem w:displayText="Special Education: Hearing Impairments (PK–Grade 12) " w:value="Special Education: Hearing Impairments (PK–Grade 12) "/>
              <w:listItem w:displayText="Special Education: Early Childhood (Ages 3–5) " w:value="Special Education: Early Childhood (Ages 3–5) "/>
              <w:listItem w:displayText="Special Education: Emotional Disabilities (PK–Grade 12) " w:value="Special Education: Emotional Disabilities (PK–Grade 12) "/>
              <w:listItem w:displayText="Special Education: Intellectual Disabilities (PK–Grade 12) " w:value="Special Education: Intellectual Disabilities (PK–Grade 12) "/>
              <w:listItem w:displayText="Special Education: Learning Disabilities (PK–Grade 12) " w:value="Special Education: Learning Disabilities (PK–Grade 12) "/>
              <w:listItem w:displayText="Special Education: Multi-categorical (PK–Grade 12) " w:value="Special Education: Multi-categorical (PK–Grade 12) "/>
              <w:listItem w:displayText="Special Education: Severe Disabilities (PK–Grade 12) " w:value="Special Education: Severe Disabilities (PK–Grade 12) "/>
            </w:comboBox>
          </w:sdtPr>
          <w:sdtContent>
            <w:tc>
              <w:tcPr>
                <w:tcW w:w="7390" w:type="dxa"/>
              </w:tcPr>
              <w:p w14:paraId="1FCA7CD6" w14:textId="77777777" w:rsidR="00D8642E" w:rsidRPr="00194AB2" w:rsidRDefault="00947152">
                <w:pPr>
                  <w:widowControl w:val="0"/>
                  <w:tabs>
                    <w:tab w:val="left" w:pos="1252"/>
                  </w:tabs>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Select from Drop Down Menu</w:t>
                </w:r>
              </w:p>
            </w:tc>
          </w:sdtContent>
        </w:sdt>
      </w:tr>
      <w:tr w:rsidR="00D8642E" w:rsidRPr="00F53C2F" w14:paraId="1638832C" w14:textId="77777777" w:rsidTr="00AA2A42">
        <w:trPr>
          <w:trHeight w:val="263"/>
          <w:tblHeader/>
        </w:trPr>
        <w:tc>
          <w:tcPr>
            <w:tcW w:w="3505" w:type="dxa"/>
            <w:tcBorders>
              <w:right w:val="nil"/>
            </w:tcBorders>
            <w:shd w:val="clear" w:color="auto" w:fill="E7E6E6"/>
          </w:tcPr>
          <w:p w14:paraId="19DB8376"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Clinical model</w:t>
            </w:r>
          </w:p>
        </w:tc>
        <w:sdt>
          <w:sdtPr>
            <w:rPr>
              <w:rFonts w:asciiTheme="minorHAnsi" w:eastAsia="Calibri" w:hAnsiTheme="minorHAnsi" w:cstheme="minorHAnsi"/>
              <w:color w:val="1F4E79" w:themeColor="accent1" w:themeShade="80"/>
              <w:szCs w:val="24"/>
            </w:rPr>
            <w:alias w:val="Clinical Model "/>
            <w:tag w:val="Clinical Model "/>
            <w:id w:val="-2008045326"/>
            <w:placeholder>
              <w:docPart w:val="845D42EE1D4E4642BA348F5494549239"/>
            </w:placeholder>
            <w:showingPlcHdr/>
            <w:dropDownList>
              <w:listItem w:value="Select from Drop Down Menu"/>
              <w:listItem w:displayText="Traditional Student Teaching" w:value="Traditional Student Teaching"/>
              <w:listItem w:displayText="Teaching Residency" w:value="Teaching Residency"/>
            </w:dropDownList>
          </w:sdtPr>
          <w:sdtContent>
            <w:tc>
              <w:tcPr>
                <w:tcW w:w="7390" w:type="dxa"/>
              </w:tcPr>
              <w:p w14:paraId="154F172B" w14:textId="4616B6F8" w:rsidR="00D8642E" w:rsidRPr="00194AB2" w:rsidRDefault="00947152">
                <w:pPr>
                  <w:widowControl w:val="0"/>
                  <w:tabs>
                    <w:tab w:val="left" w:pos="1252"/>
                  </w:tabs>
                  <w:rPr>
                    <w:rFonts w:asciiTheme="minorHAnsi" w:eastAsia="Calibri" w:hAnsiTheme="minorHAnsi" w:cstheme="minorHAnsi"/>
                    <w:color w:val="1F4E79" w:themeColor="accent1" w:themeShade="80"/>
                    <w:szCs w:val="24"/>
                  </w:rPr>
                </w:pPr>
                <w:r w:rsidRPr="00194AB2">
                  <w:rPr>
                    <w:rStyle w:val="PlaceholderText"/>
                    <w:rFonts w:asciiTheme="minorHAnsi" w:hAnsiTheme="minorHAnsi" w:cstheme="minorHAnsi"/>
                    <w:color w:val="1F4E79" w:themeColor="accent1" w:themeShade="80"/>
                    <w:szCs w:val="24"/>
                  </w:rPr>
                  <w:t>Select from Drop Down Menu</w:t>
                </w:r>
              </w:p>
            </w:tc>
          </w:sdtContent>
        </w:sdt>
      </w:tr>
      <w:tr w:rsidR="00D8642E" w:rsidRPr="00F53C2F" w14:paraId="312F1C67" w14:textId="77777777" w:rsidTr="00AA2A42">
        <w:trPr>
          <w:trHeight w:val="263"/>
          <w:tblHeader/>
        </w:trPr>
        <w:tc>
          <w:tcPr>
            <w:tcW w:w="3505" w:type="dxa"/>
            <w:tcBorders>
              <w:bottom w:val="single" w:sz="4" w:space="0" w:color="000000"/>
              <w:right w:val="nil"/>
            </w:tcBorders>
            <w:shd w:val="clear" w:color="auto" w:fill="E7E6E6"/>
          </w:tcPr>
          <w:p w14:paraId="110CEB74"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Academic unit(s) involved</w:t>
            </w:r>
          </w:p>
        </w:tc>
        <w:tc>
          <w:tcPr>
            <w:tcW w:w="7390" w:type="dxa"/>
          </w:tcPr>
          <w:p w14:paraId="37B18B05" w14:textId="77777777" w:rsidR="00D8642E" w:rsidRPr="00194AB2" w:rsidRDefault="00AF5339">
            <w:pPr>
              <w:widowControl w:val="0"/>
              <w:tabs>
                <w:tab w:val="left" w:pos="1252"/>
              </w:tabs>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 xml:space="preserve">College of Arts and Humanities and the College of Education  </w:t>
            </w:r>
          </w:p>
        </w:tc>
      </w:tr>
      <w:tr w:rsidR="00D8642E" w:rsidRPr="00F53C2F" w14:paraId="6EBBA118" w14:textId="77777777" w:rsidTr="00AA2A42">
        <w:trPr>
          <w:trHeight w:val="263"/>
        </w:trPr>
        <w:tc>
          <w:tcPr>
            <w:tcW w:w="3505" w:type="dxa"/>
            <w:tcBorders>
              <w:bottom w:val="single" w:sz="4" w:space="0" w:color="000000"/>
              <w:right w:val="nil"/>
            </w:tcBorders>
            <w:shd w:val="clear" w:color="auto" w:fill="E7E6E6"/>
          </w:tcPr>
          <w:p w14:paraId="7761703C" w14:textId="77777777" w:rsidR="00D8642E" w:rsidRPr="00F53C2F" w:rsidRDefault="00AF5339">
            <w:pPr>
              <w:widowControl w:val="0"/>
              <w:tabs>
                <w:tab w:val="left" w:pos="1252"/>
              </w:tabs>
              <w:jc w:val="right"/>
              <w:rPr>
                <w:rFonts w:asciiTheme="minorHAnsi" w:eastAsia="Calibri" w:hAnsiTheme="minorHAnsi" w:cstheme="minorHAnsi"/>
                <w:b/>
                <w:szCs w:val="24"/>
                <w:u w:val="single"/>
              </w:rPr>
            </w:pPr>
            <w:r w:rsidRPr="00F53C2F">
              <w:rPr>
                <w:rFonts w:asciiTheme="minorHAnsi" w:eastAsia="Calibri" w:hAnsiTheme="minorHAnsi" w:cstheme="minorHAnsi"/>
                <w:b/>
                <w:szCs w:val="24"/>
              </w:rPr>
              <w:t>Type and level of degree</w:t>
            </w:r>
          </w:p>
        </w:tc>
        <w:tc>
          <w:tcPr>
            <w:tcW w:w="7390" w:type="dxa"/>
          </w:tcPr>
          <w:p w14:paraId="701B9F50" w14:textId="77777777" w:rsidR="00D8642E" w:rsidRPr="00194AB2" w:rsidRDefault="00AF5339">
            <w:pPr>
              <w:widowControl w:val="0"/>
              <w:tabs>
                <w:tab w:val="left" w:pos="1252"/>
              </w:tabs>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 xml:space="preserve">Bachelor of Arts, Master of Arts in Teaching </w:t>
            </w:r>
          </w:p>
        </w:tc>
      </w:tr>
      <w:tr w:rsidR="00D8642E" w:rsidRPr="00F53C2F" w14:paraId="68601256" w14:textId="77777777" w:rsidTr="00AA2A42">
        <w:trPr>
          <w:trHeight w:val="263"/>
        </w:trPr>
        <w:tc>
          <w:tcPr>
            <w:tcW w:w="3505" w:type="dxa"/>
            <w:tcBorders>
              <w:right w:val="nil"/>
            </w:tcBorders>
            <w:shd w:val="clear" w:color="auto" w:fill="E7E6E6"/>
          </w:tcPr>
          <w:p w14:paraId="2F1FF840"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Proposed date of implementation</w:t>
            </w:r>
          </w:p>
        </w:tc>
        <w:sdt>
          <w:sdtPr>
            <w:rPr>
              <w:rFonts w:asciiTheme="minorHAnsi" w:eastAsia="Calibri" w:hAnsiTheme="minorHAnsi" w:cstheme="minorHAnsi"/>
              <w:color w:val="1F4E79" w:themeColor="accent1" w:themeShade="80"/>
              <w:szCs w:val="24"/>
            </w:rPr>
            <w:id w:val="-57870743"/>
            <w:placeholder>
              <w:docPart w:val="BAB66ED6A5B7412BBAE084B7B1B7B7FF"/>
            </w:placeholder>
            <w:showingPlcHdr/>
            <w:date>
              <w:dateFormat w:val="M/d/yyyy"/>
              <w:lid w:val="en-US"/>
              <w:storeMappedDataAs w:val="dateTime"/>
              <w:calendar w:val="gregorian"/>
            </w:date>
          </w:sdtPr>
          <w:sdtContent>
            <w:tc>
              <w:tcPr>
                <w:tcW w:w="7390" w:type="dxa"/>
              </w:tcPr>
              <w:p w14:paraId="788383B1" w14:textId="707615B8" w:rsidR="00D8642E" w:rsidRPr="00194AB2" w:rsidRDefault="00947152">
                <w:pPr>
                  <w:widowControl w:val="0"/>
                  <w:tabs>
                    <w:tab w:val="left" w:pos="1252"/>
                  </w:tabs>
                  <w:rPr>
                    <w:rFonts w:asciiTheme="minorHAnsi" w:eastAsia="Calibri" w:hAnsiTheme="minorHAnsi" w:cstheme="minorHAnsi"/>
                    <w:color w:val="1F4E79" w:themeColor="accent1" w:themeShade="80"/>
                    <w:szCs w:val="24"/>
                  </w:rPr>
                </w:pPr>
                <w:r w:rsidRPr="00194AB2">
                  <w:rPr>
                    <w:rStyle w:val="PlaceholderText"/>
                    <w:rFonts w:asciiTheme="minorHAnsi" w:hAnsiTheme="minorHAnsi" w:cstheme="minorHAnsi"/>
                    <w:color w:val="1F4E79" w:themeColor="accent1" w:themeShade="80"/>
                    <w:szCs w:val="24"/>
                  </w:rPr>
                  <w:t>Click or tap to enter a date</w:t>
                </w:r>
              </w:p>
            </w:tc>
          </w:sdtContent>
        </w:sdt>
      </w:tr>
      <w:tr w:rsidR="00D8642E" w:rsidRPr="00F53C2F" w14:paraId="458FBCB0" w14:textId="77777777" w:rsidTr="00AA2A42">
        <w:trPr>
          <w:trHeight w:val="263"/>
        </w:trPr>
        <w:tc>
          <w:tcPr>
            <w:tcW w:w="3505" w:type="dxa"/>
            <w:tcBorders>
              <w:right w:val="nil"/>
            </w:tcBorders>
            <w:shd w:val="clear" w:color="auto" w:fill="E7E6E6"/>
          </w:tcPr>
          <w:p w14:paraId="48AC62F4"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CIP code</w:t>
            </w:r>
          </w:p>
        </w:tc>
        <w:tc>
          <w:tcPr>
            <w:tcW w:w="7390" w:type="dxa"/>
          </w:tcPr>
          <w:p w14:paraId="185D1232" w14:textId="77777777" w:rsidR="00D8642E" w:rsidRPr="00194AB2" w:rsidRDefault="00D8642E">
            <w:pPr>
              <w:widowControl w:val="0"/>
              <w:tabs>
                <w:tab w:val="left" w:pos="1252"/>
              </w:tabs>
              <w:rPr>
                <w:rFonts w:asciiTheme="minorHAnsi" w:eastAsia="Calibri" w:hAnsiTheme="minorHAnsi" w:cstheme="minorHAnsi"/>
                <w:color w:val="1F4E79" w:themeColor="accent1" w:themeShade="80"/>
                <w:szCs w:val="24"/>
              </w:rPr>
            </w:pPr>
          </w:p>
        </w:tc>
      </w:tr>
      <w:tr w:rsidR="00D8642E" w:rsidRPr="00F53C2F" w14:paraId="02EC68A5" w14:textId="77777777" w:rsidTr="00AA2A42">
        <w:trPr>
          <w:trHeight w:val="263"/>
        </w:trPr>
        <w:tc>
          <w:tcPr>
            <w:tcW w:w="3505" w:type="dxa"/>
            <w:tcBorders>
              <w:bottom w:val="single" w:sz="4" w:space="0" w:color="000000"/>
              <w:right w:val="nil"/>
            </w:tcBorders>
            <w:shd w:val="clear" w:color="auto" w:fill="E7E6E6"/>
          </w:tcPr>
          <w:p w14:paraId="36469271"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Identification of program</w:t>
            </w:r>
          </w:p>
        </w:tc>
        <w:sdt>
          <w:sdtPr>
            <w:rPr>
              <w:rFonts w:asciiTheme="minorHAnsi" w:eastAsia="Calibri" w:hAnsiTheme="minorHAnsi" w:cstheme="minorHAnsi"/>
              <w:color w:val="1F4E79" w:themeColor="accent1" w:themeShade="80"/>
              <w:szCs w:val="24"/>
            </w:rPr>
            <w:alias w:val="Choose New or Modified Program"/>
            <w:tag w:val="Choose New or Modified Program"/>
            <w:id w:val="1615554945"/>
            <w:placeholder>
              <w:docPart w:val="1747A3C7F2CF4D24A859B74C5405D274"/>
            </w:placeholder>
            <w:showingPlcHdr/>
            <w:dropDownList>
              <w:listItem w:value="Choose an item."/>
              <w:listItem w:displayText="New Program" w:value="New Program"/>
              <w:listItem w:displayText="Modified Program" w:value="Modified Program"/>
            </w:dropDownList>
          </w:sdtPr>
          <w:sdtContent>
            <w:tc>
              <w:tcPr>
                <w:tcW w:w="7390" w:type="dxa"/>
              </w:tcPr>
              <w:p w14:paraId="4C6CBF1C" w14:textId="77777777" w:rsidR="00D8642E" w:rsidRPr="00194AB2" w:rsidRDefault="00947152">
                <w:pPr>
                  <w:widowControl w:val="0"/>
                  <w:tabs>
                    <w:tab w:val="left" w:pos="1252"/>
                  </w:tabs>
                  <w:rPr>
                    <w:rFonts w:asciiTheme="minorHAnsi" w:eastAsia="Calibri" w:hAnsiTheme="minorHAnsi" w:cstheme="minorHAnsi"/>
                    <w:color w:val="1F4E79" w:themeColor="accent1" w:themeShade="80"/>
                    <w:szCs w:val="24"/>
                  </w:rPr>
                </w:pPr>
                <w:r w:rsidRPr="00194AB2">
                  <w:rPr>
                    <w:rStyle w:val="PlaceholderText"/>
                    <w:rFonts w:asciiTheme="minorHAnsi" w:hAnsiTheme="minorHAnsi" w:cstheme="minorHAnsi"/>
                    <w:color w:val="1F4E79" w:themeColor="accent1" w:themeShade="80"/>
                    <w:szCs w:val="24"/>
                  </w:rPr>
                  <w:t xml:space="preserve">Select from Drop Down Menu </w:t>
                </w:r>
              </w:p>
            </w:tc>
          </w:sdtContent>
        </w:sdt>
      </w:tr>
      <w:tr w:rsidR="00D8642E" w:rsidRPr="00F53C2F" w14:paraId="175DB1E1" w14:textId="77777777" w:rsidTr="00AA2A42">
        <w:trPr>
          <w:trHeight w:val="263"/>
        </w:trPr>
        <w:tc>
          <w:tcPr>
            <w:tcW w:w="3505" w:type="dxa"/>
            <w:tcBorders>
              <w:top w:val="nil"/>
            </w:tcBorders>
            <w:shd w:val="clear" w:color="auto" w:fill="E7E6E6"/>
          </w:tcPr>
          <w:p w14:paraId="427742C1"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Delivery mode (Select All that Apply)</w:t>
            </w:r>
          </w:p>
        </w:tc>
        <w:tc>
          <w:tcPr>
            <w:tcW w:w="7390" w:type="dxa"/>
          </w:tcPr>
          <w:p w14:paraId="7448C486" w14:textId="77777777" w:rsidR="00D8642E" w:rsidRPr="00194AB2" w:rsidRDefault="00D8642E" w:rsidP="00E421EC">
            <w:pPr>
              <w:pStyle w:val="TableParagraph"/>
              <w:rPr>
                <w:rFonts w:eastAsia="Calibri" w:cstheme="minorHAnsi"/>
                <w:color w:val="1F4E79" w:themeColor="accent1" w:themeShade="80"/>
                <w:sz w:val="24"/>
                <w:szCs w:val="24"/>
              </w:rPr>
            </w:pPr>
          </w:p>
          <w:sdt>
            <w:sdtPr>
              <w:rPr>
                <w:rFonts w:eastAsia="Calibri" w:cstheme="minorHAnsi"/>
                <w:color w:val="1F4E79" w:themeColor="accent1" w:themeShade="80"/>
                <w:sz w:val="24"/>
                <w:szCs w:val="24"/>
              </w:rPr>
              <w:id w:val="1241145938"/>
              <w:placeholder>
                <w:docPart w:val="FD47FCC0CBF64891AC39090A6E1789C3"/>
              </w:placeholder>
              <w:showingPlcHdr/>
              <w:dropDownList>
                <w:listItem w:displayText="Face to Face (Less than 25% online)" w:value="Face to Face (Less than 25% online)"/>
                <w:listItem w:displayText="Online (100%)" w:value="Online (100%)"/>
                <w:listItem w:displayText="Blended/Hybrid (more than 50% online)" w:value="Blended/Hybrid (more than 50% online)"/>
                <w:listItem w:displayText="Blended/Hybrid (25%-49% online)" w:value="Blended/Hybrid (25%-49% online)"/>
              </w:dropDownList>
            </w:sdtPr>
            <w:sdtContent>
              <w:p w14:paraId="26A8346E" w14:textId="77777777" w:rsidR="00D8642E" w:rsidRPr="00194AB2" w:rsidRDefault="00E421EC" w:rsidP="00E421EC">
                <w:pPr>
                  <w:pStyle w:val="TableParagraph"/>
                  <w:rPr>
                    <w:rFonts w:eastAsia="Calibri" w:cstheme="minorHAnsi"/>
                    <w:color w:val="1F4E79" w:themeColor="accent1" w:themeShade="80"/>
                    <w:sz w:val="24"/>
                    <w:szCs w:val="24"/>
                  </w:rPr>
                </w:pPr>
                <w:r w:rsidRPr="00194AB2">
                  <w:rPr>
                    <w:rFonts w:eastAsia="Calibri" w:cstheme="minorHAnsi"/>
                    <w:color w:val="1F4E79" w:themeColor="accent1" w:themeShade="80"/>
                    <w:sz w:val="24"/>
                    <w:szCs w:val="24"/>
                  </w:rPr>
                  <w:t>Choose a Delivery Mode</w:t>
                </w:r>
              </w:p>
            </w:sdtContent>
          </w:sdt>
          <w:p w14:paraId="1DF01B3B" w14:textId="77777777" w:rsidR="00D8642E" w:rsidRPr="00194AB2" w:rsidRDefault="00D8642E" w:rsidP="00E421EC">
            <w:pPr>
              <w:pStyle w:val="TableParagraph"/>
              <w:rPr>
                <w:rFonts w:eastAsia="Calibri" w:cstheme="minorHAnsi"/>
                <w:color w:val="1F4E79" w:themeColor="accent1" w:themeShade="80"/>
                <w:sz w:val="24"/>
                <w:szCs w:val="24"/>
              </w:rPr>
            </w:pPr>
          </w:p>
          <w:p w14:paraId="1F5173E9" w14:textId="658D777E" w:rsidR="002A6B64" w:rsidRPr="00194AB2" w:rsidRDefault="002A6B64" w:rsidP="00E421EC">
            <w:pPr>
              <w:pStyle w:val="TableParagraph"/>
              <w:rPr>
                <w:rFonts w:eastAsia="Calibri" w:cstheme="minorHAnsi"/>
                <w:color w:val="1F4E79" w:themeColor="accent1" w:themeShade="80"/>
                <w:sz w:val="24"/>
                <w:szCs w:val="24"/>
              </w:rPr>
            </w:pPr>
            <w:r w:rsidRPr="00194AB2">
              <w:rPr>
                <w:rFonts w:eastAsia="Calibri" w:cstheme="minorHAnsi"/>
                <w:color w:val="1F4E79" w:themeColor="accent1" w:themeShade="80"/>
                <w:sz w:val="24"/>
                <w:szCs w:val="24"/>
              </w:rPr>
              <w:t xml:space="preserve">Other: Please </w:t>
            </w:r>
            <w:r w:rsidR="00F53C2F" w:rsidRPr="00194AB2">
              <w:rPr>
                <w:rFonts w:eastAsia="Calibri" w:cstheme="minorHAnsi"/>
                <w:color w:val="1F4E79" w:themeColor="accent1" w:themeShade="80"/>
                <w:sz w:val="24"/>
                <w:szCs w:val="24"/>
              </w:rPr>
              <w:t>e</w:t>
            </w:r>
            <w:r w:rsidRPr="00194AB2">
              <w:rPr>
                <w:rFonts w:eastAsia="Calibri" w:cstheme="minorHAnsi"/>
                <w:color w:val="1F4E79" w:themeColor="accent1" w:themeShade="80"/>
                <w:sz w:val="24"/>
                <w:szCs w:val="24"/>
              </w:rPr>
              <w:t>xplain</w:t>
            </w:r>
          </w:p>
          <w:p w14:paraId="12D88472" w14:textId="77777777" w:rsidR="00D8642E" w:rsidRPr="00194AB2" w:rsidRDefault="00D8642E" w:rsidP="00E421EC">
            <w:pPr>
              <w:pStyle w:val="TableParagraph"/>
              <w:rPr>
                <w:rFonts w:eastAsia="Calibri" w:cstheme="minorHAnsi"/>
                <w:color w:val="1F4E79" w:themeColor="accent1" w:themeShade="80"/>
                <w:sz w:val="24"/>
                <w:szCs w:val="24"/>
              </w:rPr>
            </w:pPr>
          </w:p>
        </w:tc>
      </w:tr>
    </w:tbl>
    <w:p w14:paraId="007DBB84" w14:textId="77777777" w:rsidR="00D8642E" w:rsidRPr="00F53C2F" w:rsidRDefault="00D8642E">
      <w:pPr>
        <w:widowControl w:val="0"/>
        <w:pBdr>
          <w:top w:val="nil"/>
          <w:left w:val="nil"/>
          <w:bottom w:val="nil"/>
          <w:right w:val="nil"/>
          <w:between w:val="nil"/>
        </w:pBdr>
        <w:tabs>
          <w:tab w:val="left" w:pos="1540"/>
        </w:tabs>
        <w:rPr>
          <w:rFonts w:asciiTheme="minorHAnsi" w:eastAsia="Calibri" w:hAnsiTheme="minorHAnsi" w:cstheme="minorHAnsi"/>
          <w:color w:val="000000"/>
          <w:szCs w:val="24"/>
        </w:rPr>
      </w:pPr>
    </w:p>
    <w:p w14:paraId="728F61F6" w14:textId="77777777" w:rsidR="00D8642E" w:rsidRPr="00F53C2F" w:rsidRDefault="003F76AA">
      <w:pPr>
        <w:widowControl w:val="0"/>
        <w:tabs>
          <w:tab w:val="left" w:pos="1252"/>
        </w:tabs>
        <w:rPr>
          <w:rFonts w:asciiTheme="minorHAnsi" w:eastAsia="Calibri" w:hAnsiTheme="minorHAnsi" w:cstheme="minorHAnsi"/>
          <w:b/>
          <w:szCs w:val="24"/>
        </w:rPr>
      </w:pPr>
      <w:bookmarkStart w:id="1" w:name="_heading=h.30j0zll" w:colFirst="0" w:colLast="0"/>
      <w:bookmarkEnd w:id="1"/>
      <w:r w:rsidRPr="00F53C2F">
        <w:rPr>
          <w:rFonts w:asciiTheme="minorHAnsi" w:eastAsia="Calibri" w:hAnsiTheme="minorHAnsi" w:cstheme="minorHAnsi"/>
          <w:b/>
          <w:szCs w:val="24"/>
        </w:rPr>
        <w:t xml:space="preserve">B. </w:t>
      </w:r>
      <w:r w:rsidR="00AF5339" w:rsidRPr="00F53C2F">
        <w:rPr>
          <w:rFonts w:asciiTheme="minorHAnsi" w:eastAsia="Calibri" w:hAnsiTheme="minorHAnsi" w:cstheme="minorHAnsi"/>
          <w:b/>
          <w:szCs w:val="24"/>
        </w:rPr>
        <w:t>Justification for the Program</w:t>
      </w:r>
    </w:p>
    <w:tbl>
      <w:tblPr>
        <w:tblStyle w:val="afff7"/>
        <w:tblW w:w="108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Program purpose and long-range goals"/>
        <w:tblDescription w:val="Program purpose and long-range goals"/>
      </w:tblPr>
      <w:tblGrid>
        <w:gridCol w:w="10890"/>
      </w:tblGrid>
      <w:tr w:rsidR="00D8642E" w:rsidRPr="00F53C2F" w14:paraId="0AFFA137" w14:textId="77777777" w:rsidTr="00AA2A42">
        <w:trPr>
          <w:trHeight w:val="242"/>
          <w:tblHeader/>
        </w:trPr>
        <w:tc>
          <w:tcPr>
            <w:tcW w:w="10890" w:type="dxa"/>
            <w:shd w:val="clear" w:color="auto" w:fill="E7E6E6"/>
          </w:tcPr>
          <w:p w14:paraId="01ADFE40" w14:textId="77777777" w:rsidR="00D8642E" w:rsidRPr="00F53C2F" w:rsidRDefault="00AF5339">
            <w:pPr>
              <w:pStyle w:val="Heading2"/>
              <w:rPr>
                <w:rFonts w:asciiTheme="minorHAnsi" w:eastAsia="Calibri" w:hAnsiTheme="minorHAnsi" w:cstheme="minorHAnsi"/>
                <w:szCs w:val="24"/>
              </w:rPr>
            </w:pPr>
            <w:bookmarkStart w:id="2" w:name="_heading=h.1fob9te" w:colFirst="0" w:colLast="0"/>
            <w:bookmarkEnd w:id="2"/>
            <w:r w:rsidRPr="00F53C2F">
              <w:rPr>
                <w:rFonts w:asciiTheme="minorHAnsi" w:eastAsia="Calibri" w:hAnsiTheme="minorHAnsi" w:cstheme="minorHAnsi"/>
                <w:szCs w:val="24"/>
              </w:rPr>
              <w:t>Program purpose and long-range goals</w:t>
            </w:r>
          </w:p>
        </w:tc>
      </w:tr>
      <w:tr w:rsidR="00D8642E" w:rsidRPr="00F53C2F" w14:paraId="079F97DB" w14:textId="77777777" w:rsidTr="00AA2A42">
        <w:trPr>
          <w:trHeight w:val="656"/>
        </w:trPr>
        <w:tc>
          <w:tcPr>
            <w:tcW w:w="10890" w:type="dxa"/>
          </w:tcPr>
          <w:p w14:paraId="0BD864CC" w14:textId="77777777" w:rsidR="00D8642E" w:rsidRPr="00F53C2F" w:rsidRDefault="00D8642E">
            <w:pPr>
              <w:widowControl w:val="0"/>
              <w:tabs>
                <w:tab w:val="left" w:pos="1252"/>
              </w:tabs>
              <w:rPr>
                <w:rFonts w:asciiTheme="minorHAnsi" w:eastAsia="Calibri" w:hAnsiTheme="minorHAnsi" w:cstheme="minorHAnsi"/>
                <w:szCs w:val="24"/>
              </w:rPr>
            </w:pPr>
          </w:p>
        </w:tc>
      </w:tr>
    </w:tbl>
    <w:p w14:paraId="10916828" w14:textId="77777777" w:rsidR="00D8642E" w:rsidRPr="00F53C2F" w:rsidRDefault="00D8642E">
      <w:pPr>
        <w:widowControl w:val="0"/>
        <w:tabs>
          <w:tab w:val="left" w:pos="1252"/>
        </w:tabs>
        <w:rPr>
          <w:rFonts w:asciiTheme="minorHAnsi" w:eastAsia="Calibri" w:hAnsiTheme="minorHAnsi" w:cstheme="minorHAnsi"/>
          <w:szCs w:val="24"/>
        </w:rPr>
      </w:pPr>
    </w:p>
    <w:tbl>
      <w:tblPr>
        <w:tblStyle w:val="afff8"/>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Need of Program"/>
        <w:tblDescription w:val="Need of Program"/>
      </w:tblPr>
      <w:tblGrid>
        <w:gridCol w:w="10885"/>
      </w:tblGrid>
      <w:tr w:rsidR="00D8642E" w:rsidRPr="00F53C2F" w14:paraId="2EA5ACDA" w14:textId="77777777" w:rsidTr="00AA2A42">
        <w:trPr>
          <w:trHeight w:val="278"/>
          <w:tblHeader/>
        </w:trPr>
        <w:tc>
          <w:tcPr>
            <w:tcW w:w="10885" w:type="dxa"/>
            <w:shd w:val="clear" w:color="auto" w:fill="E7E6E6"/>
          </w:tcPr>
          <w:p w14:paraId="355590ED" w14:textId="77777777" w:rsidR="00D8642E" w:rsidRPr="00F53C2F" w:rsidRDefault="00AF5339">
            <w:pPr>
              <w:widowControl w:val="0"/>
              <w:tabs>
                <w:tab w:val="left" w:pos="1252"/>
              </w:tabs>
              <w:rPr>
                <w:rFonts w:asciiTheme="minorHAnsi" w:eastAsia="Calibri" w:hAnsiTheme="minorHAnsi" w:cstheme="minorHAnsi"/>
                <w:i/>
                <w:szCs w:val="24"/>
              </w:rPr>
            </w:pPr>
            <w:bookmarkStart w:id="3" w:name="_heading=h.3znysh7" w:colFirst="0" w:colLast="0"/>
            <w:bookmarkEnd w:id="3"/>
            <w:r w:rsidRPr="00F53C2F">
              <w:rPr>
                <w:rFonts w:asciiTheme="minorHAnsi" w:eastAsia="Calibri" w:hAnsiTheme="minorHAnsi" w:cstheme="minorHAnsi"/>
                <w:i/>
                <w:szCs w:val="24"/>
              </w:rPr>
              <w:t>Need for the program</w:t>
            </w:r>
          </w:p>
        </w:tc>
      </w:tr>
      <w:tr w:rsidR="00D8642E" w:rsidRPr="00F53C2F" w14:paraId="7E674EE5" w14:textId="77777777" w:rsidTr="00AA2A42">
        <w:trPr>
          <w:trHeight w:val="1124"/>
        </w:trPr>
        <w:tc>
          <w:tcPr>
            <w:tcW w:w="10885" w:type="dxa"/>
          </w:tcPr>
          <w:p w14:paraId="24E4F3BD" w14:textId="77777777" w:rsidR="00D8642E" w:rsidRPr="00F53C2F" w:rsidRDefault="00D8642E">
            <w:pPr>
              <w:widowControl w:val="0"/>
              <w:tabs>
                <w:tab w:val="left" w:pos="1252"/>
              </w:tabs>
              <w:rPr>
                <w:rFonts w:asciiTheme="minorHAnsi" w:eastAsia="Calibri" w:hAnsiTheme="minorHAnsi" w:cstheme="minorHAnsi"/>
                <w:szCs w:val="24"/>
              </w:rPr>
            </w:pPr>
          </w:p>
        </w:tc>
      </w:tr>
    </w:tbl>
    <w:p w14:paraId="5C4A9659" w14:textId="77777777" w:rsidR="00D8642E" w:rsidRPr="00F53C2F" w:rsidRDefault="00D8642E">
      <w:pPr>
        <w:widowControl w:val="0"/>
        <w:tabs>
          <w:tab w:val="left" w:pos="1252"/>
        </w:tabs>
        <w:rPr>
          <w:rFonts w:asciiTheme="minorHAnsi" w:eastAsia="Calibri" w:hAnsiTheme="minorHAnsi" w:cstheme="minorHAnsi"/>
          <w:b/>
          <w:szCs w:val="24"/>
        </w:rPr>
      </w:pPr>
      <w:bookmarkStart w:id="4" w:name="_heading=h.2et92p0" w:colFirst="0" w:colLast="0"/>
      <w:bookmarkEnd w:id="4"/>
    </w:p>
    <w:tbl>
      <w:tblPr>
        <w:tblStyle w:val="afff9"/>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Centrality of the program to the institutional mission"/>
        <w:tblDescription w:val="Centrality of the program to the institutional mission"/>
      </w:tblPr>
      <w:tblGrid>
        <w:gridCol w:w="10885"/>
      </w:tblGrid>
      <w:tr w:rsidR="00D8642E" w:rsidRPr="00F53C2F" w14:paraId="47D0E1FC" w14:textId="77777777" w:rsidTr="00AA2A42">
        <w:trPr>
          <w:tblHeader/>
        </w:trPr>
        <w:tc>
          <w:tcPr>
            <w:tcW w:w="10885" w:type="dxa"/>
            <w:shd w:val="clear" w:color="auto" w:fill="E7E6E6"/>
          </w:tcPr>
          <w:p w14:paraId="3476ACD3" w14:textId="77777777" w:rsidR="00D8642E" w:rsidRPr="00F53C2F" w:rsidRDefault="00AF5339">
            <w:pPr>
              <w:pStyle w:val="Heading2"/>
              <w:rPr>
                <w:rFonts w:asciiTheme="minorHAnsi" w:eastAsia="Calibri" w:hAnsiTheme="minorHAnsi" w:cstheme="minorHAnsi"/>
                <w:i w:val="0"/>
                <w:szCs w:val="24"/>
              </w:rPr>
            </w:pPr>
            <w:r w:rsidRPr="00F53C2F">
              <w:rPr>
                <w:rFonts w:asciiTheme="minorHAnsi" w:eastAsia="Calibri" w:hAnsiTheme="minorHAnsi" w:cstheme="minorHAnsi"/>
                <w:szCs w:val="24"/>
              </w:rPr>
              <w:t>Centrality of the program to the institutional mission</w:t>
            </w:r>
          </w:p>
        </w:tc>
      </w:tr>
      <w:tr w:rsidR="00D8642E" w:rsidRPr="00F53C2F" w14:paraId="77775ECF" w14:textId="77777777" w:rsidTr="00AA2A42">
        <w:trPr>
          <w:trHeight w:val="908"/>
        </w:trPr>
        <w:tc>
          <w:tcPr>
            <w:tcW w:w="10885" w:type="dxa"/>
          </w:tcPr>
          <w:p w14:paraId="337A5764" w14:textId="77777777" w:rsidR="00D8642E" w:rsidRPr="00F53C2F" w:rsidRDefault="00D8642E">
            <w:pPr>
              <w:pStyle w:val="Heading2"/>
              <w:rPr>
                <w:rFonts w:asciiTheme="minorHAnsi" w:eastAsia="Calibri" w:hAnsiTheme="minorHAnsi" w:cstheme="minorHAnsi"/>
                <w:i w:val="0"/>
                <w:szCs w:val="24"/>
              </w:rPr>
            </w:pPr>
          </w:p>
        </w:tc>
      </w:tr>
    </w:tbl>
    <w:p w14:paraId="397D0FFA" w14:textId="77777777" w:rsidR="00D8642E" w:rsidRPr="00F53C2F" w:rsidRDefault="00D8642E">
      <w:pPr>
        <w:pStyle w:val="Heading2"/>
        <w:rPr>
          <w:rFonts w:asciiTheme="minorHAnsi" w:eastAsia="Calibri" w:hAnsiTheme="minorHAnsi" w:cstheme="minorHAnsi"/>
          <w:i w:val="0"/>
          <w:szCs w:val="24"/>
        </w:rPr>
      </w:pPr>
    </w:p>
    <w:tbl>
      <w:tblPr>
        <w:tblStyle w:val="afffa"/>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Relationship of the program to other programs within the institution"/>
        <w:tblDescription w:val="Relationship of the program to other programs within the institution&#10;&#10;"/>
      </w:tblPr>
      <w:tblGrid>
        <w:gridCol w:w="10885"/>
      </w:tblGrid>
      <w:tr w:rsidR="00D8642E" w:rsidRPr="00F53C2F" w14:paraId="1E5727A3" w14:textId="77777777" w:rsidTr="00AA2A42">
        <w:trPr>
          <w:trHeight w:val="251"/>
          <w:tblHeader/>
        </w:trPr>
        <w:tc>
          <w:tcPr>
            <w:tcW w:w="10885" w:type="dxa"/>
          </w:tcPr>
          <w:p w14:paraId="0DDACF80" w14:textId="77777777" w:rsidR="00D8642E" w:rsidRPr="00F53C2F" w:rsidRDefault="00AF5339">
            <w:pPr>
              <w:shd w:val="clear" w:color="auto" w:fill="E7E6E6"/>
              <w:rPr>
                <w:rFonts w:asciiTheme="minorHAnsi" w:eastAsia="Calibri" w:hAnsiTheme="minorHAnsi" w:cstheme="minorHAnsi"/>
                <w:i/>
                <w:szCs w:val="24"/>
              </w:rPr>
            </w:pPr>
            <w:bookmarkStart w:id="5" w:name="_heading=h.tyjcwt" w:colFirst="0" w:colLast="0"/>
            <w:bookmarkEnd w:id="5"/>
            <w:r w:rsidRPr="00F53C2F">
              <w:rPr>
                <w:rFonts w:asciiTheme="minorHAnsi" w:eastAsia="Calibri" w:hAnsiTheme="minorHAnsi" w:cstheme="minorHAnsi"/>
                <w:i/>
                <w:szCs w:val="24"/>
              </w:rPr>
              <w:t>Relationship of the program to other programs within the institution</w:t>
            </w:r>
          </w:p>
        </w:tc>
      </w:tr>
      <w:tr w:rsidR="00D8642E" w:rsidRPr="00F53C2F" w14:paraId="3DB395F0" w14:textId="77777777" w:rsidTr="00AA2A42">
        <w:trPr>
          <w:trHeight w:val="836"/>
        </w:trPr>
        <w:tc>
          <w:tcPr>
            <w:tcW w:w="10885" w:type="dxa"/>
          </w:tcPr>
          <w:p w14:paraId="10984C4B" w14:textId="77777777" w:rsidR="00D8642E" w:rsidRPr="00F53C2F" w:rsidRDefault="00D8642E">
            <w:pPr>
              <w:rPr>
                <w:rFonts w:asciiTheme="minorHAnsi" w:eastAsia="Calibri" w:hAnsiTheme="minorHAnsi" w:cstheme="minorHAnsi"/>
                <w:szCs w:val="24"/>
              </w:rPr>
            </w:pPr>
          </w:p>
        </w:tc>
      </w:tr>
    </w:tbl>
    <w:p w14:paraId="2D8BF6F9" w14:textId="77777777" w:rsidR="00D8642E" w:rsidRPr="00F53C2F" w:rsidRDefault="00D8642E">
      <w:pPr>
        <w:rPr>
          <w:rFonts w:asciiTheme="minorHAnsi" w:eastAsia="Calibri" w:hAnsiTheme="minorHAnsi" w:cstheme="minorHAnsi"/>
          <w:szCs w:val="24"/>
        </w:rPr>
      </w:pPr>
    </w:p>
    <w:tbl>
      <w:tblPr>
        <w:tblStyle w:val="afffb"/>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Relationship of the program to other SC institutions of higher education (compare at least three programs from institutions from across the state)"/>
        <w:tblDescription w:val="Relationship of the program to other SC institutions of higher education (compare at least three programs from institutions from across the state)&#10;&#10;"/>
      </w:tblPr>
      <w:tblGrid>
        <w:gridCol w:w="10885"/>
      </w:tblGrid>
      <w:tr w:rsidR="00D8642E" w:rsidRPr="00F53C2F" w14:paraId="0EC50C28" w14:textId="77777777" w:rsidTr="00AA2A42">
        <w:trPr>
          <w:trHeight w:val="260"/>
          <w:tblHeader/>
        </w:trPr>
        <w:tc>
          <w:tcPr>
            <w:tcW w:w="10885" w:type="dxa"/>
            <w:shd w:val="clear" w:color="auto" w:fill="E7E6E6"/>
          </w:tcPr>
          <w:p w14:paraId="6D8E7FAD"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Relationship of the program to other SC institutions of higher education (compare at least three programs from institutions from across the state)</w:t>
            </w:r>
          </w:p>
        </w:tc>
      </w:tr>
      <w:tr w:rsidR="00D8642E" w:rsidRPr="00F53C2F" w14:paraId="3FD01DA3" w14:textId="77777777" w:rsidTr="00AA2A42">
        <w:trPr>
          <w:trHeight w:val="872"/>
        </w:trPr>
        <w:tc>
          <w:tcPr>
            <w:tcW w:w="10885" w:type="dxa"/>
          </w:tcPr>
          <w:p w14:paraId="38701B32" w14:textId="77777777" w:rsidR="00D8642E" w:rsidRPr="00F53C2F" w:rsidRDefault="00D8642E">
            <w:pPr>
              <w:rPr>
                <w:rFonts w:asciiTheme="minorHAnsi" w:eastAsia="Calibri" w:hAnsiTheme="minorHAnsi" w:cstheme="minorHAnsi"/>
                <w:szCs w:val="24"/>
              </w:rPr>
            </w:pPr>
            <w:bookmarkStart w:id="6" w:name="_heading=h.3dy6vkm" w:colFirst="0" w:colLast="0"/>
            <w:bookmarkEnd w:id="6"/>
          </w:p>
        </w:tc>
      </w:tr>
    </w:tbl>
    <w:p w14:paraId="2E0DD334" w14:textId="77777777" w:rsidR="00D8642E" w:rsidRPr="00F53C2F" w:rsidRDefault="00D8642E">
      <w:pPr>
        <w:jc w:val="center"/>
        <w:rPr>
          <w:rFonts w:asciiTheme="minorHAnsi" w:eastAsia="Calibri" w:hAnsiTheme="minorHAnsi" w:cstheme="minorHAnsi"/>
          <w:b/>
          <w:szCs w:val="24"/>
        </w:rPr>
      </w:pPr>
    </w:p>
    <w:p w14:paraId="636C3553" w14:textId="77777777" w:rsidR="00F21849" w:rsidRPr="00F53C2F" w:rsidRDefault="00F21849">
      <w:pPr>
        <w:rPr>
          <w:rFonts w:asciiTheme="minorHAnsi" w:eastAsia="Calibri" w:hAnsiTheme="minorHAnsi" w:cstheme="minorHAnsi"/>
          <w:b/>
          <w:szCs w:val="24"/>
        </w:rPr>
      </w:pPr>
      <w:bookmarkStart w:id="7" w:name="_heading=h.1t3h5sf" w:colFirst="0" w:colLast="0"/>
      <w:bookmarkEnd w:id="7"/>
    </w:p>
    <w:p w14:paraId="49469D46" w14:textId="77777777" w:rsidR="00F21849" w:rsidRPr="00F53C2F" w:rsidRDefault="00F21849">
      <w:pPr>
        <w:rPr>
          <w:rFonts w:asciiTheme="minorHAnsi" w:eastAsia="Calibri" w:hAnsiTheme="minorHAnsi" w:cstheme="minorHAnsi"/>
          <w:b/>
          <w:szCs w:val="24"/>
        </w:rPr>
      </w:pPr>
    </w:p>
    <w:p w14:paraId="350C6464" w14:textId="77777777" w:rsidR="00D8642E" w:rsidRPr="00F53C2F" w:rsidRDefault="003F76AA">
      <w:pPr>
        <w:rPr>
          <w:rFonts w:asciiTheme="minorHAnsi" w:eastAsia="Calibri" w:hAnsiTheme="minorHAnsi" w:cstheme="minorHAnsi"/>
          <w:b/>
          <w:szCs w:val="24"/>
        </w:rPr>
      </w:pPr>
      <w:r w:rsidRPr="00F53C2F">
        <w:rPr>
          <w:rFonts w:asciiTheme="minorHAnsi" w:eastAsia="Calibri" w:hAnsiTheme="minorHAnsi" w:cstheme="minorHAnsi"/>
          <w:b/>
          <w:szCs w:val="24"/>
        </w:rPr>
        <w:t>C. Enrollment</w:t>
      </w:r>
    </w:p>
    <w:tbl>
      <w:tblPr>
        <w:tblStyle w:val="afffc"/>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Admissions: Admissions criteria specific to the program"/>
        <w:tblDescription w:val="Admissions: Admissions criteria specific to the program&#10;&#10;"/>
      </w:tblPr>
      <w:tblGrid>
        <w:gridCol w:w="10885"/>
      </w:tblGrid>
      <w:tr w:rsidR="00D8642E" w:rsidRPr="00F53C2F" w14:paraId="7D3AD408" w14:textId="77777777" w:rsidTr="00AA2A42">
        <w:trPr>
          <w:trHeight w:val="296"/>
          <w:tblHeader/>
        </w:trPr>
        <w:tc>
          <w:tcPr>
            <w:tcW w:w="10885" w:type="dxa"/>
            <w:shd w:val="clear" w:color="auto" w:fill="E7E6E6"/>
          </w:tcPr>
          <w:p w14:paraId="377421A0" w14:textId="77777777" w:rsidR="00D8642E" w:rsidRPr="00F53C2F" w:rsidRDefault="003F76AA">
            <w:pPr>
              <w:rPr>
                <w:rFonts w:asciiTheme="minorHAnsi" w:eastAsia="Calibri" w:hAnsiTheme="minorHAnsi" w:cstheme="minorHAnsi"/>
                <w:b/>
                <w:i/>
                <w:szCs w:val="24"/>
              </w:rPr>
            </w:pPr>
            <w:bookmarkStart w:id="8" w:name="_heading=h.4d34og8" w:colFirst="0" w:colLast="0"/>
            <w:bookmarkEnd w:id="8"/>
            <w:r w:rsidRPr="00F53C2F">
              <w:rPr>
                <w:rFonts w:asciiTheme="minorHAnsi" w:eastAsia="Calibri" w:hAnsiTheme="minorHAnsi" w:cstheme="minorHAnsi"/>
                <w:i/>
                <w:szCs w:val="24"/>
              </w:rPr>
              <w:t xml:space="preserve">Admissions: </w:t>
            </w:r>
            <w:r w:rsidR="00AF5339" w:rsidRPr="00F53C2F">
              <w:rPr>
                <w:rFonts w:asciiTheme="minorHAnsi" w:eastAsia="Calibri" w:hAnsiTheme="minorHAnsi" w:cstheme="minorHAnsi"/>
                <w:i/>
                <w:szCs w:val="24"/>
              </w:rPr>
              <w:t>Admissions criteria specific to the program</w:t>
            </w:r>
          </w:p>
        </w:tc>
      </w:tr>
      <w:tr w:rsidR="00D8642E" w:rsidRPr="00F53C2F" w14:paraId="79D8EF65" w14:textId="77777777" w:rsidTr="00AA2A42">
        <w:trPr>
          <w:trHeight w:val="1133"/>
        </w:trPr>
        <w:tc>
          <w:tcPr>
            <w:tcW w:w="10885" w:type="dxa"/>
          </w:tcPr>
          <w:p w14:paraId="54E54019" w14:textId="77777777" w:rsidR="00D8642E" w:rsidRPr="00F53C2F" w:rsidRDefault="00D8642E">
            <w:pPr>
              <w:rPr>
                <w:rFonts w:asciiTheme="minorHAnsi" w:eastAsia="Calibri" w:hAnsiTheme="minorHAnsi" w:cstheme="minorHAnsi"/>
                <w:b/>
                <w:szCs w:val="24"/>
              </w:rPr>
            </w:pPr>
          </w:p>
        </w:tc>
      </w:tr>
    </w:tbl>
    <w:p w14:paraId="1265009D" w14:textId="77777777" w:rsidR="00D8642E" w:rsidRPr="00F53C2F" w:rsidRDefault="00D8642E">
      <w:pPr>
        <w:rPr>
          <w:rFonts w:asciiTheme="minorHAnsi" w:eastAsia="Calibri" w:hAnsiTheme="minorHAnsi" w:cstheme="minorHAnsi"/>
          <w:b/>
          <w:szCs w:val="24"/>
        </w:rPr>
      </w:pPr>
    </w:p>
    <w:p w14:paraId="47D53185" w14:textId="77777777" w:rsidR="00D8642E" w:rsidRPr="00F53C2F" w:rsidRDefault="00AF5339" w:rsidP="003F76AA">
      <w:pPr>
        <w:pStyle w:val="Heading2"/>
        <w:rPr>
          <w:rFonts w:asciiTheme="minorHAnsi" w:eastAsia="Calibri" w:hAnsiTheme="minorHAnsi" w:cstheme="minorHAnsi"/>
          <w:b/>
          <w:i w:val="0"/>
          <w:szCs w:val="24"/>
        </w:rPr>
      </w:pPr>
      <w:bookmarkStart w:id="9" w:name="_heading=h.2s8eyo1" w:colFirst="0" w:colLast="0"/>
      <w:bookmarkEnd w:id="9"/>
      <w:r w:rsidRPr="00F53C2F">
        <w:rPr>
          <w:rFonts w:asciiTheme="minorHAnsi" w:eastAsia="Calibri" w:hAnsiTheme="minorHAnsi" w:cstheme="minorHAnsi"/>
          <w:b/>
          <w:i w:val="0"/>
          <w:szCs w:val="24"/>
        </w:rPr>
        <w:t>Enrollment Chart</w:t>
      </w:r>
    </w:p>
    <w:p w14:paraId="58D994C8" w14:textId="77777777" w:rsidR="00D8642E" w:rsidRPr="00F53C2F" w:rsidRDefault="00AF5339">
      <w:pPr>
        <w:pStyle w:val="Heading2"/>
        <w:rPr>
          <w:rFonts w:asciiTheme="minorHAnsi" w:eastAsia="Calibri" w:hAnsiTheme="minorHAnsi" w:cstheme="minorHAnsi"/>
          <w:szCs w:val="24"/>
        </w:rPr>
      </w:pPr>
      <w:r w:rsidRPr="00F53C2F">
        <w:rPr>
          <w:rFonts w:asciiTheme="minorHAnsi" w:eastAsia="Calibri" w:hAnsiTheme="minorHAnsi" w:cstheme="minorHAnsi"/>
          <w:szCs w:val="24"/>
        </w:rPr>
        <w:t xml:space="preserve">Projected total enrollment for first five years with a rationale of how information was computed. </w:t>
      </w:r>
    </w:p>
    <w:tbl>
      <w:tblPr>
        <w:tblStyle w:val="afffd"/>
        <w:tblW w:w="10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Enrollment Chart"/>
        <w:tblDescription w:val="Enrollment Chart"/>
      </w:tblPr>
      <w:tblGrid>
        <w:gridCol w:w="1254"/>
        <w:gridCol w:w="1170"/>
        <w:gridCol w:w="3691"/>
        <w:gridCol w:w="1138"/>
        <w:gridCol w:w="3596"/>
      </w:tblGrid>
      <w:tr w:rsidR="00D8642E" w:rsidRPr="00F53C2F" w14:paraId="18A35862" w14:textId="77777777" w:rsidTr="00AA2A42">
        <w:trPr>
          <w:tblHeader/>
        </w:trPr>
        <w:tc>
          <w:tcPr>
            <w:tcW w:w="1254" w:type="dxa"/>
            <w:shd w:val="clear" w:color="auto" w:fill="E7E6E6"/>
            <w:vAlign w:val="center"/>
          </w:tcPr>
          <w:p w14:paraId="2E2D91DA" w14:textId="77777777" w:rsidR="00D8642E" w:rsidRPr="00F53C2F" w:rsidRDefault="00AF5339">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Year</w:t>
            </w:r>
          </w:p>
        </w:tc>
        <w:tc>
          <w:tcPr>
            <w:tcW w:w="1170" w:type="dxa"/>
            <w:shd w:val="clear" w:color="auto" w:fill="E7E6E6"/>
            <w:vAlign w:val="center"/>
          </w:tcPr>
          <w:p w14:paraId="25411FD4" w14:textId="77777777" w:rsidR="00D8642E" w:rsidRPr="00F53C2F" w:rsidRDefault="00AF5339">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Projected Enrollment Fall</w:t>
            </w:r>
          </w:p>
        </w:tc>
        <w:tc>
          <w:tcPr>
            <w:tcW w:w="3691" w:type="dxa"/>
            <w:shd w:val="clear" w:color="auto" w:fill="E7E6E6"/>
            <w:vAlign w:val="center"/>
          </w:tcPr>
          <w:p w14:paraId="4E6ED45E" w14:textId="77777777" w:rsidR="00D8642E" w:rsidRPr="00F53C2F" w:rsidRDefault="00AF5339">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Rationale</w:t>
            </w:r>
          </w:p>
        </w:tc>
        <w:tc>
          <w:tcPr>
            <w:tcW w:w="1138" w:type="dxa"/>
            <w:shd w:val="clear" w:color="auto" w:fill="E7E6E6"/>
            <w:vAlign w:val="center"/>
          </w:tcPr>
          <w:p w14:paraId="0CD5F783" w14:textId="77777777" w:rsidR="00D8642E" w:rsidRPr="00F53C2F" w:rsidRDefault="00AF5339">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Projected Enrollment Spring</w:t>
            </w:r>
          </w:p>
        </w:tc>
        <w:tc>
          <w:tcPr>
            <w:tcW w:w="3596" w:type="dxa"/>
            <w:shd w:val="clear" w:color="auto" w:fill="E7E6E6"/>
            <w:vAlign w:val="center"/>
          </w:tcPr>
          <w:p w14:paraId="07851C82" w14:textId="77777777" w:rsidR="00D8642E" w:rsidRPr="00F53C2F" w:rsidRDefault="00AF5339">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Rationale</w:t>
            </w:r>
          </w:p>
        </w:tc>
      </w:tr>
      <w:tr w:rsidR="00D8642E" w:rsidRPr="00F53C2F" w14:paraId="5F6E398E" w14:textId="77777777" w:rsidTr="00AA2A42">
        <w:tc>
          <w:tcPr>
            <w:tcW w:w="1254" w:type="dxa"/>
            <w:vAlign w:val="center"/>
          </w:tcPr>
          <w:p w14:paraId="4D826112" w14:textId="77777777" w:rsidR="00D8642E" w:rsidRPr="00194AB2" w:rsidRDefault="00AF5339">
            <w:pPr>
              <w:widowControl w:val="0"/>
              <w:tabs>
                <w:tab w:val="left" w:pos="1540"/>
              </w:tabs>
              <w:rPr>
                <w:rFonts w:asciiTheme="minorHAnsi" w:eastAsia="Calibri" w:hAnsiTheme="minorHAnsi" w:cstheme="minorHAnsi"/>
                <w:b/>
                <w:color w:val="1F4E79" w:themeColor="accent1" w:themeShade="80"/>
                <w:szCs w:val="24"/>
              </w:rPr>
            </w:pPr>
            <w:r w:rsidRPr="00194AB2">
              <w:rPr>
                <w:rFonts w:asciiTheme="minorHAnsi" w:eastAsia="Calibri" w:hAnsiTheme="minorHAnsi" w:cstheme="minorHAnsi"/>
                <w:b/>
                <w:color w:val="1F4E79" w:themeColor="accent1" w:themeShade="80"/>
                <w:szCs w:val="24"/>
              </w:rPr>
              <w:t>SAMPLE</w:t>
            </w:r>
          </w:p>
          <w:p w14:paraId="1DD2D598" w14:textId="77777777" w:rsidR="00D8642E" w:rsidRPr="00194AB2" w:rsidRDefault="00AF5339">
            <w:pPr>
              <w:widowControl w:val="0"/>
              <w:tabs>
                <w:tab w:val="left" w:pos="1540"/>
              </w:tabs>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20XX-XX </w:t>
            </w:r>
          </w:p>
        </w:tc>
        <w:tc>
          <w:tcPr>
            <w:tcW w:w="1170" w:type="dxa"/>
            <w:vAlign w:val="center"/>
          </w:tcPr>
          <w:p w14:paraId="3C58EAD5" w14:textId="77777777" w:rsidR="00D8642E" w:rsidRPr="00194AB2" w:rsidRDefault="00AF5339">
            <w:pPr>
              <w:widowControl w:val="0"/>
              <w:tabs>
                <w:tab w:val="left" w:pos="1540"/>
              </w:tabs>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XXX</w:t>
            </w:r>
          </w:p>
        </w:tc>
        <w:tc>
          <w:tcPr>
            <w:tcW w:w="3691" w:type="dxa"/>
            <w:vAlign w:val="center"/>
          </w:tcPr>
          <w:p w14:paraId="3A35B336" w14:textId="77777777" w:rsidR="00D8642E" w:rsidRPr="00194AB2" w:rsidRDefault="00AF5339">
            <w:pPr>
              <w:widowControl w:val="0"/>
              <w:tabs>
                <w:tab w:val="left" w:pos="1540"/>
              </w:tabs>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This is the number of students needed for initial program development. This number of students will be needed for the program to be self-sustaining.</w:t>
            </w:r>
          </w:p>
        </w:tc>
        <w:tc>
          <w:tcPr>
            <w:tcW w:w="1138" w:type="dxa"/>
            <w:vAlign w:val="center"/>
          </w:tcPr>
          <w:p w14:paraId="3929038C" w14:textId="77777777" w:rsidR="00D8642E" w:rsidRPr="00194AB2" w:rsidRDefault="00AF5339">
            <w:pPr>
              <w:widowControl w:val="0"/>
              <w:tabs>
                <w:tab w:val="left" w:pos="1540"/>
              </w:tabs>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XXX</w:t>
            </w:r>
          </w:p>
        </w:tc>
        <w:tc>
          <w:tcPr>
            <w:tcW w:w="3596" w:type="dxa"/>
            <w:vAlign w:val="center"/>
          </w:tcPr>
          <w:p w14:paraId="7579DF08" w14:textId="77777777" w:rsidR="00D8642E" w:rsidRPr="00194AB2" w:rsidRDefault="00AF5339">
            <w:pPr>
              <w:widowControl w:val="0"/>
              <w:tabs>
                <w:tab w:val="left" w:pos="1540"/>
              </w:tabs>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XX new students</w:t>
            </w:r>
          </w:p>
        </w:tc>
      </w:tr>
      <w:tr w:rsidR="00D8642E" w:rsidRPr="00F53C2F" w14:paraId="5C39DAFD" w14:textId="77777777" w:rsidTr="00AA2A42">
        <w:tc>
          <w:tcPr>
            <w:tcW w:w="1254" w:type="dxa"/>
            <w:vAlign w:val="center"/>
          </w:tcPr>
          <w:p w14:paraId="22A2DBF9" w14:textId="77777777" w:rsidR="00D8642E" w:rsidRPr="00F53C2F" w:rsidRDefault="00D8642E">
            <w:pPr>
              <w:widowControl w:val="0"/>
              <w:tabs>
                <w:tab w:val="left" w:pos="1540"/>
              </w:tabs>
              <w:rPr>
                <w:rFonts w:asciiTheme="minorHAnsi" w:eastAsia="Calibri" w:hAnsiTheme="minorHAnsi" w:cstheme="minorHAnsi"/>
                <w:szCs w:val="24"/>
              </w:rPr>
            </w:pPr>
          </w:p>
        </w:tc>
        <w:tc>
          <w:tcPr>
            <w:tcW w:w="1170" w:type="dxa"/>
            <w:vAlign w:val="center"/>
          </w:tcPr>
          <w:p w14:paraId="5CDD9BB3" w14:textId="77777777" w:rsidR="00D8642E" w:rsidRPr="00F53C2F" w:rsidRDefault="00D8642E">
            <w:pPr>
              <w:widowControl w:val="0"/>
              <w:tabs>
                <w:tab w:val="left" w:pos="1540"/>
              </w:tabs>
              <w:rPr>
                <w:rFonts w:asciiTheme="minorHAnsi" w:eastAsia="Calibri" w:hAnsiTheme="minorHAnsi" w:cstheme="minorHAnsi"/>
                <w:szCs w:val="24"/>
              </w:rPr>
            </w:pPr>
          </w:p>
        </w:tc>
        <w:tc>
          <w:tcPr>
            <w:tcW w:w="3691" w:type="dxa"/>
            <w:vAlign w:val="center"/>
          </w:tcPr>
          <w:p w14:paraId="3CAAFD5E" w14:textId="77777777" w:rsidR="00D8642E" w:rsidRPr="00F53C2F" w:rsidRDefault="00D8642E">
            <w:pPr>
              <w:widowControl w:val="0"/>
              <w:tabs>
                <w:tab w:val="left" w:pos="1540"/>
              </w:tabs>
              <w:rPr>
                <w:rFonts w:asciiTheme="minorHAnsi" w:eastAsia="Calibri" w:hAnsiTheme="minorHAnsi" w:cstheme="minorHAnsi"/>
                <w:szCs w:val="24"/>
              </w:rPr>
            </w:pPr>
          </w:p>
        </w:tc>
        <w:tc>
          <w:tcPr>
            <w:tcW w:w="1138" w:type="dxa"/>
            <w:vAlign w:val="center"/>
          </w:tcPr>
          <w:p w14:paraId="06C6C2BD" w14:textId="77777777" w:rsidR="00D8642E" w:rsidRPr="00F53C2F" w:rsidRDefault="00D8642E">
            <w:pPr>
              <w:widowControl w:val="0"/>
              <w:tabs>
                <w:tab w:val="left" w:pos="1540"/>
              </w:tabs>
              <w:rPr>
                <w:rFonts w:asciiTheme="minorHAnsi" w:eastAsia="Calibri" w:hAnsiTheme="minorHAnsi" w:cstheme="minorHAnsi"/>
                <w:szCs w:val="24"/>
              </w:rPr>
            </w:pPr>
          </w:p>
        </w:tc>
        <w:tc>
          <w:tcPr>
            <w:tcW w:w="3596" w:type="dxa"/>
            <w:vAlign w:val="center"/>
          </w:tcPr>
          <w:p w14:paraId="122979FF" w14:textId="77777777" w:rsidR="00D8642E" w:rsidRPr="00F53C2F" w:rsidRDefault="00D8642E">
            <w:pPr>
              <w:widowControl w:val="0"/>
              <w:tabs>
                <w:tab w:val="left" w:pos="1540"/>
              </w:tabs>
              <w:rPr>
                <w:rFonts w:asciiTheme="minorHAnsi" w:eastAsia="Calibri" w:hAnsiTheme="minorHAnsi" w:cstheme="minorHAnsi"/>
                <w:szCs w:val="24"/>
              </w:rPr>
            </w:pPr>
          </w:p>
        </w:tc>
      </w:tr>
      <w:tr w:rsidR="00D8642E" w:rsidRPr="00F53C2F" w14:paraId="475D19A8" w14:textId="77777777" w:rsidTr="00AA2A42">
        <w:tc>
          <w:tcPr>
            <w:tcW w:w="1254" w:type="dxa"/>
            <w:vAlign w:val="center"/>
          </w:tcPr>
          <w:p w14:paraId="32931452" w14:textId="77777777" w:rsidR="00D8642E" w:rsidRPr="00F53C2F" w:rsidRDefault="00D8642E">
            <w:pPr>
              <w:widowControl w:val="0"/>
              <w:tabs>
                <w:tab w:val="left" w:pos="1540"/>
              </w:tabs>
              <w:rPr>
                <w:rFonts w:asciiTheme="minorHAnsi" w:eastAsia="Calibri" w:hAnsiTheme="minorHAnsi" w:cstheme="minorHAnsi"/>
                <w:szCs w:val="24"/>
              </w:rPr>
            </w:pPr>
          </w:p>
        </w:tc>
        <w:tc>
          <w:tcPr>
            <w:tcW w:w="1170" w:type="dxa"/>
            <w:vAlign w:val="center"/>
          </w:tcPr>
          <w:p w14:paraId="4F7F63A8" w14:textId="77777777" w:rsidR="00D8642E" w:rsidRPr="00F53C2F" w:rsidRDefault="00D8642E">
            <w:pPr>
              <w:widowControl w:val="0"/>
              <w:tabs>
                <w:tab w:val="left" w:pos="1540"/>
              </w:tabs>
              <w:rPr>
                <w:rFonts w:asciiTheme="minorHAnsi" w:eastAsia="Calibri" w:hAnsiTheme="minorHAnsi" w:cstheme="minorHAnsi"/>
                <w:szCs w:val="24"/>
              </w:rPr>
            </w:pPr>
          </w:p>
        </w:tc>
        <w:tc>
          <w:tcPr>
            <w:tcW w:w="3691" w:type="dxa"/>
            <w:vAlign w:val="center"/>
          </w:tcPr>
          <w:p w14:paraId="651F0403" w14:textId="77777777" w:rsidR="00D8642E" w:rsidRPr="00F53C2F" w:rsidRDefault="00D8642E">
            <w:pPr>
              <w:widowControl w:val="0"/>
              <w:tabs>
                <w:tab w:val="left" w:pos="1540"/>
              </w:tabs>
              <w:rPr>
                <w:rFonts w:asciiTheme="minorHAnsi" w:eastAsia="Calibri" w:hAnsiTheme="minorHAnsi" w:cstheme="minorHAnsi"/>
                <w:szCs w:val="24"/>
              </w:rPr>
            </w:pPr>
          </w:p>
        </w:tc>
        <w:tc>
          <w:tcPr>
            <w:tcW w:w="1138" w:type="dxa"/>
            <w:vAlign w:val="center"/>
          </w:tcPr>
          <w:p w14:paraId="71E9DB13" w14:textId="77777777" w:rsidR="00D8642E" w:rsidRPr="00F53C2F" w:rsidRDefault="00D8642E">
            <w:pPr>
              <w:widowControl w:val="0"/>
              <w:tabs>
                <w:tab w:val="left" w:pos="1540"/>
              </w:tabs>
              <w:rPr>
                <w:rFonts w:asciiTheme="minorHAnsi" w:eastAsia="Calibri" w:hAnsiTheme="minorHAnsi" w:cstheme="minorHAnsi"/>
                <w:szCs w:val="24"/>
              </w:rPr>
            </w:pPr>
          </w:p>
        </w:tc>
        <w:tc>
          <w:tcPr>
            <w:tcW w:w="3596" w:type="dxa"/>
            <w:vAlign w:val="center"/>
          </w:tcPr>
          <w:p w14:paraId="33866F00" w14:textId="77777777" w:rsidR="00D8642E" w:rsidRPr="00F53C2F" w:rsidRDefault="00D8642E">
            <w:pPr>
              <w:widowControl w:val="0"/>
              <w:tabs>
                <w:tab w:val="left" w:pos="1540"/>
              </w:tabs>
              <w:rPr>
                <w:rFonts w:asciiTheme="minorHAnsi" w:eastAsia="Calibri" w:hAnsiTheme="minorHAnsi" w:cstheme="minorHAnsi"/>
                <w:szCs w:val="24"/>
              </w:rPr>
            </w:pPr>
          </w:p>
        </w:tc>
      </w:tr>
      <w:tr w:rsidR="00D8642E" w:rsidRPr="00F53C2F" w14:paraId="634DF1D9" w14:textId="77777777" w:rsidTr="00AA2A42">
        <w:tc>
          <w:tcPr>
            <w:tcW w:w="1254" w:type="dxa"/>
            <w:vAlign w:val="center"/>
          </w:tcPr>
          <w:p w14:paraId="59AE26E2" w14:textId="77777777" w:rsidR="00D8642E" w:rsidRPr="00F53C2F" w:rsidRDefault="00D8642E">
            <w:pPr>
              <w:widowControl w:val="0"/>
              <w:tabs>
                <w:tab w:val="left" w:pos="1540"/>
              </w:tabs>
              <w:rPr>
                <w:rFonts w:asciiTheme="minorHAnsi" w:eastAsia="Calibri" w:hAnsiTheme="minorHAnsi" w:cstheme="minorHAnsi"/>
                <w:szCs w:val="24"/>
              </w:rPr>
            </w:pPr>
          </w:p>
        </w:tc>
        <w:tc>
          <w:tcPr>
            <w:tcW w:w="1170" w:type="dxa"/>
            <w:vAlign w:val="center"/>
          </w:tcPr>
          <w:p w14:paraId="091698AD" w14:textId="77777777" w:rsidR="00D8642E" w:rsidRPr="00F53C2F" w:rsidRDefault="00D8642E">
            <w:pPr>
              <w:widowControl w:val="0"/>
              <w:tabs>
                <w:tab w:val="left" w:pos="1540"/>
              </w:tabs>
              <w:rPr>
                <w:rFonts w:asciiTheme="minorHAnsi" w:eastAsia="Calibri" w:hAnsiTheme="minorHAnsi" w:cstheme="minorHAnsi"/>
                <w:szCs w:val="24"/>
              </w:rPr>
            </w:pPr>
          </w:p>
        </w:tc>
        <w:tc>
          <w:tcPr>
            <w:tcW w:w="3691" w:type="dxa"/>
            <w:vAlign w:val="center"/>
          </w:tcPr>
          <w:p w14:paraId="42EBDFE4" w14:textId="77777777" w:rsidR="00D8642E" w:rsidRPr="00F53C2F" w:rsidRDefault="00D8642E">
            <w:pPr>
              <w:widowControl w:val="0"/>
              <w:tabs>
                <w:tab w:val="left" w:pos="1540"/>
              </w:tabs>
              <w:rPr>
                <w:rFonts w:asciiTheme="minorHAnsi" w:eastAsia="Calibri" w:hAnsiTheme="minorHAnsi" w:cstheme="minorHAnsi"/>
                <w:szCs w:val="24"/>
              </w:rPr>
            </w:pPr>
          </w:p>
        </w:tc>
        <w:tc>
          <w:tcPr>
            <w:tcW w:w="1138" w:type="dxa"/>
            <w:vAlign w:val="center"/>
          </w:tcPr>
          <w:p w14:paraId="6DF90CC3" w14:textId="77777777" w:rsidR="00D8642E" w:rsidRPr="00F53C2F" w:rsidRDefault="00D8642E">
            <w:pPr>
              <w:widowControl w:val="0"/>
              <w:tabs>
                <w:tab w:val="left" w:pos="1540"/>
              </w:tabs>
              <w:rPr>
                <w:rFonts w:asciiTheme="minorHAnsi" w:eastAsia="Calibri" w:hAnsiTheme="minorHAnsi" w:cstheme="minorHAnsi"/>
                <w:szCs w:val="24"/>
              </w:rPr>
            </w:pPr>
          </w:p>
        </w:tc>
        <w:tc>
          <w:tcPr>
            <w:tcW w:w="3596" w:type="dxa"/>
            <w:vAlign w:val="center"/>
          </w:tcPr>
          <w:p w14:paraId="066B7401" w14:textId="77777777" w:rsidR="00D8642E" w:rsidRPr="00F53C2F" w:rsidRDefault="00D8642E">
            <w:pPr>
              <w:widowControl w:val="0"/>
              <w:tabs>
                <w:tab w:val="left" w:pos="1540"/>
              </w:tabs>
              <w:rPr>
                <w:rFonts w:asciiTheme="minorHAnsi" w:eastAsia="Calibri" w:hAnsiTheme="minorHAnsi" w:cstheme="minorHAnsi"/>
                <w:szCs w:val="24"/>
              </w:rPr>
            </w:pPr>
          </w:p>
        </w:tc>
      </w:tr>
      <w:tr w:rsidR="00D8642E" w:rsidRPr="00F53C2F" w14:paraId="046D4967" w14:textId="77777777" w:rsidTr="00AA2A42">
        <w:tc>
          <w:tcPr>
            <w:tcW w:w="1254" w:type="dxa"/>
            <w:vAlign w:val="center"/>
          </w:tcPr>
          <w:p w14:paraId="40440778" w14:textId="77777777" w:rsidR="00D8642E" w:rsidRPr="00F53C2F" w:rsidRDefault="00D8642E">
            <w:pPr>
              <w:widowControl w:val="0"/>
              <w:tabs>
                <w:tab w:val="left" w:pos="1540"/>
              </w:tabs>
              <w:rPr>
                <w:rFonts w:asciiTheme="minorHAnsi" w:eastAsia="Calibri" w:hAnsiTheme="minorHAnsi" w:cstheme="minorHAnsi"/>
                <w:szCs w:val="24"/>
              </w:rPr>
            </w:pPr>
          </w:p>
        </w:tc>
        <w:tc>
          <w:tcPr>
            <w:tcW w:w="1170" w:type="dxa"/>
            <w:vAlign w:val="center"/>
          </w:tcPr>
          <w:p w14:paraId="0CDF672E" w14:textId="77777777" w:rsidR="00D8642E" w:rsidRPr="00F53C2F" w:rsidRDefault="00D8642E">
            <w:pPr>
              <w:widowControl w:val="0"/>
              <w:tabs>
                <w:tab w:val="left" w:pos="1540"/>
              </w:tabs>
              <w:rPr>
                <w:rFonts w:asciiTheme="minorHAnsi" w:eastAsia="Calibri" w:hAnsiTheme="minorHAnsi" w:cstheme="minorHAnsi"/>
                <w:szCs w:val="24"/>
              </w:rPr>
            </w:pPr>
          </w:p>
        </w:tc>
        <w:tc>
          <w:tcPr>
            <w:tcW w:w="3691" w:type="dxa"/>
            <w:vAlign w:val="center"/>
          </w:tcPr>
          <w:p w14:paraId="7186085B" w14:textId="77777777" w:rsidR="00D8642E" w:rsidRPr="00F53C2F" w:rsidRDefault="00D8642E">
            <w:pPr>
              <w:widowControl w:val="0"/>
              <w:tabs>
                <w:tab w:val="left" w:pos="1540"/>
              </w:tabs>
              <w:rPr>
                <w:rFonts w:asciiTheme="minorHAnsi" w:eastAsia="Calibri" w:hAnsiTheme="minorHAnsi" w:cstheme="minorHAnsi"/>
                <w:szCs w:val="24"/>
              </w:rPr>
            </w:pPr>
          </w:p>
        </w:tc>
        <w:tc>
          <w:tcPr>
            <w:tcW w:w="1138" w:type="dxa"/>
            <w:vAlign w:val="center"/>
          </w:tcPr>
          <w:p w14:paraId="3DFB7130" w14:textId="77777777" w:rsidR="00D8642E" w:rsidRPr="00F53C2F" w:rsidRDefault="00D8642E">
            <w:pPr>
              <w:widowControl w:val="0"/>
              <w:tabs>
                <w:tab w:val="left" w:pos="1540"/>
              </w:tabs>
              <w:rPr>
                <w:rFonts w:asciiTheme="minorHAnsi" w:eastAsia="Calibri" w:hAnsiTheme="minorHAnsi" w:cstheme="minorHAnsi"/>
                <w:szCs w:val="24"/>
              </w:rPr>
            </w:pPr>
          </w:p>
        </w:tc>
        <w:tc>
          <w:tcPr>
            <w:tcW w:w="3596" w:type="dxa"/>
            <w:vAlign w:val="center"/>
          </w:tcPr>
          <w:p w14:paraId="72320817" w14:textId="77777777" w:rsidR="00D8642E" w:rsidRPr="00F53C2F" w:rsidRDefault="00D8642E">
            <w:pPr>
              <w:widowControl w:val="0"/>
              <w:tabs>
                <w:tab w:val="left" w:pos="1540"/>
              </w:tabs>
              <w:rPr>
                <w:rFonts w:asciiTheme="minorHAnsi" w:eastAsia="Calibri" w:hAnsiTheme="minorHAnsi" w:cstheme="minorHAnsi"/>
                <w:szCs w:val="24"/>
              </w:rPr>
            </w:pPr>
          </w:p>
        </w:tc>
      </w:tr>
      <w:tr w:rsidR="00D8642E" w:rsidRPr="00F53C2F" w14:paraId="7235530E" w14:textId="77777777" w:rsidTr="00AA2A42">
        <w:tc>
          <w:tcPr>
            <w:tcW w:w="1254" w:type="dxa"/>
            <w:vAlign w:val="center"/>
          </w:tcPr>
          <w:p w14:paraId="6FA5AF62" w14:textId="77777777" w:rsidR="00D8642E" w:rsidRPr="00F53C2F" w:rsidRDefault="00D8642E">
            <w:pPr>
              <w:widowControl w:val="0"/>
              <w:tabs>
                <w:tab w:val="left" w:pos="1540"/>
              </w:tabs>
              <w:rPr>
                <w:rFonts w:asciiTheme="minorHAnsi" w:eastAsia="Calibri" w:hAnsiTheme="minorHAnsi" w:cstheme="minorHAnsi"/>
                <w:szCs w:val="24"/>
              </w:rPr>
            </w:pPr>
          </w:p>
        </w:tc>
        <w:tc>
          <w:tcPr>
            <w:tcW w:w="1170" w:type="dxa"/>
            <w:vAlign w:val="center"/>
          </w:tcPr>
          <w:p w14:paraId="424640EE" w14:textId="77777777" w:rsidR="00D8642E" w:rsidRPr="00F53C2F" w:rsidRDefault="00D8642E">
            <w:pPr>
              <w:widowControl w:val="0"/>
              <w:tabs>
                <w:tab w:val="left" w:pos="1540"/>
              </w:tabs>
              <w:rPr>
                <w:rFonts w:asciiTheme="minorHAnsi" w:eastAsia="Calibri" w:hAnsiTheme="minorHAnsi" w:cstheme="minorHAnsi"/>
                <w:szCs w:val="24"/>
              </w:rPr>
            </w:pPr>
          </w:p>
        </w:tc>
        <w:tc>
          <w:tcPr>
            <w:tcW w:w="3691" w:type="dxa"/>
            <w:vAlign w:val="center"/>
          </w:tcPr>
          <w:p w14:paraId="1C35CDE5" w14:textId="77777777" w:rsidR="00D8642E" w:rsidRPr="00F53C2F" w:rsidRDefault="00D8642E">
            <w:pPr>
              <w:widowControl w:val="0"/>
              <w:tabs>
                <w:tab w:val="left" w:pos="1540"/>
              </w:tabs>
              <w:rPr>
                <w:rFonts w:asciiTheme="minorHAnsi" w:eastAsia="Calibri" w:hAnsiTheme="minorHAnsi" w:cstheme="minorHAnsi"/>
                <w:szCs w:val="24"/>
              </w:rPr>
            </w:pPr>
          </w:p>
        </w:tc>
        <w:tc>
          <w:tcPr>
            <w:tcW w:w="1138" w:type="dxa"/>
            <w:vAlign w:val="center"/>
          </w:tcPr>
          <w:p w14:paraId="57287F17" w14:textId="77777777" w:rsidR="00D8642E" w:rsidRPr="00F53C2F" w:rsidRDefault="00D8642E">
            <w:pPr>
              <w:widowControl w:val="0"/>
              <w:tabs>
                <w:tab w:val="left" w:pos="1540"/>
              </w:tabs>
              <w:rPr>
                <w:rFonts w:asciiTheme="minorHAnsi" w:eastAsia="Calibri" w:hAnsiTheme="minorHAnsi" w:cstheme="minorHAnsi"/>
                <w:szCs w:val="24"/>
              </w:rPr>
            </w:pPr>
          </w:p>
        </w:tc>
        <w:tc>
          <w:tcPr>
            <w:tcW w:w="3596" w:type="dxa"/>
            <w:vAlign w:val="center"/>
          </w:tcPr>
          <w:p w14:paraId="47A07856" w14:textId="77777777" w:rsidR="00D8642E" w:rsidRPr="00F53C2F" w:rsidRDefault="00D8642E">
            <w:pPr>
              <w:widowControl w:val="0"/>
              <w:tabs>
                <w:tab w:val="left" w:pos="1540"/>
              </w:tabs>
              <w:rPr>
                <w:rFonts w:asciiTheme="minorHAnsi" w:eastAsia="Calibri" w:hAnsiTheme="minorHAnsi" w:cstheme="minorHAnsi"/>
                <w:szCs w:val="24"/>
              </w:rPr>
            </w:pPr>
          </w:p>
        </w:tc>
      </w:tr>
    </w:tbl>
    <w:p w14:paraId="02C03BCC" w14:textId="77777777" w:rsidR="00D8642E" w:rsidRPr="00F53C2F" w:rsidRDefault="00D8642E">
      <w:pPr>
        <w:rPr>
          <w:rFonts w:asciiTheme="minorHAnsi" w:eastAsia="Calibri" w:hAnsiTheme="minorHAnsi" w:cstheme="minorHAnsi"/>
          <w:b/>
          <w:szCs w:val="24"/>
        </w:rPr>
      </w:pPr>
      <w:bookmarkStart w:id="10" w:name="_heading=h.17dp8vu" w:colFirst="0" w:colLast="0"/>
      <w:bookmarkEnd w:id="10"/>
    </w:p>
    <w:p w14:paraId="23C2B064" w14:textId="77777777" w:rsidR="00D8642E" w:rsidRPr="00F53C2F" w:rsidRDefault="003F76AA">
      <w:pPr>
        <w:pStyle w:val="Heading2"/>
        <w:rPr>
          <w:rFonts w:asciiTheme="minorHAnsi" w:eastAsia="Calibri" w:hAnsiTheme="minorHAnsi" w:cstheme="minorHAnsi"/>
          <w:b/>
          <w:i w:val="0"/>
          <w:szCs w:val="24"/>
        </w:rPr>
      </w:pPr>
      <w:bookmarkStart w:id="11" w:name="_heading=h.3rdcrjn" w:colFirst="0" w:colLast="0"/>
      <w:bookmarkEnd w:id="11"/>
      <w:r w:rsidRPr="00F53C2F">
        <w:rPr>
          <w:rFonts w:asciiTheme="minorHAnsi" w:eastAsia="Calibri" w:hAnsiTheme="minorHAnsi" w:cstheme="minorHAnsi"/>
          <w:b/>
          <w:i w:val="0"/>
          <w:szCs w:val="24"/>
        </w:rPr>
        <w:t xml:space="preserve">D. Curriculum: </w:t>
      </w:r>
      <w:r w:rsidR="00AF5339" w:rsidRPr="00F53C2F">
        <w:rPr>
          <w:rFonts w:asciiTheme="minorHAnsi" w:eastAsia="Calibri" w:hAnsiTheme="minorHAnsi" w:cstheme="minorHAnsi"/>
          <w:b/>
          <w:i w:val="0"/>
          <w:szCs w:val="24"/>
        </w:rPr>
        <w:t xml:space="preserve">Plan of Study for New or Modified Programs </w:t>
      </w:r>
    </w:p>
    <w:p w14:paraId="7EF5B768" w14:textId="77777777" w:rsidR="00D8642E" w:rsidRPr="00194AB2" w:rsidRDefault="00AF5339">
      <w:pPr>
        <w:pStyle w:val="Heading2"/>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Add/Remove rows as needed.</w:t>
      </w:r>
    </w:p>
    <w:tbl>
      <w:tblPr>
        <w:tblStyle w:val="afffe"/>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Curriculum: Plan of Study for New or Modified Programs "/>
        <w:tblDescription w:val="Curriculum: Plan of Study for New or Modified Programs "/>
      </w:tblPr>
      <w:tblGrid>
        <w:gridCol w:w="996"/>
        <w:gridCol w:w="1159"/>
        <w:gridCol w:w="3031"/>
        <w:gridCol w:w="1199"/>
        <w:gridCol w:w="1170"/>
        <w:gridCol w:w="3235"/>
      </w:tblGrid>
      <w:tr w:rsidR="00D8642E" w:rsidRPr="00F53C2F" w14:paraId="6B93117F" w14:textId="77777777" w:rsidTr="00AA2A42">
        <w:trPr>
          <w:tblHeader/>
        </w:trPr>
        <w:tc>
          <w:tcPr>
            <w:tcW w:w="996" w:type="dxa"/>
            <w:shd w:val="clear" w:color="auto" w:fill="E7E6E6"/>
            <w:vAlign w:val="center"/>
          </w:tcPr>
          <w:p w14:paraId="338A01C6"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 xml:space="preserve">Added or </w:t>
            </w:r>
            <w:proofErr w:type="gramStart"/>
            <w:r w:rsidRPr="00F53C2F">
              <w:rPr>
                <w:rFonts w:asciiTheme="minorHAnsi" w:eastAsia="Calibri" w:hAnsiTheme="minorHAnsi" w:cstheme="minorHAnsi"/>
                <w:b/>
                <w:szCs w:val="24"/>
              </w:rPr>
              <w:t>Deleted</w:t>
            </w:r>
            <w:proofErr w:type="gramEnd"/>
          </w:p>
        </w:tc>
        <w:tc>
          <w:tcPr>
            <w:tcW w:w="1159" w:type="dxa"/>
            <w:shd w:val="clear" w:color="auto" w:fill="E7E6E6"/>
            <w:vAlign w:val="center"/>
          </w:tcPr>
          <w:p w14:paraId="5072DF79"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Number / Prefix</w:t>
            </w:r>
          </w:p>
        </w:tc>
        <w:tc>
          <w:tcPr>
            <w:tcW w:w="3031" w:type="dxa"/>
            <w:shd w:val="clear" w:color="auto" w:fill="E7E6E6"/>
            <w:vAlign w:val="center"/>
          </w:tcPr>
          <w:p w14:paraId="61F3F6ED"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 xml:space="preserve">Course Title (Credit </w:t>
            </w:r>
            <w:proofErr w:type="spellStart"/>
            <w:r w:rsidRPr="00F53C2F">
              <w:rPr>
                <w:rFonts w:asciiTheme="minorHAnsi" w:eastAsia="Calibri" w:hAnsiTheme="minorHAnsi" w:cstheme="minorHAnsi"/>
                <w:b/>
                <w:szCs w:val="24"/>
              </w:rPr>
              <w:t>Hrs</w:t>
            </w:r>
            <w:proofErr w:type="spellEnd"/>
            <w:r w:rsidRPr="00F53C2F">
              <w:rPr>
                <w:rFonts w:asciiTheme="minorHAnsi" w:eastAsia="Calibri" w:hAnsiTheme="minorHAnsi" w:cstheme="minorHAnsi"/>
                <w:b/>
                <w:szCs w:val="24"/>
              </w:rPr>
              <w:t>)</w:t>
            </w:r>
          </w:p>
        </w:tc>
        <w:tc>
          <w:tcPr>
            <w:tcW w:w="1199" w:type="dxa"/>
            <w:shd w:val="clear" w:color="auto" w:fill="E7E6E6"/>
            <w:vAlign w:val="center"/>
          </w:tcPr>
          <w:p w14:paraId="6754D75C"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 xml:space="preserve">Added or </w:t>
            </w:r>
            <w:proofErr w:type="gramStart"/>
            <w:r w:rsidRPr="00F53C2F">
              <w:rPr>
                <w:rFonts w:asciiTheme="minorHAnsi" w:eastAsia="Calibri" w:hAnsiTheme="minorHAnsi" w:cstheme="minorHAnsi"/>
                <w:b/>
                <w:szCs w:val="24"/>
              </w:rPr>
              <w:t>Deleted</w:t>
            </w:r>
            <w:proofErr w:type="gramEnd"/>
            <w:r w:rsidRPr="00F53C2F">
              <w:rPr>
                <w:rFonts w:asciiTheme="minorHAnsi" w:eastAsia="Calibri" w:hAnsiTheme="minorHAnsi" w:cstheme="minorHAnsi"/>
                <w:b/>
                <w:szCs w:val="24"/>
              </w:rPr>
              <w:t xml:space="preserve"> </w:t>
            </w:r>
          </w:p>
        </w:tc>
        <w:tc>
          <w:tcPr>
            <w:tcW w:w="1170" w:type="dxa"/>
            <w:shd w:val="clear" w:color="auto" w:fill="E7E6E6"/>
            <w:vAlign w:val="center"/>
          </w:tcPr>
          <w:p w14:paraId="3CD6C887"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Number / Prefix</w:t>
            </w:r>
          </w:p>
        </w:tc>
        <w:tc>
          <w:tcPr>
            <w:tcW w:w="3235" w:type="dxa"/>
            <w:shd w:val="clear" w:color="auto" w:fill="E7E6E6"/>
            <w:vAlign w:val="center"/>
          </w:tcPr>
          <w:p w14:paraId="16D7B04C"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 xml:space="preserve">Course Title (Credit </w:t>
            </w:r>
            <w:proofErr w:type="spellStart"/>
            <w:r w:rsidRPr="00F53C2F">
              <w:rPr>
                <w:rFonts w:asciiTheme="minorHAnsi" w:eastAsia="Calibri" w:hAnsiTheme="minorHAnsi" w:cstheme="minorHAnsi"/>
                <w:b/>
                <w:szCs w:val="24"/>
              </w:rPr>
              <w:t>Hrs</w:t>
            </w:r>
            <w:proofErr w:type="spellEnd"/>
            <w:r w:rsidRPr="00F53C2F">
              <w:rPr>
                <w:rFonts w:asciiTheme="minorHAnsi" w:eastAsia="Calibri" w:hAnsiTheme="minorHAnsi" w:cstheme="minorHAnsi"/>
                <w:b/>
                <w:szCs w:val="24"/>
              </w:rPr>
              <w:t>)</w:t>
            </w:r>
          </w:p>
        </w:tc>
      </w:tr>
      <w:tr w:rsidR="00D8642E" w:rsidRPr="00F53C2F" w14:paraId="155F1D52" w14:textId="77777777" w:rsidTr="00AA2A42">
        <w:tc>
          <w:tcPr>
            <w:tcW w:w="996" w:type="dxa"/>
            <w:vAlign w:val="center"/>
          </w:tcPr>
          <w:p w14:paraId="041336B1" w14:textId="77777777" w:rsidR="00D8642E" w:rsidRPr="00194AB2" w:rsidRDefault="00AF5339">
            <w:pPr>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b/>
                <w:color w:val="1F4E79" w:themeColor="accent1" w:themeShade="80"/>
                <w:szCs w:val="24"/>
              </w:rPr>
              <w:t xml:space="preserve">SAMPLE </w:t>
            </w:r>
            <w:r w:rsidRPr="00194AB2">
              <w:rPr>
                <w:rFonts w:asciiTheme="minorHAnsi" w:eastAsia="Calibri" w:hAnsiTheme="minorHAnsi" w:cstheme="minorHAnsi"/>
                <w:color w:val="1F4E79" w:themeColor="accent1" w:themeShade="80"/>
                <w:szCs w:val="24"/>
              </w:rPr>
              <w:t xml:space="preserve">Added </w:t>
            </w:r>
          </w:p>
        </w:tc>
        <w:tc>
          <w:tcPr>
            <w:tcW w:w="1159" w:type="dxa"/>
            <w:vAlign w:val="center"/>
          </w:tcPr>
          <w:p w14:paraId="7025DA06" w14:textId="77777777" w:rsidR="00D8642E" w:rsidRPr="00194AB2" w:rsidRDefault="00AF5339">
            <w:pPr>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EDUC XXX</w:t>
            </w:r>
          </w:p>
        </w:tc>
        <w:tc>
          <w:tcPr>
            <w:tcW w:w="3031" w:type="dxa"/>
            <w:vAlign w:val="center"/>
          </w:tcPr>
          <w:p w14:paraId="7729FB15" w14:textId="77777777" w:rsidR="00D8642E" w:rsidRPr="00F53C2F" w:rsidRDefault="00D8642E">
            <w:pPr>
              <w:rPr>
                <w:rFonts w:asciiTheme="minorHAnsi" w:eastAsia="Calibri" w:hAnsiTheme="minorHAnsi" w:cstheme="minorHAnsi"/>
                <w:color w:val="2E75B5"/>
                <w:szCs w:val="24"/>
              </w:rPr>
            </w:pPr>
          </w:p>
        </w:tc>
        <w:tc>
          <w:tcPr>
            <w:tcW w:w="1199" w:type="dxa"/>
            <w:vAlign w:val="center"/>
          </w:tcPr>
          <w:p w14:paraId="20924BD8" w14:textId="77777777" w:rsidR="00D8642E" w:rsidRPr="00F53C2F" w:rsidRDefault="00D8642E">
            <w:pPr>
              <w:rPr>
                <w:rFonts w:asciiTheme="minorHAnsi" w:eastAsia="Calibri" w:hAnsiTheme="minorHAnsi" w:cstheme="minorHAnsi"/>
                <w:szCs w:val="24"/>
              </w:rPr>
            </w:pPr>
          </w:p>
        </w:tc>
        <w:tc>
          <w:tcPr>
            <w:tcW w:w="1170" w:type="dxa"/>
            <w:vAlign w:val="center"/>
          </w:tcPr>
          <w:p w14:paraId="277450A6" w14:textId="77777777" w:rsidR="00D8642E" w:rsidRPr="00F53C2F" w:rsidRDefault="00D8642E">
            <w:pPr>
              <w:rPr>
                <w:rFonts w:asciiTheme="minorHAnsi" w:eastAsia="Calibri" w:hAnsiTheme="minorHAnsi" w:cstheme="minorHAnsi"/>
                <w:szCs w:val="24"/>
              </w:rPr>
            </w:pPr>
          </w:p>
        </w:tc>
        <w:tc>
          <w:tcPr>
            <w:tcW w:w="3235" w:type="dxa"/>
            <w:vAlign w:val="center"/>
          </w:tcPr>
          <w:p w14:paraId="3446A61B" w14:textId="77777777" w:rsidR="00D8642E" w:rsidRPr="00F53C2F" w:rsidRDefault="00D8642E">
            <w:pPr>
              <w:rPr>
                <w:rFonts w:asciiTheme="minorHAnsi" w:eastAsia="Calibri" w:hAnsiTheme="minorHAnsi" w:cstheme="minorHAnsi"/>
                <w:szCs w:val="24"/>
              </w:rPr>
            </w:pPr>
          </w:p>
        </w:tc>
      </w:tr>
      <w:tr w:rsidR="00D8642E" w:rsidRPr="00F53C2F" w14:paraId="0B113BDA" w14:textId="77777777" w:rsidTr="00AA2A42">
        <w:tc>
          <w:tcPr>
            <w:tcW w:w="996" w:type="dxa"/>
            <w:vAlign w:val="center"/>
          </w:tcPr>
          <w:p w14:paraId="7CF49F83" w14:textId="77777777" w:rsidR="00D8642E" w:rsidRPr="00F53C2F" w:rsidRDefault="00D8642E">
            <w:pPr>
              <w:rPr>
                <w:rFonts w:asciiTheme="minorHAnsi" w:eastAsia="Calibri" w:hAnsiTheme="minorHAnsi" w:cstheme="minorHAnsi"/>
                <w:szCs w:val="24"/>
              </w:rPr>
            </w:pPr>
          </w:p>
        </w:tc>
        <w:tc>
          <w:tcPr>
            <w:tcW w:w="1159" w:type="dxa"/>
            <w:vAlign w:val="center"/>
          </w:tcPr>
          <w:p w14:paraId="4F9864CB" w14:textId="77777777" w:rsidR="00D8642E" w:rsidRPr="00F53C2F" w:rsidRDefault="00D8642E">
            <w:pPr>
              <w:rPr>
                <w:rFonts w:asciiTheme="minorHAnsi" w:eastAsia="Calibri" w:hAnsiTheme="minorHAnsi" w:cstheme="minorHAnsi"/>
                <w:szCs w:val="24"/>
              </w:rPr>
            </w:pPr>
          </w:p>
        </w:tc>
        <w:tc>
          <w:tcPr>
            <w:tcW w:w="3031" w:type="dxa"/>
            <w:vAlign w:val="center"/>
          </w:tcPr>
          <w:p w14:paraId="245F917F" w14:textId="77777777" w:rsidR="00D8642E" w:rsidRPr="00F53C2F" w:rsidRDefault="00D8642E">
            <w:pPr>
              <w:rPr>
                <w:rFonts w:asciiTheme="minorHAnsi" w:eastAsia="Calibri" w:hAnsiTheme="minorHAnsi" w:cstheme="minorHAnsi"/>
                <w:szCs w:val="24"/>
              </w:rPr>
            </w:pPr>
          </w:p>
        </w:tc>
        <w:tc>
          <w:tcPr>
            <w:tcW w:w="1199" w:type="dxa"/>
            <w:vAlign w:val="center"/>
          </w:tcPr>
          <w:p w14:paraId="015D6F23" w14:textId="77777777" w:rsidR="00D8642E" w:rsidRPr="00F53C2F" w:rsidRDefault="00D8642E">
            <w:pPr>
              <w:rPr>
                <w:rFonts w:asciiTheme="minorHAnsi" w:eastAsia="Calibri" w:hAnsiTheme="minorHAnsi" w:cstheme="minorHAnsi"/>
                <w:szCs w:val="24"/>
              </w:rPr>
            </w:pPr>
          </w:p>
        </w:tc>
        <w:tc>
          <w:tcPr>
            <w:tcW w:w="1170" w:type="dxa"/>
            <w:vAlign w:val="center"/>
          </w:tcPr>
          <w:p w14:paraId="787D3574" w14:textId="77777777" w:rsidR="00D8642E" w:rsidRPr="00F53C2F" w:rsidRDefault="00D8642E">
            <w:pPr>
              <w:rPr>
                <w:rFonts w:asciiTheme="minorHAnsi" w:eastAsia="Calibri" w:hAnsiTheme="minorHAnsi" w:cstheme="minorHAnsi"/>
                <w:szCs w:val="24"/>
              </w:rPr>
            </w:pPr>
          </w:p>
        </w:tc>
        <w:tc>
          <w:tcPr>
            <w:tcW w:w="3235" w:type="dxa"/>
            <w:vAlign w:val="center"/>
          </w:tcPr>
          <w:p w14:paraId="767895A1" w14:textId="77777777" w:rsidR="00D8642E" w:rsidRPr="00F53C2F" w:rsidRDefault="00D8642E">
            <w:pPr>
              <w:rPr>
                <w:rFonts w:asciiTheme="minorHAnsi" w:eastAsia="Calibri" w:hAnsiTheme="minorHAnsi" w:cstheme="minorHAnsi"/>
                <w:szCs w:val="24"/>
              </w:rPr>
            </w:pPr>
          </w:p>
        </w:tc>
      </w:tr>
      <w:tr w:rsidR="00D8642E" w:rsidRPr="00F53C2F" w14:paraId="636E4013" w14:textId="77777777" w:rsidTr="00AA2A42">
        <w:tc>
          <w:tcPr>
            <w:tcW w:w="996" w:type="dxa"/>
            <w:vAlign w:val="center"/>
          </w:tcPr>
          <w:p w14:paraId="2F31BF23" w14:textId="77777777" w:rsidR="00D8642E" w:rsidRPr="00F53C2F" w:rsidRDefault="00D8642E">
            <w:pPr>
              <w:rPr>
                <w:rFonts w:asciiTheme="minorHAnsi" w:eastAsia="Calibri" w:hAnsiTheme="minorHAnsi" w:cstheme="minorHAnsi"/>
                <w:szCs w:val="24"/>
              </w:rPr>
            </w:pPr>
          </w:p>
        </w:tc>
        <w:tc>
          <w:tcPr>
            <w:tcW w:w="1159" w:type="dxa"/>
            <w:vAlign w:val="center"/>
          </w:tcPr>
          <w:p w14:paraId="227E6A3F" w14:textId="77777777" w:rsidR="00D8642E" w:rsidRPr="00F53C2F" w:rsidRDefault="00D8642E">
            <w:pPr>
              <w:rPr>
                <w:rFonts w:asciiTheme="minorHAnsi" w:eastAsia="Calibri" w:hAnsiTheme="minorHAnsi" w:cstheme="minorHAnsi"/>
                <w:szCs w:val="24"/>
              </w:rPr>
            </w:pPr>
          </w:p>
        </w:tc>
        <w:tc>
          <w:tcPr>
            <w:tcW w:w="3031" w:type="dxa"/>
            <w:vAlign w:val="center"/>
          </w:tcPr>
          <w:p w14:paraId="66BEC621" w14:textId="77777777" w:rsidR="00D8642E" w:rsidRPr="00F53C2F" w:rsidRDefault="00D8642E">
            <w:pPr>
              <w:rPr>
                <w:rFonts w:asciiTheme="minorHAnsi" w:eastAsia="Calibri" w:hAnsiTheme="minorHAnsi" w:cstheme="minorHAnsi"/>
                <w:szCs w:val="24"/>
              </w:rPr>
            </w:pPr>
          </w:p>
        </w:tc>
        <w:tc>
          <w:tcPr>
            <w:tcW w:w="1199" w:type="dxa"/>
            <w:vAlign w:val="center"/>
          </w:tcPr>
          <w:p w14:paraId="3FC3D8A0" w14:textId="77777777" w:rsidR="00D8642E" w:rsidRPr="00F53C2F" w:rsidRDefault="00D8642E">
            <w:pPr>
              <w:rPr>
                <w:rFonts w:asciiTheme="minorHAnsi" w:eastAsia="Calibri" w:hAnsiTheme="minorHAnsi" w:cstheme="minorHAnsi"/>
                <w:szCs w:val="24"/>
              </w:rPr>
            </w:pPr>
          </w:p>
        </w:tc>
        <w:tc>
          <w:tcPr>
            <w:tcW w:w="1170" w:type="dxa"/>
            <w:vAlign w:val="center"/>
          </w:tcPr>
          <w:p w14:paraId="575A3689" w14:textId="77777777" w:rsidR="00D8642E" w:rsidRPr="00F53C2F" w:rsidRDefault="00D8642E">
            <w:pPr>
              <w:rPr>
                <w:rFonts w:asciiTheme="minorHAnsi" w:eastAsia="Calibri" w:hAnsiTheme="minorHAnsi" w:cstheme="minorHAnsi"/>
                <w:szCs w:val="24"/>
              </w:rPr>
            </w:pPr>
          </w:p>
        </w:tc>
        <w:tc>
          <w:tcPr>
            <w:tcW w:w="3235" w:type="dxa"/>
            <w:vAlign w:val="center"/>
          </w:tcPr>
          <w:p w14:paraId="3AEAF964" w14:textId="77777777" w:rsidR="00D8642E" w:rsidRPr="00F53C2F" w:rsidRDefault="00D8642E">
            <w:pPr>
              <w:rPr>
                <w:rFonts w:asciiTheme="minorHAnsi" w:eastAsia="Calibri" w:hAnsiTheme="minorHAnsi" w:cstheme="minorHAnsi"/>
                <w:szCs w:val="24"/>
              </w:rPr>
            </w:pPr>
          </w:p>
        </w:tc>
      </w:tr>
      <w:tr w:rsidR="00D8642E" w:rsidRPr="00F53C2F" w14:paraId="4231B5D6" w14:textId="77777777" w:rsidTr="00AA2A42">
        <w:tc>
          <w:tcPr>
            <w:tcW w:w="996" w:type="dxa"/>
            <w:vAlign w:val="center"/>
          </w:tcPr>
          <w:p w14:paraId="179D1570" w14:textId="77777777" w:rsidR="00D8642E" w:rsidRPr="00F53C2F" w:rsidRDefault="00D8642E">
            <w:pPr>
              <w:rPr>
                <w:rFonts w:asciiTheme="minorHAnsi" w:eastAsia="Calibri" w:hAnsiTheme="minorHAnsi" w:cstheme="minorHAnsi"/>
                <w:szCs w:val="24"/>
              </w:rPr>
            </w:pPr>
          </w:p>
        </w:tc>
        <w:tc>
          <w:tcPr>
            <w:tcW w:w="1159" w:type="dxa"/>
            <w:vAlign w:val="center"/>
          </w:tcPr>
          <w:p w14:paraId="004C18D2" w14:textId="77777777" w:rsidR="00D8642E" w:rsidRPr="00F53C2F" w:rsidRDefault="00D8642E">
            <w:pPr>
              <w:rPr>
                <w:rFonts w:asciiTheme="minorHAnsi" w:eastAsia="Calibri" w:hAnsiTheme="minorHAnsi" w:cstheme="minorHAnsi"/>
                <w:szCs w:val="24"/>
              </w:rPr>
            </w:pPr>
          </w:p>
        </w:tc>
        <w:tc>
          <w:tcPr>
            <w:tcW w:w="3031" w:type="dxa"/>
            <w:vAlign w:val="center"/>
          </w:tcPr>
          <w:p w14:paraId="0260ED6F" w14:textId="77777777" w:rsidR="00D8642E" w:rsidRPr="00F53C2F" w:rsidRDefault="00D8642E">
            <w:pPr>
              <w:rPr>
                <w:rFonts w:asciiTheme="minorHAnsi" w:eastAsia="Calibri" w:hAnsiTheme="minorHAnsi" w:cstheme="minorHAnsi"/>
                <w:szCs w:val="24"/>
              </w:rPr>
            </w:pPr>
          </w:p>
        </w:tc>
        <w:tc>
          <w:tcPr>
            <w:tcW w:w="1199" w:type="dxa"/>
            <w:vAlign w:val="center"/>
          </w:tcPr>
          <w:p w14:paraId="5B817731" w14:textId="77777777" w:rsidR="00D8642E" w:rsidRPr="00F53C2F" w:rsidRDefault="00D8642E">
            <w:pPr>
              <w:rPr>
                <w:rFonts w:asciiTheme="minorHAnsi" w:eastAsia="Calibri" w:hAnsiTheme="minorHAnsi" w:cstheme="minorHAnsi"/>
                <w:szCs w:val="24"/>
              </w:rPr>
            </w:pPr>
          </w:p>
        </w:tc>
        <w:tc>
          <w:tcPr>
            <w:tcW w:w="1170" w:type="dxa"/>
            <w:vAlign w:val="center"/>
          </w:tcPr>
          <w:p w14:paraId="10C6800A" w14:textId="77777777" w:rsidR="00D8642E" w:rsidRPr="00F53C2F" w:rsidRDefault="00D8642E">
            <w:pPr>
              <w:rPr>
                <w:rFonts w:asciiTheme="minorHAnsi" w:eastAsia="Calibri" w:hAnsiTheme="minorHAnsi" w:cstheme="minorHAnsi"/>
                <w:szCs w:val="24"/>
              </w:rPr>
            </w:pPr>
          </w:p>
        </w:tc>
        <w:tc>
          <w:tcPr>
            <w:tcW w:w="3235" w:type="dxa"/>
            <w:vAlign w:val="center"/>
          </w:tcPr>
          <w:p w14:paraId="2A2AACBE" w14:textId="77777777" w:rsidR="00D8642E" w:rsidRPr="00F53C2F" w:rsidRDefault="00D8642E">
            <w:pPr>
              <w:rPr>
                <w:rFonts w:asciiTheme="minorHAnsi" w:eastAsia="Calibri" w:hAnsiTheme="minorHAnsi" w:cstheme="minorHAnsi"/>
                <w:szCs w:val="24"/>
              </w:rPr>
            </w:pPr>
          </w:p>
        </w:tc>
      </w:tr>
      <w:tr w:rsidR="00D8642E" w:rsidRPr="00F53C2F" w14:paraId="0BE8BC4C" w14:textId="77777777" w:rsidTr="00AA2A42">
        <w:tc>
          <w:tcPr>
            <w:tcW w:w="996" w:type="dxa"/>
            <w:vAlign w:val="center"/>
          </w:tcPr>
          <w:p w14:paraId="0819B128" w14:textId="77777777" w:rsidR="00D8642E" w:rsidRPr="00F53C2F" w:rsidRDefault="00D8642E">
            <w:pPr>
              <w:rPr>
                <w:rFonts w:asciiTheme="minorHAnsi" w:eastAsia="Calibri" w:hAnsiTheme="minorHAnsi" w:cstheme="minorHAnsi"/>
                <w:szCs w:val="24"/>
              </w:rPr>
            </w:pPr>
          </w:p>
        </w:tc>
        <w:tc>
          <w:tcPr>
            <w:tcW w:w="1159" w:type="dxa"/>
            <w:vAlign w:val="center"/>
          </w:tcPr>
          <w:p w14:paraId="5CADF9E9" w14:textId="77777777" w:rsidR="00D8642E" w:rsidRPr="00F53C2F" w:rsidRDefault="00D8642E">
            <w:pPr>
              <w:rPr>
                <w:rFonts w:asciiTheme="minorHAnsi" w:eastAsia="Calibri" w:hAnsiTheme="minorHAnsi" w:cstheme="minorHAnsi"/>
                <w:szCs w:val="24"/>
              </w:rPr>
            </w:pPr>
          </w:p>
        </w:tc>
        <w:tc>
          <w:tcPr>
            <w:tcW w:w="3031" w:type="dxa"/>
            <w:vAlign w:val="center"/>
          </w:tcPr>
          <w:p w14:paraId="19594A32" w14:textId="77777777" w:rsidR="00D8642E" w:rsidRPr="00F53C2F" w:rsidRDefault="00D8642E">
            <w:pPr>
              <w:rPr>
                <w:rFonts w:asciiTheme="minorHAnsi" w:eastAsia="Calibri" w:hAnsiTheme="minorHAnsi" w:cstheme="minorHAnsi"/>
                <w:szCs w:val="24"/>
              </w:rPr>
            </w:pPr>
          </w:p>
        </w:tc>
        <w:tc>
          <w:tcPr>
            <w:tcW w:w="1199" w:type="dxa"/>
            <w:vAlign w:val="center"/>
          </w:tcPr>
          <w:p w14:paraId="11801EE2" w14:textId="77777777" w:rsidR="00D8642E" w:rsidRPr="00F53C2F" w:rsidRDefault="00D8642E">
            <w:pPr>
              <w:rPr>
                <w:rFonts w:asciiTheme="minorHAnsi" w:eastAsia="Calibri" w:hAnsiTheme="minorHAnsi" w:cstheme="minorHAnsi"/>
                <w:szCs w:val="24"/>
              </w:rPr>
            </w:pPr>
          </w:p>
        </w:tc>
        <w:tc>
          <w:tcPr>
            <w:tcW w:w="1170" w:type="dxa"/>
            <w:vAlign w:val="center"/>
          </w:tcPr>
          <w:p w14:paraId="7B2D78D9" w14:textId="77777777" w:rsidR="00D8642E" w:rsidRPr="00F53C2F" w:rsidRDefault="00D8642E">
            <w:pPr>
              <w:rPr>
                <w:rFonts w:asciiTheme="minorHAnsi" w:eastAsia="Calibri" w:hAnsiTheme="minorHAnsi" w:cstheme="minorHAnsi"/>
                <w:szCs w:val="24"/>
              </w:rPr>
            </w:pPr>
          </w:p>
        </w:tc>
        <w:tc>
          <w:tcPr>
            <w:tcW w:w="3235" w:type="dxa"/>
            <w:vAlign w:val="center"/>
          </w:tcPr>
          <w:p w14:paraId="1A82183E" w14:textId="77777777" w:rsidR="00D8642E" w:rsidRPr="00F53C2F" w:rsidRDefault="00D8642E">
            <w:pPr>
              <w:rPr>
                <w:rFonts w:asciiTheme="minorHAnsi" w:eastAsia="Calibri" w:hAnsiTheme="minorHAnsi" w:cstheme="minorHAnsi"/>
                <w:szCs w:val="24"/>
              </w:rPr>
            </w:pPr>
          </w:p>
        </w:tc>
      </w:tr>
      <w:tr w:rsidR="00D8642E" w:rsidRPr="00F53C2F" w14:paraId="3D896A69" w14:textId="77777777" w:rsidTr="00AA2A42">
        <w:tc>
          <w:tcPr>
            <w:tcW w:w="996" w:type="dxa"/>
            <w:vAlign w:val="center"/>
          </w:tcPr>
          <w:p w14:paraId="7A8C64CE" w14:textId="77777777" w:rsidR="00D8642E" w:rsidRPr="00F53C2F" w:rsidRDefault="00D8642E">
            <w:pPr>
              <w:rPr>
                <w:rFonts w:asciiTheme="minorHAnsi" w:eastAsia="Calibri" w:hAnsiTheme="minorHAnsi" w:cstheme="minorHAnsi"/>
                <w:szCs w:val="24"/>
              </w:rPr>
            </w:pPr>
          </w:p>
        </w:tc>
        <w:tc>
          <w:tcPr>
            <w:tcW w:w="1159" w:type="dxa"/>
            <w:vAlign w:val="center"/>
          </w:tcPr>
          <w:p w14:paraId="770431B0" w14:textId="77777777" w:rsidR="00D8642E" w:rsidRPr="00F53C2F" w:rsidRDefault="00D8642E">
            <w:pPr>
              <w:rPr>
                <w:rFonts w:asciiTheme="minorHAnsi" w:eastAsia="Calibri" w:hAnsiTheme="minorHAnsi" w:cstheme="minorHAnsi"/>
                <w:szCs w:val="24"/>
              </w:rPr>
            </w:pPr>
          </w:p>
        </w:tc>
        <w:tc>
          <w:tcPr>
            <w:tcW w:w="3031" w:type="dxa"/>
            <w:vAlign w:val="center"/>
          </w:tcPr>
          <w:p w14:paraId="76F31AB4" w14:textId="77777777" w:rsidR="00D8642E" w:rsidRPr="00F53C2F" w:rsidRDefault="00D8642E">
            <w:pPr>
              <w:rPr>
                <w:rFonts w:asciiTheme="minorHAnsi" w:eastAsia="Calibri" w:hAnsiTheme="minorHAnsi" w:cstheme="minorHAnsi"/>
                <w:szCs w:val="24"/>
              </w:rPr>
            </w:pPr>
          </w:p>
        </w:tc>
        <w:tc>
          <w:tcPr>
            <w:tcW w:w="1199" w:type="dxa"/>
            <w:vAlign w:val="center"/>
          </w:tcPr>
          <w:p w14:paraId="67546FA3" w14:textId="77777777" w:rsidR="00D8642E" w:rsidRPr="00F53C2F" w:rsidRDefault="00D8642E">
            <w:pPr>
              <w:rPr>
                <w:rFonts w:asciiTheme="minorHAnsi" w:eastAsia="Calibri" w:hAnsiTheme="minorHAnsi" w:cstheme="minorHAnsi"/>
                <w:szCs w:val="24"/>
              </w:rPr>
            </w:pPr>
          </w:p>
        </w:tc>
        <w:tc>
          <w:tcPr>
            <w:tcW w:w="1170" w:type="dxa"/>
            <w:vAlign w:val="center"/>
          </w:tcPr>
          <w:p w14:paraId="2D4BB0FC" w14:textId="77777777" w:rsidR="00D8642E" w:rsidRPr="00F53C2F" w:rsidRDefault="00D8642E">
            <w:pPr>
              <w:rPr>
                <w:rFonts w:asciiTheme="minorHAnsi" w:eastAsia="Calibri" w:hAnsiTheme="minorHAnsi" w:cstheme="minorHAnsi"/>
                <w:szCs w:val="24"/>
              </w:rPr>
            </w:pPr>
          </w:p>
        </w:tc>
        <w:tc>
          <w:tcPr>
            <w:tcW w:w="3235" w:type="dxa"/>
            <w:vAlign w:val="center"/>
          </w:tcPr>
          <w:p w14:paraId="4BD1752F" w14:textId="77777777" w:rsidR="00D8642E" w:rsidRPr="00F53C2F" w:rsidRDefault="00D8642E">
            <w:pPr>
              <w:rPr>
                <w:rFonts w:asciiTheme="minorHAnsi" w:eastAsia="Calibri" w:hAnsiTheme="minorHAnsi" w:cstheme="minorHAnsi"/>
                <w:szCs w:val="24"/>
              </w:rPr>
            </w:pPr>
          </w:p>
        </w:tc>
      </w:tr>
      <w:tr w:rsidR="00D8642E" w:rsidRPr="00F53C2F" w14:paraId="535546FD" w14:textId="77777777" w:rsidTr="00AA2A42">
        <w:tc>
          <w:tcPr>
            <w:tcW w:w="996" w:type="dxa"/>
            <w:tcBorders>
              <w:bottom w:val="single" w:sz="18" w:space="0" w:color="000000"/>
            </w:tcBorders>
            <w:vAlign w:val="center"/>
          </w:tcPr>
          <w:p w14:paraId="5BC40BEB" w14:textId="77777777" w:rsidR="00D8642E" w:rsidRPr="00F53C2F" w:rsidRDefault="00D8642E">
            <w:pPr>
              <w:rPr>
                <w:rFonts w:asciiTheme="minorHAnsi" w:eastAsia="Calibri" w:hAnsiTheme="minorHAnsi" w:cstheme="minorHAnsi"/>
                <w:szCs w:val="24"/>
              </w:rPr>
            </w:pPr>
          </w:p>
        </w:tc>
        <w:tc>
          <w:tcPr>
            <w:tcW w:w="1159" w:type="dxa"/>
            <w:tcBorders>
              <w:bottom w:val="single" w:sz="18" w:space="0" w:color="000000"/>
            </w:tcBorders>
            <w:vAlign w:val="center"/>
          </w:tcPr>
          <w:p w14:paraId="0B0A250B" w14:textId="77777777" w:rsidR="00D8642E" w:rsidRPr="00F53C2F" w:rsidRDefault="00D8642E">
            <w:pPr>
              <w:rPr>
                <w:rFonts w:asciiTheme="minorHAnsi" w:eastAsia="Calibri" w:hAnsiTheme="minorHAnsi" w:cstheme="minorHAnsi"/>
                <w:szCs w:val="24"/>
              </w:rPr>
            </w:pPr>
          </w:p>
        </w:tc>
        <w:tc>
          <w:tcPr>
            <w:tcW w:w="3031" w:type="dxa"/>
            <w:tcBorders>
              <w:bottom w:val="single" w:sz="18" w:space="0" w:color="000000"/>
            </w:tcBorders>
            <w:vAlign w:val="center"/>
          </w:tcPr>
          <w:p w14:paraId="1F3BD557" w14:textId="77777777" w:rsidR="00D8642E" w:rsidRPr="00F53C2F" w:rsidRDefault="00D8642E">
            <w:pPr>
              <w:rPr>
                <w:rFonts w:asciiTheme="minorHAnsi" w:eastAsia="Calibri" w:hAnsiTheme="minorHAnsi" w:cstheme="minorHAnsi"/>
                <w:szCs w:val="24"/>
              </w:rPr>
            </w:pPr>
          </w:p>
        </w:tc>
        <w:tc>
          <w:tcPr>
            <w:tcW w:w="1199" w:type="dxa"/>
            <w:tcBorders>
              <w:bottom w:val="single" w:sz="18" w:space="0" w:color="000000"/>
            </w:tcBorders>
            <w:vAlign w:val="center"/>
          </w:tcPr>
          <w:p w14:paraId="557422E0" w14:textId="77777777" w:rsidR="00D8642E" w:rsidRPr="00F53C2F" w:rsidRDefault="00D8642E">
            <w:pPr>
              <w:rPr>
                <w:rFonts w:asciiTheme="minorHAnsi" w:eastAsia="Calibri" w:hAnsiTheme="minorHAnsi" w:cstheme="minorHAnsi"/>
                <w:szCs w:val="24"/>
              </w:rPr>
            </w:pPr>
          </w:p>
        </w:tc>
        <w:tc>
          <w:tcPr>
            <w:tcW w:w="1170" w:type="dxa"/>
            <w:tcBorders>
              <w:bottom w:val="single" w:sz="18" w:space="0" w:color="000000"/>
            </w:tcBorders>
            <w:vAlign w:val="center"/>
          </w:tcPr>
          <w:p w14:paraId="636AD506" w14:textId="77777777" w:rsidR="00D8642E" w:rsidRPr="00F53C2F" w:rsidRDefault="00D8642E">
            <w:pPr>
              <w:rPr>
                <w:rFonts w:asciiTheme="minorHAnsi" w:eastAsia="Calibri" w:hAnsiTheme="minorHAnsi" w:cstheme="minorHAnsi"/>
                <w:szCs w:val="24"/>
              </w:rPr>
            </w:pPr>
          </w:p>
        </w:tc>
        <w:tc>
          <w:tcPr>
            <w:tcW w:w="3235" w:type="dxa"/>
            <w:tcBorders>
              <w:bottom w:val="single" w:sz="18" w:space="0" w:color="000000"/>
            </w:tcBorders>
            <w:vAlign w:val="center"/>
          </w:tcPr>
          <w:p w14:paraId="147B255E" w14:textId="77777777" w:rsidR="00D8642E" w:rsidRPr="00F53C2F" w:rsidRDefault="00D8642E">
            <w:pPr>
              <w:rPr>
                <w:rFonts w:asciiTheme="minorHAnsi" w:eastAsia="Calibri" w:hAnsiTheme="minorHAnsi" w:cstheme="minorHAnsi"/>
                <w:szCs w:val="24"/>
              </w:rPr>
            </w:pPr>
          </w:p>
        </w:tc>
      </w:tr>
      <w:tr w:rsidR="00D8642E" w:rsidRPr="00F53C2F" w14:paraId="4E1FD0D8" w14:textId="77777777" w:rsidTr="00AA2A42">
        <w:tc>
          <w:tcPr>
            <w:tcW w:w="996" w:type="dxa"/>
            <w:vAlign w:val="center"/>
          </w:tcPr>
          <w:p w14:paraId="09912876" w14:textId="77777777" w:rsidR="00D8642E" w:rsidRPr="00F53C2F" w:rsidRDefault="00D8642E">
            <w:pPr>
              <w:rPr>
                <w:rFonts w:asciiTheme="minorHAnsi" w:eastAsia="Calibri" w:hAnsiTheme="minorHAnsi" w:cstheme="minorHAnsi"/>
                <w:szCs w:val="24"/>
              </w:rPr>
            </w:pPr>
          </w:p>
        </w:tc>
        <w:tc>
          <w:tcPr>
            <w:tcW w:w="1159" w:type="dxa"/>
            <w:vAlign w:val="center"/>
          </w:tcPr>
          <w:p w14:paraId="20C9F476" w14:textId="77777777" w:rsidR="00D8642E" w:rsidRPr="00F53C2F" w:rsidRDefault="00D8642E">
            <w:pPr>
              <w:rPr>
                <w:rFonts w:asciiTheme="minorHAnsi" w:eastAsia="Calibri" w:hAnsiTheme="minorHAnsi" w:cstheme="minorHAnsi"/>
                <w:szCs w:val="24"/>
              </w:rPr>
            </w:pPr>
          </w:p>
        </w:tc>
        <w:tc>
          <w:tcPr>
            <w:tcW w:w="3031" w:type="dxa"/>
            <w:vAlign w:val="center"/>
          </w:tcPr>
          <w:p w14:paraId="7EB4122E" w14:textId="77777777" w:rsidR="00D8642E" w:rsidRPr="00F53C2F" w:rsidRDefault="00D8642E">
            <w:pPr>
              <w:rPr>
                <w:rFonts w:asciiTheme="minorHAnsi" w:eastAsia="Calibri" w:hAnsiTheme="minorHAnsi" w:cstheme="minorHAnsi"/>
                <w:szCs w:val="24"/>
              </w:rPr>
            </w:pPr>
          </w:p>
        </w:tc>
        <w:tc>
          <w:tcPr>
            <w:tcW w:w="1199" w:type="dxa"/>
            <w:vAlign w:val="center"/>
          </w:tcPr>
          <w:p w14:paraId="5D2A5B35" w14:textId="77777777" w:rsidR="00D8642E" w:rsidRPr="00F53C2F" w:rsidRDefault="00D8642E">
            <w:pPr>
              <w:rPr>
                <w:rFonts w:asciiTheme="minorHAnsi" w:eastAsia="Calibri" w:hAnsiTheme="minorHAnsi" w:cstheme="minorHAnsi"/>
                <w:szCs w:val="24"/>
              </w:rPr>
            </w:pPr>
          </w:p>
        </w:tc>
        <w:tc>
          <w:tcPr>
            <w:tcW w:w="1170" w:type="dxa"/>
            <w:vAlign w:val="center"/>
          </w:tcPr>
          <w:p w14:paraId="3CF9DAB1" w14:textId="77777777" w:rsidR="00D8642E" w:rsidRPr="00F53C2F" w:rsidRDefault="00D8642E">
            <w:pPr>
              <w:rPr>
                <w:rFonts w:asciiTheme="minorHAnsi" w:eastAsia="Calibri" w:hAnsiTheme="minorHAnsi" w:cstheme="minorHAnsi"/>
                <w:szCs w:val="24"/>
              </w:rPr>
            </w:pPr>
          </w:p>
        </w:tc>
        <w:tc>
          <w:tcPr>
            <w:tcW w:w="3235" w:type="dxa"/>
            <w:vAlign w:val="center"/>
          </w:tcPr>
          <w:p w14:paraId="58479B5B" w14:textId="77777777" w:rsidR="00D8642E" w:rsidRPr="00F53C2F" w:rsidRDefault="00D8642E">
            <w:pPr>
              <w:rPr>
                <w:rFonts w:asciiTheme="minorHAnsi" w:eastAsia="Calibri" w:hAnsiTheme="minorHAnsi" w:cstheme="minorHAnsi"/>
                <w:szCs w:val="24"/>
              </w:rPr>
            </w:pPr>
          </w:p>
        </w:tc>
      </w:tr>
      <w:tr w:rsidR="00D8642E" w:rsidRPr="00F53C2F" w14:paraId="35827633" w14:textId="77777777" w:rsidTr="00AA2A42">
        <w:tc>
          <w:tcPr>
            <w:tcW w:w="996" w:type="dxa"/>
            <w:tcBorders>
              <w:bottom w:val="single" w:sz="4" w:space="0" w:color="000000"/>
            </w:tcBorders>
            <w:vAlign w:val="center"/>
          </w:tcPr>
          <w:p w14:paraId="359BBFB1" w14:textId="77777777" w:rsidR="00D8642E" w:rsidRPr="00F53C2F" w:rsidRDefault="00D8642E">
            <w:pPr>
              <w:rPr>
                <w:rFonts w:asciiTheme="minorHAnsi" w:eastAsia="Calibri" w:hAnsiTheme="minorHAnsi" w:cstheme="minorHAnsi"/>
                <w:szCs w:val="24"/>
              </w:rPr>
            </w:pPr>
          </w:p>
        </w:tc>
        <w:tc>
          <w:tcPr>
            <w:tcW w:w="1159" w:type="dxa"/>
            <w:tcBorders>
              <w:bottom w:val="single" w:sz="4" w:space="0" w:color="000000"/>
            </w:tcBorders>
            <w:vAlign w:val="center"/>
          </w:tcPr>
          <w:p w14:paraId="3315BF3F" w14:textId="77777777" w:rsidR="00D8642E" w:rsidRPr="00F53C2F" w:rsidRDefault="00D8642E">
            <w:pPr>
              <w:rPr>
                <w:rFonts w:asciiTheme="minorHAnsi" w:eastAsia="Calibri" w:hAnsiTheme="minorHAnsi" w:cstheme="minorHAnsi"/>
                <w:szCs w:val="24"/>
              </w:rPr>
            </w:pPr>
          </w:p>
        </w:tc>
        <w:tc>
          <w:tcPr>
            <w:tcW w:w="3031" w:type="dxa"/>
            <w:tcBorders>
              <w:bottom w:val="single" w:sz="4" w:space="0" w:color="000000"/>
            </w:tcBorders>
            <w:vAlign w:val="center"/>
          </w:tcPr>
          <w:p w14:paraId="64569479" w14:textId="77777777" w:rsidR="00D8642E" w:rsidRPr="00F53C2F" w:rsidRDefault="00D8642E">
            <w:pPr>
              <w:rPr>
                <w:rFonts w:asciiTheme="minorHAnsi" w:eastAsia="Calibri" w:hAnsiTheme="minorHAnsi" w:cstheme="minorHAnsi"/>
                <w:szCs w:val="24"/>
              </w:rPr>
            </w:pPr>
          </w:p>
        </w:tc>
        <w:tc>
          <w:tcPr>
            <w:tcW w:w="1199" w:type="dxa"/>
            <w:tcBorders>
              <w:bottom w:val="single" w:sz="4" w:space="0" w:color="000000"/>
            </w:tcBorders>
            <w:vAlign w:val="center"/>
          </w:tcPr>
          <w:p w14:paraId="688AD5D3" w14:textId="77777777" w:rsidR="00D8642E" w:rsidRPr="00F53C2F" w:rsidRDefault="00D8642E">
            <w:pPr>
              <w:rPr>
                <w:rFonts w:asciiTheme="minorHAnsi" w:eastAsia="Calibri" w:hAnsiTheme="minorHAnsi" w:cstheme="minorHAnsi"/>
                <w:szCs w:val="24"/>
              </w:rPr>
            </w:pPr>
          </w:p>
        </w:tc>
        <w:tc>
          <w:tcPr>
            <w:tcW w:w="1170" w:type="dxa"/>
            <w:tcBorders>
              <w:bottom w:val="single" w:sz="4" w:space="0" w:color="000000"/>
            </w:tcBorders>
            <w:vAlign w:val="center"/>
          </w:tcPr>
          <w:p w14:paraId="3139E0C3" w14:textId="77777777" w:rsidR="00D8642E" w:rsidRPr="00F53C2F" w:rsidRDefault="00D8642E">
            <w:pPr>
              <w:rPr>
                <w:rFonts w:asciiTheme="minorHAnsi" w:eastAsia="Calibri" w:hAnsiTheme="minorHAnsi" w:cstheme="minorHAnsi"/>
                <w:szCs w:val="24"/>
              </w:rPr>
            </w:pPr>
          </w:p>
        </w:tc>
        <w:tc>
          <w:tcPr>
            <w:tcW w:w="3235" w:type="dxa"/>
            <w:tcBorders>
              <w:bottom w:val="single" w:sz="4" w:space="0" w:color="000000"/>
            </w:tcBorders>
            <w:vAlign w:val="center"/>
          </w:tcPr>
          <w:p w14:paraId="14705BE7" w14:textId="77777777" w:rsidR="00D8642E" w:rsidRPr="00F53C2F" w:rsidRDefault="00D8642E">
            <w:pPr>
              <w:rPr>
                <w:rFonts w:asciiTheme="minorHAnsi" w:eastAsia="Calibri" w:hAnsiTheme="minorHAnsi" w:cstheme="minorHAnsi"/>
                <w:szCs w:val="24"/>
              </w:rPr>
            </w:pPr>
          </w:p>
        </w:tc>
      </w:tr>
      <w:tr w:rsidR="00D8642E" w:rsidRPr="00F53C2F" w14:paraId="2BB2D151" w14:textId="77777777" w:rsidTr="00AA2A42">
        <w:tc>
          <w:tcPr>
            <w:tcW w:w="996" w:type="dxa"/>
            <w:tcBorders>
              <w:bottom w:val="single" w:sz="4" w:space="0" w:color="000000"/>
            </w:tcBorders>
            <w:vAlign w:val="center"/>
          </w:tcPr>
          <w:p w14:paraId="68FD4EBA" w14:textId="77777777" w:rsidR="00D8642E" w:rsidRPr="00F53C2F" w:rsidRDefault="00D8642E">
            <w:pPr>
              <w:rPr>
                <w:rFonts w:asciiTheme="minorHAnsi" w:eastAsia="Calibri" w:hAnsiTheme="minorHAnsi" w:cstheme="minorHAnsi"/>
                <w:szCs w:val="24"/>
              </w:rPr>
            </w:pPr>
          </w:p>
        </w:tc>
        <w:tc>
          <w:tcPr>
            <w:tcW w:w="1159" w:type="dxa"/>
            <w:tcBorders>
              <w:bottom w:val="single" w:sz="4" w:space="0" w:color="000000"/>
            </w:tcBorders>
            <w:vAlign w:val="center"/>
          </w:tcPr>
          <w:p w14:paraId="58C22B5B" w14:textId="77777777" w:rsidR="00D8642E" w:rsidRPr="00F53C2F" w:rsidRDefault="00D8642E">
            <w:pPr>
              <w:rPr>
                <w:rFonts w:asciiTheme="minorHAnsi" w:eastAsia="Calibri" w:hAnsiTheme="minorHAnsi" w:cstheme="minorHAnsi"/>
                <w:szCs w:val="24"/>
              </w:rPr>
            </w:pPr>
          </w:p>
        </w:tc>
        <w:tc>
          <w:tcPr>
            <w:tcW w:w="3031" w:type="dxa"/>
            <w:tcBorders>
              <w:bottom w:val="single" w:sz="4" w:space="0" w:color="000000"/>
            </w:tcBorders>
            <w:vAlign w:val="center"/>
          </w:tcPr>
          <w:p w14:paraId="2C063094" w14:textId="77777777" w:rsidR="00D8642E" w:rsidRPr="00F53C2F" w:rsidRDefault="00D8642E">
            <w:pPr>
              <w:rPr>
                <w:rFonts w:asciiTheme="minorHAnsi" w:eastAsia="Calibri" w:hAnsiTheme="minorHAnsi" w:cstheme="minorHAnsi"/>
                <w:szCs w:val="24"/>
              </w:rPr>
            </w:pPr>
          </w:p>
        </w:tc>
        <w:tc>
          <w:tcPr>
            <w:tcW w:w="1199" w:type="dxa"/>
            <w:tcBorders>
              <w:bottom w:val="single" w:sz="4" w:space="0" w:color="000000"/>
            </w:tcBorders>
            <w:vAlign w:val="center"/>
          </w:tcPr>
          <w:p w14:paraId="04827489" w14:textId="77777777" w:rsidR="00D8642E" w:rsidRPr="00F53C2F" w:rsidRDefault="00D8642E">
            <w:pPr>
              <w:rPr>
                <w:rFonts w:asciiTheme="minorHAnsi" w:eastAsia="Calibri" w:hAnsiTheme="minorHAnsi" w:cstheme="minorHAnsi"/>
                <w:szCs w:val="24"/>
              </w:rPr>
            </w:pPr>
          </w:p>
        </w:tc>
        <w:tc>
          <w:tcPr>
            <w:tcW w:w="1170" w:type="dxa"/>
            <w:tcBorders>
              <w:bottom w:val="single" w:sz="4" w:space="0" w:color="000000"/>
            </w:tcBorders>
            <w:vAlign w:val="center"/>
          </w:tcPr>
          <w:p w14:paraId="1BBD6C49" w14:textId="77777777" w:rsidR="00D8642E" w:rsidRPr="00F53C2F" w:rsidRDefault="00D8642E">
            <w:pPr>
              <w:rPr>
                <w:rFonts w:asciiTheme="minorHAnsi" w:eastAsia="Calibri" w:hAnsiTheme="minorHAnsi" w:cstheme="minorHAnsi"/>
                <w:szCs w:val="24"/>
              </w:rPr>
            </w:pPr>
          </w:p>
        </w:tc>
        <w:tc>
          <w:tcPr>
            <w:tcW w:w="3235" w:type="dxa"/>
            <w:tcBorders>
              <w:bottom w:val="single" w:sz="4" w:space="0" w:color="000000"/>
            </w:tcBorders>
            <w:vAlign w:val="center"/>
          </w:tcPr>
          <w:p w14:paraId="4CEFEF0E" w14:textId="77777777" w:rsidR="00D8642E" w:rsidRPr="00F53C2F" w:rsidRDefault="00D8642E">
            <w:pPr>
              <w:rPr>
                <w:rFonts w:asciiTheme="minorHAnsi" w:eastAsia="Calibri" w:hAnsiTheme="minorHAnsi" w:cstheme="minorHAnsi"/>
                <w:szCs w:val="24"/>
              </w:rPr>
            </w:pPr>
          </w:p>
        </w:tc>
      </w:tr>
      <w:tr w:rsidR="00D8642E" w:rsidRPr="00F53C2F" w14:paraId="177D3929" w14:textId="77777777" w:rsidTr="00AA2A42">
        <w:tc>
          <w:tcPr>
            <w:tcW w:w="996" w:type="dxa"/>
            <w:tcBorders>
              <w:top w:val="single" w:sz="4" w:space="0" w:color="000000"/>
            </w:tcBorders>
            <w:vAlign w:val="center"/>
          </w:tcPr>
          <w:p w14:paraId="0614D31E" w14:textId="77777777" w:rsidR="00D8642E" w:rsidRPr="00F53C2F" w:rsidRDefault="00D8642E">
            <w:pPr>
              <w:rPr>
                <w:rFonts w:asciiTheme="minorHAnsi" w:eastAsia="Calibri" w:hAnsiTheme="minorHAnsi" w:cstheme="minorHAnsi"/>
                <w:szCs w:val="24"/>
              </w:rPr>
            </w:pPr>
          </w:p>
        </w:tc>
        <w:tc>
          <w:tcPr>
            <w:tcW w:w="1159" w:type="dxa"/>
            <w:tcBorders>
              <w:top w:val="single" w:sz="4" w:space="0" w:color="000000"/>
            </w:tcBorders>
            <w:vAlign w:val="center"/>
          </w:tcPr>
          <w:p w14:paraId="67F3CC56" w14:textId="77777777" w:rsidR="00D8642E" w:rsidRPr="00F53C2F" w:rsidRDefault="00D8642E">
            <w:pPr>
              <w:rPr>
                <w:rFonts w:asciiTheme="minorHAnsi" w:eastAsia="Calibri" w:hAnsiTheme="minorHAnsi" w:cstheme="minorHAnsi"/>
                <w:szCs w:val="24"/>
              </w:rPr>
            </w:pPr>
          </w:p>
        </w:tc>
        <w:tc>
          <w:tcPr>
            <w:tcW w:w="3031" w:type="dxa"/>
            <w:tcBorders>
              <w:top w:val="single" w:sz="4" w:space="0" w:color="000000"/>
            </w:tcBorders>
            <w:vAlign w:val="center"/>
          </w:tcPr>
          <w:p w14:paraId="0EF2E00E" w14:textId="77777777" w:rsidR="00D8642E" w:rsidRPr="00F53C2F" w:rsidRDefault="00D8642E">
            <w:pPr>
              <w:rPr>
                <w:rFonts w:asciiTheme="minorHAnsi" w:eastAsia="Calibri" w:hAnsiTheme="minorHAnsi" w:cstheme="minorHAnsi"/>
                <w:szCs w:val="24"/>
              </w:rPr>
            </w:pPr>
          </w:p>
        </w:tc>
        <w:tc>
          <w:tcPr>
            <w:tcW w:w="1199" w:type="dxa"/>
            <w:tcBorders>
              <w:top w:val="single" w:sz="4" w:space="0" w:color="000000"/>
            </w:tcBorders>
            <w:vAlign w:val="center"/>
          </w:tcPr>
          <w:p w14:paraId="168A2047" w14:textId="77777777" w:rsidR="00D8642E" w:rsidRPr="00F53C2F" w:rsidRDefault="00D8642E">
            <w:pPr>
              <w:rPr>
                <w:rFonts w:asciiTheme="minorHAnsi" w:eastAsia="Calibri" w:hAnsiTheme="minorHAnsi" w:cstheme="minorHAnsi"/>
                <w:szCs w:val="24"/>
              </w:rPr>
            </w:pPr>
          </w:p>
        </w:tc>
        <w:tc>
          <w:tcPr>
            <w:tcW w:w="1170" w:type="dxa"/>
            <w:tcBorders>
              <w:top w:val="single" w:sz="4" w:space="0" w:color="000000"/>
            </w:tcBorders>
            <w:vAlign w:val="center"/>
          </w:tcPr>
          <w:p w14:paraId="4C04F732" w14:textId="77777777" w:rsidR="00D8642E" w:rsidRPr="00F53C2F" w:rsidRDefault="00D8642E">
            <w:pPr>
              <w:rPr>
                <w:rFonts w:asciiTheme="minorHAnsi" w:eastAsia="Calibri" w:hAnsiTheme="minorHAnsi" w:cstheme="minorHAnsi"/>
                <w:szCs w:val="24"/>
              </w:rPr>
            </w:pPr>
          </w:p>
        </w:tc>
        <w:tc>
          <w:tcPr>
            <w:tcW w:w="3235" w:type="dxa"/>
            <w:tcBorders>
              <w:top w:val="single" w:sz="4" w:space="0" w:color="000000"/>
            </w:tcBorders>
            <w:vAlign w:val="center"/>
          </w:tcPr>
          <w:p w14:paraId="758C03DD" w14:textId="77777777" w:rsidR="00D8642E" w:rsidRPr="00F53C2F" w:rsidRDefault="00D8642E">
            <w:pPr>
              <w:rPr>
                <w:rFonts w:asciiTheme="minorHAnsi" w:eastAsia="Calibri" w:hAnsiTheme="minorHAnsi" w:cstheme="minorHAnsi"/>
                <w:szCs w:val="24"/>
              </w:rPr>
            </w:pPr>
          </w:p>
        </w:tc>
      </w:tr>
      <w:tr w:rsidR="00D8642E" w:rsidRPr="00F53C2F" w14:paraId="0C373CE6" w14:textId="77777777" w:rsidTr="00AA2A42">
        <w:tc>
          <w:tcPr>
            <w:tcW w:w="996" w:type="dxa"/>
            <w:vAlign w:val="center"/>
          </w:tcPr>
          <w:p w14:paraId="3A06A7BF" w14:textId="77777777" w:rsidR="00D8642E" w:rsidRPr="00F53C2F" w:rsidRDefault="00D8642E">
            <w:pPr>
              <w:rPr>
                <w:rFonts w:asciiTheme="minorHAnsi" w:eastAsia="Calibri" w:hAnsiTheme="minorHAnsi" w:cstheme="minorHAnsi"/>
                <w:szCs w:val="24"/>
              </w:rPr>
            </w:pPr>
          </w:p>
        </w:tc>
        <w:tc>
          <w:tcPr>
            <w:tcW w:w="1159" w:type="dxa"/>
            <w:vAlign w:val="center"/>
          </w:tcPr>
          <w:p w14:paraId="2C5E19AA" w14:textId="77777777" w:rsidR="00D8642E" w:rsidRPr="00F53C2F" w:rsidRDefault="00D8642E">
            <w:pPr>
              <w:rPr>
                <w:rFonts w:asciiTheme="minorHAnsi" w:eastAsia="Calibri" w:hAnsiTheme="minorHAnsi" w:cstheme="minorHAnsi"/>
                <w:szCs w:val="24"/>
              </w:rPr>
            </w:pPr>
          </w:p>
        </w:tc>
        <w:tc>
          <w:tcPr>
            <w:tcW w:w="3031" w:type="dxa"/>
            <w:vAlign w:val="center"/>
          </w:tcPr>
          <w:p w14:paraId="310B48FA" w14:textId="77777777" w:rsidR="00D8642E" w:rsidRPr="00F53C2F" w:rsidRDefault="00D8642E">
            <w:pPr>
              <w:rPr>
                <w:rFonts w:asciiTheme="minorHAnsi" w:eastAsia="Calibri" w:hAnsiTheme="minorHAnsi" w:cstheme="minorHAnsi"/>
                <w:szCs w:val="24"/>
              </w:rPr>
            </w:pPr>
          </w:p>
        </w:tc>
        <w:tc>
          <w:tcPr>
            <w:tcW w:w="1199" w:type="dxa"/>
            <w:vAlign w:val="center"/>
          </w:tcPr>
          <w:p w14:paraId="18FB7DD5" w14:textId="77777777" w:rsidR="00D8642E" w:rsidRPr="00F53C2F" w:rsidRDefault="00D8642E">
            <w:pPr>
              <w:rPr>
                <w:rFonts w:asciiTheme="minorHAnsi" w:eastAsia="Calibri" w:hAnsiTheme="minorHAnsi" w:cstheme="minorHAnsi"/>
                <w:szCs w:val="24"/>
              </w:rPr>
            </w:pPr>
          </w:p>
        </w:tc>
        <w:tc>
          <w:tcPr>
            <w:tcW w:w="1170" w:type="dxa"/>
            <w:vAlign w:val="center"/>
          </w:tcPr>
          <w:p w14:paraId="03171426" w14:textId="77777777" w:rsidR="00D8642E" w:rsidRPr="00F53C2F" w:rsidRDefault="00D8642E">
            <w:pPr>
              <w:rPr>
                <w:rFonts w:asciiTheme="minorHAnsi" w:eastAsia="Calibri" w:hAnsiTheme="minorHAnsi" w:cstheme="minorHAnsi"/>
                <w:szCs w:val="24"/>
              </w:rPr>
            </w:pPr>
          </w:p>
        </w:tc>
        <w:tc>
          <w:tcPr>
            <w:tcW w:w="3235" w:type="dxa"/>
            <w:vAlign w:val="center"/>
          </w:tcPr>
          <w:p w14:paraId="276C9906" w14:textId="77777777" w:rsidR="00D8642E" w:rsidRPr="00F53C2F" w:rsidRDefault="00D8642E">
            <w:pPr>
              <w:rPr>
                <w:rFonts w:asciiTheme="minorHAnsi" w:eastAsia="Calibri" w:hAnsiTheme="minorHAnsi" w:cstheme="minorHAnsi"/>
                <w:szCs w:val="24"/>
              </w:rPr>
            </w:pPr>
          </w:p>
        </w:tc>
      </w:tr>
      <w:tr w:rsidR="00D8642E" w:rsidRPr="00F53C2F" w14:paraId="6D619FFE" w14:textId="77777777" w:rsidTr="00AA2A42">
        <w:tc>
          <w:tcPr>
            <w:tcW w:w="996" w:type="dxa"/>
            <w:tcBorders>
              <w:bottom w:val="single" w:sz="18" w:space="0" w:color="000000"/>
            </w:tcBorders>
            <w:vAlign w:val="center"/>
          </w:tcPr>
          <w:p w14:paraId="3E27F322" w14:textId="77777777" w:rsidR="00D8642E" w:rsidRPr="00F53C2F" w:rsidRDefault="00D8642E">
            <w:pPr>
              <w:rPr>
                <w:rFonts w:asciiTheme="minorHAnsi" w:eastAsia="Calibri" w:hAnsiTheme="minorHAnsi" w:cstheme="minorHAnsi"/>
                <w:szCs w:val="24"/>
              </w:rPr>
            </w:pPr>
          </w:p>
        </w:tc>
        <w:tc>
          <w:tcPr>
            <w:tcW w:w="1159" w:type="dxa"/>
            <w:tcBorders>
              <w:bottom w:val="single" w:sz="18" w:space="0" w:color="000000"/>
            </w:tcBorders>
            <w:vAlign w:val="center"/>
          </w:tcPr>
          <w:p w14:paraId="1DA7464E" w14:textId="77777777" w:rsidR="00D8642E" w:rsidRPr="00F53C2F" w:rsidRDefault="00D8642E">
            <w:pPr>
              <w:rPr>
                <w:rFonts w:asciiTheme="minorHAnsi" w:eastAsia="Calibri" w:hAnsiTheme="minorHAnsi" w:cstheme="minorHAnsi"/>
                <w:szCs w:val="24"/>
              </w:rPr>
            </w:pPr>
          </w:p>
        </w:tc>
        <w:tc>
          <w:tcPr>
            <w:tcW w:w="3031" w:type="dxa"/>
            <w:tcBorders>
              <w:bottom w:val="single" w:sz="18" w:space="0" w:color="000000"/>
            </w:tcBorders>
            <w:vAlign w:val="center"/>
          </w:tcPr>
          <w:p w14:paraId="3540E7D7" w14:textId="77777777" w:rsidR="00D8642E" w:rsidRPr="00F53C2F" w:rsidRDefault="00D8642E">
            <w:pPr>
              <w:rPr>
                <w:rFonts w:asciiTheme="minorHAnsi" w:eastAsia="Calibri" w:hAnsiTheme="minorHAnsi" w:cstheme="minorHAnsi"/>
                <w:szCs w:val="24"/>
              </w:rPr>
            </w:pPr>
          </w:p>
        </w:tc>
        <w:tc>
          <w:tcPr>
            <w:tcW w:w="1199" w:type="dxa"/>
            <w:tcBorders>
              <w:bottom w:val="single" w:sz="18" w:space="0" w:color="000000"/>
            </w:tcBorders>
            <w:vAlign w:val="center"/>
          </w:tcPr>
          <w:p w14:paraId="160B0437" w14:textId="77777777" w:rsidR="00D8642E" w:rsidRPr="00F53C2F" w:rsidRDefault="00D8642E">
            <w:pPr>
              <w:rPr>
                <w:rFonts w:asciiTheme="minorHAnsi" w:eastAsia="Calibri" w:hAnsiTheme="minorHAnsi" w:cstheme="minorHAnsi"/>
                <w:szCs w:val="24"/>
              </w:rPr>
            </w:pPr>
          </w:p>
        </w:tc>
        <w:tc>
          <w:tcPr>
            <w:tcW w:w="1170" w:type="dxa"/>
            <w:tcBorders>
              <w:bottom w:val="single" w:sz="18" w:space="0" w:color="000000"/>
            </w:tcBorders>
            <w:vAlign w:val="center"/>
          </w:tcPr>
          <w:p w14:paraId="3FAD750B" w14:textId="77777777" w:rsidR="00D8642E" w:rsidRPr="00F53C2F" w:rsidRDefault="00D8642E">
            <w:pPr>
              <w:rPr>
                <w:rFonts w:asciiTheme="minorHAnsi" w:eastAsia="Calibri" w:hAnsiTheme="minorHAnsi" w:cstheme="minorHAnsi"/>
                <w:szCs w:val="24"/>
              </w:rPr>
            </w:pPr>
          </w:p>
        </w:tc>
        <w:tc>
          <w:tcPr>
            <w:tcW w:w="3235" w:type="dxa"/>
            <w:tcBorders>
              <w:bottom w:val="single" w:sz="18" w:space="0" w:color="000000"/>
            </w:tcBorders>
            <w:vAlign w:val="center"/>
          </w:tcPr>
          <w:p w14:paraId="7C6FF046" w14:textId="77777777" w:rsidR="00D8642E" w:rsidRPr="00F53C2F" w:rsidRDefault="00D8642E">
            <w:pPr>
              <w:rPr>
                <w:rFonts w:asciiTheme="minorHAnsi" w:eastAsia="Calibri" w:hAnsiTheme="minorHAnsi" w:cstheme="minorHAnsi"/>
                <w:szCs w:val="24"/>
              </w:rPr>
            </w:pPr>
          </w:p>
        </w:tc>
      </w:tr>
      <w:tr w:rsidR="00D8642E" w:rsidRPr="00F53C2F" w14:paraId="20DE7CC1" w14:textId="77777777" w:rsidTr="00AA2A42">
        <w:tc>
          <w:tcPr>
            <w:tcW w:w="996" w:type="dxa"/>
            <w:tcBorders>
              <w:top w:val="single" w:sz="18" w:space="0" w:color="000000"/>
            </w:tcBorders>
            <w:vAlign w:val="center"/>
          </w:tcPr>
          <w:p w14:paraId="5543C922" w14:textId="77777777" w:rsidR="00D8642E" w:rsidRPr="00F53C2F" w:rsidRDefault="00D8642E">
            <w:pPr>
              <w:rPr>
                <w:rFonts w:asciiTheme="minorHAnsi" w:eastAsia="Calibri" w:hAnsiTheme="minorHAnsi" w:cstheme="minorHAnsi"/>
                <w:szCs w:val="24"/>
              </w:rPr>
            </w:pPr>
          </w:p>
        </w:tc>
        <w:tc>
          <w:tcPr>
            <w:tcW w:w="1159" w:type="dxa"/>
            <w:tcBorders>
              <w:top w:val="single" w:sz="18" w:space="0" w:color="000000"/>
            </w:tcBorders>
            <w:vAlign w:val="center"/>
          </w:tcPr>
          <w:p w14:paraId="248812EB" w14:textId="77777777" w:rsidR="00D8642E" w:rsidRPr="00F53C2F" w:rsidRDefault="00D8642E">
            <w:pPr>
              <w:rPr>
                <w:rFonts w:asciiTheme="minorHAnsi" w:eastAsia="Calibri" w:hAnsiTheme="minorHAnsi" w:cstheme="minorHAnsi"/>
                <w:szCs w:val="24"/>
              </w:rPr>
            </w:pPr>
          </w:p>
        </w:tc>
        <w:tc>
          <w:tcPr>
            <w:tcW w:w="3031" w:type="dxa"/>
            <w:tcBorders>
              <w:top w:val="single" w:sz="18" w:space="0" w:color="000000"/>
            </w:tcBorders>
            <w:vAlign w:val="center"/>
          </w:tcPr>
          <w:p w14:paraId="134A74A0" w14:textId="77777777" w:rsidR="00D8642E" w:rsidRPr="00F53C2F" w:rsidRDefault="00D8642E">
            <w:pPr>
              <w:rPr>
                <w:rFonts w:asciiTheme="minorHAnsi" w:eastAsia="Calibri" w:hAnsiTheme="minorHAnsi" w:cstheme="minorHAnsi"/>
                <w:szCs w:val="24"/>
              </w:rPr>
            </w:pPr>
          </w:p>
        </w:tc>
        <w:tc>
          <w:tcPr>
            <w:tcW w:w="1199" w:type="dxa"/>
            <w:tcBorders>
              <w:top w:val="single" w:sz="18" w:space="0" w:color="000000"/>
            </w:tcBorders>
            <w:vAlign w:val="center"/>
          </w:tcPr>
          <w:p w14:paraId="2A68DAE5" w14:textId="77777777" w:rsidR="00D8642E" w:rsidRPr="00F53C2F" w:rsidRDefault="00D8642E">
            <w:pPr>
              <w:rPr>
                <w:rFonts w:asciiTheme="minorHAnsi" w:eastAsia="Calibri" w:hAnsiTheme="minorHAnsi" w:cstheme="minorHAnsi"/>
                <w:szCs w:val="24"/>
              </w:rPr>
            </w:pPr>
          </w:p>
        </w:tc>
        <w:tc>
          <w:tcPr>
            <w:tcW w:w="1170" w:type="dxa"/>
            <w:tcBorders>
              <w:top w:val="single" w:sz="18" w:space="0" w:color="000000"/>
            </w:tcBorders>
            <w:vAlign w:val="center"/>
          </w:tcPr>
          <w:p w14:paraId="13A24295" w14:textId="77777777" w:rsidR="00D8642E" w:rsidRPr="00F53C2F" w:rsidRDefault="00D8642E">
            <w:pPr>
              <w:rPr>
                <w:rFonts w:asciiTheme="minorHAnsi" w:eastAsia="Calibri" w:hAnsiTheme="minorHAnsi" w:cstheme="minorHAnsi"/>
                <w:szCs w:val="24"/>
              </w:rPr>
            </w:pPr>
          </w:p>
        </w:tc>
        <w:tc>
          <w:tcPr>
            <w:tcW w:w="3235" w:type="dxa"/>
            <w:tcBorders>
              <w:top w:val="single" w:sz="18" w:space="0" w:color="000000"/>
            </w:tcBorders>
            <w:vAlign w:val="center"/>
          </w:tcPr>
          <w:p w14:paraId="52E11B3B" w14:textId="77777777" w:rsidR="00D8642E" w:rsidRPr="00F53C2F" w:rsidRDefault="00D8642E">
            <w:pPr>
              <w:rPr>
                <w:rFonts w:asciiTheme="minorHAnsi" w:eastAsia="Calibri" w:hAnsiTheme="minorHAnsi" w:cstheme="minorHAnsi"/>
                <w:szCs w:val="24"/>
              </w:rPr>
            </w:pPr>
          </w:p>
        </w:tc>
      </w:tr>
      <w:tr w:rsidR="00D8642E" w:rsidRPr="00F53C2F" w14:paraId="46E86DA2" w14:textId="77777777" w:rsidTr="00AA2A42">
        <w:tc>
          <w:tcPr>
            <w:tcW w:w="996" w:type="dxa"/>
            <w:vAlign w:val="center"/>
          </w:tcPr>
          <w:p w14:paraId="1264B52F" w14:textId="77777777" w:rsidR="00D8642E" w:rsidRPr="00F53C2F" w:rsidRDefault="00D8642E">
            <w:pPr>
              <w:rPr>
                <w:rFonts w:asciiTheme="minorHAnsi" w:eastAsia="Calibri" w:hAnsiTheme="minorHAnsi" w:cstheme="minorHAnsi"/>
                <w:szCs w:val="24"/>
              </w:rPr>
            </w:pPr>
          </w:p>
        </w:tc>
        <w:tc>
          <w:tcPr>
            <w:tcW w:w="1159" w:type="dxa"/>
            <w:vAlign w:val="center"/>
          </w:tcPr>
          <w:p w14:paraId="3C8780F9" w14:textId="77777777" w:rsidR="00D8642E" w:rsidRPr="00F53C2F" w:rsidRDefault="00D8642E">
            <w:pPr>
              <w:rPr>
                <w:rFonts w:asciiTheme="minorHAnsi" w:eastAsia="Calibri" w:hAnsiTheme="minorHAnsi" w:cstheme="minorHAnsi"/>
                <w:szCs w:val="24"/>
              </w:rPr>
            </w:pPr>
          </w:p>
        </w:tc>
        <w:tc>
          <w:tcPr>
            <w:tcW w:w="3031" w:type="dxa"/>
            <w:vAlign w:val="center"/>
          </w:tcPr>
          <w:p w14:paraId="356BB370" w14:textId="77777777" w:rsidR="00D8642E" w:rsidRPr="00F53C2F" w:rsidRDefault="00D8642E">
            <w:pPr>
              <w:rPr>
                <w:rFonts w:asciiTheme="minorHAnsi" w:eastAsia="Calibri" w:hAnsiTheme="minorHAnsi" w:cstheme="minorHAnsi"/>
                <w:szCs w:val="24"/>
              </w:rPr>
            </w:pPr>
          </w:p>
        </w:tc>
        <w:tc>
          <w:tcPr>
            <w:tcW w:w="1199" w:type="dxa"/>
            <w:vAlign w:val="center"/>
          </w:tcPr>
          <w:p w14:paraId="7FCFA780" w14:textId="77777777" w:rsidR="00D8642E" w:rsidRPr="00F53C2F" w:rsidRDefault="00D8642E">
            <w:pPr>
              <w:rPr>
                <w:rFonts w:asciiTheme="minorHAnsi" w:eastAsia="Calibri" w:hAnsiTheme="minorHAnsi" w:cstheme="minorHAnsi"/>
                <w:szCs w:val="24"/>
              </w:rPr>
            </w:pPr>
          </w:p>
        </w:tc>
        <w:tc>
          <w:tcPr>
            <w:tcW w:w="1170" w:type="dxa"/>
            <w:vAlign w:val="center"/>
          </w:tcPr>
          <w:p w14:paraId="5C59D535" w14:textId="77777777" w:rsidR="00D8642E" w:rsidRPr="00F53C2F" w:rsidRDefault="00D8642E">
            <w:pPr>
              <w:rPr>
                <w:rFonts w:asciiTheme="minorHAnsi" w:eastAsia="Calibri" w:hAnsiTheme="minorHAnsi" w:cstheme="minorHAnsi"/>
                <w:szCs w:val="24"/>
              </w:rPr>
            </w:pPr>
          </w:p>
        </w:tc>
        <w:tc>
          <w:tcPr>
            <w:tcW w:w="3235" w:type="dxa"/>
            <w:vAlign w:val="center"/>
          </w:tcPr>
          <w:p w14:paraId="7D5527E5" w14:textId="77777777" w:rsidR="00D8642E" w:rsidRPr="00F53C2F" w:rsidRDefault="00D8642E">
            <w:pPr>
              <w:rPr>
                <w:rFonts w:asciiTheme="minorHAnsi" w:eastAsia="Calibri" w:hAnsiTheme="minorHAnsi" w:cstheme="minorHAnsi"/>
                <w:szCs w:val="24"/>
              </w:rPr>
            </w:pPr>
          </w:p>
        </w:tc>
      </w:tr>
      <w:tr w:rsidR="00D8642E" w:rsidRPr="00F53C2F" w14:paraId="7BFEFB25" w14:textId="77777777" w:rsidTr="00AA2A42">
        <w:tc>
          <w:tcPr>
            <w:tcW w:w="996" w:type="dxa"/>
            <w:tcBorders>
              <w:bottom w:val="single" w:sz="4" w:space="0" w:color="000000"/>
            </w:tcBorders>
            <w:vAlign w:val="center"/>
          </w:tcPr>
          <w:p w14:paraId="5DC2B9FD" w14:textId="77777777" w:rsidR="00D8642E" w:rsidRPr="00F53C2F" w:rsidRDefault="00D8642E">
            <w:pPr>
              <w:rPr>
                <w:rFonts w:asciiTheme="minorHAnsi" w:eastAsia="Calibri" w:hAnsiTheme="minorHAnsi" w:cstheme="minorHAnsi"/>
                <w:szCs w:val="24"/>
              </w:rPr>
            </w:pPr>
          </w:p>
        </w:tc>
        <w:tc>
          <w:tcPr>
            <w:tcW w:w="1159" w:type="dxa"/>
            <w:tcBorders>
              <w:bottom w:val="single" w:sz="4" w:space="0" w:color="000000"/>
            </w:tcBorders>
            <w:vAlign w:val="center"/>
          </w:tcPr>
          <w:p w14:paraId="12660C75" w14:textId="77777777" w:rsidR="00D8642E" w:rsidRPr="00F53C2F" w:rsidRDefault="00D8642E">
            <w:pPr>
              <w:rPr>
                <w:rFonts w:asciiTheme="minorHAnsi" w:eastAsia="Calibri" w:hAnsiTheme="minorHAnsi" w:cstheme="minorHAnsi"/>
                <w:szCs w:val="24"/>
              </w:rPr>
            </w:pPr>
          </w:p>
        </w:tc>
        <w:tc>
          <w:tcPr>
            <w:tcW w:w="3031" w:type="dxa"/>
            <w:tcBorders>
              <w:bottom w:val="single" w:sz="4" w:space="0" w:color="000000"/>
            </w:tcBorders>
            <w:vAlign w:val="center"/>
          </w:tcPr>
          <w:p w14:paraId="6FF8AD68" w14:textId="77777777" w:rsidR="00D8642E" w:rsidRPr="00F53C2F" w:rsidRDefault="00D8642E">
            <w:pPr>
              <w:rPr>
                <w:rFonts w:asciiTheme="minorHAnsi" w:eastAsia="Calibri" w:hAnsiTheme="minorHAnsi" w:cstheme="minorHAnsi"/>
                <w:szCs w:val="24"/>
              </w:rPr>
            </w:pPr>
          </w:p>
        </w:tc>
        <w:tc>
          <w:tcPr>
            <w:tcW w:w="1199" w:type="dxa"/>
            <w:tcBorders>
              <w:bottom w:val="single" w:sz="4" w:space="0" w:color="000000"/>
            </w:tcBorders>
            <w:vAlign w:val="center"/>
          </w:tcPr>
          <w:p w14:paraId="322164DF" w14:textId="77777777" w:rsidR="00D8642E" w:rsidRPr="00F53C2F" w:rsidRDefault="00D8642E">
            <w:pPr>
              <w:rPr>
                <w:rFonts w:asciiTheme="minorHAnsi" w:eastAsia="Calibri" w:hAnsiTheme="minorHAnsi" w:cstheme="minorHAnsi"/>
                <w:szCs w:val="24"/>
              </w:rPr>
            </w:pPr>
          </w:p>
        </w:tc>
        <w:tc>
          <w:tcPr>
            <w:tcW w:w="1170" w:type="dxa"/>
            <w:tcBorders>
              <w:bottom w:val="single" w:sz="4" w:space="0" w:color="000000"/>
            </w:tcBorders>
            <w:vAlign w:val="center"/>
          </w:tcPr>
          <w:p w14:paraId="46277CAD" w14:textId="77777777" w:rsidR="00D8642E" w:rsidRPr="00F53C2F" w:rsidRDefault="00D8642E">
            <w:pPr>
              <w:rPr>
                <w:rFonts w:asciiTheme="minorHAnsi" w:eastAsia="Calibri" w:hAnsiTheme="minorHAnsi" w:cstheme="minorHAnsi"/>
                <w:szCs w:val="24"/>
              </w:rPr>
            </w:pPr>
          </w:p>
        </w:tc>
        <w:tc>
          <w:tcPr>
            <w:tcW w:w="3235" w:type="dxa"/>
            <w:tcBorders>
              <w:bottom w:val="single" w:sz="4" w:space="0" w:color="000000"/>
            </w:tcBorders>
            <w:vAlign w:val="center"/>
          </w:tcPr>
          <w:p w14:paraId="73E6E57E" w14:textId="77777777" w:rsidR="00D8642E" w:rsidRPr="00F53C2F" w:rsidRDefault="00D8642E">
            <w:pPr>
              <w:rPr>
                <w:rFonts w:asciiTheme="minorHAnsi" w:eastAsia="Calibri" w:hAnsiTheme="minorHAnsi" w:cstheme="minorHAnsi"/>
                <w:szCs w:val="24"/>
              </w:rPr>
            </w:pPr>
          </w:p>
        </w:tc>
      </w:tr>
      <w:tr w:rsidR="00D8642E" w:rsidRPr="00F53C2F" w14:paraId="505DCEAB" w14:textId="77777777" w:rsidTr="00AA2A42">
        <w:tc>
          <w:tcPr>
            <w:tcW w:w="996" w:type="dxa"/>
            <w:tcBorders>
              <w:top w:val="single" w:sz="4" w:space="0" w:color="000000"/>
            </w:tcBorders>
            <w:vAlign w:val="center"/>
          </w:tcPr>
          <w:p w14:paraId="7FF5BBB0" w14:textId="77777777" w:rsidR="00D8642E" w:rsidRPr="00F53C2F" w:rsidRDefault="00D8642E">
            <w:pPr>
              <w:rPr>
                <w:rFonts w:asciiTheme="minorHAnsi" w:eastAsia="Calibri" w:hAnsiTheme="minorHAnsi" w:cstheme="minorHAnsi"/>
                <w:szCs w:val="24"/>
              </w:rPr>
            </w:pPr>
          </w:p>
        </w:tc>
        <w:tc>
          <w:tcPr>
            <w:tcW w:w="1159" w:type="dxa"/>
            <w:tcBorders>
              <w:top w:val="single" w:sz="4" w:space="0" w:color="000000"/>
            </w:tcBorders>
            <w:vAlign w:val="center"/>
          </w:tcPr>
          <w:p w14:paraId="112E5BE1" w14:textId="77777777" w:rsidR="00D8642E" w:rsidRPr="00F53C2F" w:rsidRDefault="00D8642E">
            <w:pPr>
              <w:rPr>
                <w:rFonts w:asciiTheme="minorHAnsi" w:eastAsia="Calibri" w:hAnsiTheme="minorHAnsi" w:cstheme="minorHAnsi"/>
                <w:szCs w:val="24"/>
              </w:rPr>
            </w:pPr>
          </w:p>
        </w:tc>
        <w:tc>
          <w:tcPr>
            <w:tcW w:w="3031" w:type="dxa"/>
            <w:tcBorders>
              <w:top w:val="single" w:sz="4" w:space="0" w:color="000000"/>
            </w:tcBorders>
            <w:vAlign w:val="center"/>
          </w:tcPr>
          <w:p w14:paraId="3A8793D7" w14:textId="77777777" w:rsidR="00D8642E" w:rsidRPr="00F53C2F" w:rsidRDefault="00D8642E">
            <w:pPr>
              <w:rPr>
                <w:rFonts w:asciiTheme="minorHAnsi" w:eastAsia="Calibri" w:hAnsiTheme="minorHAnsi" w:cstheme="minorHAnsi"/>
                <w:szCs w:val="24"/>
              </w:rPr>
            </w:pPr>
          </w:p>
        </w:tc>
        <w:tc>
          <w:tcPr>
            <w:tcW w:w="1199" w:type="dxa"/>
            <w:tcBorders>
              <w:top w:val="single" w:sz="4" w:space="0" w:color="000000"/>
            </w:tcBorders>
            <w:vAlign w:val="center"/>
          </w:tcPr>
          <w:p w14:paraId="7E3F756B" w14:textId="77777777" w:rsidR="00D8642E" w:rsidRPr="00F53C2F" w:rsidRDefault="00D8642E">
            <w:pPr>
              <w:rPr>
                <w:rFonts w:asciiTheme="minorHAnsi" w:eastAsia="Calibri" w:hAnsiTheme="minorHAnsi" w:cstheme="minorHAnsi"/>
                <w:szCs w:val="24"/>
              </w:rPr>
            </w:pPr>
          </w:p>
        </w:tc>
        <w:tc>
          <w:tcPr>
            <w:tcW w:w="1170" w:type="dxa"/>
            <w:tcBorders>
              <w:top w:val="single" w:sz="4" w:space="0" w:color="000000"/>
            </w:tcBorders>
            <w:vAlign w:val="center"/>
          </w:tcPr>
          <w:p w14:paraId="638893AA" w14:textId="77777777" w:rsidR="00D8642E" w:rsidRPr="00F53C2F" w:rsidRDefault="00D8642E">
            <w:pPr>
              <w:rPr>
                <w:rFonts w:asciiTheme="minorHAnsi" w:eastAsia="Calibri" w:hAnsiTheme="minorHAnsi" w:cstheme="minorHAnsi"/>
                <w:szCs w:val="24"/>
              </w:rPr>
            </w:pPr>
          </w:p>
        </w:tc>
        <w:tc>
          <w:tcPr>
            <w:tcW w:w="3235" w:type="dxa"/>
            <w:tcBorders>
              <w:top w:val="single" w:sz="4" w:space="0" w:color="000000"/>
            </w:tcBorders>
            <w:vAlign w:val="center"/>
          </w:tcPr>
          <w:p w14:paraId="0995BC19" w14:textId="77777777" w:rsidR="00D8642E" w:rsidRPr="00F53C2F" w:rsidRDefault="00D8642E">
            <w:pPr>
              <w:rPr>
                <w:rFonts w:asciiTheme="minorHAnsi" w:eastAsia="Calibri" w:hAnsiTheme="minorHAnsi" w:cstheme="minorHAnsi"/>
                <w:szCs w:val="24"/>
              </w:rPr>
            </w:pPr>
          </w:p>
        </w:tc>
      </w:tr>
      <w:tr w:rsidR="00D8642E" w:rsidRPr="00F53C2F" w14:paraId="18192A9B" w14:textId="77777777" w:rsidTr="00AA2A42">
        <w:tc>
          <w:tcPr>
            <w:tcW w:w="996" w:type="dxa"/>
            <w:vAlign w:val="center"/>
          </w:tcPr>
          <w:p w14:paraId="39CE49D1" w14:textId="77777777" w:rsidR="00D8642E" w:rsidRPr="00F53C2F" w:rsidRDefault="00D8642E">
            <w:pPr>
              <w:rPr>
                <w:rFonts w:asciiTheme="minorHAnsi" w:eastAsia="Calibri" w:hAnsiTheme="minorHAnsi" w:cstheme="minorHAnsi"/>
                <w:szCs w:val="24"/>
              </w:rPr>
            </w:pPr>
          </w:p>
        </w:tc>
        <w:tc>
          <w:tcPr>
            <w:tcW w:w="1159" w:type="dxa"/>
            <w:vAlign w:val="center"/>
          </w:tcPr>
          <w:p w14:paraId="39F2ACA5" w14:textId="77777777" w:rsidR="00D8642E" w:rsidRPr="00F53C2F" w:rsidRDefault="00D8642E">
            <w:pPr>
              <w:rPr>
                <w:rFonts w:asciiTheme="minorHAnsi" w:eastAsia="Calibri" w:hAnsiTheme="minorHAnsi" w:cstheme="minorHAnsi"/>
                <w:szCs w:val="24"/>
              </w:rPr>
            </w:pPr>
          </w:p>
        </w:tc>
        <w:tc>
          <w:tcPr>
            <w:tcW w:w="3031" w:type="dxa"/>
            <w:vAlign w:val="center"/>
          </w:tcPr>
          <w:p w14:paraId="2DD607FD" w14:textId="77777777" w:rsidR="00D8642E" w:rsidRPr="00F53C2F" w:rsidRDefault="00D8642E">
            <w:pPr>
              <w:rPr>
                <w:rFonts w:asciiTheme="minorHAnsi" w:eastAsia="Calibri" w:hAnsiTheme="minorHAnsi" w:cstheme="minorHAnsi"/>
                <w:szCs w:val="24"/>
              </w:rPr>
            </w:pPr>
          </w:p>
        </w:tc>
        <w:tc>
          <w:tcPr>
            <w:tcW w:w="1199" w:type="dxa"/>
            <w:vAlign w:val="center"/>
          </w:tcPr>
          <w:p w14:paraId="06FD4AC8" w14:textId="77777777" w:rsidR="00D8642E" w:rsidRPr="00F53C2F" w:rsidRDefault="00D8642E">
            <w:pPr>
              <w:rPr>
                <w:rFonts w:asciiTheme="minorHAnsi" w:eastAsia="Calibri" w:hAnsiTheme="minorHAnsi" w:cstheme="minorHAnsi"/>
                <w:szCs w:val="24"/>
              </w:rPr>
            </w:pPr>
          </w:p>
        </w:tc>
        <w:tc>
          <w:tcPr>
            <w:tcW w:w="1170" w:type="dxa"/>
            <w:vAlign w:val="center"/>
          </w:tcPr>
          <w:p w14:paraId="3E2A9447" w14:textId="77777777" w:rsidR="00D8642E" w:rsidRPr="00F53C2F" w:rsidRDefault="00D8642E">
            <w:pPr>
              <w:rPr>
                <w:rFonts w:asciiTheme="minorHAnsi" w:eastAsia="Calibri" w:hAnsiTheme="minorHAnsi" w:cstheme="minorHAnsi"/>
                <w:szCs w:val="24"/>
              </w:rPr>
            </w:pPr>
          </w:p>
        </w:tc>
        <w:tc>
          <w:tcPr>
            <w:tcW w:w="3235" w:type="dxa"/>
            <w:vAlign w:val="center"/>
          </w:tcPr>
          <w:p w14:paraId="0287356C" w14:textId="77777777" w:rsidR="00D8642E" w:rsidRPr="00F53C2F" w:rsidRDefault="00D8642E">
            <w:pPr>
              <w:rPr>
                <w:rFonts w:asciiTheme="minorHAnsi" w:eastAsia="Calibri" w:hAnsiTheme="minorHAnsi" w:cstheme="minorHAnsi"/>
                <w:szCs w:val="24"/>
              </w:rPr>
            </w:pPr>
          </w:p>
        </w:tc>
      </w:tr>
      <w:tr w:rsidR="00D8642E" w:rsidRPr="00F53C2F" w14:paraId="634C8668" w14:textId="77777777" w:rsidTr="00AA2A42">
        <w:tc>
          <w:tcPr>
            <w:tcW w:w="996" w:type="dxa"/>
            <w:tcBorders>
              <w:bottom w:val="single" w:sz="18" w:space="0" w:color="000000"/>
            </w:tcBorders>
            <w:vAlign w:val="center"/>
          </w:tcPr>
          <w:p w14:paraId="188442E5" w14:textId="77777777" w:rsidR="00D8642E" w:rsidRPr="00F53C2F" w:rsidRDefault="00D8642E">
            <w:pPr>
              <w:rPr>
                <w:rFonts w:asciiTheme="minorHAnsi" w:eastAsia="Calibri" w:hAnsiTheme="minorHAnsi" w:cstheme="minorHAnsi"/>
                <w:szCs w:val="24"/>
              </w:rPr>
            </w:pPr>
          </w:p>
        </w:tc>
        <w:tc>
          <w:tcPr>
            <w:tcW w:w="1159" w:type="dxa"/>
            <w:tcBorders>
              <w:bottom w:val="single" w:sz="18" w:space="0" w:color="000000"/>
            </w:tcBorders>
            <w:vAlign w:val="center"/>
          </w:tcPr>
          <w:p w14:paraId="250719B8" w14:textId="77777777" w:rsidR="00D8642E" w:rsidRPr="00F53C2F" w:rsidRDefault="00D8642E">
            <w:pPr>
              <w:rPr>
                <w:rFonts w:asciiTheme="minorHAnsi" w:eastAsia="Calibri" w:hAnsiTheme="minorHAnsi" w:cstheme="minorHAnsi"/>
                <w:szCs w:val="24"/>
              </w:rPr>
            </w:pPr>
          </w:p>
        </w:tc>
        <w:tc>
          <w:tcPr>
            <w:tcW w:w="3031" w:type="dxa"/>
            <w:tcBorders>
              <w:bottom w:val="single" w:sz="18" w:space="0" w:color="000000"/>
            </w:tcBorders>
            <w:vAlign w:val="center"/>
          </w:tcPr>
          <w:p w14:paraId="1C72691C" w14:textId="77777777" w:rsidR="00D8642E" w:rsidRPr="00F53C2F" w:rsidRDefault="00D8642E">
            <w:pPr>
              <w:rPr>
                <w:rFonts w:asciiTheme="minorHAnsi" w:eastAsia="Calibri" w:hAnsiTheme="minorHAnsi" w:cstheme="minorHAnsi"/>
                <w:szCs w:val="24"/>
              </w:rPr>
            </w:pPr>
          </w:p>
        </w:tc>
        <w:tc>
          <w:tcPr>
            <w:tcW w:w="1199" w:type="dxa"/>
            <w:tcBorders>
              <w:bottom w:val="single" w:sz="18" w:space="0" w:color="000000"/>
            </w:tcBorders>
            <w:vAlign w:val="center"/>
          </w:tcPr>
          <w:p w14:paraId="6C3712AA" w14:textId="77777777" w:rsidR="00D8642E" w:rsidRPr="00F53C2F" w:rsidRDefault="00D8642E">
            <w:pPr>
              <w:rPr>
                <w:rFonts w:asciiTheme="minorHAnsi" w:eastAsia="Calibri" w:hAnsiTheme="minorHAnsi" w:cstheme="minorHAnsi"/>
                <w:szCs w:val="24"/>
              </w:rPr>
            </w:pPr>
          </w:p>
        </w:tc>
        <w:tc>
          <w:tcPr>
            <w:tcW w:w="1170" w:type="dxa"/>
            <w:tcBorders>
              <w:bottom w:val="single" w:sz="18" w:space="0" w:color="000000"/>
            </w:tcBorders>
            <w:vAlign w:val="center"/>
          </w:tcPr>
          <w:p w14:paraId="17D3E624" w14:textId="77777777" w:rsidR="00D8642E" w:rsidRPr="00F53C2F" w:rsidRDefault="00D8642E">
            <w:pPr>
              <w:rPr>
                <w:rFonts w:asciiTheme="minorHAnsi" w:eastAsia="Calibri" w:hAnsiTheme="minorHAnsi" w:cstheme="minorHAnsi"/>
                <w:szCs w:val="24"/>
              </w:rPr>
            </w:pPr>
          </w:p>
        </w:tc>
        <w:tc>
          <w:tcPr>
            <w:tcW w:w="3235" w:type="dxa"/>
            <w:tcBorders>
              <w:bottom w:val="single" w:sz="18" w:space="0" w:color="000000"/>
            </w:tcBorders>
            <w:vAlign w:val="center"/>
          </w:tcPr>
          <w:p w14:paraId="3730B996" w14:textId="77777777" w:rsidR="00D8642E" w:rsidRPr="00F53C2F" w:rsidRDefault="00D8642E">
            <w:pPr>
              <w:rPr>
                <w:rFonts w:asciiTheme="minorHAnsi" w:eastAsia="Calibri" w:hAnsiTheme="minorHAnsi" w:cstheme="minorHAnsi"/>
                <w:szCs w:val="24"/>
              </w:rPr>
            </w:pPr>
          </w:p>
        </w:tc>
      </w:tr>
      <w:tr w:rsidR="00D8642E" w:rsidRPr="00F53C2F" w14:paraId="75B55460" w14:textId="77777777" w:rsidTr="00AA2A42">
        <w:tc>
          <w:tcPr>
            <w:tcW w:w="996" w:type="dxa"/>
            <w:tcBorders>
              <w:top w:val="single" w:sz="18" w:space="0" w:color="000000"/>
            </w:tcBorders>
            <w:vAlign w:val="center"/>
          </w:tcPr>
          <w:p w14:paraId="09CD3899" w14:textId="77777777" w:rsidR="00D8642E" w:rsidRPr="00F53C2F" w:rsidRDefault="00D8642E">
            <w:pPr>
              <w:rPr>
                <w:rFonts w:asciiTheme="minorHAnsi" w:eastAsia="Calibri" w:hAnsiTheme="minorHAnsi" w:cstheme="minorHAnsi"/>
                <w:szCs w:val="24"/>
              </w:rPr>
            </w:pPr>
          </w:p>
        </w:tc>
        <w:tc>
          <w:tcPr>
            <w:tcW w:w="1159" w:type="dxa"/>
            <w:tcBorders>
              <w:top w:val="single" w:sz="18" w:space="0" w:color="000000"/>
            </w:tcBorders>
            <w:vAlign w:val="center"/>
          </w:tcPr>
          <w:p w14:paraId="2100FFE1" w14:textId="77777777" w:rsidR="00D8642E" w:rsidRPr="00F53C2F" w:rsidRDefault="00D8642E">
            <w:pPr>
              <w:rPr>
                <w:rFonts w:asciiTheme="minorHAnsi" w:eastAsia="Calibri" w:hAnsiTheme="minorHAnsi" w:cstheme="minorHAnsi"/>
                <w:szCs w:val="24"/>
              </w:rPr>
            </w:pPr>
          </w:p>
        </w:tc>
        <w:tc>
          <w:tcPr>
            <w:tcW w:w="3031" w:type="dxa"/>
            <w:tcBorders>
              <w:top w:val="single" w:sz="18" w:space="0" w:color="000000"/>
            </w:tcBorders>
            <w:vAlign w:val="center"/>
          </w:tcPr>
          <w:p w14:paraId="3E651A5A" w14:textId="77777777" w:rsidR="00D8642E" w:rsidRPr="00F53C2F" w:rsidRDefault="00D8642E">
            <w:pPr>
              <w:rPr>
                <w:rFonts w:asciiTheme="minorHAnsi" w:eastAsia="Calibri" w:hAnsiTheme="minorHAnsi" w:cstheme="minorHAnsi"/>
                <w:szCs w:val="24"/>
              </w:rPr>
            </w:pPr>
          </w:p>
        </w:tc>
        <w:tc>
          <w:tcPr>
            <w:tcW w:w="1199" w:type="dxa"/>
            <w:tcBorders>
              <w:top w:val="single" w:sz="18" w:space="0" w:color="000000"/>
            </w:tcBorders>
            <w:vAlign w:val="center"/>
          </w:tcPr>
          <w:p w14:paraId="47B0D0B4" w14:textId="77777777" w:rsidR="00D8642E" w:rsidRPr="00F53C2F" w:rsidRDefault="00D8642E">
            <w:pPr>
              <w:rPr>
                <w:rFonts w:asciiTheme="minorHAnsi" w:eastAsia="Calibri" w:hAnsiTheme="minorHAnsi" w:cstheme="minorHAnsi"/>
                <w:szCs w:val="24"/>
              </w:rPr>
            </w:pPr>
          </w:p>
        </w:tc>
        <w:tc>
          <w:tcPr>
            <w:tcW w:w="1170" w:type="dxa"/>
            <w:tcBorders>
              <w:top w:val="single" w:sz="18" w:space="0" w:color="000000"/>
            </w:tcBorders>
            <w:vAlign w:val="center"/>
          </w:tcPr>
          <w:p w14:paraId="65435358" w14:textId="77777777" w:rsidR="00D8642E" w:rsidRPr="00F53C2F" w:rsidRDefault="00D8642E">
            <w:pPr>
              <w:rPr>
                <w:rFonts w:asciiTheme="minorHAnsi" w:eastAsia="Calibri" w:hAnsiTheme="minorHAnsi" w:cstheme="minorHAnsi"/>
                <w:szCs w:val="24"/>
              </w:rPr>
            </w:pPr>
          </w:p>
        </w:tc>
        <w:tc>
          <w:tcPr>
            <w:tcW w:w="3235" w:type="dxa"/>
            <w:tcBorders>
              <w:top w:val="single" w:sz="18" w:space="0" w:color="000000"/>
            </w:tcBorders>
            <w:vAlign w:val="center"/>
          </w:tcPr>
          <w:p w14:paraId="62E13B85" w14:textId="77777777" w:rsidR="00D8642E" w:rsidRPr="00F53C2F" w:rsidRDefault="00D8642E">
            <w:pPr>
              <w:rPr>
                <w:rFonts w:asciiTheme="minorHAnsi" w:eastAsia="Calibri" w:hAnsiTheme="minorHAnsi" w:cstheme="minorHAnsi"/>
                <w:szCs w:val="24"/>
              </w:rPr>
            </w:pPr>
          </w:p>
        </w:tc>
      </w:tr>
      <w:tr w:rsidR="00D8642E" w:rsidRPr="00F53C2F" w14:paraId="4A52DBD8" w14:textId="77777777" w:rsidTr="00AA2A42">
        <w:tc>
          <w:tcPr>
            <w:tcW w:w="996" w:type="dxa"/>
            <w:vAlign w:val="center"/>
          </w:tcPr>
          <w:p w14:paraId="4872D8C4" w14:textId="77777777" w:rsidR="00D8642E" w:rsidRPr="00F53C2F" w:rsidRDefault="00D8642E">
            <w:pPr>
              <w:rPr>
                <w:rFonts w:asciiTheme="minorHAnsi" w:eastAsia="Calibri" w:hAnsiTheme="minorHAnsi" w:cstheme="minorHAnsi"/>
                <w:szCs w:val="24"/>
              </w:rPr>
            </w:pPr>
          </w:p>
        </w:tc>
        <w:tc>
          <w:tcPr>
            <w:tcW w:w="1159" w:type="dxa"/>
            <w:vAlign w:val="center"/>
          </w:tcPr>
          <w:p w14:paraId="78F2B4A3" w14:textId="77777777" w:rsidR="00D8642E" w:rsidRPr="00F53C2F" w:rsidRDefault="00D8642E">
            <w:pPr>
              <w:rPr>
                <w:rFonts w:asciiTheme="minorHAnsi" w:eastAsia="Calibri" w:hAnsiTheme="minorHAnsi" w:cstheme="minorHAnsi"/>
                <w:szCs w:val="24"/>
              </w:rPr>
            </w:pPr>
          </w:p>
        </w:tc>
        <w:tc>
          <w:tcPr>
            <w:tcW w:w="3031" w:type="dxa"/>
            <w:vAlign w:val="center"/>
          </w:tcPr>
          <w:p w14:paraId="1208BE77" w14:textId="77777777" w:rsidR="00D8642E" w:rsidRPr="00F53C2F" w:rsidRDefault="00D8642E">
            <w:pPr>
              <w:rPr>
                <w:rFonts w:asciiTheme="minorHAnsi" w:eastAsia="Calibri" w:hAnsiTheme="minorHAnsi" w:cstheme="minorHAnsi"/>
                <w:szCs w:val="24"/>
              </w:rPr>
            </w:pPr>
          </w:p>
        </w:tc>
        <w:tc>
          <w:tcPr>
            <w:tcW w:w="1199" w:type="dxa"/>
            <w:vAlign w:val="center"/>
          </w:tcPr>
          <w:p w14:paraId="747F8869" w14:textId="77777777" w:rsidR="00D8642E" w:rsidRPr="00F53C2F" w:rsidRDefault="00D8642E">
            <w:pPr>
              <w:rPr>
                <w:rFonts w:asciiTheme="minorHAnsi" w:eastAsia="Calibri" w:hAnsiTheme="minorHAnsi" w:cstheme="minorHAnsi"/>
                <w:szCs w:val="24"/>
              </w:rPr>
            </w:pPr>
          </w:p>
        </w:tc>
        <w:tc>
          <w:tcPr>
            <w:tcW w:w="1170" w:type="dxa"/>
            <w:vAlign w:val="center"/>
          </w:tcPr>
          <w:p w14:paraId="5BA1124A" w14:textId="77777777" w:rsidR="00D8642E" w:rsidRPr="00F53C2F" w:rsidRDefault="00D8642E">
            <w:pPr>
              <w:rPr>
                <w:rFonts w:asciiTheme="minorHAnsi" w:eastAsia="Calibri" w:hAnsiTheme="minorHAnsi" w:cstheme="minorHAnsi"/>
                <w:szCs w:val="24"/>
              </w:rPr>
            </w:pPr>
          </w:p>
        </w:tc>
        <w:tc>
          <w:tcPr>
            <w:tcW w:w="3235" w:type="dxa"/>
            <w:vAlign w:val="center"/>
          </w:tcPr>
          <w:p w14:paraId="4D477B52" w14:textId="77777777" w:rsidR="00D8642E" w:rsidRPr="00F53C2F" w:rsidRDefault="00D8642E">
            <w:pPr>
              <w:rPr>
                <w:rFonts w:asciiTheme="minorHAnsi" w:eastAsia="Calibri" w:hAnsiTheme="minorHAnsi" w:cstheme="minorHAnsi"/>
                <w:szCs w:val="24"/>
              </w:rPr>
            </w:pPr>
          </w:p>
        </w:tc>
      </w:tr>
      <w:tr w:rsidR="00D8642E" w:rsidRPr="00F53C2F" w14:paraId="2BC33928" w14:textId="77777777" w:rsidTr="00AA2A42">
        <w:tc>
          <w:tcPr>
            <w:tcW w:w="996" w:type="dxa"/>
            <w:vAlign w:val="center"/>
          </w:tcPr>
          <w:p w14:paraId="67C8CC40" w14:textId="77777777" w:rsidR="00D8642E" w:rsidRPr="00F53C2F" w:rsidRDefault="00D8642E">
            <w:pPr>
              <w:rPr>
                <w:rFonts w:asciiTheme="minorHAnsi" w:eastAsia="Calibri" w:hAnsiTheme="minorHAnsi" w:cstheme="minorHAnsi"/>
                <w:szCs w:val="24"/>
              </w:rPr>
            </w:pPr>
          </w:p>
        </w:tc>
        <w:tc>
          <w:tcPr>
            <w:tcW w:w="1159" w:type="dxa"/>
            <w:vAlign w:val="center"/>
          </w:tcPr>
          <w:p w14:paraId="1D50AAD7" w14:textId="77777777" w:rsidR="00D8642E" w:rsidRPr="00F53C2F" w:rsidRDefault="00D8642E">
            <w:pPr>
              <w:rPr>
                <w:rFonts w:asciiTheme="minorHAnsi" w:eastAsia="Calibri" w:hAnsiTheme="minorHAnsi" w:cstheme="minorHAnsi"/>
                <w:szCs w:val="24"/>
              </w:rPr>
            </w:pPr>
          </w:p>
        </w:tc>
        <w:tc>
          <w:tcPr>
            <w:tcW w:w="3031" w:type="dxa"/>
            <w:vAlign w:val="center"/>
          </w:tcPr>
          <w:p w14:paraId="3AB6A9B0" w14:textId="77777777" w:rsidR="00D8642E" w:rsidRPr="00F53C2F" w:rsidRDefault="00D8642E">
            <w:pPr>
              <w:rPr>
                <w:rFonts w:asciiTheme="minorHAnsi" w:eastAsia="Calibri" w:hAnsiTheme="minorHAnsi" w:cstheme="minorHAnsi"/>
                <w:szCs w:val="24"/>
              </w:rPr>
            </w:pPr>
          </w:p>
        </w:tc>
        <w:tc>
          <w:tcPr>
            <w:tcW w:w="1199" w:type="dxa"/>
            <w:vAlign w:val="center"/>
          </w:tcPr>
          <w:p w14:paraId="0C988587" w14:textId="77777777" w:rsidR="00D8642E" w:rsidRPr="00F53C2F" w:rsidRDefault="00D8642E">
            <w:pPr>
              <w:rPr>
                <w:rFonts w:asciiTheme="minorHAnsi" w:eastAsia="Calibri" w:hAnsiTheme="minorHAnsi" w:cstheme="minorHAnsi"/>
                <w:szCs w:val="24"/>
              </w:rPr>
            </w:pPr>
          </w:p>
        </w:tc>
        <w:tc>
          <w:tcPr>
            <w:tcW w:w="1170" w:type="dxa"/>
            <w:vAlign w:val="center"/>
          </w:tcPr>
          <w:p w14:paraId="5247558C" w14:textId="77777777" w:rsidR="00D8642E" w:rsidRPr="00F53C2F" w:rsidRDefault="00D8642E">
            <w:pPr>
              <w:rPr>
                <w:rFonts w:asciiTheme="minorHAnsi" w:eastAsia="Calibri" w:hAnsiTheme="minorHAnsi" w:cstheme="minorHAnsi"/>
                <w:szCs w:val="24"/>
              </w:rPr>
            </w:pPr>
          </w:p>
        </w:tc>
        <w:tc>
          <w:tcPr>
            <w:tcW w:w="3235" w:type="dxa"/>
            <w:vAlign w:val="center"/>
          </w:tcPr>
          <w:p w14:paraId="15A9BCF8" w14:textId="77777777" w:rsidR="00D8642E" w:rsidRPr="00F53C2F" w:rsidRDefault="00D8642E">
            <w:pPr>
              <w:rPr>
                <w:rFonts w:asciiTheme="minorHAnsi" w:eastAsia="Calibri" w:hAnsiTheme="minorHAnsi" w:cstheme="minorHAnsi"/>
                <w:szCs w:val="24"/>
              </w:rPr>
            </w:pPr>
          </w:p>
        </w:tc>
      </w:tr>
      <w:tr w:rsidR="00D8642E" w:rsidRPr="00F53C2F" w14:paraId="5926DBA0" w14:textId="77777777" w:rsidTr="00AA2A42">
        <w:tc>
          <w:tcPr>
            <w:tcW w:w="996" w:type="dxa"/>
            <w:vAlign w:val="center"/>
          </w:tcPr>
          <w:p w14:paraId="7B747CCF" w14:textId="77777777" w:rsidR="00D8642E" w:rsidRPr="00F53C2F" w:rsidRDefault="00D8642E">
            <w:pPr>
              <w:rPr>
                <w:rFonts w:asciiTheme="minorHAnsi" w:eastAsia="Calibri" w:hAnsiTheme="minorHAnsi" w:cstheme="minorHAnsi"/>
                <w:szCs w:val="24"/>
              </w:rPr>
            </w:pPr>
          </w:p>
        </w:tc>
        <w:tc>
          <w:tcPr>
            <w:tcW w:w="1159" w:type="dxa"/>
            <w:vAlign w:val="center"/>
          </w:tcPr>
          <w:p w14:paraId="3EE503C4" w14:textId="77777777" w:rsidR="00D8642E" w:rsidRPr="00F53C2F" w:rsidRDefault="00D8642E">
            <w:pPr>
              <w:rPr>
                <w:rFonts w:asciiTheme="minorHAnsi" w:eastAsia="Calibri" w:hAnsiTheme="minorHAnsi" w:cstheme="minorHAnsi"/>
                <w:szCs w:val="24"/>
              </w:rPr>
            </w:pPr>
          </w:p>
        </w:tc>
        <w:tc>
          <w:tcPr>
            <w:tcW w:w="3031" w:type="dxa"/>
            <w:vAlign w:val="center"/>
          </w:tcPr>
          <w:p w14:paraId="72CE45B3" w14:textId="77777777" w:rsidR="00D8642E" w:rsidRPr="00F53C2F" w:rsidRDefault="00D8642E">
            <w:pPr>
              <w:rPr>
                <w:rFonts w:asciiTheme="minorHAnsi" w:eastAsia="Calibri" w:hAnsiTheme="minorHAnsi" w:cstheme="minorHAnsi"/>
                <w:szCs w:val="24"/>
              </w:rPr>
            </w:pPr>
          </w:p>
        </w:tc>
        <w:tc>
          <w:tcPr>
            <w:tcW w:w="1199" w:type="dxa"/>
            <w:vAlign w:val="center"/>
          </w:tcPr>
          <w:p w14:paraId="6E54D983" w14:textId="77777777" w:rsidR="00D8642E" w:rsidRPr="00F53C2F" w:rsidRDefault="00D8642E">
            <w:pPr>
              <w:rPr>
                <w:rFonts w:asciiTheme="minorHAnsi" w:eastAsia="Calibri" w:hAnsiTheme="minorHAnsi" w:cstheme="minorHAnsi"/>
                <w:szCs w:val="24"/>
              </w:rPr>
            </w:pPr>
          </w:p>
        </w:tc>
        <w:tc>
          <w:tcPr>
            <w:tcW w:w="1170" w:type="dxa"/>
            <w:vAlign w:val="center"/>
          </w:tcPr>
          <w:p w14:paraId="48296F99" w14:textId="77777777" w:rsidR="00D8642E" w:rsidRPr="00F53C2F" w:rsidRDefault="00D8642E">
            <w:pPr>
              <w:rPr>
                <w:rFonts w:asciiTheme="minorHAnsi" w:eastAsia="Calibri" w:hAnsiTheme="minorHAnsi" w:cstheme="minorHAnsi"/>
                <w:szCs w:val="24"/>
              </w:rPr>
            </w:pPr>
          </w:p>
        </w:tc>
        <w:tc>
          <w:tcPr>
            <w:tcW w:w="3235" w:type="dxa"/>
            <w:vAlign w:val="center"/>
          </w:tcPr>
          <w:p w14:paraId="78AB27E8" w14:textId="77777777" w:rsidR="00D8642E" w:rsidRPr="00F53C2F" w:rsidRDefault="00D8642E">
            <w:pPr>
              <w:rPr>
                <w:rFonts w:asciiTheme="minorHAnsi" w:eastAsia="Calibri" w:hAnsiTheme="minorHAnsi" w:cstheme="minorHAnsi"/>
                <w:szCs w:val="24"/>
              </w:rPr>
            </w:pPr>
          </w:p>
        </w:tc>
      </w:tr>
      <w:tr w:rsidR="00D8642E" w:rsidRPr="00F53C2F" w14:paraId="0AF89645" w14:textId="77777777" w:rsidTr="00AA2A42">
        <w:tc>
          <w:tcPr>
            <w:tcW w:w="996" w:type="dxa"/>
            <w:vAlign w:val="center"/>
          </w:tcPr>
          <w:p w14:paraId="42C47C24" w14:textId="77777777" w:rsidR="00D8642E" w:rsidRPr="00F53C2F" w:rsidRDefault="00D8642E">
            <w:pPr>
              <w:rPr>
                <w:rFonts w:asciiTheme="minorHAnsi" w:eastAsia="Calibri" w:hAnsiTheme="minorHAnsi" w:cstheme="minorHAnsi"/>
                <w:szCs w:val="24"/>
              </w:rPr>
            </w:pPr>
          </w:p>
        </w:tc>
        <w:tc>
          <w:tcPr>
            <w:tcW w:w="1159" w:type="dxa"/>
            <w:vAlign w:val="center"/>
          </w:tcPr>
          <w:p w14:paraId="06DB43F4" w14:textId="77777777" w:rsidR="00D8642E" w:rsidRPr="00F53C2F" w:rsidRDefault="00D8642E">
            <w:pPr>
              <w:rPr>
                <w:rFonts w:asciiTheme="minorHAnsi" w:eastAsia="Calibri" w:hAnsiTheme="minorHAnsi" w:cstheme="minorHAnsi"/>
                <w:szCs w:val="24"/>
              </w:rPr>
            </w:pPr>
          </w:p>
        </w:tc>
        <w:tc>
          <w:tcPr>
            <w:tcW w:w="3031" w:type="dxa"/>
            <w:vAlign w:val="center"/>
          </w:tcPr>
          <w:p w14:paraId="24CA9712" w14:textId="77777777" w:rsidR="00D8642E" w:rsidRPr="00F53C2F" w:rsidRDefault="00D8642E">
            <w:pPr>
              <w:rPr>
                <w:rFonts w:asciiTheme="minorHAnsi" w:eastAsia="Calibri" w:hAnsiTheme="minorHAnsi" w:cstheme="minorHAnsi"/>
                <w:szCs w:val="24"/>
              </w:rPr>
            </w:pPr>
          </w:p>
        </w:tc>
        <w:tc>
          <w:tcPr>
            <w:tcW w:w="1199" w:type="dxa"/>
            <w:vAlign w:val="center"/>
          </w:tcPr>
          <w:p w14:paraId="0B12668F" w14:textId="77777777" w:rsidR="00D8642E" w:rsidRPr="00F53C2F" w:rsidRDefault="00D8642E">
            <w:pPr>
              <w:rPr>
                <w:rFonts w:asciiTheme="minorHAnsi" w:eastAsia="Calibri" w:hAnsiTheme="minorHAnsi" w:cstheme="minorHAnsi"/>
                <w:szCs w:val="24"/>
              </w:rPr>
            </w:pPr>
          </w:p>
        </w:tc>
        <w:tc>
          <w:tcPr>
            <w:tcW w:w="1170" w:type="dxa"/>
            <w:vAlign w:val="center"/>
          </w:tcPr>
          <w:p w14:paraId="5BF52755" w14:textId="77777777" w:rsidR="00D8642E" w:rsidRPr="00F53C2F" w:rsidRDefault="00D8642E">
            <w:pPr>
              <w:rPr>
                <w:rFonts w:asciiTheme="minorHAnsi" w:eastAsia="Calibri" w:hAnsiTheme="minorHAnsi" w:cstheme="minorHAnsi"/>
                <w:szCs w:val="24"/>
              </w:rPr>
            </w:pPr>
          </w:p>
        </w:tc>
        <w:tc>
          <w:tcPr>
            <w:tcW w:w="3235" w:type="dxa"/>
            <w:vAlign w:val="center"/>
          </w:tcPr>
          <w:p w14:paraId="66F2C83C" w14:textId="77777777" w:rsidR="00D8642E" w:rsidRPr="00F53C2F" w:rsidRDefault="00D8642E">
            <w:pPr>
              <w:rPr>
                <w:rFonts w:asciiTheme="minorHAnsi" w:eastAsia="Calibri" w:hAnsiTheme="minorHAnsi" w:cstheme="minorHAnsi"/>
                <w:szCs w:val="24"/>
              </w:rPr>
            </w:pPr>
          </w:p>
        </w:tc>
      </w:tr>
      <w:tr w:rsidR="00D8642E" w:rsidRPr="00F53C2F" w14:paraId="4BE47CA6" w14:textId="77777777" w:rsidTr="00AA2A42">
        <w:trPr>
          <w:trHeight w:val="947"/>
        </w:trPr>
        <w:tc>
          <w:tcPr>
            <w:tcW w:w="996" w:type="dxa"/>
            <w:shd w:val="clear" w:color="auto" w:fill="D0CECE"/>
            <w:vAlign w:val="center"/>
          </w:tcPr>
          <w:p w14:paraId="7DA97AD4" w14:textId="77777777" w:rsidR="00D8642E" w:rsidRPr="00F53C2F" w:rsidRDefault="00AF5339">
            <w:pPr>
              <w:rPr>
                <w:rFonts w:asciiTheme="minorHAnsi" w:eastAsia="Calibri" w:hAnsiTheme="minorHAnsi" w:cstheme="minorHAnsi"/>
                <w:b/>
                <w:szCs w:val="24"/>
              </w:rPr>
            </w:pPr>
            <w:r w:rsidRPr="00F53C2F">
              <w:rPr>
                <w:rFonts w:asciiTheme="minorHAnsi" w:eastAsia="Calibri" w:hAnsiTheme="minorHAnsi" w:cstheme="minorHAnsi"/>
                <w:b/>
                <w:szCs w:val="24"/>
              </w:rPr>
              <w:t>Total Program Hours</w:t>
            </w:r>
          </w:p>
        </w:tc>
        <w:tc>
          <w:tcPr>
            <w:tcW w:w="1159" w:type="dxa"/>
            <w:vAlign w:val="center"/>
          </w:tcPr>
          <w:p w14:paraId="69DA05D5" w14:textId="066A38BD" w:rsidR="00D8642E" w:rsidRPr="00194AB2" w:rsidRDefault="00AF5339">
            <w:pPr>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X</w:t>
            </w:r>
            <w:r w:rsidR="00194AB2">
              <w:rPr>
                <w:rFonts w:asciiTheme="minorHAnsi" w:eastAsia="Calibri" w:hAnsiTheme="minorHAnsi" w:cstheme="minorHAnsi"/>
                <w:color w:val="1F4E79" w:themeColor="accent1" w:themeShade="80"/>
                <w:szCs w:val="24"/>
              </w:rPr>
              <w:t>YZ</w:t>
            </w:r>
            <w:r w:rsidRPr="00194AB2">
              <w:rPr>
                <w:rFonts w:asciiTheme="minorHAnsi" w:eastAsia="Calibri" w:hAnsiTheme="minorHAnsi" w:cstheme="minorHAnsi"/>
                <w:color w:val="1F4E79" w:themeColor="accent1" w:themeShade="80"/>
                <w:szCs w:val="24"/>
              </w:rPr>
              <w:t xml:space="preserve"> HRS</w:t>
            </w:r>
          </w:p>
        </w:tc>
        <w:tc>
          <w:tcPr>
            <w:tcW w:w="3031" w:type="dxa"/>
            <w:shd w:val="clear" w:color="auto" w:fill="D0CECE"/>
            <w:vAlign w:val="center"/>
          </w:tcPr>
          <w:p w14:paraId="6C1EAF17" w14:textId="77777777" w:rsidR="00D8642E" w:rsidRPr="00F53C2F" w:rsidRDefault="00AF5339">
            <w:pPr>
              <w:rPr>
                <w:rFonts w:asciiTheme="minorHAnsi" w:eastAsia="Calibri" w:hAnsiTheme="minorHAnsi" w:cstheme="minorHAnsi"/>
                <w:b/>
                <w:szCs w:val="24"/>
              </w:rPr>
            </w:pPr>
            <w:r w:rsidRPr="00F53C2F">
              <w:rPr>
                <w:rFonts w:asciiTheme="minorHAnsi" w:eastAsia="Calibri" w:hAnsiTheme="minorHAnsi" w:cstheme="minorHAnsi"/>
                <w:b/>
                <w:szCs w:val="24"/>
              </w:rPr>
              <w:t>Total Program Additional/Deletions Hours</w:t>
            </w:r>
          </w:p>
        </w:tc>
        <w:tc>
          <w:tcPr>
            <w:tcW w:w="1199" w:type="dxa"/>
            <w:vAlign w:val="center"/>
          </w:tcPr>
          <w:p w14:paraId="70300914" w14:textId="5098AF28" w:rsidR="00D8642E" w:rsidRPr="00F53C2F" w:rsidRDefault="00AF5339">
            <w:pPr>
              <w:rPr>
                <w:rFonts w:asciiTheme="minorHAnsi" w:eastAsia="Calibri" w:hAnsiTheme="minorHAnsi" w:cstheme="minorHAnsi"/>
                <w:szCs w:val="24"/>
              </w:rPr>
            </w:pPr>
            <w:r w:rsidRPr="00194AB2">
              <w:rPr>
                <w:rFonts w:asciiTheme="minorHAnsi" w:eastAsia="Calibri" w:hAnsiTheme="minorHAnsi" w:cstheme="minorHAnsi"/>
                <w:color w:val="1F4E79" w:themeColor="accent1" w:themeShade="80"/>
                <w:szCs w:val="24"/>
              </w:rPr>
              <w:t>X</w:t>
            </w:r>
            <w:r w:rsidR="00194AB2">
              <w:rPr>
                <w:rFonts w:asciiTheme="minorHAnsi" w:eastAsia="Calibri" w:hAnsiTheme="minorHAnsi" w:cstheme="minorHAnsi"/>
                <w:color w:val="1F4E79" w:themeColor="accent1" w:themeShade="80"/>
                <w:szCs w:val="24"/>
              </w:rPr>
              <w:t>YZ</w:t>
            </w:r>
            <w:r w:rsidRPr="00194AB2">
              <w:rPr>
                <w:rFonts w:asciiTheme="minorHAnsi" w:eastAsia="Calibri" w:hAnsiTheme="minorHAnsi" w:cstheme="minorHAnsi"/>
                <w:color w:val="1F4E79" w:themeColor="accent1" w:themeShade="80"/>
                <w:szCs w:val="24"/>
              </w:rPr>
              <w:t xml:space="preserve"> HRS Deleted</w:t>
            </w:r>
          </w:p>
        </w:tc>
        <w:tc>
          <w:tcPr>
            <w:tcW w:w="1170" w:type="dxa"/>
            <w:shd w:val="clear" w:color="auto" w:fill="D0CECE"/>
            <w:vAlign w:val="center"/>
          </w:tcPr>
          <w:p w14:paraId="7DD92AB0" w14:textId="77777777" w:rsidR="00D8642E" w:rsidRPr="00F53C2F" w:rsidRDefault="00AF5339">
            <w:pPr>
              <w:rPr>
                <w:rFonts w:asciiTheme="minorHAnsi" w:eastAsia="Calibri" w:hAnsiTheme="minorHAnsi" w:cstheme="minorHAnsi"/>
                <w:b/>
                <w:szCs w:val="24"/>
              </w:rPr>
            </w:pPr>
            <w:r w:rsidRPr="00F53C2F">
              <w:rPr>
                <w:rFonts w:asciiTheme="minorHAnsi" w:eastAsia="Calibri" w:hAnsiTheme="minorHAnsi" w:cstheme="minorHAnsi"/>
                <w:b/>
                <w:szCs w:val="24"/>
              </w:rPr>
              <w:t>Total Cumulative Change</w:t>
            </w:r>
          </w:p>
        </w:tc>
        <w:tc>
          <w:tcPr>
            <w:tcW w:w="3235" w:type="dxa"/>
            <w:vAlign w:val="center"/>
          </w:tcPr>
          <w:p w14:paraId="0F47ADD5" w14:textId="793C217C" w:rsidR="00D8642E" w:rsidRPr="00194AB2" w:rsidRDefault="00AF5339">
            <w:pPr>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X</w:t>
            </w:r>
            <w:r w:rsidR="00194AB2">
              <w:rPr>
                <w:rFonts w:asciiTheme="minorHAnsi" w:eastAsia="Calibri" w:hAnsiTheme="minorHAnsi" w:cstheme="minorHAnsi"/>
                <w:color w:val="1F4E79" w:themeColor="accent1" w:themeShade="80"/>
                <w:szCs w:val="24"/>
              </w:rPr>
              <w:t>YZ</w:t>
            </w:r>
            <w:r w:rsidRPr="00194AB2">
              <w:rPr>
                <w:rFonts w:asciiTheme="minorHAnsi" w:eastAsia="Calibri" w:hAnsiTheme="minorHAnsi" w:cstheme="minorHAnsi"/>
                <w:color w:val="1F4E79" w:themeColor="accent1" w:themeShade="80"/>
                <w:szCs w:val="24"/>
              </w:rPr>
              <w:t xml:space="preserve"> HRS</w:t>
            </w:r>
          </w:p>
        </w:tc>
      </w:tr>
    </w:tbl>
    <w:p w14:paraId="178ED5F5" w14:textId="77777777" w:rsidR="00D8642E" w:rsidRPr="00F53C2F" w:rsidRDefault="00D8642E">
      <w:pPr>
        <w:rPr>
          <w:rFonts w:asciiTheme="minorHAnsi" w:hAnsiTheme="minorHAnsi" w:cstheme="minorHAnsi"/>
          <w:szCs w:val="24"/>
        </w:rPr>
      </w:pPr>
      <w:bookmarkStart w:id="12" w:name="_heading=h.26in1rg" w:colFirst="0" w:colLast="0"/>
      <w:bookmarkEnd w:id="12"/>
    </w:p>
    <w:p w14:paraId="5DB2CFD3" w14:textId="77777777" w:rsidR="00D8642E" w:rsidRPr="00F53C2F" w:rsidRDefault="00D8642E">
      <w:pPr>
        <w:rPr>
          <w:rFonts w:asciiTheme="minorHAnsi" w:eastAsia="Calibri" w:hAnsiTheme="minorHAnsi" w:cstheme="minorHAnsi"/>
          <w:szCs w:val="24"/>
        </w:rPr>
      </w:pPr>
    </w:p>
    <w:p w14:paraId="2FDBB7DB" w14:textId="77777777" w:rsidR="00D8642E" w:rsidRPr="00F53C2F" w:rsidRDefault="003F76AA">
      <w:pPr>
        <w:widowControl w:val="0"/>
        <w:tabs>
          <w:tab w:val="left" w:pos="1252"/>
        </w:tabs>
        <w:rPr>
          <w:rFonts w:asciiTheme="minorHAnsi" w:eastAsia="Calibri" w:hAnsiTheme="minorHAnsi" w:cstheme="minorHAnsi"/>
          <w:b/>
          <w:szCs w:val="24"/>
        </w:rPr>
      </w:pPr>
      <w:bookmarkStart w:id="13" w:name="_heading=h.lnxbz9" w:colFirst="0" w:colLast="0"/>
      <w:bookmarkEnd w:id="13"/>
      <w:r w:rsidRPr="00F53C2F">
        <w:rPr>
          <w:rFonts w:asciiTheme="minorHAnsi" w:eastAsia="Calibri" w:hAnsiTheme="minorHAnsi" w:cstheme="minorHAnsi"/>
          <w:b/>
          <w:szCs w:val="24"/>
        </w:rPr>
        <w:t xml:space="preserve">E. </w:t>
      </w:r>
      <w:r w:rsidR="00AF5339" w:rsidRPr="00F53C2F">
        <w:rPr>
          <w:rFonts w:asciiTheme="minorHAnsi" w:eastAsia="Calibri" w:hAnsiTheme="minorHAnsi" w:cstheme="minorHAnsi"/>
          <w:b/>
          <w:szCs w:val="24"/>
        </w:rPr>
        <w:t xml:space="preserve">Faculty Chart </w:t>
      </w:r>
    </w:p>
    <w:p w14:paraId="1B291D1C" w14:textId="77777777" w:rsidR="00D8642E" w:rsidRPr="00F53C2F" w:rsidRDefault="00AF5339">
      <w:pPr>
        <w:pStyle w:val="Heading2"/>
        <w:rPr>
          <w:rFonts w:asciiTheme="minorHAnsi" w:eastAsia="Calibri" w:hAnsiTheme="minorHAnsi" w:cstheme="minorHAnsi"/>
          <w:color w:val="2E75B5"/>
          <w:szCs w:val="24"/>
        </w:rPr>
      </w:pPr>
      <w:bookmarkStart w:id="14" w:name="_heading=h.35nkun2" w:colFirst="0" w:colLast="0"/>
      <w:bookmarkEnd w:id="14"/>
      <w:r w:rsidRPr="00F53C2F">
        <w:rPr>
          <w:rFonts w:asciiTheme="minorHAnsi" w:eastAsia="Calibri" w:hAnsiTheme="minorHAnsi" w:cstheme="minorHAnsi"/>
          <w:szCs w:val="24"/>
        </w:rPr>
        <w:t xml:space="preserve">Table detailing the rank and academic qualifications of each staff member involved in the program (identified only by rank and not by name). </w:t>
      </w:r>
      <w:r w:rsidRPr="00F53C2F">
        <w:rPr>
          <w:rFonts w:asciiTheme="minorHAnsi" w:eastAsia="Calibri" w:hAnsiTheme="minorHAnsi" w:cstheme="minorHAnsi"/>
          <w:color w:val="002060"/>
          <w:szCs w:val="24"/>
        </w:rPr>
        <w:t>Add rows as needed.</w:t>
      </w:r>
    </w:p>
    <w:tbl>
      <w:tblPr>
        <w:tblStyle w:val="affff"/>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Faculty Chart"/>
        <w:tblDescription w:val="Faculty Chart"/>
      </w:tblPr>
      <w:tblGrid>
        <w:gridCol w:w="2515"/>
        <w:gridCol w:w="4185"/>
        <w:gridCol w:w="4185"/>
      </w:tblGrid>
      <w:tr w:rsidR="00D8642E" w:rsidRPr="00F53C2F" w14:paraId="35376037" w14:textId="77777777" w:rsidTr="00AA2A42">
        <w:trPr>
          <w:tblHeader/>
        </w:trPr>
        <w:tc>
          <w:tcPr>
            <w:tcW w:w="2515" w:type="dxa"/>
            <w:shd w:val="clear" w:color="auto" w:fill="E7E6E6"/>
            <w:vAlign w:val="center"/>
          </w:tcPr>
          <w:p w14:paraId="134E78C4" w14:textId="77777777" w:rsidR="00D8642E" w:rsidRPr="00F53C2F" w:rsidRDefault="00AF5339">
            <w:pPr>
              <w:widowControl w:val="0"/>
              <w:tabs>
                <w:tab w:val="left" w:pos="1252"/>
              </w:tabs>
              <w:jc w:val="center"/>
              <w:rPr>
                <w:rFonts w:asciiTheme="minorHAnsi" w:eastAsia="Calibri" w:hAnsiTheme="minorHAnsi" w:cstheme="minorHAnsi"/>
                <w:b/>
                <w:szCs w:val="24"/>
              </w:rPr>
            </w:pPr>
            <w:r w:rsidRPr="00F53C2F">
              <w:rPr>
                <w:rFonts w:asciiTheme="minorHAnsi" w:eastAsia="Calibri" w:hAnsiTheme="minorHAnsi" w:cstheme="minorHAnsi"/>
                <w:b/>
                <w:szCs w:val="24"/>
              </w:rPr>
              <w:t>Faculty Member/Rank</w:t>
            </w:r>
          </w:p>
        </w:tc>
        <w:tc>
          <w:tcPr>
            <w:tcW w:w="4185" w:type="dxa"/>
            <w:shd w:val="clear" w:color="auto" w:fill="E7E6E6"/>
            <w:vAlign w:val="center"/>
          </w:tcPr>
          <w:p w14:paraId="447BB685" w14:textId="77777777" w:rsidR="00D8642E" w:rsidRPr="00F53C2F" w:rsidRDefault="00AF5339">
            <w:pPr>
              <w:widowControl w:val="0"/>
              <w:tabs>
                <w:tab w:val="left" w:pos="1252"/>
              </w:tabs>
              <w:jc w:val="center"/>
              <w:rPr>
                <w:rFonts w:asciiTheme="minorHAnsi" w:eastAsia="Calibri" w:hAnsiTheme="minorHAnsi" w:cstheme="minorHAnsi"/>
                <w:b/>
                <w:szCs w:val="24"/>
              </w:rPr>
            </w:pPr>
            <w:r w:rsidRPr="00F53C2F">
              <w:rPr>
                <w:rFonts w:asciiTheme="minorHAnsi" w:eastAsia="Calibri" w:hAnsiTheme="minorHAnsi" w:cstheme="minorHAnsi"/>
                <w:b/>
                <w:szCs w:val="24"/>
              </w:rPr>
              <w:t>Courses Taught in the Program</w:t>
            </w:r>
          </w:p>
        </w:tc>
        <w:tc>
          <w:tcPr>
            <w:tcW w:w="4185" w:type="dxa"/>
            <w:shd w:val="clear" w:color="auto" w:fill="E7E6E6"/>
            <w:vAlign w:val="center"/>
          </w:tcPr>
          <w:p w14:paraId="5915D273" w14:textId="77777777" w:rsidR="00D8642E" w:rsidRPr="00F53C2F" w:rsidRDefault="00AF5339">
            <w:pPr>
              <w:widowControl w:val="0"/>
              <w:tabs>
                <w:tab w:val="left" w:pos="1252"/>
              </w:tabs>
              <w:jc w:val="center"/>
              <w:rPr>
                <w:rFonts w:asciiTheme="minorHAnsi" w:eastAsia="Calibri" w:hAnsiTheme="minorHAnsi" w:cstheme="minorHAnsi"/>
                <w:b/>
                <w:szCs w:val="24"/>
              </w:rPr>
            </w:pPr>
            <w:r w:rsidRPr="00F53C2F">
              <w:rPr>
                <w:rFonts w:asciiTheme="minorHAnsi" w:eastAsia="Calibri" w:hAnsiTheme="minorHAnsi" w:cstheme="minorHAnsi"/>
                <w:b/>
                <w:szCs w:val="24"/>
              </w:rPr>
              <w:t>Academic Qualifications</w:t>
            </w:r>
          </w:p>
        </w:tc>
      </w:tr>
      <w:tr w:rsidR="00D8642E" w:rsidRPr="00F53C2F" w14:paraId="168899BA" w14:textId="77777777" w:rsidTr="00AA2A42">
        <w:trPr>
          <w:trHeight w:val="1448"/>
        </w:trPr>
        <w:tc>
          <w:tcPr>
            <w:tcW w:w="2515" w:type="dxa"/>
            <w:vAlign w:val="center"/>
          </w:tcPr>
          <w:p w14:paraId="2873010A" w14:textId="77777777" w:rsidR="00D8642E" w:rsidRPr="006364B8" w:rsidRDefault="00AF5339">
            <w:pPr>
              <w:widowControl w:val="0"/>
              <w:tabs>
                <w:tab w:val="left" w:pos="1252"/>
              </w:tabs>
              <w:rPr>
                <w:rFonts w:asciiTheme="minorHAnsi" w:eastAsia="Calibri" w:hAnsiTheme="minorHAnsi" w:cstheme="minorHAnsi"/>
                <w:b/>
                <w:color w:val="1F4E79" w:themeColor="accent1" w:themeShade="80"/>
                <w:szCs w:val="24"/>
              </w:rPr>
            </w:pPr>
            <w:r w:rsidRPr="006364B8">
              <w:rPr>
                <w:rFonts w:asciiTheme="minorHAnsi" w:eastAsia="Calibri" w:hAnsiTheme="minorHAnsi" w:cstheme="minorHAnsi"/>
                <w:b/>
                <w:color w:val="1F4E79" w:themeColor="accent1" w:themeShade="80"/>
                <w:szCs w:val="24"/>
              </w:rPr>
              <w:t xml:space="preserve">SAMPLE </w:t>
            </w:r>
          </w:p>
          <w:p w14:paraId="5EFB950D" w14:textId="77777777" w:rsidR="00D8642E" w:rsidRPr="006364B8" w:rsidRDefault="00AF5339">
            <w:pPr>
              <w:widowControl w:val="0"/>
              <w:tabs>
                <w:tab w:val="left" w:pos="1252"/>
              </w:tabs>
              <w:rPr>
                <w:rFonts w:asciiTheme="minorHAnsi" w:eastAsia="Calibri" w:hAnsiTheme="minorHAnsi" w:cstheme="minorHAnsi"/>
                <w:color w:val="1F4E79" w:themeColor="accent1" w:themeShade="80"/>
                <w:szCs w:val="24"/>
              </w:rPr>
            </w:pPr>
            <w:r w:rsidRPr="006364B8">
              <w:rPr>
                <w:rFonts w:asciiTheme="minorHAnsi" w:eastAsia="Calibri" w:hAnsiTheme="minorHAnsi" w:cstheme="minorHAnsi"/>
                <w:color w:val="1F4E79" w:themeColor="accent1" w:themeShade="80"/>
                <w:szCs w:val="24"/>
              </w:rPr>
              <w:t>Associate Professor of Literacy</w:t>
            </w:r>
          </w:p>
          <w:p w14:paraId="74920B4E" w14:textId="77777777" w:rsidR="00D8642E" w:rsidRPr="006364B8" w:rsidRDefault="00D8642E">
            <w:pPr>
              <w:widowControl w:val="0"/>
              <w:tabs>
                <w:tab w:val="left" w:pos="1252"/>
              </w:tabs>
              <w:rPr>
                <w:rFonts w:asciiTheme="minorHAnsi" w:eastAsia="Calibri" w:hAnsiTheme="minorHAnsi" w:cstheme="minorHAnsi"/>
                <w:b/>
                <w:color w:val="1F4E79" w:themeColor="accent1" w:themeShade="80"/>
                <w:szCs w:val="24"/>
              </w:rPr>
            </w:pPr>
          </w:p>
        </w:tc>
        <w:tc>
          <w:tcPr>
            <w:tcW w:w="4185" w:type="dxa"/>
            <w:vAlign w:val="center"/>
          </w:tcPr>
          <w:p w14:paraId="21C8ABA5" w14:textId="0482B7E8" w:rsidR="00D8642E" w:rsidRPr="006364B8" w:rsidRDefault="00AF5339">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color w:val="1F4E79" w:themeColor="accent1" w:themeShade="80"/>
                <w:szCs w:val="24"/>
              </w:rPr>
            </w:pPr>
            <w:r w:rsidRPr="006364B8">
              <w:rPr>
                <w:rFonts w:asciiTheme="minorHAnsi" w:eastAsia="Calibri" w:hAnsiTheme="minorHAnsi" w:cstheme="minorHAnsi"/>
                <w:color w:val="1F4E79" w:themeColor="accent1" w:themeShade="80"/>
                <w:szCs w:val="24"/>
              </w:rPr>
              <w:t xml:space="preserve">EDUC </w:t>
            </w:r>
            <w:r w:rsidR="00194AB2" w:rsidRPr="006364B8">
              <w:rPr>
                <w:rFonts w:asciiTheme="minorHAnsi" w:eastAsia="Calibri" w:hAnsiTheme="minorHAnsi" w:cstheme="minorHAnsi"/>
                <w:color w:val="1F4E79" w:themeColor="accent1" w:themeShade="80"/>
                <w:szCs w:val="24"/>
              </w:rPr>
              <w:t>XYZ</w:t>
            </w:r>
            <w:r w:rsidRPr="006364B8">
              <w:rPr>
                <w:rFonts w:asciiTheme="minorHAnsi" w:eastAsia="Calibri" w:hAnsiTheme="minorHAnsi" w:cstheme="minorHAnsi"/>
                <w:color w:val="1F4E79" w:themeColor="accent1" w:themeShade="80"/>
                <w:szCs w:val="24"/>
              </w:rPr>
              <w:t>: Diversity in Education</w:t>
            </w:r>
          </w:p>
          <w:p w14:paraId="2A6D999B" w14:textId="64DCA900" w:rsidR="00D8642E" w:rsidRPr="006364B8" w:rsidRDefault="00AF5339">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color w:val="1F4E79" w:themeColor="accent1" w:themeShade="80"/>
                <w:szCs w:val="24"/>
              </w:rPr>
            </w:pPr>
            <w:r w:rsidRPr="006364B8">
              <w:rPr>
                <w:rFonts w:asciiTheme="minorHAnsi" w:eastAsia="Calibri" w:hAnsiTheme="minorHAnsi" w:cstheme="minorHAnsi"/>
                <w:color w:val="1F4E79" w:themeColor="accent1" w:themeShade="80"/>
                <w:szCs w:val="24"/>
              </w:rPr>
              <w:t>EDUC X</w:t>
            </w:r>
            <w:r w:rsidR="00194AB2" w:rsidRPr="006364B8">
              <w:rPr>
                <w:rFonts w:asciiTheme="minorHAnsi" w:eastAsia="Calibri" w:hAnsiTheme="minorHAnsi" w:cstheme="minorHAnsi"/>
                <w:color w:val="1F4E79" w:themeColor="accent1" w:themeShade="80"/>
                <w:szCs w:val="24"/>
              </w:rPr>
              <w:t>YZ</w:t>
            </w:r>
            <w:r w:rsidRPr="006364B8">
              <w:rPr>
                <w:rFonts w:asciiTheme="minorHAnsi" w:eastAsia="Calibri" w:hAnsiTheme="minorHAnsi" w:cstheme="minorHAnsi"/>
                <w:color w:val="1F4E79" w:themeColor="accent1" w:themeShade="80"/>
                <w:szCs w:val="24"/>
              </w:rPr>
              <w:t>: Clinical Methods in Elementary Education</w:t>
            </w:r>
          </w:p>
          <w:p w14:paraId="49AA9FC8" w14:textId="011E06C8" w:rsidR="00D8642E" w:rsidRPr="006364B8" w:rsidRDefault="00AF5339">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color w:val="1F4E79" w:themeColor="accent1" w:themeShade="80"/>
                <w:szCs w:val="24"/>
              </w:rPr>
            </w:pPr>
            <w:r w:rsidRPr="006364B8">
              <w:rPr>
                <w:rFonts w:asciiTheme="minorHAnsi" w:eastAsia="Calibri" w:hAnsiTheme="minorHAnsi" w:cstheme="minorHAnsi"/>
                <w:color w:val="1F4E79" w:themeColor="accent1" w:themeShade="80"/>
                <w:szCs w:val="24"/>
              </w:rPr>
              <w:t>SPED X</w:t>
            </w:r>
            <w:r w:rsidR="00194AB2" w:rsidRPr="006364B8">
              <w:rPr>
                <w:rFonts w:asciiTheme="minorHAnsi" w:eastAsia="Calibri" w:hAnsiTheme="minorHAnsi" w:cstheme="minorHAnsi"/>
                <w:color w:val="1F4E79" w:themeColor="accent1" w:themeShade="80"/>
                <w:szCs w:val="24"/>
              </w:rPr>
              <w:t>YZ</w:t>
            </w:r>
            <w:r w:rsidRPr="006364B8">
              <w:rPr>
                <w:rFonts w:asciiTheme="minorHAnsi" w:eastAsia="Calibri" w:hAnsiTheme="minorHAnsi" w:cstheme="minorHAnsi"/>
                <w:color w:val="1F4E79" w:themeColor="accent1" w:themeShade="80"/>
                <w:szCs w:val="24"/>
              </w:rPr>
              <w:t>: Behavior Development for Special Education Students</w:t>
            </w:r>
          </w:p>
        </w:tc>
        <w:tc>
          <w:tcPr>
            <w:tcW w:w="4185" w:type="dxa"/>
            <w:vAlign w:val="center"/>
          </w:tcPr>
          <w:p w14:paraId="31C098A5" w14:textId="77777777" w:rsidR="00D8642E" w:rsidRPr="006364B8" w:rsidRDefault="00AF5339">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color w:val="1F4E79" w:themeColor="accent1" w:themeShade="80"/>
                <w:szCs w:val="24"/>
              </w:rPr>
            </w:pPr>
            <w:r w:rsidRPr="006364B8">
              <w:rPr>
                <w:rFonts w:asciiTheme="minorHAnsi" w:eastAsia="Calibri" w:hAnsiTheme="minorHAnsi" w:cstheme="minorHAnsi"/>
                <w:color w:val="1F4E79" w:themeColor="accent1" w:themeShade="80"/>
                <w:szCs w:val="24"/>
              </w:rPr>
              <w:t>Bachelor of Science: Elementary Education</w:t>
            </w:r>
          </w:p>
          <w:p w14:paraId="44ACB560" w14:textId="77777777" w:rsidR="00D8642E" w:rsidRPr="006364B8" w:rsidRDefault="00AF5339">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color w:val="1F4E79" w:themeColor="accent1" w:themeShade="80"/>
                <w:szCs w:val="24"/>
              </w:rPr>
            </w:pPr>
            <w:r w:rsidRPr="006364B8">
              <w:rPr>
                <w:rFonts w:asciiTheme="minorHAnsi" w:eastAsia="Calibri" w:hAnsiTheme="minorHAnsi" w:cstheme="minorHAnsi"/>
                <w:color w:val="1F4E79" w:themeColor="accent1" w:themeShade="80"/>
                <w:szCs w:val="24"/>
              </w:rPr>
              <w:t xml:space="preserve">Master of Education: Literacy </w:t>
            </w:r>
          </w:p>
          <w:p w14:paraId="30B70FFF" w14:textId="77777777" w:rsidR="00D8642E" w:rsidRPr="006364B8" w:rsidRDefault="00AF5339">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color w:val="1F4E79" w:themeColor="accent1" w:themeShade="80"/>
                <w:szCs w:val="24"/>
              </w:rPr>
            </w:pPr>
            <w:r w:rsidRPr="006364B8">
              <w:rPr>
                <w:rFonts w:asciiTheme="minorHAnsi" w:eastAsia="Calibri" w:hAnsiTheme="minorHAnsi" w:cstheme="minorHAnsi"/>
                <w:color w:val="1F4E79" w:themeColor="accent1" w:themeShade="80"/>
                <w:szCs w:val="24"/>
              </w:rPr>
              <w:t xml:space="preserve">Doctorate: Reading and Literacy </w:t>
            </w:r>
          </w:p>
          <w:p w14:paraId="79ED8798" w14:textId="77777777" w:rsidR="00D8642E" w:rsidRPr="006364B8" w:rsidRDefault="00AF5339">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color w:val="1F4E79" w:themeColor="accent1" w:themeShade="80"/>
                <w:szCs w:val="24"/>
              </w:rPr>
            </w:pPr>
            <w:r w:rsidRPr="006364B8">
              <w:rPr>
                <w:rFonts w:asciiTheme="minorHAnsi" w:eastAsia="Calibri" w:hAnsiTheme="minorHAnsi" w:cstheme="minorHAnsi"/>
                <w:color w:val="1F4E79" w:themeColor="accent1" w:themeShade="80"/>
                <w:szCs w:val="24"/>
              </w:rPr>
              <w:t>SC Teaching Certification in Elementary Education and Early Childhood Education</w:t>
            </w:r>
          </w:p>
          <w:p w14:paraId="2877C9E2" w14:textId="77777777" w:rsidR="00D8642E" w:rsidRPr="006364B8" w:rsidRDefault="00AF5339">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color w:val="1F4E79" w:themeColor="accent1" w:themeShade="80"/>
                <w:szCs w:val="24"/>
              </w:rPr>
            </w:pPr>
            <w:r w:rsidRPr="006364B8">
              <w:rPr>
                <w:rFonts w:asciiTheme="minorHAnsi" w:eastAsia="Calibri" w:hAnsiTheme="minorHAnsi" w:cstheme="minorHAnsi"/>
                <w:color w:val="1F4E79" w:themeColor="accent1" w:themeShade="80"/>
                <w:szCs w:val="24"/>
              </w:rPr>
              <w:t xml:space="preserve">Certified in Acme Professional Development Techniques </w:t>
            </w:r>
          </w:p>
        </w:tc>
      </w:tr>
      <w:tr w:rsidR="00D8642E" w:rsidRPr="00F53C2F" w14:paraId="0D501F07" w14:textId="77777777" w:rsidTr="00AA2A42">
        <w:tc>
          <w:tcPr>
            <w:tcW w:w="2515" w:type="dxa"/>
            <w:vAlign w:val="center"/>
          </w:tcPr>
          <w:p w14:paraId="117E3802" w14:textId="77777777" w:rsidR="00D8642E" w:rsidRPr="00F53C2F" w:rsidRDefault="00D8642E">
            <w:pPr>
              <w:widowControl w:val="0"/>
              <w:tabs>
                <w:tab w:val="left" w:pos="1252"/>
              </w:tabs>
              <w:rPr>
                <w:rFonts w:asciiTheme="minorHAnsi" w:eastAsia="Calibri" w:hAnsiTheme="minorHAnsi" w:cstheme="minorHAnsi"/>
                <w:szCs w:val="24"/>
              </w:rPr>
            </w:pPr>
          </w:p>
        </w:tc>
        <w:tc>
          <w:tcPr>
            <w:tcW w:w="4185" w:type="dxa"/>
            <w:vAlign w:val="center"/>
          </w:tcPr>
          <w:p w14:paraId="32376A7C" w14:textId="77777777" w:rsidR="00D8642E" w:rsidRPr="00F53C2F" w:rsidRDefault="00D8642E">
            <w:pPr>
              <w:widowControl w:val="0"/>
              <w:tabs>
                <w:tab w:val="left" w:pos="1252"/>
              </w:tabs>
              <w:rPr>
                <w:rFonts w:asciiTheme="minorHAnsi" w:eastAsia="Calibri" w:hAnsiTheme="minorHAnsi" w:cstheme="minorHAnsi"/>
                <w:szCs w:val="24"/>
              </w:rPr>
            </w:pPr>
          </w:p>
        </w:tc>
        <w:tc>
          <w:tcPr>
            <w:tcW w:w="4185" w:type="dxa"/>
            <w:vAlign w:val="center"/>
          </w:tcPr>
          <w:p w14:paraId="12FCF503" w14:textId="77777777" w:rsidR="00D8642E" w:rsidRPr="00F53C2F" w:rsidRDefault="00D8642E">
            <w:pPr>
              <w:widowControl w:val="0"/>
              <w:tabs>
                <w:tab w:val="left" w:pos="1252"/>
              </w:tabs>
              <w:rPr>
                <w:rFonts w:asciiTheme="minorHAnsi" w:eastAsia="Calibri" w:hAnsiTheme="minorHAnsi" w:cstheme="minorHAnsi"/>
                <w:szCs w:val="24"/>
              </w:rPr>
            </w:pPr>
          </w:p>
        </w:tc>
      </w:tr>
      <w:tr w:rsidR="00D8642E" w:rsidRPr="00F53C2F" w14:paraId="1DB00B03" w14:textId="77777777" w:rsidTr="00AA2A42">
        <w:tc>
          <w:tcPr>
            <w:tcW w:w="2515" w:type="dxa"/>
            <w:vAlign w:val="center"/>
          </w:tcPr>
          <w:p w14:paraId="55C30617" w14:textId="77777777" w:rsidR="00D8642E" w:rsidRPr="00F53C2F" w:rsidRDefault="00D8642E">
            <w:pPr>
              <w:widowControl w:val="0"/>
              <w:tabs>
                <w:tab w:val="left" w:pos="1252"/>
              </w:tabs>
              <w:rPr>
                <w:rFonts w:asciiTheme="minorHAnsi" w:eastAsia="Calibri" w:hAnsiTheme="minorHAnsi" w:cstheme="minorHAnsi"/>
                <w:szCs w:val="24"/>
              </w:rPr>
            </w:pPr>
          </w:p>
        </w:tc>
        <w:tc>
          <w:tcPr>
            <w:tcW w:w="4185" w:type="dxa"/>
            <w:vAlign w:val="center"/>
          </w:tcPr>
          <w:p w14:paraId="35CD8330" w14:textId="77777777" w:rsidR="00D8642E" w:rsidRPr="00F53C2F" w:rsidRDefault="00D8642E">
            <w:pPr>
              <w:widowControl w:val="0"/>
              <w:tabs>
                <w:tab w:val="left" w:pos="1252"/>
              </w:tabs>
              <w:rPr>
                <w:rFonts w:asciiTheme="minorHAnsi" w:eastAsia="Calibri" w:hAnsiTheme="minorHAnsi" w:cstheme="minorHAnsi"/>
                <w:szCs w:val="24"/>
              </w:rPr>
            </w:pPr>
          </w:p>
        </w:tc>
        <w:tc>
          <w:tcPr>
            <w:tcW w:w="4185" w:type="dxa"/>
            <w:vAlign w:val="center"/>
          </w:tcPr>
          <w:p w14:paraId="282E9252" w14:textId="77777777" w:rsidR="00D8642E" w:rsidRPr="00F53C2F" w:rsidRDefault="00D8642E">
            <w:pPr>
              <w:widowControl w:val="0"/>
              <w:tabs>
                <w:tab w:val="left" w:pos="1252"/>
              </w:tabs>
              <w:rPr>
                <w:rFonts w:asciiTheme="minorHAnsi" w:eastAsia="Calibri" w:hAnsiTheme="minorHAnsi" w:cstheme="minorHAnsi"/>
                <w:szCs w:val="24"/>
              </w:rPr>
            </w:pPr>
          </w:p>
        </w:tc>
      </w:tr>
      <w:tr w:rsidR="00D8642E" w:rsidRPr="00F53C2F" w14:paraId="65E0A9A9" w14:textId="77777777" w:rsidTr="00AA2A42">
        <w:tc>
          <w:tcPr>
            <w:tcW w:w="2515" w:type="dxa"/>
            <w:vAlign w:val="center"/>
          </w:tcPr>
          <w:p w14:paraId="05A346EA" w14:textId="77777777" w:rsidR="00D8642E" w:rsidRPr="00F53C2F" w:rsidRDefault="00D8642E">
            <w:pPr>
              <w:widowControl w:val="0"/>
              <w:tabs>
                <w:tab w:val="left" w:pos="1252"/>
              </w:tabs>
              <w:rPr>
                <w:rFonts w:asciiTheme="minorHAnsi" w:eastAsia="Calibri" w:hAnsiTheme="minorHAnsi" w:cstheme="minorHAnsi"/>
                <w:szCs w:val="24"/>
              </w:rPr>
            </w:pPr>
          </w:p>
        </w:tc>
        <w:tc>
          <w:tcPr>
            <w:tcW w:w="4185" w:type="dxa"/>
            <w:vAlign w:val="center"/>
          </w:tcPr>
          <w:p w14:paraId="63E423CC" w14:textId="77777777" w:rsidR="00D8642E" w:rsidRPr="00F53C2F" w:rsidRDefault="00D8642E">
            <w:pPr>
              <w:widowControl w:val="0"/>
              <w:tabs>
                <w:tab w:val="left" w:pos="1252"/>
              </w:tabs>
              <w:rPr>
                <w:rFonts w:asciiTheme="minorHAnsi" w:eastAsia="Calibri" w:hAnsiTheme="minorHAnsi" w:cstheme="minorHAnsi"/>
                <w:szCs w:val="24"/>
              </w:rPr>
            </w:pPr>
          </w:p>
        </w:tc>
        <w:tc>
          <w:tcPr>
            <w:tcW w:w="4185" w:type="dxa"/>
            <w:vAlign w:val="center"/>
          </w:tcPr>
          <w:p w14:paraId="423E2A11" w14:textId="77777777" w:rsidR="00D8642E" w:rsidRPr="00F53C2F" w:rsidRDefault="00D8642E">
            <w:pPr>
              <w:widowControl w:val="0"/>
              <w:tabs>
                <w:tab w:val="left" w:pos="1252"/>
              </w:tabs>
              <w:rPr>
                <w:rFonts w:asciiTheme="minorHAnsi" w:eastAsia="Calibri" w:hAnsiTheme="minorHAnsi" w:cstheme="minorHAnsi"/>
                <w:szCs w:val="24"/>
              </w:rPr>
            </w:pPr>
          </w:p>
        </w:tc>
      </w:tr>
    </w:tbl>
    <w:p w14:paraId="76D9B047" w14:textId="77777777" w:rsidR="00D8642E" w:rsidRPr="00F53C2F" w:rsidRDefault="00D8642E">
      <w:pPr>
        <w:widowControl w:val="0"/>
        <w:tabs>
          <w:tab w:val="left" w:pos="1252"/>
        </w:tabs>
        <w:rPr>
          <w:rFonts w:asciiTheme="minorHAnsi" w:eastAsia="Calibri" w:hAnsiTheme="minorHAnsi" w:cstheme="minorHAnsi"/>
          <w:szCs w:val="24"/>
        </w:rPr>
      </w:pPr>
    </w:p>
    <w:p w14:paraId="184C859D" w14:textId="77777777" w:rsidR="00D8642E" w:rsidRPr="00F53C2F" w:rsidRDefault="003F76AA">
      <w:pPr>
        <w:rPr>
          <w:rFonts w:asciiTheme="minorHAnsi" w:eastAsia="Calibri" w:hAnsiTheme="minorHAnsi" w:cstheme="minorHAnsi"/>
          <w:b/>
          <w:szCs w:val="24"/>
        </w:rPr>
      </w:pPr>
      <w:bookmarkStart w:id="15" w:name="_heading=h.44sinio" w:colFirst="0" w:colLast="0"/>
      <w:bookmarkEnd w:id="15"/>
      <w:r w:rsidRPr="00F53C2F">
        <w:rPr>
          <w:rFonts w:asciiTheme="minorHAnsi" w:eastAsia="Calibri" w:hAnsiTheme="minorHAnsi" w:cstheme="minorHAnsi"/>
          <w:b/>
          <w:szCs w:val="24"/>
        </w:rPr>
        <w:t xml:space="preserve">F. </w:t>
      </w:r>
      <w:r w:rsidR="00AF5339" w:rsidRPr="00F53C2F">
        <w:rPr>
          <w:rFonts w:asciiTheme="minorHAnsi" w:eastAsia="Calibri" w:hAnsiTheme="minorHAnsi" w:cstheme="minorHAnsi"/>
          <w:b/>
          <w:szCs w:val="24"/>
        </w:rPr>
        <w:t xml:space="preserve">Physical Plant and Facilities Descriptions </w:t>
      </w:r>
    </w:p>
    <w:tbl>
      <w:tblPr>
        <w:tblStyle w:val="affff0"/>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Adequacy of existing facilities for the first five years of the proposed program"/>
        <w:tblDescription w:val="Adequacy of existing facilities for the first five years of the proposed program&#10;&#10;"/>
      </w:tblPr>
      <w:tblGrid>
        <w:gridCol w:w="10885"/>
      </w:tblGrid>
      <w:tr w:rsidR="00D8642E" w:rsidRPr="00F53C2F" w14:paraId="24AC77F4" w14:textId="77777777" w:rsidTr="00AA2A42">
        <w:trPr>
          <w:trHeight w:val="296"/>
          <w:tblHeader/>
        </w:trPr>
        <w:tc>
          <w:tcPr>
            <w:tcW w:w="10885" w:type="dxa"/>
            <w:shd w:val="clear" w:color="auto" w:fill="E7E6E6"/>
          </w:tcPr>
          <w:p w14:paraId="4AAE8837"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Adequacy of existing facilities for the first five years of the proposed program</w:t>
            </w:r>
          </w:p>
        </w:tc>
      </w:tr>
      <w:tr w:rsidR="00D8642E" w:rsidRPr="00F53C2F" w14:paraId="386F843D" w14:textId="77777777" w:rsidTr="00AA2A42">
        <w:trPr>
          <w:trHeight w:val="863"/>
        </w:trPr>
        <w:tc>
          <w:tcPr>
            <w:tcW w:w="10885" w:type="dxa"/>
          </w:tcPr>
          <w:p w14:paraId="07829A8B" w14:textId="77777777" w:rsidR="00D8642E" w:rsidRPr="00F53C2F" w:rsidRDefault="00D8642E">
            <w:pPr>
              <w:rPr>
                <w:rFonts w:asciiTheme="minorHAnsi" w:eastAsia="Calibri" w:hAnsiTheme="minorHAnsi" w:cstheme="minorHAnsi"/>
                <w:szCs w:val="24"/>
              </w:rPr>
            </w:pPr>
          </w:p>
        </w:tc>
      </w:tr>
    </w:tbl>
    <w:p w14:paraId="2930E56A" w14:textId="77777777" w:rsidR="00D8642E" w:rsidRPr="00F53C2F" w:rsidRDefault="00D8642E">
      <w:pPr>
        <w:widowControl w:val="0"/>
        <w:tabs>
          <w:tab w:val="left" w:pos="1540"/>
        </w:tabs>
        <w:ind w:right="147"/>
        <w:rPr>
          <w:rFonts w:asciiTheme="minorHAnsi" w:eastAsia="Calibri" w:hAnsiTheme="minorHAnsi" w:cstheme="minorHAnsi"/>
          <w:szCs w:val="24"/>
        </w:rPr>
      </w:pPr>
      <w:bookmarkStart w:id="16" w:name="_heading=h.2jxsxqh" w:colFirst="0" w:colLast="0"/>
      <w:bookmarkEnd w:id="16"/>
    </w:p>
    <w:tbl>
      <w:tblPr>
        <w:tblStyle w:val="affff1"/>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Additional facility requirements, including any necessary modifications"/>
        <w:tblDescription w:val="Additional facility requirements, including any necessary modifications&#10;&#10;"/>
      </w:tblPr>
      <w:tblGrid>
        <w:gridCol w:w="10885"/>
      </w:tblGrid>
      <w:tr w:rsidR="00D8642E" w:rsidRPr="00F53C2F" w14:paraId="7FB7113D" w14:textId="77777777" w:rsidTr="00AA2A42">
        <w:trPr>
          <w:trHeight w:val="269"/>
          <w:tblHeader/>
        </w:trPr>
        <w:tc>
          <w:tcPr>
            <w:tcW w:w="10885" w:type="dxa"/>
            <w:shd w:val="clear" w:color="auto" w:fill="E7E6E6"/>
          </w:tcPr>
          <w:p w14:paraId="53DDD166" w14:textId="77777777" w:rsidR="00D8642E" w:rsidRPr="00F53C2F" w:rsidRDefault="00AF5339">
            <w:pPr>
              <w:widowControl w:val="0"/>
              <w:tabs>
                <w:tab w:val="left" w:pos="1540"/>
              </w:tabs>
              <w:ind w:right="147"/>
              <w:rPr>
                <w:rFonts w:asciiTheme="minorHAnsi" w:eastAsia="Calibri" w:hAnsiTheme="minorHAnsi" w:cstheme="minorHAnsi"/>
                <w:i/>
                <w:szCs w:val="24"/>
              </w:rPr>
            </w:pPr>
            <w:r w:rsidRPr="00F53C2F">
              <w:rPr>
                <w:rFonts w:asciiTheme="minorHAnsi" w:eastAsia="Calibri" w:hAnsiTheme="minorHAnsi" w:cstheme="minorHAnsi"/>
                <w:i/>
                <w:szCs w:val="24"/>
              </w:rPr>
              <w:lastRenderedPageBreak/>
              <w:t>Additional facility requirements, including any necessary modifications</w:t>
            </w:r>
          </w:p>
        </w:tc>
      </w:tr>
      <w:tr w:rsidR="00D8642E" w:rsidRPr="00F53C2F" w14:paraId="591A8AB5" w14:textId="77777777" w:rsidTr="00AA2A42">
        <w:trPr>
          <w:trHeight w:val="971"/>
        </w:trPr>
        <w:tc>
          <w:tcPr>
            <w:tcW w:w="10885" w:type="dxa"/>
          </w:tcPr>
          <w:p w14:paraId="2D1D5389" w14:textId="77777777" w:rsidR="00D8642E" w:rsidRPr="00F53C2F" w:rsidRDefault="00D8642E">
            <w:pPr>
              <w:widowControl w:val="0"/>
              <w:tabs>
                <w:tab w:val="left" w:pos="1540"/>
              </w:tabs>
              <w:ind w:right="147"/>
              <w:rPr>
                <w:rFonts w:asciiTheme="minorHAnsi" w:eastAsia="Calibri" w:hAnsiTheme="minorHAnsi" w:cstheme="minorHAnsi"/>
                <w:szCs w:val="24"/>
              </w:rPr>
            </w:pPr>
          </w:p>
        </w:tc>
      </w:tr>
    </w:tbl>
    <w:p w14:paraId="6A4816B8" w14:textId="77777777" w:rsidR="00D8642E" w:rsidRPr="00F53C2F" w:rsidRDefault="00D8642E">
      <w:pPr>
        <w:widowControl w:val="0"/>
        <w:tabs>
          <w:tab w:val="left" w:pos="1540"/>
        </w:tabs>
        <w:ind w:right="147"/>
        <w:rPr>
          <w:rFonts w:asciiTheme="minorHAnsi" w:eastAsia="Calibri" w:hAnsiTheme="minorHAnsi" w:cstheme="minorHAnsi"/>
          <w:szCs w:val="24"/>
        </w:rPr>
      </w:pPr>
      <w:bookmarkStart w:id="17" w:name="_heading=h.z337ya" w:colFirst="0" w:colLast="0"/>
      <w:bookmarkEnd w:id="17"/>
    </w:p>
    <w:p w14:paraId="6A9C904B" w14:textId="77777777" w:rsidR="009174EE" w:rsidRPr="00F53C2F" w:rsidRDefault="009174EE">
      <w:pPr>
        <w:widowControl w:val="0"/>
        <w:tabs>
          <w:tab w:val="left" w:pos="1540"/>
        </w:tabs>
        <w:ind w:right="147"/>
        <w:rPr>
          <w:rFonts w:asciiTheme="minorHAnsi" w:eastAsia="Calibri" w:hAnsiTheme="minorHAnsi" w:cstheme="minorHAnsi"/>
          <w:szCs w:val="24"/>
        </w:rPr>
      </w:pPr>
    </w:p>
    <w:p w14:paraId="13588C54" w14:textId="77777777" w:rsidR="009174EE" w:rsidRPr="00F53C2F" w:rsidRDefault="009174EE">
      <w:pPr>
        <w:widowControl w:val="0"/>
        <w:tabs>
          <w:tab w:val="left" w:pos="1540"/>
        </w:tabs>
        <w:ind w:right="147"/>
        <w:rPr>
          <w:rFonts w:asciiTheme="minorHAnsi" w:eastAsia="Calibri" w:hAnsiTheme="minorHAnsi" w:cstheme="minorHAnsi"/>
          <w:szCs w:val="24"/>
        </w:rPr>
      </w:pPr>
    </w:p>
    <w:p w14:paraId="470C2864" w14:textId="77777777" w:rsidR="009174EE" w:rsidRPr="00F53C2F" w:rsidRDefault="009174EE">
      <w:pPr>
        <w:widowControl w:val="0"/>
        <w:tabs>
          <w:tab w:val="left" w:pos="1540"/>
        </w:tabs>
        <w:ind w:right="147"/>
        <w:rPr>
          <w:rFonts w:asciiTheme="minorHAnsi" w:eastAsia="Calibri" w:hAnsiTheme="minorHAnsi" w:cstheme="minorHAnsi"/>
          <w:szCs w:val="24"/>
        </w:rPr>
      </w:pPr>
    </w:p>
    <w:p w14:paraId="38764ECF" w14:textId="77777777" w:rsidR="009174EE" w:rsidRPr="00F53C2F" w:rsidRDefault="009174EE">
      <w:pPr>
        <w:widowControl w:val="0"/>
        <w:tabs>
          <w:tab w:val="left" w:pos="1540"/>
        </w:tabs>
        <w:ind w:right="147"/>
        <w:rPr>
          <w:rFonts w:asciiTheme="minorHAnsi" w:eastAsia="Calibri" w:hAnsiTheme="minorHAnsi" w:cstheme="minorHAnsi"/>
          <w:szCs w:val="24"/>
        </w:rPr>
      </w:pPr>
    </w:p>
    <w:p w14:paraId="2DBA23CE" w14:textId="77777777" w:rsidR="009174EE" w:rsidRPr="00F53C2F" w:rsidRDefault="009174EE">
      <w:pPr>
        <w:widowControl w:val="0"/>
        <w:tabs>
          <w:tab w:val="left" w:pos="1540"/>
        </w:tabs>
        <w:ind w:right="147"/>
        <w:rPr>
          <w:rFonts w:asciiTheme="minorHAnsi" w:eastAsia="Calibri" w:hAnsiTheme="minorHAnsi" w:cstheme="minorHAnsi"/>
          <w:b/>
          <w:szCs w:val="24"/>
        </w:rPr>
      </w:pPr>
    </w:p>
    <w:p w14:paraId="58FC700C" w14:textId="77777777" w:rsidR="00E95B8A" w:rsidRPr="00F53C2F" w:rsidRDefault="00E95B8A">
      <w:pPr>
        <w:widowControl w:val="0"/>
        <w:tabs>
          <w:tab w:val="left" w:pos="1540"/>
        </w:tabs>
        <w:ind w:right="147"/>
        <w:rPr>
          <w:rFonts w:asciiTheme="minorHAnsi" w:eastAsia="Calibri" w:hAnsiTheme="minorHAnsi" w:cstheme="minorHAnsi"/>
          <w:b/>
          <w:szCs w:val="24"/>
        </w:rPr>
      </w:pPr>
    </w:p>
    <w:p w14:paraId="676370DF" w14:textId="4D6F7345" w:rsidR="00D8642E" w:rsidRPr="00F53C2F" w:rsidRDefault="003F76AA">
      <w:pPr>
        <w:widowControl w:val="0"/>
        <w:tabs>
          <w:tab w:val="left" w:pos="1540"/>
        </w:tabs>
        <w:ind w:right="147"/>
        <w:rPr>
          <w:rFonts w:asciiTheme="minorHAnsi" w:eastAsia="Calibri" w:hAnsiTheme="minorHAnsi" w:cstheme="minorHAnsi"/>
          <w:b/>
          <w:szCs w:val="24"/>
        </w:rPr>
      </w:pPr>
      <w:r w:rsidRPr="00F53C2F">
        <w:rPr>
          <w:rFonts w:asciiTheme="minorHAnsi" w:eastAsia="Calibri" w:hAnsiTheme="minorHAnsi" w:cstheme="minorHAnsi"/>
          <w:b/>
          <w:szCs w:val="24"/>
        </w:rPr>
        <w:t>G.</w:t>
      </w:r>
      <w:r w:rsidR="00073B1F" w:rsidRPr="00F53C2F">
        <w:rPr>
          <w:rFonts w:asciiTheme="minorHAnsi" w:eastAsia="Calibri" w:hAnsiTheme="minorHAnsi" w:cstheme="minorHAnsi"/>
          <w:b/>
          <w:szCs w:val="24"/>
        </w:rPr>
        <w:t xml:space="preserve"> </w:t>
      </w:r>
      <w:r w:rsidR="00AF5339" w:rsidRPr="00F53C2F">
        <w:rPr>
          <w:rFonts w:asciiTheme="minorHAnsi" w:eastAsia="Calibri" w:hAnsiTheme="minorHAnsi" w:cstheme="minorHAnsi"/>
          <w:b/>
          <w:szCs w:val="24"/>
        </w:rPr>
        <w:t xml:space="preserve">Equipment Chart </w:t>
      </w:r>
    </w:p>
    <w:p w14:paraId="6CEE0628" w14:textId="77777777" w:rsidR="00D8642E" w:rsidRPr="00F53C2F" w:rsidRDefault="00AF5339">
      <w:pPr>
        <w:pStyle w:val="Heading2"/>
        <w:rPr>
          <w:rFonts w:asciiTheme="minorHAnsi" w:eastAsia="Calibri" w:hAnsiTheme="minorHAnsi" w:cstheme="minorHAnsi"/>
          <w:color w:val="2E75B5"/>
          <w:szCs w:val="24"/>
        </w:rPr>
      </w:pPr>
      <w:bookmarkStart w:id="18" w:name="_heading=h.3j2qqm3" w:colFirst="0" w:colLast="0"/>
      <w:bookmarkEnd w:id="18"/>
      <w:r w:rsidRPr="00F53C2F">
        <w:rPr>
          <w:rFonts w:asciiTheme="minorHAnsi" w:eastAsia="Calibri" w:hAnsiTheme="minorHAnsi" w:cstheme="minorHAnsi"/>
          <w:szCs w:val="24"/>
        </w:rPr>
        <w:t xml:space="preserve">Major equipment items needed for first five years. </w:t>
      </w:r>
      <w:r w:rsidRPr="00F53C2F">
        <w:rPr>
          <w:rFonts w:asciiTheme="minorHAnsi" w:eastAsia="Calibri" w:hAnsiTheme="minorHAnsi" w:cstheme="minorHAnsi"/>
          <w:color w:val="002060"/>
          <w:szCs w:val="24"/>
        </w:rPr>
        <w:t>Add/remove rows as needed.</w:t>
      </w:r>
    </w:p>
    <w:tbl>
      <w:tblPr>
        <w:tblStyle w:val="affff2"/>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Equipment Chart "/>
        <w:tblDescription w:val="Equipment Chart "/>
      </w:tblPr>
      <w:tblGrid>
        <w:gridCol w:w="1345"/>
        <w:gridCol w:w="3690"/>
        <w:gridCol w:w="5850"/>
      </w:tblGrid>
      <w:tr w:rsidR="00D8642E" w:rsidRPr="00F53C2F" w14:paraId="2DC5C1E2" w14:textId="77777777" w:rsidTr="00AA2A42">
        <w:trPr>
          <w:tblHeader/>
        </w:trPr>
        <w:tc>
          <w:tcPr>
            <w:tcW w:w="1345" w:type="dxa"/>
            <w:shd w:val="clear" w:color="auto" w:fill="E7E6E6"/>
          </w:tcPr>
          <w:p w14:paraId="026F22FF" w14:textId="77777777" w:rsidR="00D8642E" w:rsidRPr="00F53C2F" w:rsidRDefault="00AF5339">
            <w:pPr>
              <w:widowControl w:val="0"/>
              <w:tabs>
                <w:tab w:val="left" w:pos="1540"/>
              </w:tabs>
              <w:ind w:right="147"/>
              <w:jc w:val="center"/>
              <w:rPr>
                <w:rFonts w:asciiTheme="minorHAnsi" w:eastAsia="Calibri" w:hAnsiTheme="minorHAnsi" w:cstheme="minorHAnsi"/>
                <w:b/>
                <w:szCs w:val="24"/>
              </w:rPr>
            </w:pPr>
            <w:r w:rsidRPr="00F53C2F">
              <w:rPr>
                <w:rFonts w:asciiTheme="minorHAnsi" w:eastAsia="Calibri" w:hAnsiTheme="minorHAnsi" w:cstheme="minorHAnsi"/>
                <w:b/>
                <w:szCs w:val="24"/>
              </w:rPr>
              <w:t>Year</w:t>
            </w:r>
          </w:p>
        </w:tc>
        <w:tc>
          <w:tcPr>
            <w:tcW w:w="3690" w:type="dxa"/>
            <w:shd w:val="clear" w:color="auto" w:fill="E7E6E6"/>
          </w:tcPr>
          <w:p w14:paraId="7C9E4ADA" w14:textId="77777777" w:rsidR="00D8642E" w:rsidRPr="00F53C2F" w:rsidRDefault="00AF5339">
            <w:pPr>
              <w:widowControl w:val="0"/>
              <w:tabs>
                <w:tab w:val="left" w:pos="1540"/>
              </w:tabs>
              <w:ind w:right="147"/>
              <w:jc w:val="center"/>
              <w:rPr>
                <w:rFonts w:asciiTheme="minorHAnsi" w:eastAsia="Calibri" w:hAnsiTheme="minorHAnsi" w:cstheme="minorHAnsi"/>
                <w:b/>
                <w:szCs w:val="24"/>
              </w:rPr>
            </w:pPr>
            <w:r w:rsidRPr="00F53C2F">
              <w:rPr>
                <w:rFonts w:asciiTheme="minorHAnsi" w:eastAsia="Calibri" w:hAnsiTheme="minorHAnsi" w:cstheme="minorHAnsi"/>
                <w:b/>
                <w:szCs w:val="24"/>
              </w:rPr>
              <w:t>Equipment</w:t>
            </w:r>
          </w:p>
        </w:tc>
        <w:tc>
          <w:tcPr>
            <w:tcW w:w="5850" w:type="dxa"/>
            <w:shd w:val="clear" w:color="auto" w:fill="E7E6E6"/>
          </w:tcPr>
          <w:p w14:paraId="5FAA9292" w14:textId="77777777" w:rsidR="00D8642E" w:rsidRPr="00F53C2F" w:rsidRDefault="00AF5339">
            <w:pPr>
              <w:widowControl w:val="0"/>
              <w:tabs>
                <w:tab w:val="left" w:pos="1540"/>
              </w:tabs>
              <w:ind w:right="147"/>
              <w:jc w:val="center"/>
              <w:rPr>
                <w:rFonts w:asciiTheme="minorHAnsi" w:eastAsia="Calibri" w:hAnsiTheme="minorHAnsi" w:cstheme="minorHAnsi"/>
                <w:b/>
                <w:szCs w:val="24"/>
              </w:rPr>
            </w:pPr>
            <w:r w:rsidRPr="00F53C2F">
              <w:rPr>
                <w:rFonts w:asciiTheme="minorHAnsi" w:eastAsia="Calibri" w:hAnsiTheme="minorHAnsi" w:cstheme="minorHAnsi"/>
                <w:b/>
                <w:szCs w:val="24"/>
              </w:rPr>
              <w:t>Rationale</w:t>
            </w:r>
          </w:p>
        </w:tc>
      </w:tr>
      <w:tr w:rsidR="00D8642E" w:rsidRPr="00F53C2F" w14:paraId="1BFC010D" w14:textId="77777777" w:rsidTr="00AA2A42">
        <w:tc>
          <w:tcPr>
            <w:tcW w:w="1345" w:type="dxa"/>
            <w:vAlign w:val="center"/>
          </w:tcPr>
          <w:p w14:paraId="16ABC296" w14:textId="2721AAA7" w:rsidR="00D8642E" w:rsidRPr="006364B8" w:rsidRDefault="00AF5339">
            <w:pPr>
              <w:widowControl w:val="0"/>
              <w:tabs>
                <w:tab w:val="left" w:pos="1540"/>
              </w:tabs>
              <w:ind w:right="147"/>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b/>
                <w:i/>
                <w:color w:val="1F4E79" w:themeColor="accent1" w:themeShade="80"/>
                <w:szCs w:val="24"/>
              </w:rPr>
              <w:t xml:space="preserve">SAMPLE </w:t>
            </w:r>
            <w:r w:rsidRPr="006364B8">
              <w:rPr>
                <w:rFonts w:asciiTheme="minorHAnsi" w:eastAsia="Calibri" w:hAnsiTheme="minorHAnsi" w:cstheme="minorHAnsi"/>
                <w:i/>
                <w:color w:val="1F4E79" w:themeColor="accent1" w:themeShade="80"/>
                <w:szCs w:val="24"/>
              </w:rPr>
              <w:t>20X</w:t>
            </w:r>
            <w:r w:rsidR="006364B8">
              <w:rPr>
                <w:rFonts w:asciiTheme="minorHAnsi" w:eastAsia="Calibri" w:hAnsiTheme="minorHAnsi" w:cstheme="minorHAnsi"/>
                <w:i/>
                <w:color w:val="1F4E79" w:themeColor="accent1" w:themeShade="80"/>
                <w:szCs w:val="24"/>
              </w:rPr>
              <w:t>X</w:t>
            </w:r>
            <w:r w:rsidRPr="006364B8">
              <w:rPr>
                <w:rFonts w:asciiTheme="minorHAnsi" w:eastAsia="Calibri" w:hAnsiTheme="minorHAnsi" w:cstheme="minorHAnsi"/>
                <w:i/>
                <w:color w:val="1F4E79" w:themeColor="accent1" w:themeShade="80"/>
                <w:szCs w:val="24"/>
              </w:rPr>
              <w:t>-XX</w:t>
            </w:r>
          </w:p>
          <w:p w14:paraId="5654B2E8" w14:textId="77777777" w:rsidR="00D8642E" w:rsidRPr="006364B8" w:rsidRDefault="00D8642E">
            <w:pPr>
              <w:widowControl w:val="0"/>
              <w:tabs>
                <w:tab w:val="left" w:pos="1540"/>
              </w:tabs>
              <w:ind w:right="147"/>
              <w:rPr>
                <w:rFonts w:asciiTheme="minorHAnsi" w:eastAsia="Calibri" w:hAnsiTheme="minorHAnsi" w:cstheme="minorHAnsi"/>
                <w:i/>
                <w:color w:val="1F4E79" w:themeColor="accent1" w:themeShade="80"/>
                <w:szCs w:val="24"/>
              </w:rPr>
            </w:pPr>
          </w:p>
        </w:tc>
        <w:tc>
          <w:tcPr>
            <w:tcW w:w="3690" w:type="dxa"/>
            <w:vAlign w:val="center"/>
          </w:tcPr>
          <w:p w14:paraId="0A6053E3" w14:textId="77777777" w:rsidR="00D8642E" w:rsidRPr="006364B8" w:rsidRDefault="00AF5339">
            <w:pPr>
              <w:widowControl w:val="0"/>
              <w:tabs>
                <w:tab w:val="left" w:pos="1540"/>
              </w:tabs>
              <w:ind w:right="147"/>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 xml:space="preserve">14 Computers with </w:t>
            </w:r>
            <w:proofErr w:type="spellStart"/>
            <w:r w:rsidRPr="006364B8">
              <w:rPr>
                <w:rFonts w:asciiTheme="minorHAnsi" w:eastAsia="Calibri" w:hAnsiTheme="minorHAnsi" w:cstheme="minorHAnsi"/>
                <w:i/>
                <w:color w:val="1F4E79" w:themeColor="accent1" w:themeShade="80"/>
                <w:szCs w:val="24"/>
              </w:rPr>
              <w:t>EduLearn</w:t>
            </w:r>
            <w:proofErr w:type="spellEnd"/>
            <w:r w:rsidRPr="006364B8">
              <w:rPr>
                <w:rFonts w:asciiTheme="minorHAnsi" w:eastAsia="Calibri" w:hAnsiTheme="minorHAnsi" w:cstheme="minorHAnsi"/>
                <w:i/>
                <w:color w:val="1F4E79" w:themeColor="accent1" w:themeShade="80"/>
                <w:szCs w:val="24"/>
              </w:rPr>
              <w:t xml:space="preserve"> Software</w:t>
            </w:r>
          </w:p>
        </w:tc>
        <w:tc>
          <w:tcPr>
            <w:tcW w:w="5850" w:type="dxa"/>
            <w:vAlign w:val="center"/>
          </w:tcPr>
          <w:p w14:paraId="2C7EEAA2" w14:textId="77777777" w:rsidR="00D8642E" w:rsidRPr="006364B8" w:rsidRDefault="00AF5339">
            <w:pPr>
              <w:widowControl w:val="0"/>
              <w:tabs>
                <w:tab w:val="left" w:pos="1540"/>
              </w:tabs>
              <w:ind w:right="147"/>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To complete instructional design templates adopted by the School of Education this hardware and software will be needed for students</w:t>
            </w:r>
          </w:p>
        </w:tc>
      </w:tr>
      <w:tr w:rsidR="00D8642E" w:rsidRPr="00F53C2F" w14:paraId="11A81B87" w14:textId="77777777" w:rsidTr="00AA2A42">
        <w:tc>
          <w:tcPr>
            <w:tcW w:w="1345" w:type="dxa"/>
            <w:vAlign w:val="center"/>
          </w:tcPr>
          <w:p w14:paraId="2DC10C0B" w14:textId="77777777" w:rsidR="00D8642E" w:rsidRPr="00F53C2F" w:rsidRDefault="00D8642E">
            <w:pPr>
              <w:widowControl w:val="0"/>
              <w:tabs>
                <w:tab w:val="left" w:pos="1540"/>
              </w:tabs>
              <w:ind w:right="147"/>
              <w:rPr>
                <w:rFonts w:asciiTheme="minorHAnsi" w:eastAsia="Calibri" w:hAnsiTheme="minorHAnsi" w:cstheme="minorHAnsi"/>
                <w:szCs w:val="24"/>
              </w:rPr>
            </w:pPr>
          </w:p>
        </w:tc>
        <w:tc>
          <w:tcPr>
            <w:tcW w:w="3690" w:type="dxa"/>
            <w:vAlign w:val="center"/>
          </w:tcPr>
          <w:p w14:paraId="61F7BDF0" w14:textId="77777777" w:rsidR="00D8642E" w:rsidRPr="00F53C2F" w:rsidRDefault="00D8642E">
            <w:pPr>
              <w:widowControl w:val="0"/>
              <w:tabs>
                <w:tab w:val="left" w:pos="1540"/>
              </w:tabs>
              <w:ind w:right="147"/>
              <w:rPr>
                <w:rFonts w:asciiTheme="minorHAnsi" w:eastAsia="Calibri" w:hAnsiTheme="minorHAnsi" w:cstheme="minorHAnsi"/>
                <w:szCs w:val="24"/>
              </w:rPr>
            </w:pPr>
          </w:p>
        </w:tc>
        <w:tc>
          <w:tcPr>
            <w:tcW w:w="5850" w:type="dxa"/>
            <w:vAlign w:val="center"/>
          </w:tcPr>
          <w:p w14:paraId="783E8603" w14:textId="77777777" w:rsidR="00D8642E" w:rsidRPr="00F53C2F" w:rsidRDefault="00D8642E">
            <w:pPr>
              <w:widowControl w:val="0"/>
              <w:tabs>
                <w:tab w:val="left" w:pos="1540"/>
              </w:tabs>
              <w:ind w:right="147"/>
              <w:rPr>
                <w:rFonts w:asciiTheme="minorHAnsi" w:eastAsia="Calibri" w:hAnsiTheme="minorHAnsi" w:cstheme="minorHAnsi"/>
                <w:szCs w:val="24"/>
              </w:rPr>
            </w:pPr>
          </w:p>
        </w:tc>
      </w:tr>
      <w:tr w:rsidR="00D8642E" w:rsidRPr="00F53C2F" w14:paraId="0F1A42BE" w14:textId="77777777" w:rsidTr="00AA2A42">
        <w:tc>
          <w:tcPr>
            <w:tcW w:w="1345" w:type="dxa"/>
            <w:vAlign w:val="center"/>
          </w:tcPr>
          <w:p w14:paraId="7934B606" w14:textId="77777777" w:rsidR="00D8642E" w:rsidRPr="00F53C2F" w:rsidRDefault="00D8642E">
            <w:pPr>
              <w:widowControl w:val="0"/>
              <w:tabs>
                <w:tab w:val="left" w:pos="1540"/>
              </w:tabs>
              <w:ind w:right="147"/>
              <w:rPr>
                <w:rFonts w:asciiTheme="minorHAnsi" w:eastAsia="Calibri" w:hAnsiTheme="minorHAnsi" w:cstheme="minorHAnsi"/>
                <w:szCs w:val="24"/>
              </w:rPr>
            </w:pPr>
          </w:p>
        </w:tc>
        <w:tc>
          <w:tcPr>
            <w:tcW w:w="3690" w:type="dxa"/>
            <w:vAlign w:val="center"/>
          </w:tcPr>
          <w:p w14:paraId="7637F5EB" w14:textId="77777777" w:rsidR="00D8642E" w:rsidRPr="00F53C2F" w:rsidRDefault="00D8642E">
            <w:pPr>
              <w:widowControl w:val="0"/>
              <w:tabs>
                <w:tab w:val="left" w:pos="1540"/>
              </w:tabs>
              <w:ind w:right="147"/>
              <w:rPr>
                <w:rFonts w:asciiTheme="minorHAnsi" w:eastAsia="Calibri" w:hAnsiTheme="minorHAnsi" w:cstheme="minorHAnsi"/>
                <w:szCs w:val="24"/>
              </w:rPr>
            </w:pPr>
          </w:p>
        </w:tc>
        <w:tc>
          <w:tcPr>
            <w:tcW w:w="5850" w:type="dxa"/>
            <w:vAlign w:val="center"/>
          </w:tcPr>
          <w:p w14:paraId="5BE22E62" w14:textId="77777777" w:rsidR="00D8642E" w:rsidRPr="00F53C2F" w:rsidRDefault="00D8642E">
            <w:pPr>
              <w:widowControl w:val="0"/>
              <w:tabs>
                <w:tab w:val="left" w:pos="1540"/>
              </w:tabs>
              <w:ind w:right="147"/>
              <w:rPr>
                <w:rFonts w:asciiTheme="minorHAnsi" w:eastAsia="Calibri" w:hAnsiTheme="minorHAnsi" w:cstheme="minorHAnsi"/>
                <w:szCs w:val="24"/>
              </w:rPr>
            </w:pPr>
          </w:p>
        </w:tc>
      </w:tr>
      <w:tr w:rsidR="00D8642E" w:rsidRPr="00F53C2F" w14:paraId="6690750E" w14:textId="77777777" w:rsidTr="00AA2A42">
        <w:tc>
          <w:tcPr>
            <w:tcW w:w="1345" w:type="dxa"/>
            <w:vAlign w:val="center"/>
          </w:tcPr>
          <w:p w14:paraId="7D7F1E07" w14:textId="77777777" w:rsidR="00D8642E" w:rsidRPr="00F53C2F" w:rsidRDefault="00D8642E">
            <w:pPr>
              <w:widowControl w:val="0"/>
              <w:tabs>
                <w:tab w:val="left" w:pos="1540"/>
              </w:tabs>
              <w:ind w:right="147"/>
              <w:rPr>
                <w:rFonts w:asciiTheme="minorHAnsi" w:eastAsia="Calibri" w:hAnsiTheme="minorHAnsi" w:cstheme="minorHAnsi"/>
                <w:szCs w:val="24"/>
              </w:rPr>
            </w:pPr>
          </w:p>
        </w:tc>
        <w:tc>
          <w:tcPr>
            <w:tcW w:w="3690" w:type="dxa"/>
            <w:vAlign w:val="center"/>
          </w:tcPr>
          <w:p w14:paraId="10AFFCCA" w14:textId="77777777" w:rsidR="00D8642E" w:rsidRPr="00F53C2F" w:rsidRDefault="00D8642E">
            <w:pPr>
              <w:widowControl w:val="0"/>
              <w:tabs>
                <w:tab w:val="left" w:pos="1540"/>
              </w:tabs>
              <w:ind w:right="147"/>
              <w:rPr>
                <w:rFonts w:asciiTheme="minorHAnsi" w:eastAsia="Calibri" w:hAnsiTheme="minorHAnsi" w:cstheme="minorHAnsi"/>
                <w:szCs w:val="24"/>
              </w:rPr>
            </w:pPr>
          </w:p>
        </w:tc>
        <w:tc>
          <w:tcPr>
            <w:tcW w:w="5850" w:type="dxa"/>
            <w:vAlign w:val="center"/>
          </w:tcPr>
          <w:p w14:paraId="4A8189CE" w14:textId="77777777" w:rsidR="00D8642E" w:rsidRPr="00F53C2F" w:rsidRDefault="00D8642E">
            <w:pPr>
              <w:widowControl w:val="0"/>
              <w:tabs>
                <w:tab w:val="left" w:pos="1540"/>
              </w:tabs>
              <w:ind w:right="147"/>
              <w:rPr>
                <w:rFonts w:asciiTheme="minorHAnsi" w:eastAsia="Calibri" w:hAnsiTheme="minorHAnsi" w:cstheme="minorHAnsi"/>
                <w:szCs w:val="24"/>
              </w:rPr>
            </w:pPr>
          </w:p>
        </w:tc>
      </w:tr>
      <w:tr w:rsidR="00D8642E" w:rsidRPr="00F53C2F" w14:paraId="48BAC480" w14:textId="77777777" w:rsidTr="00AA2A42">
        <w:tc>
          <w:tcPr>
            <w:tcW w:w="1345" w:type="dxa"/>
            <w:vAlign w:val="center"/>
          </w:tcPr>
          <w:p w14:paraId="4EE79664" w14:textId="77777777" w:rsidR="00D8642E" w:rsidRPr="00F53C2F" w:rsidRDefault="00D8642E">
            <w:pPr>
              <w:widowControl w:val="0"/>
              <w:tabs>
                <w:tab w:val="left" w:pos="1540"/>
              </w:tabs>
              <w:ind w:right="147"/>
              <w:rPr>
                <w:rFonts w:asciiTheme="minorHAnsi" w:eastAsia="Calibri" w:hAnsiTheme="minorHAnsi" w:cstheme="minorHAnsi"/>
                <w:szCs w:val="24"/>
              </w:rPr>
            </w:pPr>
          </w:p>
        </w:tc>
        <w:tc>
          <w:tcPr>
            <w:tcW w:w="3690" w:type="dxa"/>
            <w:vAlign w:val="center"/>
          </w:tcPr>
          <w:p w14:paraId="25816148" w14:textId="77777777" w:rsidR="00D8642E" w:rsidRPr="00F53C2F" w:rsidRDefault="00D8642E">
            <w:pPr>
              <w:widowControl w:val="0"/>
              <w:tabs>
                <w:tab w:val="left" w:pos="1540"/>
              </w:tabs>
              <w:ind w:right="147"/>
              <w:rPr>
                <w:rFonts w:asciiTheme="minorHAnsi" w:eastAsia="Calibri" w:hAnsiTheme="minorHAnsi" w:cstheme="minorHAnsi"/>
                <w:szCs w:val="24"/>
              </w:rPr>
            </w:pPr>
          </w:p>
        </w:tc>
        <w:tc>
          <w:tcPr>
            <w:tcW w:w="5850" w:type="dxa"/>
            <w:vAlign w:val="center"/>
          </w:tcPr>
          <w:p w14:paraId="6F7DD0A9" w14:textId="77777777" w:rsidR="00D8642E" w:rsidRPr="00F53C2F" w:rsidRDefault="00D8642E">
            <w:pPr>
              <w:widowControl w:val="0"/>
              <w:tabs>
                <w:tab w:val="left" w:pos="1540"/>
              </w:tabs>
              <w:ind w:right="147"/>
              <w:rPr>
                <w:rFonts w:asciiTheme="minorHAnsi" w:eastAsia="Calibri" w:hAnsiTheme="minorHAnsi" w:cstheme="minorHAnsi"/>
                <w:szCs w:val="24"/>
              </w:rPr>
            </w:pPr>
          </w:p>
        </w:tc>
      </w:tr>
      <w:tr w:rsidR="00D8642E" w:rsidRPr="00F53C2F" w14:paraId="0B5D8B8E" w14:textId="77777777" w:rsidTr="00AA2A42">
        <w:tc>
          <w:tcPr>
            <w:tcW w:w="1345" w:type="dxa"/>
            <w:vAlign w:val="center"/>
          </w:tcPr>
          <w:p w14:paraId="40114BED" w14:textId="77777777" w:rsidR="00D8642E" w:rsidRPr="00F53C2F" w:rsidRDefault="00D8642E">
            <w:pPr>
              <w:widowControl w:val="0"/>
              <w:tabs>
                <w:tab w:val="left" w:pos="1540"/>
              </w:tabs>
              <w:ind w:right="147"/>
              <w:rPr>
                <w:rFonts w:asciiTheme="minorHAnsi" w:eastAsia="Calibri" w:hAnsiTheme="minorHAnsi" w:cstheme="minorHAnsi"/>
                <w:szCs w:val="24"/>
              </w:rPr>
            </w:pPr>
          </w:p>
        </w:tc>
        <w:tc>
          <w:tcPr>
            <w:tcW w:w="3690" w:type="dxa"/>
            <w:vAlign w:val="center"/>
          </w:tcPr>
          <w:p w14:paraId="729A8C60" w14:textId="77777777" w:rsidR="00D8642E" w:rsidRPr="00F53C2F" w:rsidRDefault="00D8642E">
            <w:pPr>
              <w:widowControl w:val="0"/>
              <w:tabs>
                <w:tab w:val="left" w:pos="1540"/>
              </w:tabs>
              <w:ind w:right="147"/>
              <w:rPr>
                <w:rFonts w:asciiTheme="minorHAnsi" w:eastAsia="Calibri" w:hAnsiTheme="minorHAnsi" w:cstheme="minorHAnsi"/>
                <w:szCs w:val="24"/>
              </w:rPr>
            </w:pPr>
          </w:p>
        </w:tc>
        <w:tc>
          <w:tcPr>
            <w:tcW w:w="5850" w:type="dxa"/>
            <w:vAlign w:val="center"/>
          </w:tcPr>
          <w:p w14:paraId="2E083171" w14:textId="77777777" w:rsidR="00D8642E" w:rsidRPr="00F53C2F" w:rsidRDefault="00D8642E">
            <w:pPr>
              <w:widowControl w:val="0"/>
              <w:tabs>
                <w:tab w:val="left" w:pos="1540"/>
              </w:tabs>
              <w:ind w:right="147"/>
              <w:rPr>
                <w:rFonts w:asciiTheme="minorHAnsi" w:eastAsia="Calibri" w:hAnsiTheme="minorHAnsi" w:cstheme="minorHAnsi"/>
                <w:szCs w:val="24"/>
              </w:rPr>
            </w:pPr>
          </w:p>
        </w:tc>
      </w:tr>
    </w:tbl>
    <w:p w14:paraId="1EBF6F59" w14:textId="77777777" w:rsidR="00D8642E" w:rsidRPr="00F53C2F" w:rsidRDefault="00D8642E">
      <w:pPr>
        <w:widowControl w:val="0"/>
        <w:tabs>
          <w:tab w:val="left" w:pos="1540"/>
        </w:tabs>
        <w:ind w:right="147"/>
        <w:rPr>
          <w:rFonts w:asciiTheme="minorHAnsi" w:eastAsia="Calibri" w:hAnsiTheme="minorHAnsi" w:cstheme="minorHAnsi"/>
          <w:szCs w:val="24"/>
        </w:rPr>
      </w:pPr>
    </w:p>
    <w:p w14:paraId="311F7BFB" w14:textId="77777777" w:rsidR="00D8642E" w:rsidRPr="00F53C2F" w:rsidRDefault="003F76AA">
      <w:pPr>
        <w:rPr>
          <w:rFonts w:asciiTheme="minorHAnsi" w:eastAsia="Calibri" w:hAnsiTheme="minorHAnsi" w:cstheme="minorHAnsi"/>
          <w:b/>
          <w:szCs w:val="24"/>
        </w:rPr>
      </w:pPr>
      <w:bookmarkStart w:id="19" w:name="_heading=h.1y810tw" w:colFirst="0" w:colLast="0"/>
      <w:bookmarkEnd w:id="19"/>
      <w:r w:rsidRPr="00F53C2F">
        <w:rPr>
          <w:rFonts w:asciiTheme="minorHAnsi" w:eastAsia="Calibri" w:hAnsiTheme="minorHAnsi" w:cstheme="minorHAnsi"/>
          <w:b/>
          <w:szCs w:val="24"/>
        </w:rPr>
        <w:t xml:space="preserve">H. </w:t>
      </w:r>
      <w:r w:rsidR="00AF5339" w:rsidRPr="00F53C2F">
        <w:rPr>
          <w:rFonts w:asciiTheme="minorHAnsi" w:eastAsia="Calibri" w:hAnsiTheme="minorHAnsi" w:cstheme="minorHAnsi"/>
          <w:b/>
          <w:szCs w:val="24"/>
        </w:rPr>
        <w:t>Library and Learning Resources Chart</w:t>
      </w:r>
    </w:p>
    <w:p w14:paraId="1FE40D13" w14:textId="77777777" w:rsidR="00D8642E" w:rsidRPr="00F53C2F" w:rsidRDefault="00AF5339">
      <w:pPr>
        <w:pStyle w:val="Heading2"/>
        <w:rPr>
          <w:rFonts w:asciiTheme="minorHAnsi" w:eastAsia="Calibri" w:hAnsiTheme="minorHAnsi" w:cstheme="minorHAnsi"/>
          <w:color w:val="2E75B5"/>
          <w:szCs w:val="24"/>
        </w:rPr>
      </w:pPr>
      <w:bookmarkStart w:id="20" w:name="_heading=h.4i7ojhp" w:colFirst="0" w:colLast="0"/>
      <w:bookmarkEnd w:id="20"/>
      <w:r w:rsidRPr="00F53C2F">
        <w:rPr>
          <w:rFonts w:asciiTheme="minorHAnsi" w:eastAsia="Calibri" w:hAnsiTheme="minorHAnsi" w:cstheme="minorHAnsi"/>
          <w:szCs w:val="24"/>
        </w:rPr>
        <w:t xml:space="preserve">Specific library, media, or learning resources for program implementation. </w:t>
      </w:r>
      <w:r w:rsidRPr="00F53C2F">
        <w:rPr>
          <w:rFonts w:asciiTheme="minorHAnsi" w:eastAsia="Calibri" w:hAnsiTheme="minorHAnsi" w:cstheme="minorHAnsi"/>
          <w:color w:val="002060"/>
          <w:szCs w:val="24"/>
        </w:rPr>
        <w:t>Add/remove rows as needed.</w:t>
      </w:r>
    </w:p>
    <w:tbl>
      <w:tblPr>
        <w:tblStyle w:val="affff3"/>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Library and Learning Resources Chart"/>
        <w:tblDescription w:val="Library and Learning Resources Chart"/>
      </w:tblPr>
      <w:tblGrid>
        <w:gridCol w:w="1345"/>
        <w:gridCol w:w="3690"/>
        <w:gridCol w:w="5850"/>
      </w:tblGrid>
      <w:tr w:rsidR="00D8642E" w:rsidRPr="00F53C2F" w14:paraId="296B9DB9" w14:textId="77777777" w:rsidTr="00AA2A42">
        <w:trPr>
          <w:tblHeader/>
        </w:trPr>
        <w:tc>
          <w:tcPr>
            <w:tcW w:w="1345" w:type="dxa"/>
            <w:shd w:val="clear" w:color="auto" w:fill="E7E6E6"/>
            <w:vAlign w:val="center"/>
          </w:tcPr>
          <w:p w14:paraId="0AD650EC"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Year</w:t>
            </w:r>
          </w:p>
        </w:tc>
        <w:tc>
          <w:tcPr>
            <w:tcW w:w="3690" w:type="dxa"/>
            <w:shd w:val="clear" w:color="auto" w:fill="E7E6E6"/>
            <w:vAlign w:val="center"/>
          </w:tcPr>
          <w:p w14:paraId="5AEB17FE"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Equipment</w:t>
            </w:r>
          </w:p>
        </w:tc>
        <w:tc>
          <w:tcPr>
            <w:tcW w:w="5850" w:type="dxa"/>
            <w:shd w:val="clear" w:color="auto" w:fill="E7E6E6"/>
            <w:vAlign w:val="center"/>
          </w:tcPr>
          <w:p w14:paraId="08045633"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Rationale</w:t>
            </w:r>
          </w:p>
        </w:tc>
      </w:tr>
      <w:tr w:rsidR="00D8642E" w:rsidRPr="00F53C2F" w14:paraId="6113CE40" w14:textId="77777777" w:rsidTr="00AA2A42">
        <w:tc>
          <w:tcPr>
            <w:tcW w:w="1345" w:type="dxa"/>
            <w:vAlign w:val="center"/>
          </w:tcPr>
          <w:p w14:paraId="208E88B8" w14:textId="77777777" w:rsidR="00D8642E" w:rsidRPr="006364B8" w:rsidRDefault="00AF5339">
            <w:pPr>
              <w:rPr>
                <w:rFonts w:asciiTheme="minorHAnsi" w:eastAsia="Calibri" w:hAnsiTheme="minorHAnsi" w:cstheme="minorHAnsi"/>
                <w:b/>
                <w:color w:val="1F4E79" w:themeColor="accent1" w:themeShade="80"/>
                <w:szCs w:val="24"/>
              </w:rPr>
            </w:pPr>
            <w:r w:rsidRPr="006364B8">
              <w:rPr>
                <w:rFonts w:asciiTheme="minorHAnsi" w:eastAsia="Calibri" w:hAnsiTheme="minorHAnsi" w:cstheme="minorHAnsi"/>
                <w:b/>
                <w:color w:val="1F4E79" w:themeColor="accent1" w:themeShade="80"/>
                <w:szCs w:val="24"/>
              </w:rPr>
              <w:t>SAMPLE</w:t>
            </w:r>
          </w:p>
          <w:p w14:paraId="171FAB66" w14:textId="77777777" w:rsidR="00D8642E" w:rsidRPr="006364B8" w:rsidRDefault="00AF5339">
            <w:pPr>
              <w:rPr>
                <w:rFonts w:asciiTheme="minorHAnsi" w:eastAsia="Calibri" w:hAnsiTheme="minorHAnsi" w:cstheme="minorHAnsi"/>
                <w:color w:val="1F4E79" w:themeColor="accent1" w:themeShade="80"/>
                <w:szCs w:val="24"/>
              </w:rPr>
            </w:pPr>
            <w:r w:rsidRPr="006364B8">
              <w:rPr>
                <w:rFonts w:asciiTheme="minorHAnsi" w:eastAsia="Calibri" w:hAnsiTheme="minorHAnsi" w:cstheme="minorHAnsi"/>
                <w:color w:val="1F4E79" w:themeColor="accent1" w:themeShade="80"/>
                <w:szCs w:val="24"/>
              </w:rPr>
              <w:t>20XX-XX</w:t>
            </w:r>
          </w:p>
          <w:p w14:paraId="34FF3681" w14:textId="77777777" w:rsidR="00D8642E" w:rsidRPr="006364B8" w:rsidRDefault="00D8642E">
            <w:pPr>
              <w:rPr>
                <w:rFonts w:asciiTheme="minorHAnsi" w:eastAsia="Calibri" w:hAnsiTheme="minorHAnsi" w:cstheme="minorHAnsi"/>
                <w:color w:val="1F4E79" w:themeColor="accent1" w:themeShade="80"/>
                <w:szCs w:val="24"/>
              </w:rPr>
            </w:pPr>
          </w:p>
        </w:tc>
        <w:tc>
          <w:tcPr>
            <w:tcW w:w="3690" w:type="dxa"/>
            <w:vAlign w:val="center"/>
          </w:tcPr>
          <w:p w14:paraId="3DDAD385" w14:textId="77777777" w:rsidR="00D8642E" w:rsidRPr="006364B8" w:rsidRDefault="00AF5339">
            <w:pPr>
              <w:widowControl w:val="0"/>
              <w:tabs>
                <w:tab w:val="left" w:pos="1540"/>
              </w:tabs>
              <w:ind w:right="147"/>
              <w:rPr>
                <w:rFonts w:asciiTheme="minorHAnsi" w:eastAsia="Calibri" w:hAnsiTheme="minorHAnsi" w:cstheme="minorHAnsi"/>
                <w:color w:val="1F4E79" w:themeColor="accent1" w:themeShade="80"/>
                <w:szCs w:val="24"/>
              </w:rPr>
            </w:pPr>
            <w:r w:rsidRPr="006364B8">
              <w:rPr>
                <w:rFonts w:asciiTheme="minorHAnsi" w:eastAsia="Calibri" w:hAnsiTheme="minorHAnsi" w:cstheme="minorHAnsi"/>
                <w:color w:val="1F4E79" w:themeColor="accent1" w:themeShade="80"/>
                <w:szCs w:val="24"/>
              </w:rPr>
              <w:t>Acme Library Website for Teaching Reading</w:t>
            </w:r>
          </w:p>
        </w:tc>
        <w:tc>
          <w:tcPr>
            <w:tcW w:w="5850" w:type="dxa"/>
            <w:vAlign w:val="center"/>
          </w:tcPr>
          <w:p w14:paraId="0EF17B4C" w14:textId="77777777" w:rsidR="00D8642E" w:rsidRPr="006364B8" w:rsidRDefault="00AF5339">
            <w:pPr>
              <w:rPr>
                <w:rFonts w:asciiTheme="minorHAnsi" w:eastAsia="Calibri" w:hAnsiTheme="minorHAnsi" w:cstheme="minorHAnsi"/>
                <w:color w:val="1F4E79" w:themeColor="accent1" w:themeShade="80"/>
                <w:szCs w:val="24"/>
              </w:rPr>
            </w:pPr>
            <w:r w:rsidRPr="006364B8">
              <w:rPr>
                <w:rFonts w:asciiTheme="minorHAnsi" w:eastAsia="Calibri" w:hAnsiTheme="minorHAnsi" w:cstheme="minorHAnsi"/>
                <w:color w:val="1F4E79" w:themeColor="accent1" w:themeShade="80"/>
                <w:szCs w:val="24"/>
              </w:rPr>
              <w:t>This website is used to teach students about phonemic awareness.</w:t>
            </w:r>
          </w:p>
        </w:tc>
      </w:tr>
      <w:tr w:rsidR="00D8642E" w:rsidRPr="00F53C2F" w14:paraId="066793E2" w14:textId="77777777" w:rsidTr="00AA2A42">
        <w:tc>
          <w:tcPr>
            <w:tcW w:w="1345" w:type="dxa"/>
            <w:vAlign w:val="center"/>
          </w:tcPr>
          <w:p w14:paraId="4FDC5D91" w14:textId="77777777" w:rsidR="00D8642E" w:rsidRPr="00F53C2F" w:rsidRDefault="00D8642E">
            <w:pPr>
              <w:rPr>
                <w:rFonts w:asciiTheme="minorHAnsi" w:eastAsia="Calibri" w:hAnsiTheme="minorHAnsi" w:cstheme="minorHAnsi"/>
                <w:szCs w:val="24"/>
              </w:rPr>
            </w:pPr>
          </w:p>
        </w:tc>
        <w:tc>
          <w:tcPr>
            <w:tcW w:w="3690" w:type="dxa"/>
            <w:vAlign w:val="center"/>
          </w:tcPr>
          <w:p w14:paraId="53FE683B" w14:textId="77777777" w:rsidR="00D8642E" w:rsidRPr="00F53C2F" w:rsidRDefault="00D8642E">
            <w:pPr>
              <w:rPr>
                <w:rFonts w:asciiTheme="minorHAnsi" w:eastAsia="Calibri" w:hAnsiTheme="minorHAnsi" w:cstheme="minorHAnsi"/>
                <w:szCs w:val="24"/>
              </w:rPr>
            </w:pPr>
          </w:p>
        </w:tc>
        <w:tc>
          <w:tcPr>
            <w:tcW w:w="5850" w:type="dxa"/>
            <w:vAlign w:val="center"/>
          </w:tcPr>
          <w:p w14:paraId="61F17021" w14:textId="77777777" w:rsidR="00D8642E" w:rsidRPr="00F53C2F" w:rsidRDefault="00D8642E">
            <w:pPr>
              <w:rPr>
                <w:rFonts w:asciiTheme="minorHAnsi" w:eastAsia="Calibri" w:hAnsiTheme="minorHAnsi" w:cstheme="minorHAnsi"/>
                <w:szCs w:val="24"/>
              </w:rPr>
            </w:pPr>
          </w:p>
        </w:tc>
      </w:tr>
      <w:tr w:rsidR="00D8642E" w:rsidRPr="00F53C2F" w14:paraId="11D0C03A" w14:textId="77777777" w:rsidTr="00AA2A42">
        <w:tc>
          <w:tcPr>
            <w:tcW w:w="1345" w:type="dxa"/>
            <w:vAlign w:val="center"/>
          </w:tcPr>
          <w:p w14:paraId="4EA0FC2C" w14:textId="77777777" w:rsidR="00D8642E" w:rsidRPr="00F53C2F" w:rsidRDefault="00D8642E">
            <w:pPr>
              <w:rPr>
                <w:rFonts w:asciiTheme="minorHAnsi" w:eastAsia="Calibri" w:hAnsiTheme="minorHAnsi" w:cstheme="minorHAnsi"/>
                <w:szCs w:val="24"/>
              </w:rPr>
            </w:pPr>
          </w:p>
        </w:tc>
        <w:tc>
          <w:tcPr>
            <w:tcW w:w="3690" w:type="dxa"/>
            <w:vAlign w:val="center"/>
          </w:tcPr>
          <w:p w14:paraId="10F7113C" w14:textId="77777777" w:rsidR="00D8642E" w:rsidRPr="00F53C2F" w:rsidRDefault="00D8642E">
            <w:pPr>
              <w:rPr>
                <w:rFonts w:asciiTheme="minorHAnsi" w:eastAsia="Calibri" w:hAnsiTheme="minorHAnsi" w:cstheme="minorHAnsi"/>
                <w:szCs w:val="24"/>
              </w:rPr>
            </w:pPr>
          </w:p>
        </w:tc>
        <w:tc>
          <w:tcPr>
            <w:tcW w:w="5850" w:type="dxa"/>
            <w:vAlign w:val="center"/>
          </w:tcPr>
          <w:p w14:paraId="715CD7D3" w14:textId="77777777" w:rsidR="00D8642E" w:rsidRPr="00F53C2F" w:rsidRDefault="00D8642E">
            <w:pPr>
              <w:rPr>
                <w:rFonts w:asciiTheme="minorHAnsi" w:eastAsia="Calibri" w:hAnsiTheme="minorHAnsi" w:cstheme="minorHAnsi"/>
                <w:szCs w:val="24"/>
              </w:rPr>
            </w:pPr>
          </w:p>
        </w:tc>
      </w:tr>
      <w:tr w:rsidR="00D8642E" w:rsidRPr="00F53C2F" w14:paraId="0ACAA9EF" w14:textId="77777777" w:rsidTr="00AA2A42">
        <w:tc>
          <w:tcPr>
            <w:tcW w:w="1345" w:type="dxa"/>
            <w:vAlign w:val="center"/>
          </w:tcPr>
          <w:p w14:paraId="106B2D3E" w14:textId="77777777" w:rsidR="00D8642E" w:rsidRPr="00F53C2F" w:rsidRDefault="00D8642E">
            <w:pPr>
              <w:rPr>
                <w:rFonts w:asciiTheme="minorHAnsi" w:eastAsia="Calibri" w:hAnsiTheme="minorHAnsi" w:cstheme="minorHAnsi"/>
                <w:szCs w:val="24"/>
              </w:rPr>
            </w:pPr>
          </w:p>
        </w:tc>
        <w:tc>
          <w:tcPr>
            <w:tcW w:w="3690" w:type="dxa"/>
            <w:vAlign w:val="center"/>
          </w:tcPr>
          <w:p w14:paraId="7AB35187" w14:textId="77777777" w:rsidR="00D8642E" w:rsidRPr="00F53C2F" w:rsidRDefault="00D8642E">
            <w:pPr>
              <w:rPr>
                <w:rFonts w:asciiTheme="minorHAnsi" w:eastAsia="Calibri" w:hAnsiTheme="minorHAnsi" w:cstheme="minorHAnsi"/>
                <w:szCs w:val="24"/>
              </w:rPr>
            </w:pPr>
          </w:p>
        </w:tc>
        <w:tc>
          <w:tcPr>
            <w:tcW w:w="5850" w:type="dxa"/>
            <w:vAlign w:val="center"/>
          </w:tcPr>
          <w:p w14:paraId="4C4B961D" w14:textId="77777777" w:rsidR="00D8642E" w:rsidRPr="00F53C2F" w:rsidRDefault="00D8642E">
            <w:pPr>
              <w:rPr>
                <w:rFonts w:asciiTheme="minorHAnsi" w:eastAsia="Calibri" w:hAnsiTheme="minorHAnsi" w:cstheme="minorHAnsi"/>
                <w:szCs w:val="24"/>
              </w:rPr>
            </w:pPr>
          </w:p>
        </w:tc>
      </w:tr>
      <w:tr w:rsidR="00D8642E" w:rsidRPr="00F53C2F" w14:paraId="7EBC9356" w14:textId="77777777" w:rsidTr="00AA2A42">
        <w:tc>
          <w:tcPr>
            <w:tcW w:w="1345" w:type="dxa"/>
            <w:vAlign w:val="center"/>
          </w:tcPr>
          <w:p w14:paraId="1BE5EFAC" w14:textId="77777777" w:rsidR="00D8642E" w:rsidRPr="00F53C2F" w:rsidRDefault="00D8642E">
            <w:pPr>
              <w:rPr>
                <w:rFonts w:asciiTheme="minorHAnsi" w:eastAsia="Calibri" w:hAnsiTheme="minorHAnsi" w:cstheme="minorHAnsi"/>
                <w:szCs w:val="24"/>
              </w:rPr>
            </w:pPr>
          </w:p>
        </w:tc>
        <w:tc>
          <w:tcPr>
            <w:tcW w:w="3690" w:type="dxa"/>
            <w:vAlign w:val="center"/>
          </w:tcPr>
          <w:p w14:paraId="5F2855A6" w14:textId="77777777" w:rsidR="00D8642E" w:rsidRPr="00F53C2F" w:rsidRDefault="00D8642E">
            <w:pPr>
              <w:rPr>
                <w:rFonts w:asciiTheme="minorHAnsi" w:eastAsia="Calibri" w:hAnsiTheme="minorHAnsi" w:cstheme="minorHAnsi"/>
                <w:szCs w:val="24"/>
              </w:rPr>
            </w:pPr>
          </w:p>
        </w:tc>
        <w:tc>
          <w:tcPr>
            <w:tcW w:w="5850" w:type="dxa"/>
            <w:vAlign w:val="center"/>
          </w:tcPr>
          <w:p w14:paraId="296ABC0A" w14:textId="77777777" w:rsidR="00D8642E" w:rsidRPr="00F53C2F" w:rsidRDefault="00D8642E">
            <w:pPr>
              <w:rPr>
                <w:rFonts w:asciiTheme="minorHAnsi" w:eastAsia="Calibri" w:hAnsiTheme="minorHAnsi" w:cstheme="minorHAnsi"/>
                <w:szCs w:val="24"/>
              </w:rPr>
            </w:pPr>
          </w:p>
        </w:tc>
      </w:tr>
      <w:tr w:rsidR="00D8642E" w:rsidRPr="00F53C2F" w14:paraId="7E7F7E2F" w14:textId="77777777" w:rsidTr="00AA2A42">
        <w:tc>
          <w:tcPr>
            <w:tcW w:w="1345" w:type="dxa"/>
            <w:vAlign w:val="center"/>
          </w:tcPr>
          <w:p w14:paraId="236D43EE" w14:textId="77777777" w:rsidR="00D8642E" w:rsidRPr="00F53C2F" w:rsidRDefault="00D8642E">
            <w:pPr>
              <w:rPr>
                <w:rFonts w:asciiTheme="minorHAnsi" w:eastAsia="Calibri" w:hAnsiTheme="minorHAnsi" w:cstheme="minorHAnsi"/>
                <w:szCs w:val="24"/>
              </w:rPr>
            </w:pPr>
          </w:p>
        </w:tc>
        <w:tc>
          <w:tcPr>
            <w:tcW w:w="3690" w:type="dxa"/>
            <w:vAlign w:val="center"/>
          </w:tcPr>
          <w:p w14:paraId="31D3B457" w14:textId="77777777" w:rsidR="00D8642E" w:rsidRPr="00F53C2F" w:rsidRDefault="00D8642E">
            <w:pPr>
              <w:rPr>
                <w:rFonts w:asciiTheme="minorHAnsi" w:eastAsia="Calibri" w:hAnsiTheme="minorHAnsi" w:cstheme="minorHAnsi"/>
                <w:szCs w:val="24"/>
              </w:rPr>
            </w:pPr>
          </w:p>
        </w:tc>
        <w:tc>
          <w:tcPr>
            <w:tcW w:w="5850" w:type="dxa"/>
            <w:vAlign w:val="center"/>
          </w:tcPr>
          <w:p w14:paraId="21BA2DE5" w14:textId="77777777" w:rsidR="00D8642E" w:rsidRPr="00F53C2F" w:rsidRDefault="00D8642E">
            <w:pPr>
              <w:rPr>
                <w:rFonts w:asciiTheme="minorHAnsi" w:eastAsia="Calibri" w:hAnsiTheme="minorHAnsi" w:cstheme="minorHAnsi"/>
                <w:szCs w:val="24"/>
              </w:rPr>
            </w:pPr>
          </w:p>
        </w:tc>
      </w:tr>
    </w:tbl>
    <w:p w14:paraId="7C18C2AA" w14:textId="77777777" w:rsidR="00D8642E" w:rsidRPr="00F53C2F" w:rsidRDefault="00D8642E">
      <w:pPr>
        <w:rPr>
          <w:rFonts w:asciiTheme="minorHAnsi" w:eastAsia="Calibri" w:hAnsiTheme="minorHAnsi" w:cstheme="minorHAnsi"/>
          <w:szCs w:val="24"/>
        </w:rPr>
      </w:pPr>
    </w:p>
    <w:p w14:paraId="5CF0DBAF" w14:textId="77777777" w:rsidR="00D8642E" w:rsidRPr="00F53C2F" w:rsidRDefault="003F76AA">
      <w:pPr>
        <w:rPr>
          <w:rFonts w:asciiTheme="minorHAnsi" w:eastAsia="Calibri" w:hAnsiTheme="minorHAnsi" w:cstheme="minorHAnsi"/>
          <w:b/>
          <w:szCs w:val="24"/>
        </w:rPr>
      </w:pPr>
      <w:bookmarkStart w:id="21" w:name="_heading=h.2xcytpi" w:colFirst="0" w:colLast="0"/>
      <w:bookmarkEnd w:id="21"/>
      <w:r w:rsidRPr="00F53C2F">
        <w:rPr>
          <w:rFonts w:asciiTheme="minorHAnsi" w:eastAsia="Calibri" w:hAnsiTheme="minorHAnsi" w:cstheme="minorHAnsi"/>
          <w:b/>
          <w:szCs w:val="24"/>
        </w:rPr>
        <w:t xml:space="preserve">I. </w:t>
      </w:r>
      <w:r w:rsidR="00AF5339" w:rsidRPr="00F53C2F">
        <w:rPr>
          <w:rFonts w:asciiTheme="minorHAnsi" w:eastAsia="Calibri" w:hAnsiTheme="minorHAnsi" w:cstheme="minorHAnsi"/>
          <w:b/>
          <w:szCs w:val="24"/>
        </w:rPr>
        <w:t>Articulation Descriptions</w:t>
      </w:r>
    </w:p>
    <w:tbl>
      <w:tblPr>
        <w:tblStyle w:val="affff4"/>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Entry path for students from two-year institutions into four-year institutions as possible"/>
        <w:tblDescription w:val="Entry path for students from two-year institutions into four-year institutions as possible&#10;&#10;"/>
      </w:tblPr>
      <w:tblGrid>
        <w:gridCol w:w="10885"/>
      </w:tblGrid>
      <w:tr w:rsidR="00D8642E" w:rsidRPr="00F53C2F" w14:paraId="748F9251" w14:textId="77777777" w:rsidTr="00AA2A42">
        <w:trPr>
          <w:trHeight w:val="224"/>
          <w:tblHeader/>
        </w:trPr>
        <w:tc>
          <w:tcPr>
            <w:tcW w:w="10885" w:type="dxa"/>
            <w:shd w:val="clear" w:color="auto" w:fill="E7E6E6"/>
          </w:tcPr>
          <w:p w14:paraId="1F28A005" w14:textId="77777777" w:rsidR="00D8642E" w:rsidRPr="00F53C2F" w:rsidRDefault="00AF5339">
            <w:pPr>
              <w:rPr>
                <w:rFonts w:asciiTheme="minorHAnsi" w:eastAsia="Calibri" w:hAnsiTheme="minorHAnsi" w:cstheme="minorHAnsi"/>
                <w:i/>
                <w:szCs w:val="24"/>
              </w:rPr>
            </w:pPr>
            <w:bookmarkStart w:id="22" w:name="_heading=h.1ci93xb" w:colFirst="0" w:colLast="0"/>
            <w:bookmarkEnd w:id="22"/>
            <w:r w:rsidRPr="00F53C2F">
              <w:rPr>
                <w:rFonts w:asciiTheme="minorHAnsi" w:eastAsia="Calibri" w:hAnsiTheme="minorHAnsi" w:cstheme="minorHAnsi"/>
                <w:i/>
                <w:szCs w:val="24"/>
              </w:rPr>
              <w:t>Entry path for students from two-year institutions into four-year institutions as possible</w:t>
            </w:r>
          </w:p>
        </w:tc>
      </w:tr>
      <w:tr w:rsidR="00D8642E" w:rsidRPr="00F53C2F" w14:paraId="1CAF3142" w14:textId="77777777" w:rsidTr="00AA2A42">
        <w:trPr>
          <w:trHeight w:val="701"/>
        </w:trPr>
        <w:tc>
          <w:tcPr>
            <w:tcW w:w="10885" w:type="dxa"/>
          </w:tcPr>
          <w:p w14:paraId="42ED1799" w14:textId="77777777" w:rsidR="00D8642E" w:rsidRPr="00F53C2F" w:rsidRDefault="00D8642E">
            <w:pPr>
              <w:rPr>
                <w:rFonts w:asciiTheme="minorHAnsi" w:eastAsia="Calibri" w:hAnsiTheme="minorHAnsi" w:cstheme="minorHAnsi"/>
                <w:szCs w:val="24"/>
              </w:rPr>
            </w:pPr>
          </w:p>
        </w:tc>
      </w:tr>
    </w:tbl>
    <w:p w14:paraId="0801814E" w14:textId="77777777" w:rsidR="00D8642E" w:rsidRPr="00F53C2F" w:rsidRDefault="00D8642E">
      <w:pPr>
        <w:rPr>
          <w:rFonts w:asciiTheme="minorHAnsi" w:eastAsia="Calibri" w:hAnsiTheme="minorHAnsi" w:cstheme="minorHAnsi"/>
          <w:szCs w:val="24"/>
        </w:rPr>
      </w:pPr>
    </w:p>
    <w:tbl>
      <w:tblPr>
        <w:tblStyle w:val="affff5"/>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Statement of how the proposed program leads to certification"/>
        <w:tblDescription w:val="Statement of how the proposed program leads to certification&#10;&#10;"/>
      </w:tblPr>
      <w:tblGrid>
        <w:gridCol w:w="10885"/>
      </w:tblGrid>
      <w:tr w:rsidR="00D8642E" w:rsidRPr="00F53C2F" w14:paraId="34874FDC" w14:textId="77777777" w:rsidTr="00AA2A42">
        <w:trPr>
          <w:trHeight w:val="215"/>
          <w:tblHeader/>
        </w:trPr>
        <w:tc>
          <w:tcPr>
            <w:tcW w:w="10885" w:type="dxa"/>
            <w:shd w:val="clear" w:color="auto" w:fill="E7E6E6"/>
          </w:tcPr>
          <w:p w14:paraId="3CCA3606" w14:textId="77777777" w:rsidR="00D8642E" w:rsidRPr="00F53C2F" w:rsidRDefault="00AF5339">
            <w:pPr>
              <w:rPr>
                <w:rFonts w:asciiTheme="minorHAnsi" w:eastAsia="Calibri" w:hAnsiTheme="minorHAnsi" w:cstheme="minorHAnsi"/>
                <w:i/>
                <w:szCs w:val="24"/>
              </w:rPr>
            </w:pPr>
            <w:bookmarkStart w:id="23" w:name="_heading=h.3whwml4" w:colFirst="0" w:colLast="0"/>
            <w:bookmarkEnd w:id="23"/>
            <w:r w:rsidRPr="00F53C2F">
              <w:rPr>
                <w:rFonts w:asciiTheme="minorHAnsi" w:eastAsia="Calibri" w:hAnsiTheme="minorHAnsi" w:cstheme="minorHAnsi"/>
                <w:i/>
                <w:szCs w:val="24"/>
              </w:rPr>
              <w:lastRenderedPageBreak/>
              <w:t>Statement of how the proposed program leads to certification</w:t>
            </w:r>
          </w:p>
        </w:tc>
      </w:tr>
      <w:tr w:rsidR="00D8642E" w:rsidRPr="00F53C2F" w14:paraId="5945E277" w14:textId="77777777" w:rsidTr="00AA2A42">
        <w:trPr>
          <w:trHeight w:val="800"/>
        </w:trPr>
        <w:tc>
          <w:tcPr>
            <w:tcW w:w="10885" w:type="dxa"/>
          </w:tcPr>
          <w:p w14:paraId="460F6FEE" w14:textId="77777777" w:rsidR="00D8642E" w:rsidRPr="00F53C2F" w:rsidRDefault="00D8642E">
            <w:pPr>
              <w:rPr>
                <w:rFonts w:asciiTheme="minorHAnsi" w:eastAsia="Calibri" w:hAnsiTheme="minorHAnsi" w:cstheme="minorHAnsi"/>
                <w:szCs w:val="24"/>
              </w:rPr>
            </w:pPr>
          </w:p>
        </w:tc>
      </w:tr>
    </w:tbl>
    <w:p w14:paraId="690DC35F" w14:textId="77777777" w:rsidR="00D8642E" w:rsidRPr="00F53C2F" w:rsidRDefault="00D8642E">
      <w:pPr>
        <w:rPr>
          <w:rFonts w:asciiTheme="minorHAnsi" w:eastAsia="Calibri" w:hAnsiTheme="minorHAnsi" w:cstheme="minorHAnsi"/>
          <w:szCs w:val="24"/>
        </w:rPr>
      </w:pPr>
    </w:p>
    <w:p w14:paraId="500D130A" w14:textId="77777777" w:rsidR="00D8642E" w:rsidRPr="00F53C2F" w:rsidRDefault="003F76AA">
      <w:pPr>
        <w:rPr>
          <w:rFonts w:asciiTheme="minorHAnsi" w:eastAsia="Calibri" w:hAnsiTheme="minorHAnsi" w:cstheme="minorHAnsi"/>
          <w:b/>
          <w:szCs w:val="24"/>
        </w:rPr>
      </w:pPr>
      <w:bookmarkStart w:id="24" w:name="_heading=h.2bn6wsx" w:colFirst="0" w:colLast="0"/>
      <w:bookmarkEnd w:id="24"/>
      <w:r w:rsidRPr="00F53C2F">
        <w:rPr>
          <w:rFonts w:asciiTheme="minorHAnsi" w:eastAsia="Calibri" w:hAnsiTheme="minorHAnsi" w:cstheme="minorHAnsi"/>
          <w:b/>
          <w:szCs w:val="24"/>
        </w:rPr>
        <w:t xml:space="preserve">J. </w:t>
      </w:r>
      <w:r w:rsidR="00AF5339" w:rsidRPr="00F53C2F">
        <w:rPr>
          <w:rFonts w:asciiTheme="minorHAnsi" w:eastAsia="Calibri" w:hAnsiTheme="minorHAnsi" w:cstheme="minorHAnsi"/>
          <w:b/>
          <w:szCs w:val="24"/>
        </w:rPr>
        <w:t>Assurance of the Institutional Approvals Timeline</w:t>
      </w:r>
    </w:p>
    <w:p w14:paraId="20A04652" w14:textId="77777777" w:rsidR="00D8642E" w:rsidRPr="006364B8" w:rsidRDefault="00AF5339">
      <w:pPr>
        <w:rPr>
          <w:rFonts w:asciiTheme="minorHAnsi" w:eastAsia="Calibri" w:hAnsiTheme="minorHAnsi" w:cstheme="minorHAnsi"/>
          <w:b/>
          <w:i/>
          <w:color w:val="1F4E79" w:themeColor="accent1" w:themeShade="80"/>
          <w:szCs w:val="24"/>
        </w:rPr>
      </w:pPr>
      <w:r w:rsidRPr="006364B8">
        <w:rPr>
          <w:rFonts w:asciiTheme="minorHAnsi" w:eastAsia="Calibri" w:hAnsiTheme="minorHAnsi" w:cstheme="minorHAnsi"/>
          <w:i/>
          <w:color w:val="1F4E79" w:themeColor="accent1" w:themeShade="80"/>
          <w:szCs w:val="24"/>
        </w:rPr>
        <w:t>Add/remove rows as needed.</w:t>
      </w:r>
    </w:p>
    <w:tbl>
      <w:tblPr>
        <w:tblStyle w:val="affff6"/>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 Assurance of the Institutional Approvals Timeline"/>
        <w:tblDescription w:val=" Assurance of the Institutional Approvals Timeline"/>
      </w:tblPr>
      <w:tblGrid>
        <w:gridCol w:w="5035"/>
        <w:gridCol w:w="5850"/>
      </w:tblGrid>
      <w:tr w:rsidR="00D8642E" w:rsidRPr="00F53C2F" w14:paraId="7CA875C7" w14:textId="77777777" w:rsidTr="00AA2A42">
        <w:trPr>
          <w:tblHeader/>
        </w:trPr>
        <w:tc>
          <w:tcPr>
            <w:tcW w:w="5035" w:type="dxa"/>
            <w:shd w:val="clear" w:color="auto" w:fill="E7E6E6"/>
            <w:vAlign w:val="center"/>
          </w:tcPr>
          <w:p w14:paraId="3FB6698B"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Approval</w:t>
            </w:r>
          </w:p>
        </w:tc>
        <w:tc>
          <w:tcPr>
            <w:tcW w:w="5850" w:type="dxa"/>
            <w:shd w:val="clear" w:color="auto" w:fill="E7E6E6"/>
            <w:vAlign w:val="center"/>
          </w:tcPr>
          <w:p w14:paraId="53FBC459"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Date</w:t>
            </w:r>
          </w:p>
        </w:tc>
      </w:tr>
      <w:tr w:rsidR="00D8642E" w:rsidRPr="00F53C2F" w14:paraId="7B0E0FFA" w14:textId="77777777" w:rsidTr="00AA2A42">
        <w:tc>
          <w:tcPr>
            <w:tcW w:w="5035" w:type="dxa"/>
          </w:tcPr>
          <w:p w14:paraId="65BB3F43" w14:textId="77777777" w:rsidR="00D8642E" w:rsidRPr="00F53C2F" w:rsidRDefault="00AF5339">
            <w:pPr>
              <w:rPr>
                <w:rFonts w:asciiTheme="minorHAnsi" w:eastAsia="Calibri" w:hAnsiTheme="minorHAnsi" w:cstheme="minorHAnsi"/>
                <w:color w:val="2E75B5"/>
                <w:szCs w:val="24"/>
              </w:rPr>
            </w:pPr>
            <w:r w:rsidRPr="006364B8">
              <w:rPr>
                <w:rFonts w:asciiTheme="minorHAnsi" w:eastAsia="Calibri" w:hAnsiTheme="minorHAnsi" w:cstheme="minorHAnsi"/>
                <w:color w:val="1F4E79" w:themeColor="accent1" w:themeShade="80"/>
                <w:szCs w:val="24"/>
              </w:rPr>
              <w:t>Department Approval</w:t>
            </w:r>
          </w:p>
        </w:tc>
        <w:tc>
          <w:tcPr>
            <w:tcW w:w="5850" w:type="dxa"/>
          </w:tcPr>
          <w:p w14:paraId="5B76E3CD" w14:textId="77777777" w:rsidR="00D8642E" w:rsidRPr="00F53C2F" w:rsidRDefault="00D8642E">
            <w:pPr>
              <w:rPr>
                <w:rFonts w:asciiTheme="minorHAnsi" w:eastAsia="Calibri" w:hAnsiTheme="minorHAnsi" w:cstheme="minorHAnsi"/>
                <w:color w:val="2E75B5"/>
                <w:szCs w:val="24"/>
              </w:rPr>
            </w:pPr>
          </w:p>
        </w:tc>
      </w:tr>
      <w:tr w:rsidR="00D8642E" w:rsidRPr="00F53C2F" w14:paraId="4734AC14" w14:textId="77777777" w:rsidTr="00AA2A42">
        <w:tc>
          <w:tcPr>
            <w:tcW w:w="5035" w:type="dxa"/>
          </w:tcPr>
          <w:p w14:paraId="6587E839" w14:textId="77777777" w:rsidR="00D8642E" w:rsidRPr="00F53C2F" w:rsidRDefault="00D8642E">
            <w:pPr>
              <w:rPr>
                <w:rFonts w:asciiTheme="minorHAnsi" w:eastAsia="Calibri" w:hAnsiTheme="minorHAnsi" w:cstheme="minorHAnsi"/>
                <w:szCs w:val="24"/>
              </w:rPr>
            </w:pPr>
          </w:p>
        </w:tc>
        <w:tc>
          <w:tcPr>
            <w:tcW w:w="5850" w:type="dxa"/>
          </w:tcPr>
          <w:p w14:paraId="29E4BD08" w14:textId="77777777" w:rsidR="00D8642E" w:rsidRPr="00F53C2F" w:rsidRDefault="00D8642E">
            <w:pPr>
              <w:rPr>
                <w:rFonts w:asciiTheme="minorHAnsi" w:eastAsia="Calibri" w:hAnsiTheme="minorHAnsi" w:cstheme="minorHAnsi"/>
                <w:szCs w:val="24"/>
              </w:rPr>
            </w:pPr>
          </w:p>
        </w:tc>
      </w:tr>
      <w:tr w:rsidR="00D8642E" w:rsidRPr="00F53C2F" w14:paraId="7F2A962C" w14:textId="77777777" w:rsidTr="00AA2A42">
        <w:tc>
          <w:tcPr>
            <w:tcW w:w="5035" w:type="dxa"/>
          </w:tcPr>
          <w:p w14:paraId="4ABA62BE" w14:textId="77777777" w:rsidR="00D8642E" w:rsidRPr="00F53C2F" w:rsidRDefault="00D8642E">
            <w:pPr>
              <w:rPr>
                <w:rFonts w:asciiTheme="minorHAnsi" w:eastAsia="Calibri" w:hAnsiTheme="minorHAnsi" w:cstheme="minorHAnsi"/>
                <w:szCs w:val="24"/>
              </w:rPr>
            </w:pPr>
          </w:p>
        </w:tc>
        <w:tc>
          <w:tcPr>
            <w:tcW w:w="5850" w:type="dxa"/>
          </w:tcPr>
          <w:p w14:paraId="6B6AE6F1" w14:textId="77777777" w:rsidR="00D8642E" w:rsidRPr="00F53C2F" w:rsidRDefault="00D8642E">
            <w:pPr>
              <w:rPr>
                <w:rFonts w:asciiTheme="minorHAnsi" w:eastAsia="Calibri" w:hAnsiTheme="minorHAnsi" w:cstheme="minorHAnsi"/>
                <w:szCs w:val="24"/>
              </w:rPr>
            </w:pPr>
          </w:p>
        </w:tc>
      </w:tr>
      <w:tr w:rsidR="00D8642E" w:rsidRPr="00F53C2F" w14:paraId="7CB36DBB" w14:textId="77777777" w:rsidTr="00AA2A42">
        <w:tc>
          <w:tcPr>
            <w:tcW w:w="5035" w:type="dxa"/>
          </w:tcPr>
          <w:p w14:paraId="1FD0021C" w14:textId="77777777" w:rsidR="00D8642E" w:rsidRPr="00F53C2F" w:rsidRDefault="00D8642E">
            <w:pPr>
              <w:rPr>
                <w:rFonts w:asciiTheme="minorHAnsi" w:eastAsia="Calibri" w:hAnsiTheme="minorHAnsi" w:cstheme="minorHAnsi"/>
                <w:szCs w:val="24"/>
              </w:rPr>
            </w:pPr>
          </w:p>
        </w:tc>
        <w:tc>
          <w:tcPr>
            <w:tcW w:w="5850" w:type="dxa"/>
          </w:tcPr>
          <w:p w14:paraId="09EDA3D9" w14:textId="77777777" w:rsidR="00D8642E" w:rsidRPr="00F53C2F" w:rsidRDefault="00D8642E">
            <w:pPr>
              <w:rPr>
                <w:rFonts w:asciiTheme="minorHAnsi" w:eastAsia="Calibri" w:hAnsiTheme="minorHAnsi" w:cstheme="minorHAnsi"/>
                <w:szCs w:val="24"/>
              </w:rPr>
            </w:pPr>
          </w:p>
        </w:tc>
      </w:tr>
      <w:tr w:rsidR="00D8642E" w:rsidRPr="00F53C2F" w14:paraId="21816BC2" w14:textId="77777777" w:rsidTr="00AA2A42">
        <w:tc>
          <w:tcPr>
            <w:tcW w:w="5035" w:type="dxa"/>
          </w:tcPr>
          <w:p w14:paraId="0A859E17" w14:textId="77777777" w:rsidR="00D8642E" w:rsidRPr="00F53C2F" w:rsidRDefault="00D8642E">
            <w:pPr>
              <w:rPr>
                <w:rFonts w:asciiTheme="minorHAnsi" w:eastAsia="Calibri" w:hAnsiTheme="minorHAnsi" w:cstheme="minorHAnsi"/>
                <w:szCs w:val="24"/>
              </w:rPr>
            </w:pPr>
          </w:p>
        </w:tc>
        <w:tc>
          <w:tcPr>
            <w:tcW w:w="5850" w:type="dxa"/>
          </w:tcPr>
          <w:p w14:paraId="430E9546" w14:textId="77777777" w:rsidR="00D8642E" w:rsidRPr="00F53C2F" w:rsidRDefault="00D8642E">
            <w:pPr>
              <w:rPr>
                <w:rFonts w:asciiTheme="minorHAnsi" w:eastAsia="Calibri" w:hAnsiTheme="minorHAnsi" w:cstheme="minorHAnsi"/>
                <w:szCs w:val="24"/>
              </w:rPr>
            </w:pPr>
          </w:p>
        </w:tc>
      </w:tr>
      <w:tr w:rsidR="00D8642E" w:rsidRPr="00F53C2F" w14:paraId="59C12B3C" w14:textId="77777777" w:rsidTr="00AA2A42">
        <w:tc>
          <w:tcPr>
            <w:tcW w:w="5035" w:type="dxa"/>
          </w:tcPr>
          <w:p w14:paraId="7D0FB655" w14:textId="77777777" w:rsidR="00D8642E" w:rsidRPr="00F53C2F" w:rsidRDefault="00D8642E">
            <w:pPr>
              <w:rPr>
                <w:rFonts w:asciiTheme="minorHAnsi" w:eastAsia="Calibri" w:hAnsiTheme="minorHAnsi" w:cstheme="minorHAnsi"/>
                <w:szCs w:val="24"/>
              </w:rPr>
            </w:pPr>
          </w:p>
        </w:tc>
        <w:tc>
          <w:tcPr>
            <w:tcW w:w="5850" w:type="dxa"/>
          </w:tcPr>
          <w:p w14:paraId="5ED2D84F" w14:textId="77777777" w:rsidR="00D8642E" w:rsidRPr="00F53C2F" w:rsidRDefault="00D8642E">
            <w:pPr>
              <w:rPr>
                <w:rFonts w:asciiTheme="minorHAnsi" w:eastAsia="Calibri" w:hAnsiTheme="minorHAnsi" w:cstheme="minorHAnsi"/>
                <w:szCs w:val="24"/>
              </w:rPr>
            </w:pPr>
          </w:p>
        </w:tc>
      </w:tr>
    </w:tbl>
    <w:p w14:paraId="62A48326" w14:textId="77777777" w:rsidR="00D8642E" w:rsidRPr="00F53C2F" w:rsidRDefault="00D8642E">
      <w:pPr>
        <w:rPr>
          <w:rFonts w:asciiTheme="minorHAnsi" w:eastAsia="Calibri" w:hAnsiTheme="minorHAnsi" w:cstheme="minorHAnsi"/>
          <w:szCs w:val="24"/>
        </w:rPr>
        <w:sectPr w:rsidR="00D8642E" w:rsidRPr="00F53C2F">
          <w:headerReference w:type="even" r:id="rId15"/>
          <w:headerReference w:type="default" r:id="rId16"/>
          <w:footerReference w:type="default" r:id="rId17"/>
          <w:type w:val="continuous"/>
          <w:pgSz w:w="12240" w:h="15840"/>
          <w:pgMar w:top="720" w:right="720" w:bottom="720" w:left="720" w:header="720" w:footer="720" w:gutter="0"/>
          <w:pgNumType w:start="1"/>
          <w:cols w:space="720"/>
        </w:sectPr>
      </w:pPr>
    </w:p>
    <w:p w14:paraId="5C48274A" w14:textId="77777777" w:rsidR="00D8642E" w:rsidRPr="00F53C2F" w:rsidRDefault="00D8642E">
      <w:pPr>
        <w:widowControl w:val="0"/>
        <w:tabs>
          <w:tab w:val="left" w:pos="1540"/>
        </w:tabs>
        <w:ind w:right="491"/>
        <w:rPr>
          <w:rFonts w:asciiTheme="minorHAnsi" w:eastAsia="Calibri" w:hAnsiTheme="minorHAnsi" w:cstheme="minorHAnsi"/>
          <w:szCs w:val="24"/>
        </w:rPr>
      </w:pPr>
      <w:bookmarkStart w:id="25" w:name="_heading=h.qsh70q" w:colFirst="0" w:colLast="0"/>
      <w:bookmarkEnd w:id="25"/>
    </w:p>
    <w:p w14:paraId="57181D98" w14:textId="77777777" w:rsidR="00D8642E" w:rsidRPr="00F53C2F" w:rsidRDefault="003F76AA">
      <w:pPr>
        <w:widowControl w:val="0"/>
        <w:tabs>
          <w:tab w:val="left" w:pos="1540"/>
        </w:tabs>
        <w:ind w:right="491"/>
        <w:rPr>
          <w:rFonts w:asciiTheme="minorHAnsi" w:eastAsia="Calibri" w:hAnsiTheme="minorHAnsi" w:cstheme="minorHAnsi"/>
          <w:b/>
          <w:szCs w:val="24"/>
        </w:rPr>
      </w:pPr>
      <w:bookmarkStart w:id="26" w:name="_heading=h.3as4poj" w:colFirst="0" w:colLast="0"/>
      <w:bookmarkEnd w:id="26"/>
      <w:r w:rsidRPr="00F53C2F">
        <w:rPr>
          <w:rFonts w:asciiTheme="minorHAnsi" w:eastAsia="Calibri" w:hAnsiTheme="minorHAnsi" w:cstheme="minorHAnsi"/>
          <w:b/>
          <w:szCs w:val="24"/>
        </w:rPr>
        <w:t xml:space="preserve">K. </w:t>
      </w:r>
      <w:r w:rsidR="00AF5339" w:rsidRPr="00F53C2F">
        <w:rPr>
          <w:rFonts w:asciiTheme="minorHAnsi" w:eastAsia="Calibri" w:hAnsiTheme="minorHAnsi" w:cstheme="minorHAnsi"/>
          <w:b/>
          <w:szCs w:val="24"/>
        </w:rPr>
        <w:t>Estimated Program Cost</w:t>
      </w:r>
    </w:p>
    <w:p w14:paraId="533436A5" w14:textId="77777777" w:rsidR="00D8642E" w:rsidRPr="00F53C2F" w:rsidRDefault="00AF5339">
      <w:pPr>
        <w:pStyle w:val="Heading3"/>
        <w:rPr>
          <w:rFonts w:asciiTheme="minorHAnsi" w:eastAsia="Calibri" w:hAnsiTheme="minorHAnsi" w:cstheme="minorHAnsi"/>
          <w:b/>
          <w:szCs w:val="24"/>
          <w:u w:val="none"/>
        </w:rPr>
      </w:pPr>
      <w:bookmarkStart w:id="27" w:name="_heading=h.1pxezwc" w:colFirst="0" w:colLast="0"/>
      <w:bookmarkEnd w:id="27"/>
      <w:r w:rsidRPr="00F53C2F">
        <w:rPr>
          <w:rFonts w:asciiTheme="minorHAnsi" w:eastAsia="Calibri" w:hAnsiTheme="minorHAnsi" w:cstheme="minorHAnsi"/>
          <w:b/>
          <w:szCs w:val="24"/>
          <w:u w:val="none"/>
        </w:rPr>
        <w:t xml:space="preserve">Sources of Financing for Program Year Table </w:t>
      </w:r>
    </w:p>
    <w:p w14:paraId="15213D66" w14:textId="77777777" w:rsidR="00D8642E" w:rsidRPr="00F53C2F" w:rsidRDefault="00AF5339">
      <w:pPr>
        <w:pStyle w:val="Heading2"/>
        <w:rPr>
          <w:rFonts w:asciiTheme="minorHAnsi" w:eastAsia="Calibri" w:hAnsiTheme="minorHAnsi" w:cstheme="minorHAnsi"/>
          <w:szCs w:val="24"/>
        </w:rPr>
      </w:pPr>
      <w:r w:rsidRPr="00F53C2F">
        <w:rPr>
          <w:rFonts w:asciiTheme="minorHAnsi" w:eastAsia="Calibri" w:hAnsiTheme="minorHAnsi" w:cstheme="minorHAnsi"/>
          <w:szCs w:val="24"/>
        </w:rPr>
        <w:t xml:space="preserve">Table for estimated new expenditures necessary annually for the first five </w:t>
      </w:r>
      <w:proofErr w:type="gramStart"/>
      <w:r w:rsidRPr="00F53C2F">
        <w:rPr>
          <w:rFonts w:asciiTheme="minorHAnsi" w:eastAsia="Calibri" w:hAnsiTheme="minorHAnsi" w:cstheme="minorHAnsi"/>
          <w:szCs w:val="24"/>
        </w:rPr>
        <w:t>years</w:t>
      </w:r>
      <w:proofErr w:type="gramEnd"/>
    </w:p>
    <w:tbl>
      <w:tblPr>
        <w:tblStyle w:val="affff7"/>
        <w:tblW w:w="14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 Estimated Program Cost"/>
        <w:tblDescription w:val=" Estimated Program Cost"/>
      </w:tblPr>
      <w:tblGrid>
        <w:gridCol w:w="3399"/>
        <w:gridCol w:w="1856"/>
        <w:gridCol w:w="1857"/>
        <w:gridCol w:w="1856"/>
        <w:gridCol w:w="1857"/>
        <w:gridCol w:w="1856"/>
        <w:gridCol w:w="1857"/>
      </w:tblGrid>
      <w:tr w:rsidR="00D8642E" w:rsidRPr="00F53C2F" w14:paraId="00B2F5F3" w14:textId="77777777" w:rsidTr="00AA2A42">
        <w:trPr>
          <w:tblHeader/>
        </w:trPr>
        <w:tc>
          <w:tcPr>
            <w:tcW w:w="3399" w:type="dxa"/>
            <w:shd w:val="clear" w:color="auto" w:fill="E7E6E6"/>
          </w:tcPr>
          <w:p w14:paraId="373D2349" w14:textId="77777777" w:rsidR="00D8642E" w:rsidRPr="00F53C2F" w:rsidRDefault="00D8642E">
            <w:pPr>
              <w:widowControl w:val="0"/>
              <w:rPr>
                <w:rFonts w:asciiTheme="minorHAnsi" w:eastAsia="Calibri" w:hAnsiTheme="minorHAnsi" w:cstheme="minorHAnsi"/>
                <w:szCs w:val="24"/>
              </w:rPr>
            </w:pPr>
          </w:p>
        </w:tc>
        <w:tc>
          <w:tcPr>
            <w:tcW w:w="1856" w:type="dxa"/>
            <w:shd w:val="clear" w:color="auto" w:fill="E7E6E6"/>
          </w:tcPr>
          <w:p w14:paraId="3F7F67F5" w14:textId="77777777" w:rsidR="00D8642E" w:rsidRPr="00F53C2F" w:rsidRDefault="00AF5339">
            <w:pPr>
              <w:widowControl w:val="0"/>
              <w:jc w:val="center"/>
              <w:rPr>
                <w:rFonts w:asciiTheme="minorHAnsi" w:eastAsia="Calibri" w:hAnsiTheme="minorHAnsi" w:cstheme="minorHAnsi"/>
                <w:b/>
                <w:szCs w:val="24"/>
              </w:rPr>
            </w:pPr>
            <w:r w:rsidRPr="00F53C2F">
              <w:rPr>
                <w:rFonts w:asciiTheme="minorHAnsi" w:eastAsia="Calibri" w:hAnsiTheme="minorHAnsi" w:cstheme="minorHAnsi"/>
                <w:b/>
                <w:szCs w:val="24"/>
              </w:rPr>
              <w:t>Year 1</w:t>
            </w:r>
          </w:p>
        </w:tc>
        <w:tc>
          <w:tcPr>
            <w:tcW w:w="1857" w:type="dxa"/>
            <w:shd w:val="clear" w:color="auto" w:fill="E7E6E6"/>
          </w:tcPr>
          <w:p w14:paraId="15C403F0" w14:textId="77777777" w:rsidR="00D8642E" w:rsidRPr="00F53C2F" w:rsidRDefault="00AF5339">
            <w:pPr>
              <w:widowControl w:val="0"/>
              <w:jc w:val="center"/>
              <w:rPr>
                <w:rFonts w:asciiTheme="minorHAnsi" w:eastAsia="Calibri" w:hAnsiTheme="minorHAnsi" w:cstheme="minorHAnsi"/>
                <w:b/>
                <w:szCs w:val="24"/>
              </w:rPr>
            </w:pPr>
            <w:r w:rsidRPr="00F53C2F">
              <w:rPr>
                <w:rFonts w:asciiTheme="minorHAnsi" w:eastAsia="Calibri" w:hAnsiTheme="minorHAnsi" w:cstheme="minorHAnsi"/>
                <w:b/>
                <w:szCs w:val="24"/>
              </w:rPr>
              <w:t>Year 2</w:t>
            </w:r>
          </w:p>
        </w:tc>
        <w:tc>
          <w:tcPr>
            <w:tcW w:w="1856" w:type="dxa"/>
            <w:shd w:val="clear" w:color="auto" w:fill="E7E6E6"/>
          </w:tcPr>
          <w:p w14:paraId="1BD7D12D" w14:textId="77777777" w:rsidR="00D8642E" w:rsidRPr="00F53C2F" w:rsidRDefault="00AF5339">
            <w:pPr>
              <w:widowControl w:val="0"/>
              <w:jc w:val="center"/>
              <w:rPr>
                <w:rFonts w:asciiTheme="minorHAnsi" w:eastAsia="Calibri" w:hAnsiTheme="minorHAnsi" w:cstheme="minorHAnsi"/>
                <w:b/>
                <w:szCs w:val="24"/>
              </w:rPr>
            </w:pPr>
            <w:r w:rsidRPr="00F53C2F">
              <w:rPr>
                <w:rFonts w:asciiTheme="minorHAnsi" w:eastAsia="Calibri" w:hAnsiTheme="minorHAnsi" w:cstheme="minorHAnsi"/>
                <w:b/>
                <w:szCs w:val="24"/>
              </w:rPr>
              <w:t>Year 3</w:t>
            </w:r>
          </w:p>
        </w:tc>
        <w:tc>
          <w:tcPr>
            <w:tcW w:w="1857" w:type="dxa"/>
            <w:shd w:val="clear" w:color="auto" w:fill="E7E6E6"/>
          </w:tcPr>
          <w:p w14:paraId="41806DA9" w14:textId="77777777" w:rsidR="00D8642E" w:rsidRPr="00F53C2F" w:rsidRDefault="00AF5339">
            <w:pPr>
              <w:widowControl w:val="0"/>
              <w:jc w:val="center"/>
              <w:rPr>
                <w:rFonts w:asciiTheme="minorHAnsi" w:eastAsia="Calibri" w:hAnsiTheme="minorHAnsi" w:cstheme="minorHAnsi"/>
                <w:b/>
                <w:szCs w:val="24"/>
              </w:rPr>
            </w:pPr>
            <w:r w:rsidRPr="00F53C2F">
              <w:rPr>
                <w:rFonts w:asciiTheme="minorHAnsi" w:eastAsia="Calibri" w:hAnsiTheme="minorHAnsi" w:cstheme="minorHAnsi"/>
                <w:b/>
                <w:szCs w:val="24"/>
              </w:rPr>
              <w:t>Year 4</w:t>
            </w:r>
          </w:p>
        </w:tc>
        <w:tc>
          <w:tcPr>
            <w:tcW w:w="1856" w:type="dxa"/>
            <w:shd w:val="clear" w:color="auto" w:fill="E7E6E6"/>
          </w:tcPr>
          <w:p w14:paraId="76FBBCB7" w14:textId="77777777" w:rsidR="00D8642E" w:rsidRPr="00F53C2F" w:rsidRDefault="00AF5339">
            <w:pPr>
              <w:widowControl w:val="0"/>
              <w:jc w:val="center"/>
              <w:rPr>
                <w:rFonts w:asciiTheme="minorHAnsi" w:eastAsia="Calibri" w:hAnsiTheme="minorHAnsi" w:cstheme="minorHAnsi"/>
                <w:b/>
                <w:szCs w:val="24"/>
              </w:rPr>
            </w:pPr>
            <w:r w:rsidRPr="00F53C2F">
              <w:rPr>
                <w:rFonts w:asciiTheme="minorHAnsi" w:eastAsia="Calibri" w:hAnsiTheme="minorHAnsi" w:cstheme="minorHAnsi"/>
                <w:b/>
                <w:szCs w:val="24"/>
              </w:rPr>
              <w:t xml:space="preserve">Year 5 </w:t>
            </w:r>
          </w:p>
        </w:tc>
        <w:tc>
          <w:tcPr>
            <w:tcW w:w="1857" w:type="dxa"/>
            <w:shd w:val="clear" w:color="auto" w:fill="E7E6E6"/>
          </w:tcPr>
          <w:p w14:paraId="3283ADE5" w14:textId="77777777" w:rsidR="00D8642E" w:rsidRPr="00F53C2F" w:rsidRDefault="00AF5339">
            <w:pPr>
              <w:widowControl w:val="0"/>
              <w:jc w:val="center"/>
              <w:rPr>
                <w:rFonts w:asciiTheme="minorHAnsi" w:eastAsia="Calibri" w:hAnsiTheme="minorHAnsi" w:cstheme="minorHAnsi"/>
                <w:b/>
                <w:szCs w:val="24"/>
              </w:rPr>
            </w:pPr>
            <w:r w:rsidRPr="00F53C2F">
              <w:rPr>
                <w:rFonts w:asciiTheme="minorHAnsi" w:eastAsia="Calibri" w:hAnsiTheme="minorHAnsi" w:cstheme="minorHAnsi"/>
                <w:b/>
                <w:szCs w:val="24"/>
              </w:rPr>
              <w:t xml:space="preserve">Grand Total </w:t>
            </w:r>
          </w:p>
        </w:tc>
      </w:tr>
      <w:tr w:rsidR="00D8642E" w:rsidRPr="00F53C2F" w14:paraId="41196E5E" w14:textId="77777777" w:rsidTr="00AA2A42">
        <w:tc>
          <w:tcPr>
            <w:tcW w:w="3399" w:type="dxa"/>
            <w:shd w:val="clear" w:color="auto" w:fill="E7E6E6"/>
          </w:tcPr>
          <w:p w14:paraId="6C9210E4" w14:textId="77777777" w:rsidR="00D8642E" w:rsidRPr="00F53C2F" w:rsidRDefault="00AF5339">
            <w:pPr>
              <w:widowControl w:val="0"/>
              <w:jc w:val="right"/>
              <w:rPr>
                <w:rFonts w:asciiTheme="minorHAnsi" w:eastAsia="Calibri" w:hAnsiTheme="minorHAnsi" w:cstheme="minorHAnsi"/>
                <w:b/>
                <w:szCs w:val="24"/>
              </w:rPr>
            </w:pPr>
            <w:r w:rsidRPr="00F53C2F">
              <w:rPr>
                <w:rFonts w:asciiTheme="minorHAnsi" w:eastAsia="Calibri" w:hAnsiTheme="minorHAnsi" w:cstheme="minorHAnsi"/>
                <w:b/>
                <w:szCs w:val="24"/>
              </w:rPr>
              <w:t>Tuition Funding</w:t>
            </w:r>
          </w:p>
        </w:tc>
        <w:tc>
          <w:tcPr>
            <w:tcW w:w="1856" w:type="dxa"/>
          </w:tcPr>
          <w:p w14:paraId="3A9EDBB6"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7B5FB53F" w14:textId="77777777" w:rsidR="00D8642E" w:rsidRPr="00F53C2F" w:rsidRDefault="00D8642E">
            <w:pPr>
              <w:widowControl w:val="0"/>
              <w:ind w:right="111"/>
              <w:jc w:val="right"/>
              <w:rPr>
                <w:rFonts w:asciiTheme="minorHAnsi" w:eastAsia="Calibri" w:hAnsiTheme="minorHAnsi" w:cstheme="minorHAnsi"/>
                <w:szCs w:val="24"/>
              </w:rPr>
            </w:pPr>
          </w:p>
        </w:tc>
        <w:tc>
          <w:tcPr>
            <w:tcW w:w="1856" w:type="dxa"/>
          </w:tcPr>
          <w:p w14:paraId="21B933D1"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59058B34" w14:textId="77777777" w:rsidR="00D8642E" w:rsidRPr="00F53C2F" w:rsidRDefault="00D8642E">
            <w:pPr>
              <w:widowControl w:val="0"/>
              <w:ind w:right="111"/>
              <w:jc w:val="right"/>
              <w:rPr>
                <w:rFonts w:asciiTheme="minorHAnsi" w:eastAsia="Calibri" w:hAnsiTheme="minorHAnsi" w:cstheme="minorHAnsi"/>
                <w:szCs w:val="24"/>
              </w:rPr>
            </w:pPr>
          </w:p>
        </w:tc>
        <w:tc>
          <w:tcPr>
            <w:tcW w:w="1856" w:type="dxa"/>
          </w:tcPr>
          <w:p w14:paraId="44BA1F29"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334A367F" w14:textId="77777777" w:rsidR="00D8642E" w:rsidRPr="00F53C2F" w:rsidRDefault="00D8642E">
            <w:pPr>
              <w:widowControl w:val="0"/>
              <w:ind w:right="111"/>
              <w:jc w:val="right"/>
              <w:rPr>
                <w:rFonts w:asciiTheme="minorHAnsi" w:eastAsia="Calibri" w:hAnsiTheme="minorHAnsi" w:cstheme="minorHAnsi"/>
                <w:szCs w:val="24"/>
              </w:rPr>
            </w:pPr>
          </w:p>
        </w:tc>
      </w:tr>
      <w:tr w:rsidR="00D8642E" w:rsidRPr="00F53C2F" w14:paraId="49B23E3C" w14:textId="77777777" w:rsidTr="00AA2A42">
        <w:tc>
          <w:tcPr>
            <w:tcW w:w="3399" w:type="dxa"/>
            <w:shd w:val="clear" w:color="auto" w:fill="E7E6E6"/>
          </w:tcPr>
          <w:p w14:paraId="07ABE9E3" w14:textId="77777777" w:rsidR="00D8642E" w:rsidRPr="00F53C2F" w:rsidRDefault="00AF5339">
            <w:pPr>
              <w:widowControl w:val="0"/>
              <w:jc w:val="right"/>
              <w:rPr>
                <w:rFonts w:asciiTheme="minorHAnsi" w:eastAsia="Calibri" w:hAnsiTheme="minorHAnsi" w:cstheme="minorHAnsi"/>
                <w:b/>
                <w:szCs w:val="24"/>
              </w:rPr>
            </w:pPr>
            <w:r w:rsidRPr="00F53C2F">
              <w:rPr>
                <w:rFonts w:asciiTheme="minorHAnsi" w:eastAsia="Calibri" w:hAnsiTheme="minorHAnsi" w:cstheme="minorHAnsi"/>
                <w:b/>
                <w:szCs w:val="24"/>
              </w:rPr>
              <w:t>Specific Fees</w:t>
            </w:r>
          </w:p>
        </w:tc>
        <w:tc>
          <w:tcPr>
            <w:tcW w:w="1856" w:type="dxa"/>
          </w:tcPr>
          <w:p w14:paraId="693865DB"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33A86BD5" w14:textId="77777777" w:rsidR="00D8642E" w:rsidRPr="00F53C2F" w:rsidRDefault="00D8642E">
            <w:pPr>
              <w:widowControl w:val="0"/>
              <w:ind w:right="111"/>
              <w:jc w:val="right"/>
              <w:rPr>
                <w:rFonts w:asciiTheme="minorHAnsi" w:eastAsia="Calibri" w:hAnsiTheme="minorHAnsi" w:cstheme="minorHAnsi"/>
                <w:szCs w:val="24"/>
              </w:rPr>
            </w:pPr>
          </w:p>
        </w:tc>
        <w:tc>
          <w:tcPr>
            <w:tcW w:w="1856" w:type="dxa"/>
          </w:tcPr>
          <w:p w14:paraId="5F3DAC15"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5BFF9C6F" w14:textId="77777777" w:rsidR="00D8642E" w:rsidRPr="00F53C2F" w:rsidRDefault="00D8642E">
            <w:pPr>
              <w:widowControl w:val="0"/>
              <w:ind w:right="111"/>
              <w:jc w:val="right"/>
              <w:rPr>
                <w:rFonts w:asciiTheme="minorHAnsi" w:eastAsia="Calibri" w:hAnsiTheme="minorHAnsi" w:cstheme="minorHAnsi"/>
                <w:szCs w:val="24"/>
              </w:rPr>
            </w:pPr>
          </w:p>
        </w:tc>
        <w:tc>
          <w:tcPr>
            <w:tcW w:w="1856" w:type="dxa"/>
          </w:tcPr>
          <w:p w14:paraId="7821435C"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2F2215FC" w14:textId="77777777" w:rsidR="00D8642E" w:rsidRPr="00F53C2F" w:rsidRDefault="00D8642E">
            <w:pPr>
              <w:widowControl w:val="0"/>
              <w:ind w:right="111"/>
              <w:jc w:val="right"/>
              <w:rPr>
                <w:rFonts w:asciiTheme="minorHAnsi" w:eastAsia="Calibri" w:hAnsiTheme="minorHAnsi" w:cstheme="minorHAnsi"/>
                <w:szCs w:val="24"/>
              </w:rPr>
            </w:pPr>
          </w:p>
        </w:tc>
      </w:tr>
      <w:tr w:rsidR="00D8642E" w:rsidRPr="00F53C2F" w14:paraId="287B9CF6" w14:textId="77777777" w:rsidTr="00AA2A42">
        <w:tc>
          <w:tcPr>
            <w:tcW w:w="3399" w:type="dxa"/>
            <w:shd w:val="clear" w:color="auto" w:fill="E7E6E6"/>
          </w:tcPr>
          <w:p w14:paraId="560A6DE5" w14:textId="77777777" w:rsidR="00D8642E" w:rsidRPr="00F53C2F" w:rsidRDefault="00AF5339">
            <w:pPr>
              <w:widowControl w:val="0"/>
              <w:jc w:val="right"/>
              <w:rPr>
                <w:rFonts w:asciiTheme="minorHAnsi" w:eastAsia="Calibri" w:hAnsiTheme="minorHAnsi" w:cstheme="minorHAnsi"/>
                <w:b/>
                <w:szCs w:val="24"/>
              </w:rPr>
            </w:pPr>
            <w:r w:rsidRPr="00F53C2F">
              <w:rPr>
                <w:rFonts w:asciiTheme="minorHAnsi" w:eastAsia="Calibri" w:hAnsiTheme="minorHAnsi" w:cstheme="minorHAnsi"/>
                <w:b/>
                <w:szCs w:val="24"/>
              </w:rPr>
              <w:t>Special State Appropriations</w:t>
            </w:r>
          </w:p>
        </w:tc>
        <w:tc>
          <w:tcPr>
            <w:tcW w:w="1856" w:type="dxa"/>
          </w:tcPr>
          <w:p w14:paraId="6926CBD2"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10662B22" w14:textId="77777777" w:rsidR="00D8642E" w:rsidRPr="00F53C2F" w:rsidRDefault="00D8642E">
            <w:pPr>
              <w:widowControl w:val="0"/>
              <w:ind w:right="111"/>
              <w:jc w:val="right"/>
              <w:rPr>
                <w:rFonts w:asciiTheme="minorHAnsi" w:eastAsia="Calibri" w:hAnsiTheme="minorHAnsi" w:cstheme="minorHAnsi"/>
                <w:szCs w:val="24"/>
              </w:rPr>
            </w:pPr>
          </w:p>
        </w:tc>
        <w:tc>
          <w:tcPr>
            <w:tcW w:w="1856" w:type="dxa"/>
          </w:tcPr>
          <w:p w14:paraId="3A9163C9"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76ADE4D7" w14:textId="77777777" w:rsidR="00D8642E" w:rsidRPr="00F53C2F" w:rsidRDefault="00D8642E">
            <w:pPr>
              <w:widowControl w:val="0"/>
              <w:ind w:right="111"/>
              <w:jc w:val="right"/>
              <w:rPr>
                <w:rFonts w:asciiTheme="minorHAnsi" w:eastAsia="Calibri" w:hAnsiTheme="minorHAnsi" w:cstheme="minorHAnsi"/>
                <w:szCs w:val="24"/>
              </w:rPr>
            </w:pPr>
          </w:p>
        </w:tc>
        <w:tc>
          <w:tcPr>
            <w:tcW w:w="1856" w:type="dxa"/>
          </w:tcPr>
          <w:p w14:paraId="08310F9C"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5D307EC1" w14:textId="77777777" w:rsidR="00D8642E" w:rsidRPr="00F53C2F" w:rsidRDefault="00D8642E">
            <w:pPr>
              <w:widowControl w:val="0"/>
              <w:ind w:right="111"/>
              <w:jc w:val="right"/>
              <w:rPr>
                <w:rFonts w:asciiTheme="minorHAnsi" w:eastAsia="Calibri" w:hAnsiTheme="minorHAnsi" w:cstheme="minorHAnsi"/>
                <w:szCs w:val="24"/>
              </w:rPr>
            </w:pPr>
          </w:p>
        </w:tc>
      </w:tr>
      <w:tr w:rsidR="00D8642E" w:rsidRPr="00F53C2F" w14:paraId="70076CFB" w14:textId="77777777" w:rsidTr="00AA2A42">
        <w:tc>
          <w:tcPr>
            <w:tcW w:w="3399" w:type="dxa"/>
            <w:shd w:val="clear" w:color="auto" w:fill="E7E6E6"/>
          </w:tcPr>
          <w:p w14:paraId="294163F5" w14:textId="77777777" w:rsidR="00D8642E" w:rsidRPr="00F53C2F" w:rsidRDefault="00AF5339">
            <w:pPr>
              <w:widowControl w:val="0"/>
              <w:jc w:val="right"/>
              <w:rPr>
                <w:rFonts w:asciiTheme="minorHAnsi" w:eastAsia="Calibri" w:hAnsiTheme="minorHAnsi" w:cstheme="minorHAnsi"/>
                <w:b/>
                <w:szCs w:val="24"/>
              </w:rPr>
            </w:pPr>
            <w:r w:rsidRPr="00F53C2F">
              <w:rPr>
                <w:rFonts w:asciiTheme="minorHAnsi" w:eastAsia="Calibri" w:hAnsiTheme="minorHAnsi" w:cstheme="minorHAnsi"/>
                <w:b/>
                <w:szCs w:val="24"/>
              </w:rPr>
              <w:t>Reallocation of Existing Funds</w:t>
            </w:r>
          </w:p>
        </w:tc>
        <w:tc>
          <w:tcPr>
            <w:tcW w:w="1856" w:type="dxa"/>
          </w:tcPr>
          <w:p w14:paraId="4CA478A2"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5CB4B564" w14:textId="77777777" w:rsidR="00D8642E" w:rsidRPr="00F53C2F" w:rsidRDefault="00D8642E">
            <w:pPr>
              <w:widowControl w:val="0"/>
              <w:ind w:right="111"/>
              <w:jc w:val="right"/>
              <w:rPr>
                <w:rFonts w:asciiTheme="minorHAnsi" w:eastAsia="Calibri" w:hAnsiTheme="minorHAnsi" w:cstheme="minorHAnsi"/>
                <w:szCs w:val="24"/>
              </w:rPr>
            </w:pPr>
          </w:p>
        </w:tc>
        <w:tc>
          <w:tcPr>
            <w:tcW w:w="1856" w:type="dxa"/>
          </w:tcPr>
          <w:p w14:paraId="1B9FB5AA"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590909A8" w14:textId="77777777" w:rsidR="00D8642E" w:rsidRPr="00F53C2F" w:rsidRDefault="00D8642E">
            <w:pPr>
              <w:widowControl w:val="0"/>
              <w:ind w:right="111"/>
              <w:jc w:val="right"/>
              <w:rPr>
                <w:rFonts w:asciiTheme="minorHAnsi" w:eastAsia="Calibri" w:hAnsiTheme="minorHAnsi" w:cstheme="minorHAnsi"/>
                <w:szCs w:val="24"/>
              </w:rPr>
            </w:pPr>
          </w:p>
        </w:tc>
        <w:tc>
          <w:tcPr>
            <w:tcW w:w="1856" w:type="dxa"/>
          </w:tcPr>
          <w:p w14:paraId="4AC45623"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692949F7" w14:textId="77777777" w:rsidR="00D8642E" w:rsidRPr="00F53C2F" w:rsidRDefault="00D8642E">
            <w:pPr>
              <w:widowControl w:val="0"/>
              <w:ind w:right="111"/>
              <w:jc w:val="right"/>
              <w:rPr>
                <w:rFonts w:asciiTheme="minorHAnsi" w:eastAsia="Calibri" w:hAnsiTheme="minorHAnsi" w:cstheme="minorHAnsi"/>
                <w:szCs w:val="24"/>
              </w:rPr>
            </w:pPr>
          </w:p>
        </w:tc>
      </w:tr>
      <w:tr w:rsidR="00D8642E" w:rsidRPr="00F53C2F" w14:paraId="4622784C" w14:textId="77777777" w:rsidTr="00AA2A42">
        <w:tc>
          <w:tcPr>
            <w:tcW w:w="3399" w:type="dxa"/>
            <w:shd w:val="clear" w:color="auto" w:fill="E7E6E6"/>
          </w:tcPr>
          <w:p w14:paraId="67ECDABC" w14:textId="77777777" w:rsidR="00D8642E" w:rsidRPr="00F53C2F" w:rsidRDefault="00AF5339">
            <w:pPr>
              <w:widowControl w:val="0"/>
              <w:jc w:val="right"/>
              <w:rPr>
                <w:rFonts w:asciiTheme="minorHAnsi" w:eastAsia="Calibri" w:hAnsiTheme="minorHAnsi" w:cstheme="minorHAnsi"/>
                <w:b/>
                <w:szCs w:val="24"/>
              </w:rPr>
            </w:pPr>
            <w:r w:rsidRPr="00F53C2F">
              <w:rPr>
                <w:rFonts w:asciiTheme="minorHAnsi" w:eastAsia="Calibri" w:hAnsiTheme="minorHAnsi" w:cstheme="minorHAnsi"/>
                <w:b/>
                <w:szCs w:val="24"/>
              </w:rPr>
              <w:t>Federal, Grant, or Other Funding</w:t>
            </w:r>
          </w:p>
        </w:tc>
        <w:tc>
          <w:tcPr>
            <w:tcW w:w="1856" w:type="dxa"/>
          </w:tcPr>
          <w:p w14:paraId="04903A63"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2C1CA482" w14:textId="77777777" w:rsidR="00D8642E" w:rsidRPr="00F53C2F" w:rsidRDefault="00D8642E">
            <w:pPr>
              <w:widowControl w:val="0"/>
              <w:ind w:right="111"/>
              <w:jc w:val="right"/>
              <w:rPr>
                <w:rFonts w:asciiTheme="minorHAnsi" w:eastAsia="Calibri" w:hAnsiTheme="minorHAnsi" w:cstheme="minorHAnsi"/>
                <w:szCs w:val="24"/>
              </w:rPr>
            </w:pPr>
          </w:p>
        </w:tc>
        <w:tc>
          <w:tcPr>
            <w:tcW w:w="1856" w:type="dxa"/>
          </w:tcPr>
          <w:p w14:paraId="61DFE013"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64A4125D" w14:textId="77777777" w:rsidR="00D8642E" w:rsidRPr="00F53C2F" w:rsidRDefault="00D8642E">
            <w:pPr>
              <w:widowControl w:val="0"/>
              <w:ind w:right="111"/>
              <w:jc w:val="right"/>
              <w:rPr>
                <w:rFonts w:asciiTheme="minorHAnsi" w:eastAsia="Calibri" w:hAnsiTheme="minorHAnsi" w:cstheme="minorHAnsi"/>
                <w:szCs w:val="24"/>
              </w:rPr>
            </w:pPr>
          </w:p>
        </w:tc>
        <w:tc>
          <w:tcPr>
            <w:tcW w:w="1856" w:type="dxa"/>
          </w:tcPr>
          <w:p w14:paraId="05617559"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06DF789B" w14:textId="77777777" w:rsidR="00D8642E" w:rsidRPr="00F53C2F" w:rsidRDefault="00D8642E">
            <w:pPr>
              <w:widowControl w:val="0"/>
              <w:ind w:right="111"/>
              <w:jc w:val="right"/>
              <w:rPr>
                <w:rFonts w:asciiTheme="minorHAnsi" w:eastAsia="Calibri" w:hAnsiTheme="minorHAnsi" w:cstheme="minorHAnsi"/>
                <w:szCs w:val="24"/>
              </w:rPr>
            </w:pPr>
          </w:p>
        </w:tc>
      </w:tr>
      <w:tr w:rsidR="00D8642E" w:rsidRPr="00F53C2F" w14:paraId="6331EC39" w14:textId="77777777" w:rsidTr="00AA2A42">
        <w:tc>
          <w:tcPr>
            <w:tcW w:w="3399" w:type="dxa"/>
            <w:shd w:val="clear" w:color="auto" w:fill="E7E6E6"/>
          </w:tcPr>
          <w:p w14:paraId="336DD8F9" w14:textId="77777777" w:rsidR="00D8642E" w:rsidRPr="00F53C2F" w:rsidRDefault="00AF5339">
            <w:pPr>
              <w:widowControl w:val="0"/>
              <w:jc w:val="right"/>
              <w:rPr>
                <w:rFonts w:asciiTheme="minorHAnsi" w:eastAsia="Calibri" w:hAnsiTheme="minorHAnsi" w:cstheme="minorHAnsi"/>
                <w:b/>
                <w:szCs w:val="24"/>
              </w:rPr>
            </w:pPr>
            <w:r w:rsidRPr="00F53C2F">
              <w:rPr>
                <w:rFonts w:asciiTheme="minorHAnsi" w:eastAsia="Calibri" w:hAnsiTheme="minorHAnsi" w:cstheme="minorHAnsi"/>
                <w:b/>
                <w:szCs w:val="24"/>
              </w:rPr>
              <w:t xml:space="preserve">Total </w:t>
            </w:r>
          </w:p>
        </w:tc>
        <w:tc>
          <w:tcPr>
            <w:tcW w:w="1856" w:type="dxa"/>
          </w:tcPr>
          <w:p w14:paraId="18298860"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0C617C08" w14:textId="77777777" w:rsidR="00D8642E" w:rsidRPr="00F53C2F" w:rsidRDefault="00D8642E">
            <w:pPr>
              <w:widowControl w:val="0"/>
              <w:ind w:right="111"/>
              <w:jc w:val="right"/>
              <w:rPr>
                <w:rFonts w:asciiTheme="minorHAnsi" w:eastAsia="Calibri" w:hAnsiTheme="minorHAnsi" w:cstheme="minorHAnsi"/>
                <w:szCs w:val="24"/>
              </w:rPr>
            </w:pPr>
          </w:p>
        </w:tc>
        <w:tc>
          <w:tcPr>
            <w:tcW w:w="1856" w:type="dxa"/>
          </w:tcPr>
          <w:p w14:paraId="12DFF861"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354860EE" w14:textId="77777777" w:rsidR="00D8642E" w:rsidRPr="00F53C2F" w:rsidRDefault="00D8642E">
            <w:pPr>
              <w:widowControl w:val="0"/>
              <w:ind w:right="111"/>
              <w:jc w:val="right"/>
              <w:rPr>
                <w:rFonts w:asciiTheme="minorHAnsi" w:eastAsia="Calibri" w:hAnsiTheme="minorHAnsi" w:cstheme="minorHAnsi"/>
                <w:szCs w:val="24"/>
              </w:rPr>
            </w:pPr>
          </w:p>
        </w:tc>
        <w:tc>
          <w:tcPr>
            <w:tcW w:w="1856" w:type="dxa"/>
          </w:tcPr>
          <w:p w14:paraId="34BB4D13" w14:textId="77777777" w:rsidR="00D8642E" w:rsidRPr="00F53C2F" w:rsidRDefault="00D8642E">
            <w:pPr>
              <w:widowControl w:val="0"/>
              <w:ind w:right="111"/>
              <w:jc w:val="right"/>
              <w:rPr>
                <w:rFonts w:asciiTheme="minorHAnsi" w:eastAsia="Calibri" w:hAnsiTheme="minorHAnsi" w:cstheme="minorHAnsi"/>
                <w:szCs w:val="24"/>
              </w:rPr>
            </w:pPr>
          </w:p>
        </w:tc>
        <w:tc>
          <w:tcPr>
            <w:tcW w:w="1857" w:type="dxa"/>
          </w:tcPr>
          <w:p w14:paraId="108897BD" w14:textId="77777777" w:rsidR="00D8642E" w:rsidRPr="00F53C2F" w:rsidRDefault="00D8642E">
            <w:pPr>
              <w:widowControl w:val="0"/>
              <w:ind w:right="111"/>
              <w:jc w:val="right"/>
              <w:rPr>
                <w:rFonts w:asciiTheme="minorHAnsi" w:eastAsia="Calibri" w:hAnsiTheme="minorHAnsi" w:cstheme="minorHAnsi"/>
                <w:szCs w:val="24"/>
              </w:rPr>
            </w:pPr>
          </w:p>
        </w:tc>
      </w:tr>
    </w:tbl>
    <w:p w14:paraId="0D403A40" w14:textId="77777777" w:rsidR="00D8642E" w:rsidRPr="00F53C2F" w:rsidRDefault="00D8642E">
      <w:pPr>
        <w:widowControl w:val="0"/>
        <w:tabs>
          <w:tab w:val="left" w:pos="1540"/>
        </w:tabs>
        <w:ind w:right="491"/>
        <w:rPr>
          <w:rFonts w:asciiTheme="minorHAnsi" w:eastAsia="Calibri" w:hAnsiTheme="minorHAnsi" w:cstheme="minorHAnsi"/>
          <w:b/>
          <w:szCs w:val="24"/>
        </w:rPr>
      </w:pPr>
    </w:p>
    <w:p w14:paraId="7407602B" w14:textId="77777777" w:rsidR="00D8642E" w:rsidRPr="00F53C2F" w:rsidRDefault="00AF5339">
      <w:pPr>
        <w:widowControl w:val="0"/>
        <w:tabs>
          <w:tab w:val="left" w:pos="1540"/>
        </w:tabs>
        <w:ind w:right="491"/>
        <w:rPr>
          <w:rFonts w:asciiTheme="minorHAnsi" w:eastAsia="Calibri" w:hAnsiTheme="minorHAnsi" w:cstheme="minorHAnsi"/>
          <w:b/>
          <w:szCs w:val="24"/>
        </w:rPr>
      </w:pPr>
      <w:r w:rsidRPr="00F53C2F">
        <w:rPr>
          <w:rFonts w:asciiTheme="minorHAnsi" w:eastAsia="Calibri" w:hAnsiTheme="minorHAnsi" w:cstheme="minorHAnsi"/>
          <w:b/>
          <w:szCs w:val="24"/>
        </w:rPr>
        <w:t>Estimated Associated Costs Table</w:t>
      </w:r>
    </w:p>
    <w:p w14:paraId="5A01574B" w14:textId="77777777" w:rsidR="00D8642E" w:rsidRPr="00F53C2F" w:rsidRDefault="00AF5339">
      <w:pPr>
        <w:pStyle w:val="Heading3"/>
        <w:rPr>
          <w:rFonts w:asciiTheme="minorHAnsi" w:eastAsia="Calibri" w:hAnsiTheme="minorHAnsi" w:cstheme="minorHAnsi"/>
          <w:i/>
          <w:color w:val="2E75B5"/>
          <w:szCs w:val="24"/>
          <w:u w:val="none"/>
        </w:rPr>
      </w:pPr>
      <w:bookmarkStart w:id="28" w:name="_heading=h.1v1yuxt" w:colFirst="0" w:colLast="0"/>
      <w:bookmarkEnd w:id="28"/>
      <w:r w:rsidRPr="00F53C2F">
        <w:rPr>
          <w:rFonts w:asciiTheme="minorHAnsi" w:eastAsia="Calibri" w:hAnsiTheme="minorHAnsi" w:cstheme="minorHAnsi"/>
          <w:i/>
          <w:szCs w:val="24"/>
          <w:u w:val="none"/>
        </w:rPr>
        <w:t>Table for estimated Costs Associated with Implementing the Program by Year</w:t>
      </w:r>
    </w:p>
    <w:tbl>
      <w:tblPr>
        <w:tblStyle w:val="affff8"/>
        <w:tblW w:w="14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Estimated Associated Costs Table"/>
        <w:tblDescription w:val="Estimated Associated Costs Table"/>
      </w:tblPr>
      <w:tblGrid>
        <w:gridCol w:w="3685"/>
        <w:gridCol w:w="1815"/>
        <w:gridCol w:w="1815"/>
        <w:gridCol w:w="1815"/>
        <w:gridCol w:w="1815"/>
        <w:gridCol w:w="1815"/>
        <w:gridCol w:w="1815"/>
      </w:tblGrid>
      <w:tr w:rsidR="00D8642E" w:rsidRPr="00F53C2F" w14:paraId="2C1C780F" w14:textId="77777777" w:rsidTr="00AA2A42">
        <w:trPr>
          <w:tblHeader/>
        </w:trPr>
        <w:tc>
          <w:tcPr>
            <w:tcW w:w="3685" w:type="dxa"/>
            <w:shd w:val="clear" w:color="auto" w:fill="E7E6E6"/>
          </w:tcPr>
          <w:p w14:paraId="007EB3E3" w14:textId="77777777" w:rsidR="00D8642E" w:rsidRPr="00F53C2F" w:rsidRDefault="00D8642E">
            <w:pPr>
              <w:widowControl w:val="0"/>
              <w:tabs>
                <w:tab w:val="left" w:pos="1540"/>
              </w:tabs>
              <w:ind w:right="43"/>
              <w:rPr>
                <w:rFonts w:asciiTheme="minorHAnsi" w:eastAsia="Calibri" w:hAnsiTheme="minorHAnsi" w:cstheme="minorHAnsi"/>
                <w:szCs w:val="24"/>
              </w:rPr>
            </w:pPr>
          </w:p>
        </w:tc>
        <w:tc>
          <w:tcPr>
            <w:tcW w:w="1815" w:type="dxa"/>
            <w:shd w:val="clear" w:color="auto" w:fill="E7E6E6"/>
            <w:vAlign w:val="center"/>
          </w:tcPr>
          <w:p w14:paraId="17C7C490" w14:textId="77777777" w:rsidR="00D8642E" w:rsidRPr="00F53C2F" w:rsidRDefault="00AF5339">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Year 1</w:t>
            </w:r>
          </w:p>
        </w:tc>
        <w:tc>
          <w:tcPr>
            <w:tcW w:w="1815" w:type="dxa"/>
            <w:shd w:val="clear" w:color="auto" w:fill="E7E6E6"/>
            <w:vAlign w:val="center"/>
          </w:tcPr>
          <w:p w14:paraId="65CC8B86" w14:textId="77777777" w:rsidR="00D8642E" w:rsidRPr="00F53C2F" w:rsidRDefault="00AF5339">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Year 2</w:t>
            </w:r>
          </w:p>
        </w:tc>
        <w:tc>
          <w:tcPr>
            <w:tcW w:w="1815" w:type="dxa"/>
            <w:shd w:val="clear" w:color="auto" w:fill="E7E6E6"/>
            <w:vAlign w:val="center"/>
          </w:tcPr>
          <w:p w14:paraId="73117665" w14:textId="77777777" w:rsidR="00D8642E" w:rsidRPr="00F53C2F" w:rsidRDefault="00AF5339">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Year 3</w:t>
            </w:r>
          </w:p>
        </w:tc>
        <w:tc>
          <w:tcPr>
            <w:tcW w:w="1815" w:type="dxa"/>
            <w:shd w:val="clear" w:color="auto" w:fill="E7E6E6"/>
            <w:vAlign w:val="center"/>
          </w:tcPr>
          <w:p w14:paraId="7FF7F99F" w14:textId="77777777" w:rsidR="00D8642E" w:rsidRPr="00F53C2F" w:rsidRDefault="00AF5339">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Year 4</w:t>
            </w:r>
          </w:p>
        </w:tc>
        <w:tc>
          <w:tcPr>
            <w:tcW w:w="1815" w:type="dxa"/>
            <w:shd w:val="clear" w:color="auto" w:fill="E7E6E6"/>
            <w:vAlign w:val="center"/>
          </w:tcPr>
          <w:p w14:paraId="67304F8E" w14:textId="77777777" w:rsidR="00D8642E" w:rsidRPr="00F53C2F" w:rsidRDefault="00AF5339">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Year 5</w:t>
            </w:r>
          </w:p>
        </w:tc>
        <w:tc>
          <w:tcPr>
            <w:tcW w:w="1815" w:type="dxa"/>
            <w:shd w:val="clear" w:color="auto" w:fill="E7E6E6"/>
            <w:vAlign w:val="center"/>
          </w:tcPr>
          <w:p w14:paraId="4368F219" w14:textId="77777777" w:rsidR="00D8642E" w:rsidRPr="00F53C2F" w:rsidRDefault="00AF5339">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Grand Total</w:t>
            </w:r>
          </w:p>
        </w:tc>
      </w:tr>
      <w:tr w:rsidR="00D8642E" w:rsidRPr="00F53C2F" w14:paraId="05DE122B" w14:textId="77777777" w:rsidTr="00AA2A42">
        <w:tc>
          <w:tcPr>
            <w:tcW w:w="3685" w:type="dxa"/>
            <w:shd w:val="clear" w:color="auto" w:fill="E7E6E6"/>
          </w:tcPr>
          <w:p w14:paraId="5B369C28" w14:textId="77777777" w:rsidR="00D8642E" w:rsidRPr="00F53C2F" w:rsidRDefault="00AF5339">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Program Administration</w:t>
            </w:r>
          </w:p>
        </w:tc>
        <w:tc>
          <w:tcPr>
            <w:tcW w:w="1815" w:type="dxa"/>
          </w:tcPr>
          <w:p w14:paraId="59119A06"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134EBCD0"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4EAE28DD"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0A62940F"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02D6BAE6"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02CCCCEB"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r>
      <w:tr w:rsidR="00D8642E" w:rsidRPr="00F53C2F" w14:paraId="14021374" w14:textId="77777777" w:rsidTr="00AA2A42">
        <w:tc>
          <w:tcPr>
            <w:tcW w:w="3685" w:type="dxa"/>
            <w:shd w:val="clear" w:color="auto" w:fill="E7E6E6"/>
          </w:tcPr>
          <w:p w14:paraId="336BA7FA" w14:textId="77777777" w:rsidR="00D8642E" w:rsidRPr="00F53C2F" w:rsidRDefault="00AF5339">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Faculty/Staff Salaries</w:t>
            </w:r>
          </w:p>
        </w:tc>
        <w:tc>
          <w:tcPr>
            <w:tcW w:w="1815" w:type="dxa"/>
          </w:tcPr>
          <w:p w14:paraId="4417E20C"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6347CA46"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5427D4C4"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171A4E47"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6739C2EC"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2DF7BC5D"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r>
      <w:tr w:rsidR="00D8642E" w:rsidRPr="00F53C2F" w14:paraId="67B355E9" w14:textId="77777777" w:rsidTr="00AA2A42">
        <w:tc>
          <w:tcPr>
            <w:tcW w:w="3685" w:type="dxa"/>
            <w:shd w:val="clear" w:color="auto" w:fill="E7E6E6"/>
          </w:tcPr>
          <w:p w14:paraId="2EB1108C" w14:textId="77777777" w:rsidR="00D8642E" w:rsidRPr="00F53C2F" w:rsidRDefault="00AF5339">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Facilities</w:t>
            </w:r>
          </w:p>
        </w:tc>
        <w:tc>
          <w:tcPr>
            <w:tcW w:w="1815" w:type="dxa"/>
          </w:tcPr>
          <w:p w14:paraId="59D4A8AB"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4E5791D8"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1082F0A0"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0A55E5D9"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1C5F6065"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1201BCC4"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r>
      <w:tr w:rsidR="00D8642E" w:rsidRPr="00F53C2F" w14:paraId="57C51982" w14:textId="77777777" w:rsidTr="00AA2A42">
        <w:tc>
          <w:tcPr>
            <w:tcW w:w="3685" w:type="dxa"/>
            <w:shd w:val="clear" w:color="auto" w:fill="E7E6E6"/>
          </w:tcPr>
          <w:p w14:paraId="65F3BA03" w14:textId="77777777" w:rsidR="00D8642E" w:rsidRPr="00F53C2F" w:rsidRDefault="00AF5339">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 xml:space="preserve">Equipment, Supplies, and Materials </w:t>
            </w:r>
          </w:p>
        </w:tc>
        <w:tc>
          <w:tcPr>
            <w:tcW w:w="1815" w:type="dxa"/>
          </w:tcPr>
          <w:p w14:paraId="5233F448"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2E2F5D47"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6A1A2E94"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0979D00A"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212ED52B"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1CB49BAE"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r>
      <w:tr w:rsidR="00D8642E" w:rsidRPr="00F53C2F" w14:paraId="0E4219B2" w14:textId="77777777" w:rsidTr="00AA2A42">
        <w:tc>
          <w:tcPr>
            <w:tcW w:w="3685" w:type="dxa"/>
            <w:shd w:val="clear" w:color="auto" w:fill="E7E6E6"/>
          </w:tcPr>
          <w:p w14:paraId="3F706C04" w14:textId="77777777" w:rsidR="00D8642E" w:rsidRPr="00F53C2F" w:rsidRDefault="00AF5339">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Library Resources</w:t>
            </w:r>
          </w:p>
        </w:tc>
        <w:tc>
          <w:tcPr>
            <w:tcW w:w="1815" w:type="dxa"/>
          </w:tcPr>
          <w:p w14:paraId="56EC9C7C"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4E3C2261"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73FFBB34"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34BD9D2C"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69436E62"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5AEE97CA"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r>
      <w:tr w:rsidR="00D8642E" w:rsidRPr="00F53C2F" w14:paraId="5F75F774" w14:textId="77777777" w:rsidTr="00AA2A42">
        <w:tc>
          <w:tcPr>
            <w:tcW w:w="3685" w:type="dxa"/>
            <w:shd w:val="clear" w:color="auto" w:fill="E7E6E6"/>
          </w:tcPr>
          <w:p w14:paraId="18E07811" w14:textId="77777777" w:rsidR="00D8642E" w:rsidRPr="00F53C2F" w:rsidRDefault="00AF5339">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 xml:space="preserve">Other (specify) </w:t>
            </w:r>
          </w:p>
        </w:tc>
        <w:tc>
          <w:tcPr>
            <w:tcW w:w="1815" w:type="dxa"/>
          </w:tcPr>
          <w:p w14:paraId="766AD2B4"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7B223BDF"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6B5FDD35"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57B63C8E"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053DE8A2"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3312488C"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r>
      <w:tr w:rsidR="00D8642E" w:rsidRPr="00F53C2F" w14:paraId="6249E326" w14:textId="77777777" w:rsidTr="00AA2A42">
        <w:tc>
          <w:tcPr>
            <w:tcW w:w="3685" w:type="dxa"/>
            <w:shd w:val="clear" w:color="auto" w:fill="E7E6E6"/>
          </w:tcPr>
          <w:p w14:paraId="4BA2F9C0" w14:textId="77777777" w:rsidR="00D8642E" w:rsidRPr="00F53C2F" w:rsidRDefault="00AF5339">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 xml:space="preserve">Total </w:t>
            </w:r>
          </w:p>
        </w:tc>
        <w:tc>
          <w:tcPr>
            <w:tcW w:w="1815" w:type="dxa"/>
          </w:tcPr>
          <w:p w14:paraId="46542812"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259214E8"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7038BE01"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4BDE0F45"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20FC9AEB"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c>
          <w:tcPr>
            <w:tcW w:w="1815" w:type="dxa"/>
          </w:tcPr>
          <w:p w14:paraId="15CFDC7A" w14:textId="77777777" w:rsidR="00D8642E" w:rsidRPr="00F53C2F" w:rsidRDefault="00D8642E">
            <w:pPr>
              <w:widowControl w:val="0"/>
              <w:tabs>
                <w:tab w:val="left" w:pos="1540"/>
              </w:tabs>
              <w:ind w:right="121"/>
              <w:jc w:val="right"/>
              <w:rPr>
                <w:rFonts w:asciiTheme="minorHAnsi" w:eastAsia="Calibri" w:hAnsiTheme="minorHAnsi" w:cstheme="minorHAnsi"/>
                <w:szCs w:val="24"/>
              </w:rPr>
            </w:pPr>
          </w:p>
        </w:tc>
      </w:tr>
    </w:tbl>
    <w:p w14:paraId="479C16CD" w14:textId="77777777" w:rsidR="00D8642E" w:rsidRPr="00F53C2F" w:rsidRDefault="00D8642E">
      <w:pPr>
        <w:widowControl w:val="0"/>
        <w:tabs>
          <w:tab w:val="left" w:pos="1540"/>
        </w:tabs>
        <w:ind w:right="491"/>
        <w:rPr>
          <w:rFonts w:asciiTheme="minorHAnsi" w:eastAsia="Calibri" w:hAnsiTheme="minorHAnsi" w:cstheme="minorHAnsi"/>
          <w:szCs w:val="24"/>
        </w:rPr>
        <w:sectPr w:rsidR="00D8642E" w:rsidRPr="00F53C2F" w:rsidSect="001E2696">
          <w:pgSz w:w="15840" w:h="12240" w:orient="landscape"/>
          <w:pgMar w:top="720" w:right="720" w:bottom="720" w:left="720" w:header="720" w:footer="720" w:gutter="0"/>
          <w:cols w:space="720"/>
        </w:sectPr>
      </w:pPr>
    </w:p>
    <w:p w14:paraId="4A2382D3" w14:textId="77777777" w:rsidR="00D8642E" w:rsidRPr="00F53C2F" w:rsidRDefault="00AF5339">
      <w:pPr>
        <w:widowControl w:val="0"/>
        <w:pBdr>
          <w:top w:val="nil"/>
          <w:left w:val="nil"/>
          <w:bottom w:val="nil"/>
          <w:right w:val="nil"/>
          <w:between w:val="nil"/>
        </w:pBdr>
        <w:spacing w:line="276" w:lineRule="auto"/>
        <w:rPr>
          <w:rFonts w:asciiTheme="minorHAnsi" w:eastAsia="Calibri" w:hAnsiTheme="minorHAnsi" w:cstheme="minorHAnsi"/>
          <w:b/>
          <w:szCs w:val="24"/>
        </w:rPr>
      </w:pPr>
      <w:r w:rsidRPr="00F53C2F">
        <w:rPr>
          <w:rFonts w:asciiTheme="minorHAnsi" w:eastAsia="Calibri" w:hAnsiTheme="minorHAnsi" w:cstheme="minorHAnsi"/>
          <w:b/>
          <w:szCs w:val="24"/>
        </w:rPr>
        <w:lastRenderedPageBreak/>
        <w:t xml:space="preserve">Narrative for Calculations </w:t>
      </w:r>
    </w:p>
    <w:tbl>
      <w:tblPr>
        <w:tblStyle w:val="affff9"/>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Narrative description of calculations used in previous tables"/>
        <w:tblDescription w:val="Narrative description of calculations used in previous tables&#10;&#10;"/>
      </w:tblPr>
      <w:tblGrid>
        <w:gridCol w:w="10790"/>
      </w:tblGrid>
      <w:tr w:rsidR="00D8642E" w:rsidRPr="00F53C2F" w14:paraId="7F79775D" w14:textId="77777777" w:rsidTr="00AA2A42">
        <w:trPr>
          <w:trHeight w:val="260"/>
          <w:tblHeader/>
        </w:trPr>
        <w:tc>
          <w:tcPr>
            <w:tcW w:w="10790" w:type="dxa"/>
            <w:shd w:val="clear" w:color="auto" w:fill="E7E6E6"/>
          </w:tcPr>
          <w:p w14:paraId="4F5EB603" w14:textId="77777777" w:rsidR="00D8642E" w:rsidRPr="00F53C2F" w:rsidRDefault="00AF5339">
            <w:pPr>
              <w:widowControl w:val="0"/>
              <w:tabs>
                <w:tab w:val="left" w:pos="1540"/>
              </w:tabs>
              <w:ind w:right="491"/>
              <w:rPr>
                <w:rFonts w:asciiTheme="minorHAnsi" w:eastAsia="Calibri" w:hAnsiTheme="minorHAnsi" w:cstheme="minorHAnsi"/>
                <w:b/>
                <w:i/>
                <w:szCs w:val="24"/>
              </w:rPr>
            </w:pPr>
            <w:bookmarkStart w:id="29" w:name="_heading=h.2p2csry" w:colFirst="0" w:colLast="0"/>
            <w:bookmarkEnd w:id="29"/>
            <w:r w:rsidRPr="00F53C2F">
              <w:rPr>
                <w:rFonts w:asciiTheme="minorHAnsi" w:eastAsia="Calibri" w:hAnsiTheme="minorHAnsi" w:cstheme="minorHAnsi"/>
                <w:i/>
                <w:szCs w:val="24"/>
              </w:rPr>
              <w:t>Narrative description of calculations used in previous tables</w:t>
            </w:r>
          </w:p>
        </w:tc>
      </w:tr>
      <w:tr w:rsidR="00D8642E" w:rsidRPr="00F53C2F" w14:paraId="7F55E196" w14:textId="77777777" w:rsidTr="00AA2A42">
        <w:trPr>
          <w:trHeight w:val="692"/>
        </w:trPr>
        <w:tc>
          <w:tcPr>
            <w:tcW w:w="10790" w:type="dxa"/>
          </w:tcPr>
          <w:p w14:paraId="71E528A9" w14:textId="77777777" w:rsidR="00D8642E" w:rsidRPr="00F53C2F" w:rsidRDefault="00D8642E">
            <w:pPr>
              <w:widowControl w:val="0"/>
              <w:tabs>
                <w:tab w:val="left" w:pos="1540"/>
              </w:tabs>
              <w:ind w:right="491"/>
              <w:rPr>
                <w:rFonts w:asciiTheme="minorHAnsi" w:eastAsia="Calibri" w:hAnsiTheme="minorHAnsi" w:cstheme="minorHAnsi"/>
                <w:b/>
                <w:szCs w:val="24"/>
              </w:rPr>
            </w:pPr>
          </w:p>
        </w:tc>
      </w:tr>
    </w:tbl>
    <w:p w14:paraId="1CBC43FC" w14:textId="77777777" w:rsidR="00D8642E" w:rsidRPr="00F53C2F" w:rsidRDefault="00D8642E">
      <w:pPr>
        <w:widowControl w:val="0"/>
        <w:tabs>
          <w:tab w:val="left" w:pos="1540"/>
        </w:tabs>
        <w:ind w:right="491"/>
        <w:rPr>
          <w:rFonts w:asciiTheme="minorHAnsi" w:eastAsia="Calibri" w:hAnsiTheme="minorHAnsi" w:cstheme="minorHAnsi"/>
          <w:szCs w:val="24"/>
        </w:rPr>
      </w:pPr>
      <w:bookmarkStart w:id="30" w:name="_heading=h.147n2zr" w:colFirst="0" w:colLast="0"/>
      <w:bookmarkEnd w:id="30"/>
    </w:p>
    <w:tbl>
      <w:tblPr>
        <w:tblStyle w:val="affffa"/>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Statement as to whether “unique” costs or other special appropriations will be required or requested"/>
        <w:tblDescription w:val="Statement as to whether “unique” costs or other special appropriations will be required or requested&#10;&#10;"/>
      </w:tblPr>
      <w:tblGrid>
        <w:gridCol w:w="10790"/>
      </w:tblGrid>
      <w:tr w:rsidR="00D8642E" w:rsidRPr="00F53C2F" w14:paraId="07A76793" w14:textId="77777777" w:rsidTr="00AA2A42">
        <w:trPr>
          <w:trHeight w:val="260"/>
          <w:tblHeader/>
        </w:trPr>
        <w:tc>
          <w:tcPr>
            <w:tcW w:w="10790" w:type="dxa"/>
            <w:shd w:val="clear" w:color="auto" w:fill="E7E6E6"/>
          </w:tcPr>
          <w:p w14:paraId="7D88E433" w14:textId="77777777" w:rsidR="00D8642E" w:rsidRPr="00F53C2F" w:rsidRDefault="00AF5339">
            <w:pPr>
              <w:widowControl w:val="0"/>
              <w:tabs>
                <w:tab w:val="left" w:pos="1540"/>
              </w:tabs>
              <w:ind w:right="491"/>
              <w:rPr>
                <w:rFonts w:asciiTheme="minorHAnsi" w:eastAsia="Calibri" w:hAnsiTheme="minorHAnsi" w:cstheme="minorHAnsi"/>
                <w:i/>
                <w:szCs w:val="24"/>
              </w:rPr>
            </w:pPr>
            <w:r w:rsidRPr="00F53C2F">
              <w:rPr>
                <w:rFonts w:asciiTheme="minorHAnsi" w:eastAsia="Calibri" w:hAnsiTheme="minorHAnsi" w:cstheme="minorHAnsi"/>
                <w:i/>
                <w:szCs w:val="24"/>
              </w:rPr>
              <w:t>Statement as to whether “unique” costs or other special appropriations will be required or requested</w:t>
            </w:r>
          </w:p>
        </w:tc>
      </w:tr>
      <w:tr w:rsidR="00D8642E" w:rsidRPr="00F53C2F" w14:paraId="12026D7B" w14:textId="77777777" w:rsidTr="00AA2A42">
        <w:trPr>
          <w:trHeight w:val="1043"/>
        </w:trPr>
        <w:tc>
          <w:tcPr>
            <w:tcW w:w="10790" w:type="dxa"/>
          </w:tcPr>
          <w:p w14:paraId="3C3D2D5F" w14:textId="77777777" w:rsidR="00D8642E" w:rsidRPr="00F53C2F" w:rsidRDefault="00D8642E">
            <w:pPr>
              <w:widowControl w:val="0"/>
              <w:tabs>
                <w:tab w:val="left" w:pos="1540"/>
              </w:tabs>
              <w:ind w:right="491"/>
              <w:rPr>
                <w:rFonts w:asciiTheme="minorHAnsi" w:eastAsia="Calibri" w:hAnsiTheme="minorHAnsi" w:cstheme="minorHAnsi"/>
                <w:szCs w:val="24"/>
              </w:rPr>
            </w:pPr>
          </w:p>
        </w:tc>
      </w:tr>
    </w:tbl>
    <w:p w14:paraId="022EC49B" w14:textId="77777777" w:rsidR="00D8642E" w:rsidRPr="00F53C2F" w:rsidRDefault="00D8642E">
      <w:pPr>
        <w:widowControl w:val="0"/>
        <w:tabs>
          <w:tab w:val="left" w:pos="1540"/>
        </w:tabs>
        <w:ind w:right="491"/>
        <w:rPr>
          <w:rFonts w:asciiTheme="minorHAnsi" w:eastAsia="Calibri" w:hAnsiTheme="minorHAnsi" w:cstheme="minorHAnsi"/>
          <w:szCs w:val="24"/>
        </w:rPr>
        <w:sectPr w:rsidR="00D8642E" w:rsidRPr="00F53C2F">
          <w:pgSz w:w="12240" w:h="15840"/>
          <w:pgMar w:top="720" w:right="720" w:bottom="720" w:left="720" w:header="720" w:footer="720" w:gutter="0"/>
          <w:cols w:space="720"/>
        </w:sectPr>
      </w:pPr>
    </w:p>
    <w:p w14:paraId="57391545"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lastRenderedPageBreak/>
        <w:t>Section III: South Carolina Provider Requirements</w:t>
      </w:r>
    </w:p>
    <w:p w14:paraId="43F1E34B" w14:textId="77777777" w:rsidR="00D8642E" w:rsidRPr="00F53C2F" w:rsidRDefault="00D8642E">
      <w:pPr>
        <w:jc w:val="center"/>
        <w:rPr>
          <w:rFonts w:asciiTheme="minorHAnsi" w:eastAsia="Calibri" w:hAnsiTheme="minorHAnsi" w:cstheme="minorHAnsi"/>
          <w:b/>
          <w:szCs w:val="24"/>
        </w:rPr>
      </w:pPr>
    </w:p>
    <w:p w14:paraId="31A97BF4" w14:textId="77777777" w:rsidR="00D8642E" w:rsidRPr="00F53C2F" w:rsidRDefault="00AF5339">
      <w:pPr>
        <w:rPr>
          <w:rFonts w:asciiTheme="minorHAnsi" w:eastAsia="Calibri" w:hAnsiTheme="minorHAnsi" w:cstheme="minorHAnsi"/>
          <w:b/>
          <w:szCs w:val="24"/>
        </w:rPr>
      </w:pPr>
      <w:r w:rsidRPr="00F53C2F">
        <w:rPr>
          <w:rFonts w:asciiTheme="minorHAnsi" w:eastAsia="Calibri" w:hAnsiTheme="minorHAnsi" w:cstheme="minorHAnsi"/>
          <w:b/>
          <w:szCs w:val="24"/>
        </w:rPr>
        <w:t>South Carolina Provider Requirements Chart</w:t>
      </w:r>
    </w:p>
    <w:p w14:paraId="4E0512F6"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 xml:space="preserve">Description of the ways in which the program will meet all applicable </w:t>
      </w:r>
      <w:hyperlink r:id="rId18">
        <w:r w:rsidRPr="00F53C2F">
          <w:rPr>
            <w:rFonts w:asciiTheme="minorHAnsi" w:eastAsia="Calibri" w:hAnsiTheme="minorHAnsi" w:cstheme="minorHAnsi"/>
            <w:i/>
            <w:color w:val="0000FF"/>
            <w:szCs w:val="24"/>
            <w:u w:val="single"/>
          </w:rPr>
          <w:t>South Carolina Provider Requirements</w:t>
        </w:r>
      </w:hyperlink>
      <w:r w:rsidRPr="00F53C2F">
        <w:rPr>
          <w:rFonts w:asciiTheme="minorHAnsi" w:eastAsia="Calibri" w:hAnsiTheme="minorHAnsi" w:cstheme="minorHAnsi"/>
          <w:i/>
          <w:szCs w:val="24"/>
        </w:rPr>
        <w:t xml:space="preserve">  as outlined in the </w:t>
      </w:r>
      <w:hyperlink r:id="rId19">
        <w:r w:rsidRPr="00F53C2F">
          <w:rPr>
            <w:rFonts w:asciiTheme="minorHAnsi" w:eastAsia="Calibri" w:hAnsiTheme="minorHAnsi" w:cstheme="minorHAnsi"/>
            <w:i/>
            <w:color w:val="0000FF"/>
            <w:szCs w:val="24"/>
            <w:u w:val="single"/>
          </w:rPr>
          <w:t>South Carolina Educator Preparation Guidelines: Standards, Policies, and Procedures</w:t>
        </w:r>
      </w:hyperlink>
      <w:r w:rsidRPr="00F53C2F">
        <w:rPr>
          <w:rFonts w:asciiTheme="minorHAnsi" w:eastAsia="Calibri" w:hAnsiTheme="minorHAnsi" w:cstheme="minorHAnsi"/>
          <w:i/>
          <w:szCs w:val="24"/>
        </w:rPr>
        <w:t>, including the following:</w:t>
      </w:r>
    </w:p>
    <w:tbl>
      <w:tblPr>
        <w:tblStyle w:val="affffb"/>
        <w:tblW w:w="14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South Carolina Provider Requirements Chart"/>
        <w:tblDescription w:val="South Carolina Provider Requirements Chart"/>
      </w:tblPr>
      <w:tblGrid>
        <w:gridCol w:w="6205"/>
        <w:gridCol w:w="7818"/>
      </w:tblGrid>
      <w:tr w:rsidR="00D8642E" w:rsidRPr="00F53C2F" w14:paraId="7DA0915C" w14:textId="77777777" w:rsidTr="00AA2A42">
        <w:trPr>
          <w:tblHeader/>
        </w:trPr>
        <w:tc>
          <w:tcPr>
            <w:tcW w:w="6205" w:type="dxa"/>
            <w:shd w:val="clear" w:color="auto" w:fill="E7E6E6"/>
            <w:vAlign w:val="center"/>
          </w:tcPr>
          <w:p w14:paraId="33B5409C" w14:textId="77777777" w:rsidR="00D8642E" w:rsidRPr="00F53C2F" w:rsidRDefault="00AF5339">
            <w:pPr>
              <w:jc w:val="center"/>
              <w:rPr>
                <w:rFonts w:asciiTheme="minorHAnsi" w:eastAsia="Calibri" w:hAnsiTheme="minorHAnsi" w:cstheme="minorHAnsi"/>
                <w:b/>
                <w:szCs w:val="24"/>
              </w:rPr>
            </w:pPr>
            <w:bookmarkStart w:id="31" w:name="_heading=h.4f1mdlm" w:colFirst="0" w:colLast="0"/>
            <w:bookmarkEnd w:id="31"/>
            <w:r w:rsidRPr="00F53C2F">
              <w:rPr>
                <w:rFonts w:asciiTheme="minorHAnsi" w:eastAsia="Calibri" w:hAnsiTheme="minorHAnsi" w:cstheme="minorHAnsi"/>
                <w:b/>
                <w:szCs w:val="24"/>
              </w:rPr>
              <w:t>State Statutes and Regulations</w:t>
            </w:r>
          </w:p>
        </w:tc>
        <w:tc>
          <w:tcPr>
            <w:tcW w:w="7818" w:type="dxa"/>
            <w:shd w:val="clear" w:color="auto" w:fill="E7E6E6"/>
            <w:vAlign w:val="center"/>
          </w:tcPr>
          <w:p w14:paraId="4B7C60F6"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Description</w:t>
            </w:r>
          </w:p>
        </w:tc>
      </w:tr>
      <w:tr w:rsidR="00D8642E" w:rsidRPr="00F53C2F" w14:paraId="41647530" w14:textId="77777777" w:rsidTr="00AA2A42">
        <w:tc>
          <w:tcPr>
            <w:tcW w:w="6205" w:type="dxa"/>
            <w:vAlign w:val="center"/>
          </w:tcPr>
          <w:p w14:paraId="13F56804"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1.1 National Provider Standards</w:t>
            </w:r>
          </w:p>
          <w:p w14:paraId="48A42304"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SBE </w:t>
            </w:r>
            <w:hyperlink r:id="rId20">
              <w:r w:rsidRPr="00F53C2F">
                <w:rPr>
                  <w:rFonts w:asciiTheme="minorHAnsi" w:eastAsia="Calibri" w:hAnsiTheme="minorHAnsi" w:cstheme="minorHAnsi"/>
                  <w:color w:val="0000FF"/>
                  <w:szCs w:val="24"/>
                  <w:u w:val="single"/>
                </w:rPr>
                <w:t>Regulation 43-90</w:t>
              </w:r>
            </w:hyperlink>
            <w:r w:rsidRPr="00F53C2F">
              <w:rPr>
                <w:rFonts w:asciiTheme="minorHAnsi" w:eastAsia="Calibri" w:hAnsiTheme="minorHAnsi" w:cstheme="minorHAnsi"/>
                <w:color w:val="000000"/>
                <w:szCs w:val="24"/>
              </w:rPr>
              <w:t>, the EPP must ensure that it meets all national provider standards adopted by the SBE.</w:t>
            </w:r>
          </w:p>
        </w:tc>
        <w:tc>
          <w:tcPr>
            <w:tcW w:w="7818" w:type="dxa"/>
            <w:vAlign w:val="center"/>
          </w:tcPr>
          <w:p w14:paraId="5BE027D1" w14:textId="77777777" w:rsidR="00D8642E" w:rsidRPr="00F53C2F" w:rsidRDefault="00D8642E">
            <w:pPr>
              <w:rPr>
                <w:rFonts w:asciiTheme="minorHAnsi" w:eastAsia="Calibri" w:hAnsiTheme="minorHAnsi" w:cstheme="minorHAnsi"/>
                <w:szCs w:val="24"/>
              </w:rPr>
            </w:pPr>
          </w:p>
        </w:tc>
      </w:tr>
      <w:tr w:rsidR="00D8642E" w:rsidRPr="00F53C2F" w14:paraId="7FBD9086" w14:textId="77777777" w:rsidTr="00AA2A42">
        <w:tc>
          <w:tcPr>
            <w:tcW w:w="6205" w:type="dxa"/>
            <w:vAlign w:val="center"/>
          </w:tcPr>
          <w:p w14:paraId="45F07A5E"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1.2 Criminal Records Check and Fingerprinting Requirements </w:t>
            </w:r>
          </w:p>
          <w:p w14:paraId="35935060"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1">
              <w:r w:rsidRPr="00F53C2F">
                <w:rPr>
                  <w:rFonts w:asciiTheme="minorHAnsi" w:eastAsia="Calibri" w:hAnsiTheme="minorHAnsi" w:cstheme="minorHAnsi"/>
                  <w:color w:val="0000FF"/>
                  <w:szCs w:val="24"/>
                  <w:u w:val="single"/>
                </w:rPr>
                <w:t>S.C. Code Ann. § 59-25-115</w:t>
              </w:r>
            </w:hyperlink>
            <w:r w:rsidRPr="00F53C2F">
              <w:rPr>
                <w:rFonts w:asciiTheme="minorHAnsi" w:eastAsia="Calibri" w:hAnsiTheme="minorHAnsi" w:cstheme="minorHAnsi"/>
                <w:color w:val="000000"/>
                <w:szCs w:val="24"/>
              </w:rPr>
              <w:t>, the EPP must ensure that each educator candidate completes the fingerprint-based criminal history review process and is approved by the SCDE prior to beginning the clinical or student teaching experience. The provider must advise each candidate that prior arrests or convictions of a serious nature could affect the individual’s opportunity to complete the clinical experience and qualify for teacher certification.</w:t>
            </w:r>
          </w:p>
        </w:tc>
        <w:tc>
          <w:tcPr>
            <w:tcW w:w="7818" w:type="dxa"/>
            <w:vAlign w:val="center"/>
          </w:tcPr>
          <w:p w14:paraId="6F7F3FC0" w14:textId="77777777" w:rsidR="00D8642E" w:rsidRPr="00F53C2F" w:rsidRDefault="00D8642E">
            <w:pPr>
              <w:rPr>
                <w:rFonts w:asciiTheme="minorHAnsi" w:eastAsia="Calibri" w:hAnsiTheme="minorHAnsi" w:cstheme="minorHAnsi"/>
                <w:szCs w:val="24"/>
              </w:rPr>
            </w:pPr>
          </w:p>
        </w:tc>
      </w:tr>
      <w:tr w:rsidR="00D8642E" w:rsidRPr="00F53C2F" w14:paraId="3265E1B4" w14:textId="77777777" w:rsidTr="00AA2A42">
        <w:tc>
          <w:tcPr>
            <w:tcW w:w="6205" w:type="dxa"/>
            <w:vAlign w:val="center"/>
          </w:tcPr>
          <w:p w14:paraId="265E548D"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1.3 Read to Succeed</w:t>
            </w:r>
          </w:p>
          <w:p w14:paraId="0BDE600B"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2">
              <w:r w:rsidRPr="00F53C2F">
                <w:rPr>
                  <w:rFonts w:asciiTheme="minorHAnsi" w:eastAsia="Calibri" w:hAnsiTheme="minorHAnsi" w:cstheme="minorHAnsi"/>
                  <w:color w:val="0000FF"/>
                  <w:szCs w:val="24"/>
                  <w:u w:val="single"/>
                </w:rPr>
                <w:t>S.C. Code Ann. § 59-155-180</w:t>
              </w:r>
            </w:hyperlink>
            <w:r w:rsidRPr="00F53C2F">
              <w:rPr>
                <w:rFonts w:asciiTheme="minorHAnsi" w:eastAsia="Calibri" w:hAnsiTheme="minorHAnsi" w:cstheme="minorHAnsi"/>
                <w:color w:val="000000"/>
                <w:szCs w:val="24"/>
              </w:rPr>
              <w:t>, the EPP must ensure that all candidates enrolled in pre-service teacher education programs, including MAT degree programs, complete a sequence in literacy that must be approved prior to implementation and aligned with relevant literacy competencies and SCDE policies. The provider must verify on the recommendation for certification that each candidate has completed the appropriate Read to Succeed course sequence as part of the institution’s approved program.</w:t>
            </w:r>
          </w:p>
        </w:tc>
        <w:tc>
          <w:tcPr>
            <w:tcW w:w="7818" w:type="dxa"/>
            <w:vAlign w:val="center"/>
          </w:tcPr>
          <w:p w14:paraId="6D175006" w14:textId="77777777" w:rsidR="00D8642E" w:rsidRPr="00F53C2F" w:rsidRDefault="00D8642E">
            <w:pPr>
              <w:tabs>
                <w:tab w:val="left" w:pos="2320"/>
              </w:tabs>
              <w:ind w:left="720"/>
              <w:rPr>
                <w:rFonts w:asciiTheme="minorHAnsi" w:eastAsia="Calibri" w:hAnsiTheme="minorHAnsi" w:cstheme="minorHAnsi"/>
                <w:szCs w:val="24"/>
              </w:rPr>
            </w:pPr>
          </w:p>
        </w:tc>
      </w:tr>
      <w:tr w:rsidR="00D8642E" w:rsidRPr="00F53C2F" w14:paraId="56D80111" w14:textId="77777777" w:rsidTr="00AA2A42">
        <w:tc>
          <w:tcPr>
            <w:tcW w:w="6205" w:type="dxa"/>
            <w:vAlign w:val="center"/>
          </w:tcPr>
          <w:p w14:paraId="0990830C"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1.4 Assisting, Developing, and Evaluating Professional Teaching (ADEPT)  </w:t>
            </w:r>
          </w:p>
          <w:p w14:paraId="08000FDF"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3">
              <w:r w:rsidRPr="00F53C2F">
                <w:rPr>
                  <w:rFonts w:asciiTheme="minorHAnsi" w:eastAsia="Calibri" w:hAnsiTheme="minorHAnsi" w:cstheme="minorHAnsi"/>
                  <w:color w:val="0000FF"/>
                  <w:szCs w:val="24"/>
                  <w:u w:val="single"/>
                </w:rPr>
                <w:t>S.C. Code Ann. § 59-26-30(B)</w:t>
              </w:r>
            </w:hyperlink>
            <w:r w:rsidRPr="00F53C2F">
              <w:rPr>
                <w:rFonts w:asciiTheme="minorHAnsi" w:eastAsia="Calibri" w:hAnsiTheme="minorHAnsi" w:cstheme="minorHAnsi"/>
                <w:color w:val="000000"/>
                <w:szCs w:val="24"/>
              </w:rPr>
              <w:t xml:space="preserve">, the EPP must ensure through coursework and field and clinical experiences that candidates know and apply the qualities of effective educators </w:t>
            </w:r>
            <w:r w:rsidRPr="00F53C2F">
              <w:rPr>
                <w:rFonts w:asciiTheme="minorHAnsi" w:eastAsia="Calibri" w:hAnsiTheme="minorHAnsi" w:cstheme="minorHAnsi"/>
                <w:color w:val="000000"/>
                <w:szCs w:val="24"/>
              </w:rPr>
              <w:lastRenderedPageBreak/>
              <w:t xml:space="preserve">as articulated in the ADEPT performance standards for classroom teachers and service professionals. During field and clinical experiences, candidates must be evaluated relative to these standards and provided with formative and summative feedback. As supplemented by SBE </w:t>
            </w:r>
            <w:hyperlink r:id="rId24" w:anchor=":~:text=An%20educator%20who%20holds%20a,year%20or%20a%20formal%20evaluation.">
              <w:r w:rsidRPr="00F53C2F">
                <w:rPr>
                  <w:rFonts w:asciiTheme="minorHAnsi" w:eastAsia="Calibri" w:hAnsiTheme="minorHAnsi" w:cstheme="minorHAnsi"/>
                  <w:color w:val="0000FF"/>
                  <w:szCs w:val="24"/>
                  <w:u w:val="single"/>
                </w:rPr>
                <w:t>Regulation 43-205.1</w:t>
              </w:r>
            </w:hyperlink>
            <w:r w:rsidRPr="00F53C2F">
              <w:rPr>
                <w:rFonts w:asciiTheme="minorHAnsi" w:eastAsia="Calibri" w:hAnsiTheme="minorHAnsi" w:cstheme="minorHAnsi"/>
                <w:color w:val="000000"/>
                <w:szCs w:val="24"/>
              </w:rPr>
              <w:t>, the provider must have an ADEPT implementation plan approved by the SCDE and submit annual assurances and candidate performance data according to published deadlines. The EPP must ensure that each candidate recommended for certification has successfully completed all requirements of the appropriate pre-service ADEPT evaluation process and maintain evidence of candidate performance during the pre-service evaluation process</w:t>
            </w:r>
          </w:p>
        </w:tc>
        <w:tc>
          <w:tcPr>
            <w:tcW w:w="7818" w:type="dxa"/>
            <w:vAlign w:val="center"/>
          </w:tcPr>
          <w:p w14:paraId="056D8D72" w14:textId="77777777" w:rsidR="00D8642E" w:rsidRPr="00F53C2F" w:rsidRDefault="00D8642E">
            <w:pPr>
              <w:rPr>
                <w:rFonts w:asciiTheme="minorHAnsi" w:eastAsia="Calibri" w:hAnsiTheme="minorHAnsi" w:cstheme="minorHAnsi"/>
                <w:szCs w:val="24"/>
              </w:rPr>
            </w:pPr>
          </w:p>
        </w:tc>
      </w:tr>
      <w:tr w:rsidR="00D8642E" w:rsidRPr="00F53C2F" w14:paraId="350754C8" w14:textId="77777777" w:rsidTr="00AA2A42">
        <w:tc>
          <w:tcPr>
            <w:tcW w:w="6205" w:type="dxa"/>
            <w:vAlign w:val="center"/>
          </w:tcPr>
          <w:p w14:paraId="37ADBAEC"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1.5 Program for Assisting, Developing, and Evaluating Principal Performance (PADEPP)  </w:t>
            </w:r>
          </w:p>
          <w:p w14:paraId="1EE8D018"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5">
              <w:r w:rsidRPr="00F53C2F">
                <w:rPr>
                  <w:rFonts w:asciiTheme="minorHAnsi" w:eastAsia="Calibri" w:hAnsiTheme="minorHAnsi" w:cstheme="minorHAnsi"/>
                  <w:color w:val="0000FF"/>
                  <w:szCs w:val="24"/>
                  <w:u w:val="single"/>
                </w:rPr>
                <w:t>S.C. Code Ann. § 59-24-40</w:t>
              </w:r>
            </w:hyperlink>
            <w:r w:rsidRPr="00F53C2F">
              <w:rPr>
                <w:rFonts w:asciiTheme="minorHAnsi" w:eastAsia="Calibri" w:hAnsiTheme="minorHAnsi" w:cstheme="minorHAnsi"/>
                <w:color w:val="000000"/>
                <w:szCs w:val="24"/>
              </w:rPr>
              <w:t xml:space="preserve"> and </w:t>
            </w:r>
            <w:hyperlink r:id="rId26">
              <w:r w:rsidRPr="00F53C2F">
                <w:rPr>
                  <w:rFonts w:asciiTheme="minorHAnsi" w:eastAsia="Calibri" w:hAnsiTheme="minorHAnsi" w:cstheme="minorHAnsi"/>
                  <w:color w:val="0000FF"/>
                  <w:szCs w:val="24"/>
                  <w:u w:val="single"/>
                </w:rPr>
                <w:t xml:space="preserve">Regulation 43-165.1 </w:t>
              </w:r>
            </w:hyperlink>
            <w:r w:rsidRPr="00F53C2F">
              <w:rPr>
                <w:rFonts w:asciiTheme="minorHAnsi" w:eastAsia="Calibri" w:hAnsiTheme="minorHAnsi" w:cstheme="minorHAnsi"/>
                <w:color w:val="000000"/>
                <w:szCs w:val="24"/>
              </w:rPr>
              <w:t xml:space="preserve">, the EPP offering preparation programs for school and district leaders must ensure through coursework and field and clinical experiences that candidates know and apply the qualities of effective leaders as articulated in the PADEPP performance standards. All leadership candidates must demonstrate a knowledge and understanding of the standards and the performance criteria and the translation of these into everyday practice. Candidates must also demonstrate the ability to design a personal professional development plan </w:t>
            </w:r>
            <w:proofErr w:type="gramStart"/>
            <w:r w:rsidRPr="00F53C2F">
              <w:rPr>
                <w:rFonts w:asciiTheme="minorHAnsi" w:eastAsia="Calibri" w:hAnsiTheme="minorHAnsi" w:cstheme="minorHAnsi"/>
                <w:color w:val="000000"/>
                <w:szCs w:val="24"/>
              </w:rPr>
              <w:t>on the basis of</w:t>
            </w:r>
            <w:proofErr w:type="gramEnd"/>
            <w:r w:rsidRPr="00F53C2F">
              <w:rPr>
                <w:rFonts w:asciiTheme="minorHAnsi" w:eastAsia="Calibri" w:hAnsiTheme="minorHAnsi" w:cstheme="minorHAnsi"/>
                <w:color w:val="000000"/>
                <w:szCs w:val="24"/>
              </w:rPr>
              <w:t xml:space="preserve"> the state performance standards and the school strategic plan.</w:t>
            </w:r>
          </w:p>
        </w:tc>
        <w:tc>
          <w:tcPr>
            <w:tcW w:w="7818" w:type="dxa"/>
            <w:vAlign w:val="center"/>
          </w:tcPr>
          <w:p w14:paraId="6483F2D2" w14:textId="77777777" w:rsidR="00D8642E" w:rsidRPr="00F53C2F" w:rsidRDefault="00D8642E">
            <w:pPr>
              <w:rPr>
                <w:rFonts w:asciiTheme="minorHAnsi" w:eastAsia="Calibri" w:hAnsiTheme="minorHAnsi" w:cstheme="minorHAnsi"/>
                <w:szCs w:val="24"/>
              </w:rPr>
            </w:pPr>
          </w:p>
        </w:tc>
      </w:tr>
      <w:tr w:rsidR="00D8642E" w:rsidRPr="00F53C2F" w14:paraId="05C834C9" w14:textId="77777777" w:rsidTr="00AA2A42">
        <w:tc>
          <w:tcPr>
            <w:tcW w:w="6205" w:type="dxa"/>
            <w:vAlign w:val="center"/>
          </w:tcPr>
          <w:p w14:paraId="754C451C"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1.6 Family, School, and Community Engagement </w:t>
            </w:r>
          </w:p>
          <w:p w14:paraId="0A0435D1"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7">
              <w:r w:rsidRPr="00F53C2F">
                <w:rPr>
                  <w:rFonts w:asciiTheme="minorHAnsi" w:eastAsia="Calibri" w:hAnsiTheme="minorHAnsi" w:cstheme="minorHAnsi"/>
                  <w:color w:val="0000FF"/>
                  <w:szCs w:val="24"/>
                  <w:u w:val="single"/>
                </w:rPr>
                <w:t>SC Code Ann. § 59-28-140</w:t>
              </w:r>
            </w:hyperlink>
            <w:r w:rsidRPr="00F53C2F">
              <w:rPr>
                <w:rFonts w:asciiTheme="minorHAnsi" w:eastAsia="Calibri" w:hAnsiTheme="minorHAnsi" w:cstheme="minorHAnsi"/>
                <w:color w:val="000000"/>
                <w:szCs w:val="24"/>
              </w:rPr>
              <w:t>, the EPP must ensure that all candidates in teacher and principal preparation programs know, understand, and are able to apply best practices in family, school, and community engagement.</w:t>
            </w:r>
          </w:p>
        </w:tc>
        <w:tc>
          <w:tcPr>
            <w:tcW w:w="7818" w:type="dxa"/>
            <w:vAlign w:val="center"/>
          </w:tcPr>
          <w:p w14:paraId="5E91431A" w14:textId="77777777" w:rsidR="00D8642E" w:rsidRPr="00F53C2F" w:rsidRDefault="00D8642E">
            <w:pPr>
              <w:rPr>
                <w:rFonts w:asciiTheme="minorHAnsi" w:eastAsia="Calibri" w:hAnsiTheme="minorHAnsi" w:cstheme="minorHAnsi"/>
                <w:szCs w:val="24"/>
              </w:rPr>
            </w:pPr>
          </w:p>
        </w:tc>
      </w:tr>
      <w:tr w:rsidR="00D8642E" w:rsidRPr="00F53C2F" w14:paraId="28FC468E" w14:textId="77777777" w:rsidTr="00AA2A42">
        <w:tc>
          <w:tcPr>
            <w:tcW w:w="6205" w:type="dxa"/>
            <w:vAlign w:val="center"/>
          </w:tcPr>
          <w:p w14:paraId="6C9DAB8E"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lastRenderedPageBreak/>
              <w:t>1.7 Safe Schools Climate Act</w:t>
            </w:r>
          </w:p>
          <w:p w14:paraId="77CB4AB0"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8">
              <w:r w:rsidRPr="00F53C2F">
                <w:rPr>
                  <w:rFonts w:asciiTheme="minorHAnsi" w:eastAsia="Calibri" w:hAnsiTheme="minorHAnsi" w:cstheme="minorHAnsi"/>
                  <w:color w:val="0000FF"/>
                  <w:szCs w:val="24"/>
                  <w:u w:val="single"/>
                </w:rPr>
                <w:t>S.C. Code Ann. § 59-63-110 et seq.</w:t>
              </w:r>
            </w:hyperlink>
            <w:r w:rsidRPr="00F53C2F">
              <w:rPr>
                <w:rFonts w:asciiTheme="minorHAnsi" w:eastAsia="Calibri" w:hAnsiTheme="minorHAnsi" w:cstheme="minorHAnsi"/>
                <w:color w:val="000000"/>
                <w:szCs w:val="24"/>
              </w:rPr>
              <w:t>, the EPP must ensure that all certification programs, initial and advanced, include instruction as it relates to the Safe Schools Climate Act and the identification and prevention of harassment, intimidation, and bullying.</w:t>
            </w:r>
          </w:p>
        </w:tc>
        <w:tc>
          <w:tcPr>
            <w:tcW w:w="7818" w:type="dxa"/>
            <w:vAlign w:val="center"/>
          </w:tcPr>
          <w:p w14:paraId="4CFD358D" w14:textId="77777777" w:rsidR="00D8642E" w:rsidRPr="00F53C2F" w:rsidRDefault="00D8642E">
            <w:pPr>
              <w:rPr>
                <w:rFonts w:asciiTheme="minorHAnsi" w:eastAsia="Calibri" w:hAnsiTheme="minorHAnsi" w:cstheme="minorHAnsi"/>
                <w:szCs w:val="24"/>
              </w:rPr>
            </w:pPr>
          </w:p>
        </w:tc>
      </w:tr>
      <w:tr w:rsidR="00D8642E" w:rsidRPr="00F53C2F" w14:paraId="3C646F4A" w14:textId="77777777" w:rsidTr="00AA2A42">
        <w:tc>
          <w:tcPr>
            <w:tcW w:w="6205" w:type="dxa"/>
            <w:vAlign w:val="center"/>
          </w:tcPr>
          <w:p w14:paraId="712B7160"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i/>
                <w:color w:val="000000"/>
                <w:szCs w:val="24"/>
              </w:rPr>
              <w:t>1.8 Education and Economic Development Act (EEDA)</w:t>
            </w:r>
          </w:p>
          <w:p w14:paraId="2AA96E21"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9">
              <w:r w:rsidRPr="00F53C2F">
                <w:rPr>
                  <w:rFonts w:asciiTheme="minorHAnsi" w:eastAsia="Calibri" w:hAnsiTheme="minorHAnsi" w:cstheme="minorHAnsi"/>
                  <w:color w:val="0000FF"/>
                  <w:szCs w:val="24"/>
                  <w:u w:val="single"/>
                </w:rPr>
                <w:t>S.C. Code Ann. § 59-59-10</w:t>
              </w:r>
            </w:hyperlink>
            <w:r w:rsidRPr="00F53C2F">
              <w:rPr>
                <w:rFonts w:asciiTheme="minorHAnsi" w:eastAsia="Calibri" w:hAnsiTheme="minorHAnsi" w:cstheme="minorHAnsi"/>
                <w:color w:val="0000FF"/>
                <w:szCs w:val="24"/>
              </w:rPr>
              <w:t xml:space="preserve"> et seq.</w:t>
            </w:r>
            <w:r w:rsidRPr="00F53C2F">
              <w:rPr>
                <w:rFonts w:asciiTheme="minorHAnsi" w:eastAsia="Calibri" w:hAnsiTheme="minorHAnsi" w:cstheme="minorHAnsi"/>
                <w:color w:val="000000"/>
                <w:szCs w:val="24"/>
              </w:rPr>
              <w:t>, the EPP must provide candidates in programs preparing teachers, school counselors, and school leaders with training in career exploration as appropriate to their roles and professional responsibilities.</w:t>
            </w:r>
          </w:p>
        </w:tc>
        <w:tc>
          <w:tcPr>
            <w:tcW w:w="7818" w:type="dxa"/>
            <w:vAlign w:val="center"/>
          </w:tcPr>
          <w:p w14:paraId="40F2C460" w14:textId="77777777" w:rsidR="00D8642E" w:rsidRPr="00F53C2F" w:rsidRDefault="00D8642E">
            <w:pPr>
              <w:rPr>
                <w:rFonts w:asciiTheme="minorHAnsi" w:eastAsia="Calibri" w:hAnsiTheme="minorHAnsi" w:cstheme="minorHAnsi"/>
                <w:szCs w:val="24"/>
              </w:rPr>
            </w:pPr>
          </w:p>
        </w:tc>
      </w:tr>
      <w:tr w:rsidR="00D8642E" w:rsidRPr="00F53C2F" w14:paraId="7423B8D4" w14:textId="77777777" w:rsidTr="00AA2A42">
        <w:tc>
          <w:tcPr>
            <w:tcW w:w="6205" w:type="dxa"/>
            <w:vAlign w:val="center"/>
          </w:tcPr>
          <w:p w14:paraId="740E509B"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1.9 Student Health and Fitness Act</w:t>
            </w:r>
          </w:p>
          <w:p w14:paraId="64374BA2"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30">
              <w:r w:rsidRPr="00F53C2F">
                <w:rPr>
                  <w:rFonts w:asciiTheme="minorHAnsi" w:eastAsia="Calibri" w:hAnsiTheme="minorHAnsi" w:cstheme="minorHAnsi"/>
                  <w:color w:val="0000FF"/>
                  <w:szCs w:val="24"/>
                  <w:u w:val="single"/>
                </w:rPr>
                <w:t>SC Code Ann. § 59-10-10 et seq.</w:t>
              </w:r>
            </w:hyperlink>
            <w:r w:rsidRPr="00F53C2F">
              <w:rPr>
                <w:rFonts w:asciiTheme="minorHAnsi" w:eastAsia="Calibri" w:hAnsiTheme="minorHAnsi" w:cstheme="minorHAnsi"/>
                <w:color w:val="000000"/>
                <w:szCs w:val="24"/>
              </w:rPr>
              <w:t>, the EPP must ensure that candidates in Early Childhood and Elementary Education programs receive instruction in the importance of physical activity for young children and the relationship of activity and good nutrition to academic performance and healthy lifestyles as part of the Student Health and Fitness Act of 2005.</w:t>
            </w:r>
          </w:p>
        </w:tc>
        <w:tc>
          <w:tcPr>
            <w:tcW w:w="7818" w:type="dxa"/>
            <w:vAlign w:val="center"/>
          </w:tcPr>
          <w:p w14:paraId="385D7379" w14:textId="77777777" w:rsidR="00D8642E" w:rsidRPr="00F53C2F" w:rsidRDefault="00D8642E">
            <w:pPr>
              <w:rPr>
                <w:rFonts w:asciiTheme="minorHAnsi" w:eastAsia="Calibri" w:hAnsiTheme="minorHAnsi" w:cstheme="minorHAnsi"/>
                <w:szCs w:val="24"/>
              </w:rPr>
            </w:pPr>
          </w:p>
        </w:tc>
      </w:tr>
      <w:tr w:rsidR="00D8642E" w:rsidRPr="00F53C2F" w14:paraId="311CF10F" w14:textId="77777777" w:rsidTr="00AA2A42">
        <w:tc>
          <w:tcPr>
            <w:tcW w:w="6205" w:type="dxa"/>
            <w:vAlign w:val="center"/>
          </w:tcPr>
          <w:p w14:paraId="19768EFC"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1.10 Admission to Undergraduate Teacher Preparation Programs</w:t>
            </w:r>
          </w:p>
          <w:p w14:paraId="745817A9"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31">
              <w:r w:rsidRPr="00F53C2F">
                <w:rPr>
                  <w:rFonts w:asciiTheme="minorHAnsi" w:eastAsia="Calibri" w:hAnsiTheme="minorHAnsi" w:cstheme="minorHAnsi"/>
                  <w:color w:val="0000FF"/>
                  <w:szCs w:val="24"/>
                  <w:u w:val="single"/>
                </w:rPr>
                <w:t>S.C. Code Ann. § 59-26-30</w:t>
              </w:r>
            </w:hyperlink>
            <w:r w:rsidRPr="00F53C2F">
              <w:rPr>
                <w:rFonts w:asciiTheme="minorHAnsi" w:eastAsia="Calibri" w:hAnsiTheme="minorHAnsi" w:cstheme="minorHAnsi"/>
                <w:color w:val="000000"/>
                <w:szCs w:val="24"/>
              </w:rPr>
              <w:t>, the EPP must ensure that candidates meet the basic skills assessment requirement or a qualifying exemption adopted by the SBE for full admission to an undergraduate teacher preparation program.</w:t>
            </w:r>
          </w:p>
        </w:tc>
        <w:tc>
          <w:tcPr>
            <w:tcW w:w="7818" w:type="dxa"/>
            <w:vAlign w:val="center"/>
          </w:tcPr>
          <w:p w14:paraId="72909E7C" w14:textId="77777777" w:rsidR="00D8642E" w:rsidRPr="00F53C2F" w:rsidRDefault="00D8642E">
            <w:pPr>
              <w:rPr>
                <w:rFonts w:asciiTheme="minorHAnsi" w:eastAsia="Calibri" w:hAnsiTheme="minorHAnsi" w:cstheme="minorHAnsi"/>
                <w:szCs w:val="24"/>
              </w:rPr>
            </w:pPr>
          </w:p>
        </w:tc>
      </w:tr>
      <w:tr w:rsidR="00D8642E" w:rsidRPr="00F53C2F" w14:paraId="67EE13F7" w14:textId="77777777" w:rsidTr="00AA2A42">
        <w:tc>
          <w:tcPr>
            <w:tcW w:w="6205" w:type="dxa"/>
            <w:vAlign w:val="center"/>
          </w:tcPr>
          <w:p w14:paraId="3E58A996"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1.11 PK-12 Academic Standards</w:t>
            </w:r>
          </w:p>
          <w:p w14:paraId="6A6EB0DD"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In support of </w:t>
            </w:r>
            <w:hyperlink r:id="rId32">
              <w:r w:rsidRPr="00F53C2F">
                <w:rPr>
                  <w:rFonts w:asciiTheme="minorHAnsi" w:eastAsia="Calibri" w:hAnsiTheme="minorHAnsi" w:cstheme="minorHAnsi"/>
                  <w:color w:val="0000FF"/>
                  <w:szCs w:val="24"/>
                  <w:u w:val="single"/>
                </w:rPr>
                <w:t>S.C. Code Ann. § 59-18-300</w:t>
              </w:r>
            </w:hyperlink>
            <w:r w:rsidRPr="00F53C2F">
              <w:rPr>
                <w:rFonts w:asciiTheme="minorHAnsi" w:eastAsia="Calibri" w:hAnsiTheme="minorHAnsi" w:cstheme="minorHAnsi"/>
                <w:color w:val="000000"/>
                <w:szCs w:val="24"/>
              </w:rPr>
              <w:t>, the EPP must ensure that candidates are prepared to plan and implement instruction aligned with</w:t>
            </w:r>
            <w:hyperlink r:id="rId33">
              <w:r w:rsidRPr="00F53C2F">
                <w:rPr>
                  <w:rFonts w:asciiTheme="minorHAnsi" w:eastAsia="Calibri" w:hAnsiTheme="minorHAnsi" w:cstheme="minorHAnsi"/>
                  <w:color w:val="0000FF"/>
                  <w:szCs w:val="24"/>
                  <w:u w:val="single"/>
                </w:rPr>
                <w:t xml:space="preserve"> South Carolina PK–12 academic standards</w:t>
              </w:r>
            </w:hyperlink>
            <w:r w:rsidRPr="00F53C2F">
              <w:rPr>
                <w:rFonts w:asciiTheme="minorHAnsi" w:eastAsia="Calibri" w:hAnsiTheme="minorHAnsi" w:cstheme="minorHAnsi"/>
                <w:color w:val="000000"/>
                <w:szCs w:val="24"/>
              </w:rPr>
              <w:t xml:space="preserve"> for the subject area and grade span of their certification program.</w:t>
            </w:r>
          </w:p>
        </w:tc>
        <w:tc>
          <w:tcPr>
            <w:tcW w:w="7818" w:type="dxa"/>
            <w:vAlign w:val="center"/>
          </w:tcPr>
          <w:p w14:paraId="3383F22A" w14:textId="77777777" w:rsidR="00D8642E" w:rsidRPr="00F53C2F" w:rsidRDefault="00D8642E">
            <w:pPr>
              <w:rPr>
                <w:rFonts w:asciiTheme="minorHAnsi" w:eastAsia="Calibri" w:hAnsiTheme="minorHAnsi" w:cstheme="minorHAnsi"/>
                <w:szCs w:val="24"/>
              </w:rPr>
            </w:pPr>
          </w:p>
        </w:tc>
      </w:tr>
      <w:tr w:rsidR="00D8642E" w:rsidRPr="00F53C2F" w14:paraId="3838602B" w14:textId="77777777" w:rsidTr="00AA2A42">
        <w:tc>
          <w:tcPr>
            <w:tcW w:w="6205" w:type="dxa"/>
            <w:vAlign w:val="center"/>
          </w:tcPr>
          <w:p w14:paraId="3380DB59"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lastRenderedPageBreak/>
              <w:t>1.12 Tuberculosis Screening and Evaluation</w:t>
            </w:r>
          </w:p>
          <w:p w14:paraId="716BBF65"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34">
              <w:r w:rsidRPr="00F53C2F">
                <w:rPr>
                  <w:rFonts w:asciiTheme="minorHAnsi" w:eastAsia="Calibri" w:hAnsiTheme="minorHAnsi" w:cstheme="minorHAnsi"/>
                  <w:color w:val="0000FF"/>
                  <w:szCs w:val="24"/>
                  <w:u w:val="single"/>
                </w:rPr>
                <w:t>S.C. Code Ann. § 44-29-150</w:t>
              </w:r>
            </w:hyperlink>
            <w:r w:rsidRPr="00F53C2F">
              <w:rPr>
                <w:rFonts w:asciiTheme="minorHAnsi" w:eastAsia="Calibri" w:hAnsiTheme="minorHAnsi" w:cstheme="minorHAnsi"/>
                <w:color w:val="000000"/>
                <w:szCs w:val="24"/>
              </w:rPr>
              <w:t xml:space="preserve"> and Department of Health and Environmental Control (DHEC) </w:t>
            </w:r>
            <w:hyperlink r:id="rId35">
              <w:r w:rsidRPr="00F53C2F">
                <w:rPr>
                  <w:rFonts w:asciiTheme="minorHAnsi" w:eastAsia="Calibri" w:hAnsiTheme="minorHAnsi" w:cstheme="minorHAnsi"/>
                  <w:color w:val="0000FF"/>
                  <w:szCs w:val="24"/>
                  <w:u w:val="single"/>
                </w:rPr>
                <w:t>Regulation 61-22</w:t>
              </w:r>
            </w:hyperlink>
            <w:r w:rsidRPr="00F53C2F">
              <w:rPr>
                <w:rFonts w:asciiTheme="minorHAnsi" w:eastAsia="Calibri" w:hAnsiTheme="minorHAnsi" w:cstheme="minorHAnsi"/>
                <w:color w:val="000000"/>
                <w:szCs w:val="24"/>
              </w:rPr>
              <w:t>, the EPP must ensure that candidates, as defined in DHEC regulation, are screened prior to field placement and that prescribed documentation is maintained. Regulation 61-22 (II)(E) includes student teachers in the definition of “employee,” and Section (III)(C)(2) addresses required documentation.</w:t>
            </w:r>
          </w:p>
        </w:tc>
        <w:tc>
          <w:tcPr>
            <w:tcW w:w="7818" w:type="dxa"/>
            <w:vAlign w:val="center"/>
          </w:tcPr>
          <w:p w14:paraId="4D9A6C45" w14:textId="77777777" w:rsidR="00D8642E" w:rsidRPr="00F53C2F" w:rsidRDefault="00D8642E">
            <w:pPr>
              <w:rPr>
                <w:rFonts w:asciiTheme="minorHAnsi" w:eastAsia="Calibri" w:hAnsiTheme="minorHAnsi" w:cstheme="minorHAnsi"/>
                <w:szCs w:val="24"/>
              </w:rPr>
            </w:pPr>
          </w:p>
        </w:tc>
      </w:tr>
    </w:tbl>
    <w:p w14:paraId="65CE27F0" w14:textId="77777777" w:rsidR="00D8642E" w:rsidRPr="00F53C2F" w:rsidRDefault="00D8642E">
      <w:pPr>
        <w:rPr>
          <w:rFonts w:asciiTheme="minorHAnsi" w:eastAsia="Calibri" w:hAnsiTheme="minorHAnsi" w:cstheme="minorHAnsi"/>
          <w:szCs w:val="24"/>
        </w:rPr>
      </w:pPr>
    </w:p>
    <w:tbl>
      <w:tblPr>
        <w:tblStyle w:val="affffc"/>
        <w:tblW w:w="14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South Carolina Provider Requirements Chart"/>
        <w:tblDescription w:val="South Carolina Provider Requirements Chart"/>
      </w:tblPr>
      <w:tblGrid>
        <w:gridCol w:w="6205"/>
        <w:gridCol w:w="7818"/>
      </w:tblGrid>
      <w:tr w:rsidR="00D8642E" w:rsidRPr="00F53C2F" w14:paraId="24678B60" w14:textId="77777777" w:rsidTr="00AA2A42">
        <w:trPr>
          <w:tblHeader/>
        </w:trPr>
        <w:tc>
          <w:tcPr>
            <w:tcW w:w="6205" w:type="dxa"/>
            <w:shd w:val="clear" w:color="auto" w:fill="E7E6E6"/>
            <w:vAlign w:val="center"/>
          </w:tcPr>
          <w:p w14:paraId="30DF059E"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SBE Guidelines and SCDE Policy</w:t>
            </w:r>
          </w:p>
        </w:tc>
        <w:tc>
          <w:tcPr>
            <w:tcW w:w="7818" w:type="dxa"/>
            <w:shd w:val="clear" w:color="auto" w:fill="E7E6E6"/>
            <w:vAlign w:val="center"/>
          </w:tcPr>
          <w:p w14:paraId="76E759A8"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Description</w:t>
            </w:r>
          </w:p>
        </w:tc>
      </w:tr>
      <w:tr w:rsidR="00D8642E" w:rsidRPr="00F53C2F" w14:paraId="2FAEB8E7" w14:textId="77777777" w:rsidTr="00AA2A42">
        <w:tc>
          <w:tcPr>
            <w:tcW w:w="6205" w:type="dxa"/>
            <w:vAlign w:val="center"/>
          </w:tcPr>
          <w:p w14:paraId="335AB9C4"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2.1 Field and Clinical Experiences </w:t>
            </w:r>
          </w:p>
          <w:p w14:paraId="3A957084"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color w:val="000000"/>
                <w:szCs w:val="24"/>
              </w:rPr>
              <w:t>The EPP must ensure that all field and clinical experiences meet the requirements established by the SBE.  In this context, field experiences refer to school-based opportunities and activities prior to the full student-teaching or clinical experience. The clinical experience refers to the full-time, culminating experience of a program preparing candidates for certification in teaching, service, or leadership fields.</w:t>
            </w:r>
          </w:p>
        </w:tc>
        <w:tc>
          <w:tcPr>
            <w:tcW w:w="7818" w:type="dxa"/>
            <w:vAlign w:val="center"/>
          </w:tcPr>
          <w:p w14:paraId="120A4967" w14:textId="77777777" w:rsidR="00D8642E" w:rsidRPr="00F53C2F" w:rsidRDefault="00D8642E">
            <w:pPr>
              <w:rPr>
                <w:rFonts w:asciiTheme="minorHAnsi" w:eastAsia="Calibri" w:hAnsiTheme="minorHAnsi" w:cstheme="minorHAnsi"/>
                <w:szCs w:val="24"/>
              </w:rPr>
            </w:pPr>
          </w:p>
        </w:tc>
      </w:tr>
      <w:tr w:rsidR="00D8642E" w:rsidRPr="00F53C2F" w14:paraId="1B377C6B" w14:textId="77777777" w:rsidTr="00AA2A42">
        <w:tc>
          <w:tcPr>
            <w:tcW w:w="6205" w:type="dxa"/>
            <w:vAlign w:val="center"/>
          </w:tcPr>
          <w:p w14:paraId="5CF85081"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2.2 Professional Ethics and Decision-making</w:t>
            </w:r>
          </w:p>
          <w:p w14:paraId="3D3555DB"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 xml:space="preserve">The EPP must ensure through coursework and field and clinical experiences that candidates are provided with instruction in professional ethics as well as ethical principles and decision-making aligned with the standards of the </w:t>
            </w:r>
            <w:hyperlink r:id="rId36">
              <w:r w:rsidRPr="00F53C2F">
                <w:rPr>
                  <w:rFonts w:asciiTheme="minorHAnsi" w:eastAsia="Calibri" w:hAnsiTheme="minorHAnsi" w:cstheme="minorHAnsi"/>
                  <w:color w:val="0000FF"/>
                  <w:szCs w:val="24"/>
                  <w:u w:val="single"/>
                </w:rPr>
                <w:t>Model Code of Ethics for Educators</w:t>
              </w:r>
            </w:hyperlink>
            <w:r w:rsidRPr="00F53C2F">
              <w:rPr>
                <w:rFonts w:asciiTheme="minorHAnsi" w:eastAsia="Calibri" w:hAnsiTheme="minorHAnsi" w:cstheme="minorHAnsi"/>
                <w:color w:val="000000"/>
                <w:szCs w:val="24"/>
              </w:rPr>
              <w:t>.</w:t>
            </w:r>
          </w:p>
        </w:tc>
        <w:tc>
          <w:tcPr>
            <w:tcW w:w="7818" w:type="dxa"/>
            <w:vAlign w:val="center"/>
          </w:tcPr>
          <w:p w14:paraId="422B891A" w14:textId="77777777" w:rsidR="00D8642E" w:rsidRPr="00F53C2F" w:rsidRDefault="00D8642E">
            <w:pPr>
              <w:rPr>
                <w:rFonts w:asciiTheme="minorHAnsi" w:eastAsia="Calibri" w:hAnsiTheme="minorHAnsi" w:cstheme="minorHAnsi"/>
                <w:szCs w:val="24"/>
              </w:rPr>
            </w:pPr>
          </w:p>
        </w:tc>
      </w:tr>
      <w:tr w:rsidR="00D8642E" w:rsidRPr="00F53C2F" w14:paraId="7C88578C" w14:textId="77777777" w:rsidTr="00AA2A42">
        <w:tc>
          <w:tcPr>
            <w:tcW w:w="6205" w:type="dxa"/>
            <w:vAlign w:val="center"/>
          </w:tcPr>
          <w:p w14:paraId="3AACE3C5"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2.3 Initial Program Approval</w:t>
            </w:r>
          </w:p>
          <w:p w14:paraId="15AAE0AC"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The EPP must ensure that initial program proposals meet the specialty area program approval standards adopted by the SBE for the specific certification field. All new program proposals must gain SBE approval prior to implementation, recruitment, and admission of candidates.</w:t>
            </w:r>
          </w:p>
        </w:tc>
        <w:tc>
          <w:tcPr>
            <w:tcW w:w="7818" w:type="dxa"/>
            <w:vAlign w:val="center"/>
          </w:tcPr>
          <w:p w14:paraId="5779F3BC" w14:textId="77777777" w:rsidR="00D8642E" w:rsidRPr="00F53C2F" w:rsidRDefault="00D8642E">
            <w:pPr>
              <w:rPr>
                <w:rFonts w:asciiTheme="minorHAnsi" w:eastAsia="Calibri" w:hAnsiTheme="minorHAnsi" w:cstheme="minorHAnsi"/>
                <w:szCs w:val="24"/>
              </w:rPr>
            </w:pPr>
          </w:p>
        </w:tc>
      </w:tr>
      <w:tr w:rsidR="00D8642E" w:rsidRPr="00F53C2F" w14:paraId="281FB774" w14:textId="77777777" w:rsidTr="00AA2A42">
        <w:tc>
          <w:tcPr>
            <w:tcW w:w="6205" w:type="dxa"/>
            <w:vAlign w:val="center"/>
          </w:tcPr>
          <w:p w14:paraId="1593976A"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2.4 Continuing Program Recognition</w:t>
            </w:r>
          </w:p>
          <w:p w14:paraId="5A24733B"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lastRenderedPageBreak/>
              <w:t>The EPP must ensure that each continuing program is fully recognized by a specialized accrediting agency, specialized professional association, or the state. Providers must gain full recognition for all SBE-approved educator preparation programs.</w:t>
            </w:r>
          </w:p>
        </w:tc>
        <w:tc>
          <w:tcPr>
            <w:tcW w:w="7818" w:type="dxa"/>
            <w:vAlign w:val="center"/>
          </w:tcPr>
          <w:p w14:paraId="43658157" w14:textId="77777777" w:rsidR="00D8642E" w:rsidRPr="00F53C2F" w:rsidRDefault="00D8642E">
            <w:pPr>
              <w:rPr>
                <w:rFonts w:asciiTheme="minorHAnsi" w:eastAsia="Calibri" w:hAnsiTheme="minorHAnsi" w:cstheme="minorHAnsi"/>
                <w:szCs w:val="24"/>
              </w:rPr>
            </w:pPr>
          </w:p>
        </w:tc>
      </w:tr>
      <w:tr w:rsidR="00D8642E" w:rsidRPr="00F53C2F" w14:paraId="0489557E" w14:textId="77777777" w:rsidTr="00AA2A42">
        <w:tc>
          <w:tcPr>
            <w:tcW w:w="6205" w:type="dxa"/>
            <w:vAlign w:val="center"/>
          </w:tcPr>
          <w:p w14:paraId="63CDB69A"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2.5 Verification of Candidate Program Completion for Educator Certification</w:t>
            </w:r>
          </w:p>
          <w:p w14:paraId="65E32D80"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 xml:space="preserve">The EPP must submit the verification of program completion for certification for each candidate seeking South Carolina educator certification. </w:t>
            </w:r>
            <w:r w:rsidRPr="00F53C2F">
              <w:rPr>
                <w:rFonts w:asciiTheme="minorHAnsi" w:eastAsia="Calibri" w:hAnsiTheme="minorHAnsi" w:cstheme="minorHAnsi"/>
                <w:color w:val="242424"/>
                <w:szCs w:val="24"/>
                <w:highlight w:val="white"/>
              </w:rPr>
              <w:t>The verification signifies that a candidate has successfully completed all requirements of the provider's approved program for educator certification. The provider must also indicate if, at the time of program completion, the candidate has earned qualifying scores on required subject area and pedagogy exam assessments for certification purposes.</w:t>
            </w:r>
          </w:p>
        </w:tc>
        <w:tc>
          <w:tcPr>
            <w:tcW w:w="7818" w:type="dxa"/>
            <w:vAlign w:val="center"/>
          </w:tcPr>
          <w:p w14:paraId="5755757E" w14:textId="77777777" w:rsidR="00D8642E" w:rsidRPr="00F53C2F" w:rsidRDefault="00D8642E">
            <w:pPr>
              <w:rPr>
                <w:rFonts w:asciiTheme="minorHAnsi" w:eastAsia="Calibri" w:hAnsiTheme="minorHAnsi" w:cstheme="minorHAnsi"/>
                <w:szCs w:val="24"/>
              </w:rPr>
            </w:pPr>
          </w:p>
        </w:tc>
      </w:tr>
      <w:tr w:rsidR="00D8642E" w:rsidRPr="00F53C2F" w14:paraId="3E794461" w14:textId="77777777" w:rsidTr="00AA2A42">
        <w:tc>
          <w:tcPr>
            <w:tcW w:w="6205" w:type="dxa"/>
            <w:vAlign w:val="center"/>
          </w:tcPr>
          <w:p w14:paraId="23A179C6"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2.6 Annual Reporting</w:t>
            </w:r>
          </w:p>
          <w:p w14:paraId="04C960D9"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The EPP must ensure that it meets annual reporting requirements and deadlines related to Title II, accreditation, program recognition, ADEPT, and any other assurances that may be required by the SBE.</w:t>
            </w:r>
          </w:p>
        </w:tc>
        <w:tc>
          <w:tcPr>
            <w:tcW w:w="7818" w:type="dxa"/>
            <w:vAlign w:val="center"/>
          </w:tcPr>
          <w:p w14:paraId="3C9515FC" w14:textId="77777777" w:rsidR="00D8642E" w:rsidRPr="00F53C2F" w:rsidRDefault="00D8642E">
            <w:pPr>
              <w:rPr>
                <w:rFonts w:asciiTheme="minorHAnsi" w:eastAsia="Calibri" w:hAnsiTheme="minorHAnsi" w:cstheme="minorHAnsi"/>
                <w:szCs w:val="24"/>
              </w:rPr>
            </w:pPr>
          </w:p>
        </w:tc>
      </w:tr>
      <w:tr w:rsidR="00D8642E" w:rsidRPr="00F53C2F" w14:paraId="418D600B" w14:textId="77777777" w:rsidTr="00AA2A42">
        <w:tc>
          <w:tcPr>
            <w:tcW w:w="6205" w:type="dxa"/>
            <w:vAlign w:val="center"/>
          </w:tcPr>
          <w:p w14:paraId="4D41234A"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color w:val="000000"/>
                <w:szCs w:val="24"/>
              </w:rPr>
              <w:t xml:space="preserve">2.7 </w:t>
            </w:r>
            <w:r w:rsidRPr="00F53C2F">
              <w:rPr>
                <w:rFonts w:asciiTheme="minorHAnsi" w:eastAsia="Calibri" w:hAnsiTheme="minorHAnsi" w:cstheme="minorHAnsi"/>
                <w:i/>
                <w:color w:val="000000"/>
                <w:szCs w:val="24"/>
              </w:rPr>
              <w:t>Technology for the Enhancement of PK–12 Student Learning</w:t>
            </w:r>
          </w:p>
          <w:p w14:paraId="56F3B6DB"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 xml:space="preserve">The EPP must ensure that candidates are prepared to model and apply technology standards to enhance the learning of all PK–12 students. Candidates should be able to design instruction, implement lessons and activities, and assess learning using varied technology platforms, tools, and digital resources. Because South Carolina school districts must have approved instructional technology plans aligned with the standards of the International Society for Technology in Education (ISTE), EPPs must utilize the ISTE standards in </w:t>
            </w:r>
            <w:r w:rsidRPr="00F53C2F">
              <w:rPr>
                <w:rFonts w:asciiTheme="minorHAnsi" w:eastAsia="Calibri" w:hAnsiTheme="minorHAnsi" w:cstheme="minorHAnsi"/>
                <w:color w:val="000000"/>
                <w:szCs w:val="24"/>
              </w:rPr>
              <w:lastRenderedPageBreak/>
              <w:t>preparing candidates for field and clinical experiences and classroom practice.</w:t>
            </w:r>
          </w:p>
        </w:tc>
        <w:tc>
          <w:tcPr>
            <w:tcW w:w="7818" w:type="dxa"/>
            <w:vAlign w:val="center"/>
          </w:tcPr>
          <w:p w14:paraId="5EBADBC1" w14:textId="77777777" w:rsidR="00D8642E" w:rsidRPr="00F53C2F" w:rsidRDefault="00D8642E">
            <w:pPr>
              <w:rPr>
                <w:rFonts w:asciiTheme="minorHAnsi" w:eastAsia="Calibri" w:hAnsiTheme="minorHAnsi" w:cstheme="minorHAnsi"/>
                <w:szCs w:val="24"/>
              </w:rPr>
            </w:pPr>
          </w:p>
        </w:tc>
      </w:tr>
    </w:tbl>
    <w:p w14:paraId="67AA532C" w14:textId="77777777" w:rsidR="00D8642E" w:rsidRPr="00F53C2F" w:rsidRDefault="00D8642E">
      <w:pPr>
        <w:rPr>
          <w:rFonts w:asciiTheme="minorHAnsi" w:eastAsia="Calibri" w:hAnsiTheme="minorHAnsi" w:cstheme="minorHAnsi"/>
          <w:szCs w:val="24"/>
        </w:rPr>
      </w:pPr>
    </w:p>
    <w:p w14:paraId="0C459C46"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Section IV: National Accreditor and Specialized Programmatic Association Standards</w:t>
      </w:r>
    </w:p>
    <w:p w14:paraId="3D8C24B8" w14:textId="77777777" w:rsidR="006565D7" w:rsidRPr="00F53C2F" w:rsidRDefault="006565D7" w:rsidP="006565D7">
      <w:pPr>
        <w:rPr>
          <w:rFonts w:asciiTheme="minorHAnsi" w:eastAsia="Calibri" w:hAnsiTheme="minorHAnsi" w:cstheme="minorHAnsi"/>
          <w:bCs/>
          <w:szCs w:val="24"/>
        </w:rPr>
      </w:pPr>
    </w:p>
    <w:p w14:paraId="6588E260" w14:textId="7284A0B1" w:rsidR="00D8642E" w:rsidRPr="00F53C2F" w:rsidRDefault="006565D7" w:rsidP="006565D7">
      <w:pPr>
        <w:rPr>
          <w:rFonts w:asciiTheme="minorHAnsi" w:eastAsia="Calibri" w:hAnsiTheme="minorHAnsi" w:cstheme="minorHAnsi"/>
          <w:bCs/>
          <w:szCs w:val="24"/>
        </w:rPr>
      </w:pPr>
      <w:r w:rsidRPr="00F53C2F">
        <w:rPr>
          <w:rFonts w:asciiTheme="minorHAnsi" w:eastAsia="Calibri" w:hAnsiTheme="minorHAnsi" w:cstheme="minorHAnsi"/>
          <w:bCs/>
          <w:szCs w:val="24"/>
        </w:rPr>
        <w:t>Please review the assurances below. Providers that have received national accreditation must complete Part A. Providers that have not received national accreditation must complete Part B.</w:t>
      </w:r>
    </w:p>
    <w:p w14:paraId="6802479E" w14:textId="77777777" w:rsidR="006565D7" w:rsidRPr="00F53C2F" w:rsidRDefault="006565D7" w:rsidP="006565D7">
      <w:pPr>
        <w:rPr>
          <w:rFonts w:asciiTheme="minorHAnsi" w:eastAsia="Calibri" w:hAnsiTheme="minorHAnsi" w:cstheme="minorHAnsi"/>
          <w:bCs/>
          <w:szCs w:val="24"/>
        </w:rPr>
      </w:pPr>
    </w:p>
    <w:p w14:paraId="4F615883" w14:textId="77777777" w:rsidR="00D8642E" w:rsidRPr="00F53C2F" w:rsidRDefault="003F76AA">
      <w:pPr>
        <w:rPr>
          <w:rFonts w:asciiTheme="minorHAnsi" w:eastAsia="Calibri" w:hAnsiTheme="minorHAnsi" w:cstheme="minorHAnsi"/>
          <w:b/>
          <w:szCs w:val="24"/>
        </w:rPr>
      </w:pPr>
      <w:r w:rsidRPr="00F53C2F">
        <w:rPr>
          <w:rFonts w:asciiTheme="minorHAnsi" w:eastAsia="Calibri" w:hAnsiTheme="minorHAnsi" w:cstheme="minorHAnsi"/>
          <w:b/>
          <w:szCs w:val="24"/>
        </w:rPr>
        <w:t xml:space="preserve">A. </w:t>
      </w:r>
      <w:r w:rsidR="00AF5339" w:rsidRPr="00F53C2F">
        <w:rPr>
          <w:rFonts w:asciiTheme="minorHAnsi" w:eastAsia="Calibri" w:hAnsiTheme="minorHAnsi" w:cstheme="minorHAnsi"/>
          <w:b/>
          <w:szCs w:val="24"/>
        </w:rPr>
        <w:t>National Accreditation: Statement of Accreditation</w:t>
      </w:r>
    </w:p>
    <w:p w14:paraId="3A10A40B" w14:textId="6E1215A4" w:rsidR="006565D7"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 xml:space="preserve">Program proposals in certification fields that have achieved national recognition (e.g.: NASAD, NASM, etc.) </w:t>
      </w:r>
      <w:r w:rsidR="006565D7" w:rsidRPr="00F53C2F">
        <w:rPr>
          <w:rFonts w:asciiTheme="minorHAnsi" w:eastAsia="Calibri" w:hAnsiTheme="minorHAnsi" w:cstheme="minorHAnsi"/>
          <w:i/>
          <w:szCs w:val="24"/>
        </w:rPr>
        <w:t xml:space="preserve">must affirm the following: </w:t>
      </w:r>
    </w:p>
    <w:p w14:paraId="46D52F3C" w14:textId="77777777" w:rsidR="006565D7" w:rsidRPr="00F53C2F" w:rsidRDefault="006565D7">
      <w:pPr>
        <w:rPr>
          <w:rFonts w:asciiTheme="minorHAnsi" w:eastAsia="Calibri" w:hAnsiTheme="minorHAnsi" w:cstheme="minorHAnsi"/>
          <w:i/>
          <w:szCs w:val="24"/>
        </w:rPr>
      </w:pPr>
    </w:p>
    <w:p w14:paraId="43500488" w14:textId="18AB0AE1" w:rsidR="006565D7" w:rsidRPr="00F53C2F" w:rsidRDefault="00000000" w:rsidP="006565D7">
      <w:pPr>
        <w:ind w:left="720"/>
        <w:rPr>
          <w:rFonts w:asciiTheme="minorHAnsi" w:eastAsia="Calibri" w:hAnsiTheme="minorHAnsi" w:cstheme="minorHAnsi"/>
          <w:szCs w:val="24"/>
        </w:rPr>
      </w:pPr>
      <w:sdt>
        <w:sdtPr>
          <w:rPr>
            <w:rFonts w:asciiTheme="minorHAnsi" w:eastAsia="Calibri" w:hAnsiTheme="minorHAnsi" w:cstheme="minorHAnsi"/>
            <w:szCs w:val="24"/>
          </w:rPr>
          <w:id w:val="1425916334"/>
          <w14:checkbox>
            <w14:checked w14:val="0"/>
            <w14:checkedState w14:val="2612" w14:font="MS Gothic"/>
            <w14:uncheckedState w14:val="2610" w14:font="MS Gothic"/>
          </w14:checkbox>
        </w:sdtPr>
        <w:sdtContent>
          <w:r w:rsidR="006565D7" w:rsidRPr="00F53C2F">
            <w:rPr>
              <w:rFonts w:ascii="Segoe UI Symbol" w:eastAsia="MS Gothic" w:hAnsi="Segoe UI Symbol" w:cs="Segoe UI Symbol"/>
              <w:szCs w:val="24"/>
            </w:rPr>
            <w:t>☐</w:t>
          </w:r>
        </w:sdtContent>
      </w:sdt>
      <w:r w:rsidR="006565D7" w:rsidRPr="00F53C2F">
        <w:rPr>
          <w:rFonts w:asciiTheme="minorHAnsi" w:eastAsia="Calibri" w:hAnsiTheme="minorHAnsi" w:cstheme="minorHAnsi"/>
          <w:szCs w:val="24"/>
        </w:rPr>
        <w:t xml:space="preserve"> I affirm that the program is nationally approved by an accrediting agency recognized by the United States Department of Education or the Council for </w:t>
      </w:r>
    </w:p>
    <w:p w14:paraId="49B91F78" w14:textId="1BA8AC71" w:rsidR="006565D7" w:rsidRPr="00F53C2F" w:rsidRDefault="006565D7" w:rsidP="006565D7">
      <w:pPr>
        <w:ind w:left="720"/>
        <w:rPr>
          <w:rFonts w:asciiTheme="minorHAnsi" w:eastAsia="Calibri" w:hAnsiTheme="minorHAnsi" w:cstheme="minorHAnsi"/>
          <w:szCs w:val="24"/>
        </w:rPr>
      </w:pPr>
      <w:r w:rsidRPr="00F53C2F">
        <w:rPr>
          <w:rFonts w:asciiTheme="minorHAnsi" w:eastAsia="Calibri" w:hAnsiTheme="minorHAnsi" w:cstheme="minorHAnsi"/>
          <w:szCs w:val="24"/>
        </w:rPr>
        <w:t xml:space="preserve">      Higher Education Accreditation, and</w:t>
      </w:r>
    </w:p>
    <w:p w14:paraId="6DCE33D2" w14:textId="6167B0AC" w:rsidR="00D8642E" w:rsidRPr="00F53C2F" w:rsidRDefault="00000000" w:rsidP="00E01677">
      <w:pPr>
        <w:ind w:left="720"/>
        <w:rPr>
          <w:rFonts w:asciiTheme="minorHAnsi" w:eastAsia="Calibri" w:hAnsiTheme="minorHAnsi" w:cstheme="minorHAnsi"/>
          <w:szCs w:val="24"/>
        </w:rPr>
      </w:pPr>
      <w:sdt>
        <w:sdtPr>
          <w:rPr>
            <w:rFonts w:asciiTheme="minorHAnsi" w:eastAsia="Calibri" w:hAnsiTheme="minorHAnsi" w:cstheme="minorHAnsi"/>
            <w:szCs w:val="24"/>
          </w:rPr>
          <w:id w:val="230347698"/>
          <w14:checkbox>
            <w14:checked w14:val="0"/>
            <w14:checkedState w14:val="2612" w14:font="MS Gothic"/>
            <w14:uncheckedState w14:val="2610" w14:font="MS Gothic"/>
          </w14:checkbox>
        </w:sdtPr>
        <w:sdtContent>
          <w:r w:rsidR="006565D7" w:rsidRPr="00F53C2F">
            <w:rPr>
              <w:rFonts w:ascii="Segoe UI Symbol" w:eastAsia="MS Gothic" w:hAnsi="Segoe UI Symbol" w:cs="Segoe UI Symbol"/>
              <w:szCs w:val="24"/>
            </w:rPr>
            <w:t>☐</w:t>
          </w:r>
        </w:sdtContent>
      </w:sdt>
      <w:r w:rsidR="006565D7" w:rsidRPr="00F53C2F">
        <w:rPr>
          <w:rFonts w:asciiTheme="minorHAnsi" w:eastAsia="Calibri" w:hAnsiTheme="minorHAnsi" w:cstheme="minorHAnsi"/>
          <w:szCs w:val="24"/>
        </w:rPr>
        <w:t xml:space="preserve"> I affirm that this proposal includes a letter from the national accreditor.</w:t>
      </w:r>
    </w:p>
    <w:p w14:paraId="1AA6F993" w14:textId="77777777" w:rsidR="00D8642E" w:rsidRPr="00F53C2F" w:rsidRDefault="00D8642E">
      <w:pPr>
        <w:rPr>
          <w:rFonts w:asciiTheme="minorHAnsi" w:eastAsia="Calibri" w:hAnsiTheme="minorHAnsi" w:cstheme="minorHAnsi"/>
          <w:szCs w:val="24"/>
        </w:rPr>
      </w:pPr>
    </w:p>
    <w:p w14:paraId="0DB01448" w14:textId="2C63DD27" w:rsidR="00E01677" w:rsidRPr="00F53C2F" w:rsidRDefault="00E01677" w:rsidP="00E01677">
      <w:pPr>
        <w:rPr>
          <w:rFonts w:asciiTheme="minorHAnsi" w:eastAsia="Calibri" w:hAnsiTheme="minorHAnsi" w:cstheme="minorHAnsi"/>
          <w:b/>
          <w:szCs w:val="24"/>
        </w:rPr>
      </w:pPr>
      <w:r w:rsidRPr="00F53C2F">
        <w:rPr>
          <w:rFonts w:asciiTheme="minorHAnsi" w:eastAsia="Calibri" w:hAnsiTheme="minorHAnsi" w:cstheme="minorHAnsi"/>
          <w:b/>
          <w:szCs w:val="24"/>
        </w:rPr>
        <w:t xml:space="preserve">B. Specialized Programmatic Association Requirements </w:t>
      </w:r>
    </w:p>
    <w:p w14:paraId="3706C7B4" w14:textId="44FF719F" w:rsidR="00E01677" w:rsidRPr="00F53C2F" w:rsidRDefault="00B3123F" w:rsidP="00B3123F">
      <w:pPr>
        <w:ind w:left="720"/>
        <w:rPr>
          <w:rFonts w:asciiTheme="minorHAnsi" w:eastAsia="Calibri" w:hAnsiTheme="minorHAnsi" w:cstheme="minorHAnsi"/>
          <w:b/>
          <w:szCs w:val="24"/>
        </w:rPr>
      </w:pPr>
      <w:r w:rsidRPr="00F53C2F">
        <w:rPr>
          <w:rFonts w:asciiTheme="minorHAnsi" w:eastAsia="Calibri" w:hAnsiTheme="minorHAnsi" w:cstheme="minorHAnsi"/>
          <w:b/>
          <w:szCs w:val="24"/>
        </w:rPr>
        <w:t>For Modified Program Proposal</w:t>
      </w:r>
      <w:r w:rsidR="004807C4" w:rsidRPr="00F53C2F">
        <w:rPr>
          <w:rFonts w:asciiTheme="minorHAnsi" w:eastAsia="Calibri" w:hAnsiTheme="minorHAnsi" w:cstheme="minorHAnsi"/>
          <w:b/>
          <w:szCs w:val="24"/>
        </w:rPr>
        <w:t>s</w:t>
      </w:r>
      <w:r w:rsidRPr="00F53C2F">
        <w:rPr>
          <w:rFonts w:asciiTheme="minorHAnsi" w:eastAsia="Calibri" w:hAnsiTheme="minorHAnsi" w:cstheme="minorHAnsi"/>
          <w:b/>
          <w:szCs w:val="24"/>
        </w:rPr>
        <w:t xml:space="preserve"> Only – </w:t>
      </w:r>
      <w:r w:rsidRPr="00F53C2F">
        <w:rPr>
          <w:rFonts w:asciiTheme="minorHAnsi" w:eastAsia="Calibri" w:hAnsiTheme="minorHAnsi" w:cstheme="minorHAnsi"/>
          <w:bCs/>
          <w:i/>
          <w:iCs/>
          <w:szCs w:val="24"/>
        </w:rPr>
        <w:t xml:space="preserve">Program </w:t>
      </w:r>
      <w:r w:rsidR="000860F6" w:rsidRPr="00F53C2F">
        <w:rPr>
          <w:rFonts w:asciiTheme="minorHAnsi" w:eastAsia="Calibri" w:hAnsiTheme="minorHAnsi" w:cstheme="minorHAnsi"/>
          <w:bCs/>
          <w:i/>
          <w:iCs/>
          <w:szCs w:val="24"/>
        </w:rPr>
        <w:t>p</w:t>
      </w:r>
      <w:r w:rsidRPr="00F53C2F">
        <w:rPr>
          <w:rFonts w:asciiTheme="minorHAnsi" w:eastAsia="Calibri" w:hAnsiTheme="minorHAnsi" w:cstheme="minorHAnsi"/>
          <w:bCs/>
          <w:i/>
          <w:iCs/>
          <w:szCs w:val="24"/>
        </w:rPr>
        <w:t xml:space="preserve">roposals seeking to </w:t>
      </w:r>
      <w:r w:rsidRPr="00F53C2F">
        <w:rPr>
          <w:rFonts w:asciiTheme="minorHAnsi" w:eastAsia="Calibri" w:hAnsiTheme="minorHAnsi" w:cstheme="minorHAnsi"/>
          <w:bCs/>
          <w:i/>
          <w:iCs/>
          <w:szCs w:val="24"/>
          <w:u w:val="single"/>
        </w:rPr>
        <w:t>modify</w:t>
      </w:r>
      <w:r w:rsidRPr="00F53C2F">
        <w:rPr>
          <w:rFonts w:asciiTheme="minorHAnsi" w:eastAsia="Calibri" w:hAnsiTheme="minorHAnsi" w:cstheme="minorHAnsi"/>
          <w:bCs/>
          <w:i/>
          <w:iCs/>
          <w:szCs w:val="24"/>
        </w:rPr>
        <w:t xml:space="preserve"> a program must affirm the following: </w:t>
      </w:r>
    </w:p>
    <w:p w14:paraId="70AD301A" w14:textId="77777777" w:rsidR="00B3123F" w:rsidRPr="00F53C2F" w:rsidRDefault="00B3123F" w:rsidP="00E01677">
      <w:pPr>
        <w:rPr>
          <w:rFonts w:asciiTheme="minorHAnsi" w:eastAsia="Calibri" w:hAnsiTheme="minorHAnsi" w:cstheme="minorHAnsi"/>
          <w:b/>
          <w:szCs w:val="24"/>
        </w:rPr>
      </w:pPr>
    </w:p>
    <w:p w14:paraId="1A280B0D" w14:textId="46D09A3F" w:rsidR="00E01677" w:rsidRPr="00F53C2F" w:rsidRDefault="00000000" w:rsidP="00B3123F">
      <w:pPr>
        <w:ind w:left="720"/>
        <w:rPr>
          <w:rFonts w:asciiTheme="minorHAnsi" w:eastAsia="Calibri" w:hAnsiTheme="minorHAnsi" w:cstheme="minorHAnsi"/>
          <w:iCs/>
          <w:szCs w:val="24"/>
        </w:rPr>
      </w:pPr>
      <w:sdt>
        <w:sdtPr>
          <w:rPr>
            <w:rFonts w:asciiTheme="minorHAnsi" w:eastAsia="Calibri" w:hAnsiTheme="minorHAnsi" w:cstheme="minorHAnsi"/>
            <w:iCs/>
            <w:szCs w:val="24"/>
          </w:rPr>
          <w:id w:val="1103074674"/>
          <w14:checkbox>
            <w14:checked w14:val="0"/>
            <w14:checkedState w14:val="2612" w14:font="MS Gothic"/>
            <w14:uncheckedState w14:val="2610" w14:font="MS Gothic"/>
          </w14:checkbox>
        </w:sdtPr>
        <w:sdtContent>
          <w:r w:rsidR="006364B8">
            <w:rPr>
              <w:rFonts w:ascii="MS Gothic" w:eastAsia="MS Gothic" w:hAnsi="MS Gothic" w:cstheme="minorHAnsi" w:hint="eastAsia"/>
              <w:iCs/>
              <w:szCs w:val="24"/>
            </w:rPr>
            <w:t>☐</w:t>
          </w:r>
        </w:sdtContent>
      </w:sdt>
      <w:r w:rsidR="00B3123F" w:rsidRPr="00F53C2F">
        <w:rPr>
          <w:rFonts w:asciiTheme="minorHAnsi" w:eastAsia="Calibri" w:hAnsiTheme="minorHAnsi" w:cstheme="minorHAnsi"/>
          <w:iCs/>
          <w:szCs w:val="24"/>
        </w:rPr>
        <w:t xml:space="preserve"> </w:t>
      </w:r>
      <w:r w:rsidR="00E01677" w:rsidRPr="00F53C2F">
        <w:rPr>
          <w:rFonts w:asciiTheme="minorHAnsi" w:eastAsia="Calibri" w:hAnsiTheme="minorHAnsi" w:cstheme="minorHAnsi"/>
          <w:iCs/>
          <w:szCs w:val="24"/>
        </w:rPr>
        <w:t>I affirm that the institution is seeking to modify a program</w:t>
      </w:r>
      <w:r w:rsidR="00B3123F" w:rsidRPr="00F53C2F">
        <w:rPr>
          <w:rFonts w:asciiTheme="minorHAnsi" w:eastAsia="Calibri" w:hAnsiTheme="minorHAnsi" w:cstheme="minorHAnsi"/>
          <w:iCs/>
          <w:szCs w:val="24"/>
        </w:rPr>
        <w:t>, and</w:t>
      </w:r>
      <w:r w:rsidR="00E01677" w:rsidRPr="00F53C2F">
        <w:rPr>
          <w:rFonts w:asciiTheme="minorHAnsi" w:eastAsia="Calibri" w:hAnsiTheme="minorHAnsi" w:cstheme="minorHAnsi"/>
          <w:iCs/>
          <w:szCs w:val="24"/>
        </w:rPr>
        <w:t xml:space="preserve"> </w:t>
      </w:r>
    </w:p>
    <w:p w14:paraId="12C140AA" w14:textId="63AB1969" w:rsidR="00D8642E" w:rsidRPr="00F53C2F" w:rsidRDefault="00000000" w:rsidP="00B3123F">
      <w:pPr>
        <w:ind w:left="720"/>
        <w:rPr>
          <w:rFonts w:asciiTheme="minorHAnsi" w:eastAsia="Calibri" w:hAnsiTheme="minorHAnsi" w:cstheme="minorHAnsi"/>
          <w:iCs/>
          <w:szCs w:val="24"/>
        </w:rPr>
        <w:sectPr w:rsidR="00D8642E" w:rsidRPr="00F53C2F">
          <w:pgSz w:w="15840" w:h="12240" w:orient="landscape"/>
          <w:pgMar w:top="720" w:right="720" w:bottom="720" w:left="720" w:header="720" w:footer="720" w:gutter="0"/>
          <w:cols w:space="720"/>
        </w:sectPr>
      </w:pPr>
      <w:sdt>
        <w:sdtPr>
          <w:rPr>
            <w:rFonts w:asciiTheme="minorHAnsi" w:eastAsia="Calibri" w:hAnsiTheme="minorHAnsi" w:cstheme="minorHAnsi"/>
            <w:iCs/>
            <w:szCs w:val="24"/>
          </w:rPr>
          <w:id w:val="1375275185"/>
          <w14:checkbox>
            <w14:checked w14:val="0"/>
            <w14:checkedState w14:val="2612" w14:font="MS Gothic"/>
            <w14:uncheckedState w14:val="2610" w14:font="MS Gothic"/>
          </w14:checkbox>
        </w:sdtPr>
        <w:sdtContent>
          <w:r w:rsidR="00B3123F" w:rsidRPr="00F53C2F">
            <w:rPr>
              <w:rFonts w:ascii="Segoe UI Symbol" w:eastAsia="MS Gothic" w:hAnsi="Segoe UI Symbol" w:cs="Segoe UI Symbol"/>
              <w:iCs/>
              <w:szCs w:val="24"/>
            </w:rPr>
            <w:t>☐</w:t>
          </w:r>
        </w:sdtContent>
      </w:sdt>
      <w:r w:rsidR="00B3123F" w:rsidRPr="00F53C2F">
        <w:rPr>
          <w:rFonts w:asciiTheme="minorHAnsi" w:eastAsia="Calibri" w:hAnsiTheme="minorHAnsi" w:cstheme="minorHAnsi"/>
          <w:iCs/>
          <w:szCs w:val="24"/>
        </w:rPr>
        <w:t xml:space="preserve"> </w:t>
      </w:r>
      <w:r w:rsidR="00E01677" w:rsidRPr="00F53C2F">
        <w:rPr>
          <w:rFonts w:asciiTheme="minorHAnsi" w:eastAsia="Calibri" w:hAnsiTheme="minorHAnsi" w:cstheme="minorHAnsi"/>
          <w:iCs/>
          <w:szCs w:val="24"/>
        </w:rPr>
        <w:t xml:space="preserve">I affirm that this proposal includes a copy of the most recent </w:t>
      </w:r>
      <w:r w:rsidR="00B3123F" w:rsidRPr="00F53C2F">
        <w:rPr>
          <w:rFonts w:asciiTheme="minorHAnsi" w:eastAsia="Calibri" w:hAnsiTheme="minorHAnsi" w:cstheme="minorHAnsi"/>
          <w:iCs/>
          <w:szCs w:val="24"/>
        </w:rPr>
        <w:t xml:space="preserve">specialized </w:t>
      </w:r>
      <w:r w:rsidR="00E01677" w:rsidRPr="00F53C2F">
        <w:rPr>
          <w:rFonts w:asciiTheme="minorHAnsi" w:eastAsia="Calibri" w:hAnsiTheme="minorHAnsi" w:cstheme="minorHAnsi"/>
          <w:iCs/>
          <w:szCs w:val="24"/>
        </w:rPr>
        <w:t xml:space="preserve">programmatic report and any response to conditions in the appendices. </w:t>
      </w:r>
    </w:p>
    <w:p w14:paraId="3E3807D2" w14:textId="2B039F35" w:rsidR="000860F6" w:rsidRPr="00F53C2F" w:rsidRDefault="000860F6" w:rsidP="000860F6">
      <w:pPr>
        <w:rPr>
          <w:rFonts w:asciiTheme="minorHAnsi" w:eastAsia="Calibri" w:hAnsiTheme="minorHAnsi" w:cstheme="minorHAnsi"/>
          <w:b/>
          <w:szCs w:val="24"/>
        </w:rPr>
      </w:pPr>
      <w:bookmarkStart w:id="32" w:name="_heading=h.3o7alnk" w:colFirst="0" w:colLast="0"/>
      <w:bookmarkEnd w:id="32"/>
      <w:r w:rsidRPr="00F53C2F">
        <w:rPr>
          <w:rFonts w:asciiTheme="minorHAnsi" w:eastAsia="Calibri" w:hAnsiTheme="minorHAnsi" w:cstheme="minorHAnsi"/>
          <w:b/>
          <w:szCs w:val="24"/>
        </w:rPr>
        <w:lastRenderedPageBreak/>
        <w:t>B. Specialized Programmatic Association Requirements (Cont.)</w:t>
      </w:r>
    </w:p>
    <w:p w14:paraId="1EA5EC93" w14:textId="16B6B18A" w:rsidR="00E01677" w:rsidRPr="00F53C2F" w:rsidRDefault="00E01677" w:rsidP="000860F6">
      <w:pPr>
        <w:pStyle w:val="Heading2"/>
        <w:ind w:left="720"/>
        <w:rPr>
          <w:rFonts w:asciiTheme="minorHAnsi" w:eastAsia="Calibri" w:hAnsiTheme="minorHAnsi" w:cstheme="minorHAnsi"/>
          <w:b/>
          <w:i w:val="0"/>
          <w:szCs w:val="24"/>
        </w:rPr>
      </w:pPr>
      <w:bookmarkStart w:id="33" w:name="_heading=h.23ckvvd" w:colFirst="0" w:colLast="0"/>
      <w:bookmarkEnd w:id="33"/>
      <w:r w:rsidRPr="00F53C2F">
        <w:rPr>
          <w:rFonts w:asciiTheme="minorHAnsi" w:eastAsia="Calibri" w:hAnsiTheme="minorHAnsi" w:cstheme="minorHAnsi"/>
          <w:b/>
          <w:i w:val="0"/>
          <w:szCs w:val="24"/>
        </w:rPr>
        <w:t>For New Program Proposal</w:t>
      </w:r>
      <w:r w:rsidR="004807C4" w:rsidRPr="00F53C2F">
        <w:rPr>
          <w:rFonts w:asciiTheme="minorHAnsi" w:eastAsia="Calibri" w:hAnsiTheme="minorHAnsi" w:cstheme="minorHAnsi"/>
          <w:b/>
          <w:i w:val="0"/>
          <w:szCs w:val="24"/>
        </w:rPr>
        <w:t>s</w:t>
      </w:r>
      <w:r w:rsidRPr="00F53C2F">
        <w:rPr>
          <w:rFonts w:asciiTheme="minorHAnsi" w:eastAsia="Calibri" w:hAnsiTheme="minorHAnsi" w:cstheme="minorHAnsi"/>
          <w:b/>
          <w:i w:val="0"/>
          <w:szCs w:val="24"/>
        </w:rPr>
        <w:t xml:space="preserve"> Only</w:t>
      </w:r>
      <w:r w:rsidR="00B3123F" w:rsidRPr="00F53C2F">
        <w:rPr>
          <w:rFonts w:asciiTheme="minorHAnsi" w:eastAsia="Calibri" w:hAnsiTheme="minorHAnsi" w:cstheme="minorHAnsi"/>
          <w:b/>
          <w:i w:val="0"/>
          <w:szCs w:val="24"/>
        </w:rPr>
        <w:t xml:space="preserve"> – </w:t>
      </w:r>
      <w:r w:rsidR="00B3123F" w:rsidRPr="00F53C2F">
        <w:rPr>
          <w:rFonts w:asciiTheme="minorHAnsi" w:eastAsia="Calibri" w:hAnsiTheme="minorHAnsi" w:cstheme="minorHAnsi"/>
          <w:i w:val="0"/>
          <w:iCs w:val="0"/>
          <w:szCs w:val="24"/>
        </w:rPr>
        <w:t xml:space="preserve">Program proposals seeking to add </w:t>
      </w:r>
      <w:r w:rsidR="00B3123F" w:rsidRPr="00F53C2F">
        <w:rPr>
          <w:rFonts w:asciiTheme="minorHAnsi" w:eastAsia="Calibri" w:hAnsiTheme="minorHAnsi" w:cstheme="minorHAnsi"/>
          <w:i w:val="0"/>
          <w:iCs w:val="0"/>
          <w:szCs w:val="24"/>
          <w:u w:val="single"/>
        </w:rPr>
        <w:t xml:space="preserve">new programs </w:t>
      </w:r>
      <w:r w:rsidR="00B3123F" w:rsidRPr="00F53C2F">
        <w:rPr>
          <w:rFonts w:asciiTheme="minorHAnsi" w:eastAsia="Calibri" w:hAnsiTheme="minorHAnsi" w:cstheme="minorHAnsi"/>
          <w:i w:val="0"/>
          <w:iCs w:val="0"/>
          <w:szCs w:val="24"/>
        </w:rPr>
        <w:t>must complete all sections below</w:t>
      </w:r>
      <w:r w:rsidR="00B3123F" w:rsidRPr="00F53C2F">
        <w:rPr>
          <w:rFonts w:asciiTheme="minorHAnsi" w:eastAsia="Calibri" w:hAnsiTheme="minorHAnsi" w:cstheme="minorHAnsi"/>
          <w:szCs w:val="24"/>
        </w:rPr>
        <w:t xml:space="preserve">: </w:t>
      </w:r>
    </w:p>
    <w:p w14:paraId="185F7864" w14:textId="77777777" w:rsidR="00B3123F" w:rsidRPr="00F53C2F" w:rsidRDefault="00B3123F" w:rsidP="00E01677">
      <w:pPr>
        <w:rPr>
          <w:rFonts w:asciiTheme="minorHAnsi" w:eastAsia="Calibri" w:hAnsiTheme="minorHAnsi" w:cstheme="minorHAnsi"/>
          <w:szCs w:val="24"/>
        </w:rPr>
      </w:pPr>
    </w:p>
    <w:tbl>
      <w:tblPr>
        <w:tblStyle w:val="affffe"/>
        <w:tblW w:w="14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Descriptions of any state or institutional policies that may influence the application of standards."/>
        <w:tblDescription w:val="Descriptions of any state or institutional policies that may influence the application of standards.&#10;&#10;"/>
      </w:tblPr>
      <w:tblGrid>
        <w:gridCol w:w="14035"/>
      </w:tblGrid>
      <w:tr w:rsidR="00D8642E" w:rsidRPr="00F53C2F" w14:paraId="7BAC5F0A" w14:textId="77777777" w:rsidTr="000860F6">
        <w:trPr>
          <w:tblHeader/>
        </w:trPr>
        <w:tc>
          <w:tcPr>
            <w:tcW w:w="14035" w:type="dxa"/>
            <w:shd w:val="clear" w:color="auto" w:fill="E7E6E6"/>
          </w:tcPr>
          <w:p w14:paraId="0694206B" w14:textId="77777777" w:rsidR="00D8642E" w:rsidRPr="00F53C2F" w:rsidRDefault="00AF5339">
            <w:pPr>
              <w:rPr>
                <w:rFonts w:asciiTheme="minorHAnsi" w:eastAsia="Calibri" w:hAnsiTheme="minorHAnsi" w:cstheme="minorHAnsi"/>
                <w:i/>
                <w:szCs w:val="24"/>
              </w:rPr>
            </w:pPr>
            <w:bookmarkStart w:id="34" w:name="_heading=h.2u6wntf" w:colFirst="0" w:colLast="0"/>
            <w:bookmarkEnd w:id="34"/>
            <w:r w:rsidRPr="00F53C2F">
              <w:rPr>
                <w:rFonts w:asciiTheme="minorHAnsi" w:eastAsia="Calibri" w:hAnsiTheme="minorHAnsi" w:cstheme="minorHAnsi"/>
                <w:i/>
                <w:szCs w:val="24"/>
              </w:rPr>
              <w:t>Descriptions of any state or institutional policies that may influence the application of standards.</w:t>
            </w:r>
          </w:p>
        </w:tc>
      </w:tr>
      <w:tr w:rsidR="00D8642E" w:rsidRPr="00F53C2F" w14:paraId="55A4A7F7" w14:textId="77777777" w:rsidTr="000860F6">
        <w:trPr>
          <w:trHeight w:val="1007"/>
        </w:trPr>
        <w:tc>
          <w:tcPr>
            <w:tcW w:w="14035" w:type="dxa"/>
          </w:tcPr>
          <w:p w14:paraId="1EC70F5A" w14:textId="77777777" w:rsidR="00D8642E" w:rsidRPr="00F53C2F" w:rsidRDefault="00D8642E">
            <w:pPr>
              <w:rPr>
                <w:rFonts w:asciiTheme="minorHAnsi" w:eastAsia="Calibri" w:hAnsiTheme="minorHAnsi" w:cstheme="minorHAnsi"/>
                <w:szCs w:val="24"/>
              </w:rPr>
            </w:pPr>
          </w:p>
        </w:tc>
      </w:tr>
    </w:tbl>
    <w:p w14:paraId="28CC9862" w14:textId="77777777" w:rsidR="00D8642E" w:rsidRPr="00F53C2F" w:rsidRDefault="00D8642E">
      <w:pPr>
        <w:rPr>
          <w:rFonts w:asciiTheme="minorHAnsi" w:eastAsia="Calibri" w:hAnsiTheme="minorHAnsi" w:cstheme="minorHAnsi"/>
          <w:szCs w:val="24"/>
        </w:rPr>
      </w:pPr>
    </w:p>
    <w:tbl>
      <w:tblPr>
        <w:tblStyle w:val="afffff"/>
        <w:tblW w:w="14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Descriptions of field and clinical experiences required for the program, including the number of hours for early field experiences and the number of hours/weeks for student teaching or internships."/>
        <w:tblDescription w:val="Descriptions of field and clinical experiences required for the program, including the number of hours for early field experiences and the number of hours/weeks for student teaching or internships.&#10;&#10;"/>
      </w:tblPr>
      <w:tblGrid>
        <w:gridCol w:w="14035"/>
      </w:tblGrid>
      <w:tr w:rsidR="00D8642E" w:rsidRPr="00F53C2F" w14:paraId="0236D871" w14:textId="77777777" w:rsidTr="000860F6">
        <w:trPr>
          <w:tblHeader/>
        </w:trPr>
        <w:tc>
          <w:tcPr>
            <w:tcW w:w="14035" w:type="dxa"/>
            <w:shd w:val="clear" w:color="auto" w:fill="E7E6E6"/>
          </w:tcPr>
          <w:p w14:paraId="4BFE9F6C" w14:textId="77777777" w:rsidR="00D8642E" w:rsidRPr="00F53C2F" w:rsidRDefault="00AF5339">
            <w:pPr>
              <w:rPr>
                <w:rFonts w:asciiTheme="minorHAnsi" w:eastAsia="Calibri" w:hAnsiTheme="minorHAnsi" w:cstheme="minorHAnsi"/>
                <w:i/>
                <w:szCs w:val="24"/>
              </w:rPr>
            </w:pPr>
            <w:bookmarkStart w:id="35" w:name="_heading=h.19c6y18" w:colFirst="0" w:colLast="0"/>
            <w:bookmarkEnd w:id="35"/>
            <w:r w:rsidRPr="00F53C2F">
              <w:rPr>
                <w:rFonts w:asciiTheme="minorHAnsi" w:eastAsia="Calibri" w:hAnsiTheme="minorHAnsi" w:cstheme="minorHAnsi"/>
                <w:i/>
                <w:szCs w:val="24"/>
              </w:rPr>
              <w:t>Descriptions of field and clinical experiences required for the program, including the number of hours for early field experiences and the number of hours/weeks for student teaching or internships.</w:t>
            </w:r>
          </w:p>
        </w:tc>
      </w:tr>
      <w:tr w:rsidR="00D8642E" w:rsidRPr="00F53C2F" w14:paraId="3C140EC1" w14:textId="77777777" w:rsidTr="000860F6">
        <w:tc>
          <w:tcPr>
            <w:tcW w:w="14035" w:type="dxa"/>
          </w:tcPr>
          <w:p w14:paraId="4997223E" w14:textId="77777777" w:rsidR="00D8642E" w:rsidRPr="00F53C2F" w:rsidRDefault="00D8642E">
            <w:pPr>
              <w:rPr>
                <w:rFonts w:asciiTheme="minorHAnsi" w:eastAsia="Calibri" w:hAnsiTheme="minorHAnsi" w:cstheme="minorHAnsi"/>
                <w:szCs w:val="24"/>
              </w:rPr>
            </w:pPr>
          </w:p>
          <w:p w14:paraId="74922F58" w14:textId="77777777" w:rsidR="000860F6" w:rsidRPr="00F53C2F" w:rsidRDefault="000860F6">
            <w:pPr>
              <w:rPr>
                <w:rFonts w:asciiTheme="minorHAnsi" w:eastAsia="Calibri" w:hAnsiTheme="minorHAnsi" w:cstheme="minorHAnsi"/>
                <w:szCs w:val="24"/>
              </w:rPr>
            </w:pPr>
          </w:p>
          <w:p w14:paraId="0D1A113D" w14:textId="460979CB" w:rsidR="000860F6" w:rsidRPr="00F53C2F" w:rsidRDefault="000860F6">
            <w:pPr>
              <w:rPr>
                <w:rFonts w:asciiTheme="minorHAnsi" w:eastAsia="Calibri" w:hAnsiTheme="minorHAnsi" w:cstheme="minorHAnsi"/>
                <w:szCs w:val="24"/>
              </w:rPr>
            </w:pPr>
          </w:p>
        </w:tc>
      </w:tr>
    </w:tbl>
    <w:p w14:paraId="6886D86B" w14:textId="77777777" w:rsidR="00D8642E" w:rsidRPr="00F53C2F" w:rsidRDefault="00D8642E">
      <w:pPr>
        <w:rPr>
          <w:rFonts w:asciiTheme="minorHAnsi" w:eastAsia="Calibri" w:hAnsiTheme="minorHAnsi" w:cstheme="minorHAnsi"/>
          <w:szCs w:val="24"/>
        </w:rPr>
      </w:pPr>
    </w:p>
    <w:p w14:paraId="18297B62" w14:textId="77777777" w:rsidR="00D8642E" w:rsidRPr="00F53C2F" w:rsidRDefault="00AF5339">
      <w:pPr>
        <w:pStyle w:val="Heading2"/>
        <w:rPr>
          <w:rFonts w:asciiTheme="minorHAnsi" w:eastAsia="Calibri" w:hAnsiTheme="minorHAnsi" w:cstheme="minorHAnsi"/>
          <w:b/>
          <w:i w:val="0"/>
          <w:szCs w:val="24"/>
        </w:rPr>
      </w:pPr>
      <w:bookmarkStart w:id="36" w:name="_heading=h.ihv636" w:colFirst="0" w:colLast="0"/>
      <w:bookmarkEnd w:id="36"/>
      <w:r w:rsidRPr="00F53C2F">
        <w:rPr>
          <w:rFonts w:asciiTheme="minorHAnsi" w:eastAsia="Calibri" w:hAnsiTheme="minorHAnsi" w:cstheme="minorHAnsi"/>
          <w:b/>
          <w:i w:val="0"/>
          <w:szCs w:val="24"/>
        </w:rPr>
        <w:t xml:space="preserve">Chart of Assessments </w:t>
      </w:r>
    </w:p>
    <w:p w14:paraId="0A6F1168"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In this section, list the 6-8 assessments that are being submitted as evidence for meeting the programmatic standards. All programs must provide all six assessments. If a state licensure test in the content area is not required, you must substitute an assessment that documents candidate attainment of content knowledge in #1 below. For each assessment, indicate the type or form of the assessment and when it is administered in the program.</w:t>
      </w:r>
    </w:p>
    <w:p w14:paraId="61FB7C1A" w14:textId="77777777" w:rsidR="00D8642E" w:rsidRPr="006364B8" w:rsidRDefault="00AF5339">
      <w:pPr>
        <w:numPr>
          <w:ilvl w:val="0"/>
          <w:numId w:val="2"/>
        </w:numPr>
        <w:ind w:left="360"/>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Identify the type of assessment (e.g., essay, case study, project, comprehensive exam, reflection, state licensure test, portfolio).</w:t>
      </w:r>
    </w:p>
    <w:p w14:paraId="07D4C991" w14:textId="3235C0A1" w:rsidR="00D8642E" w:rsidRPr="006364B8" w:rsidRDefault="00AF5339">
      <w:pPr>
        <w:numPr>
          <w:ilvl w:val="0"/>
          <w:numId w:val="2"/>
        </w:numPr>
        <w:ind w:left="360"/>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Indicate the point in the program when the assessment is administered (e.g., admission to the program, admission to student teaching/internship, required courses [specify course title and numbers], or completion of the program)</w:t>
      </w:r>
      <w:r w:rsidR="006B4AAA" w:rsidRPr="006364B8">
        <w:rPr>
          <w:rFonts w:asciiTheme="minorHAnsi" w:eastAsia="Calibri" w:hAnsiTheme="minorHAnsi" w:cstheme="minorHAnsi"/>
          <w:i/>
          <w:color w:val="1F4E79" w:themeColor="accent1" w:themeShade="80"/>
          <w:szCs w:val="24"/>
        </w:rPr>
        <w:t>.</w:t>
      </w:r>
    </w:p>
    <w:tbl>
      <w:tblPr>
        <w:tblStyle w:val="afffff0"/>
        <w:tblW w:w="14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Chart of Assessments"/>
        <w:tblDescription w:val="Chart of Assessments"/>
      </w:tblPr>
      <w:tblGrid>
        <w:gridCol w:w="2859"/>
        <w:gridCol w:w="3166"/>
        <w:gridCol w:w="1890"/>
        <w:gridCol w:w="6120"/>
      </w:tblGrid>
      <w:tr w:rsidR="00D8642E" w:rsidRPr="00F53C2F" w14:paraId="1613C0BE" w14:textId="77777777" w:rsidTr="000860F6">
        <w:trPr>
          <w:tblHeader/>
        </w:trPr>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0945642B" w14:textId="77777777" w:rsidR="00D8642E" w:rsidRPr="00F53C2F" w:rsidRDefault="00D8642E">
            <w:pPr>
              <w:jc w:val="center"/>
              <w:rPr>
                <w:rFonts w:asciiTheme="minorHAnsi" w:eastAsia="Calibri" w:hAnsiTheme="minorHAnsi" w:cstheme="minorHAnsi"/>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46208AB4" w14:textId="77777777" w:rsidR="00D8642E" w:rsidRPr="00F53C2F" w:rsidRDefault="00AF5339">
            <w:pPr>
              <w:jc w:val="center"/>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Title</w:t>
            </w:r>
          </w:p>
        </w:tc>
        <w:tc>
          <w:tcPr>
            <w:tcW w:w="189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6976075C" w14:textId="77777777" w:rsidR="00D8642E" w:rsidRPr="00F53C2F" w:rsidRDefault="00AF5339">
            <w:pPr>
              <w:jc w:val="center"/>
              <w:rPr>
                <w:rFonts w:asciiTheme="minorHAnsi" w:eastAsia="Calibri" w:hAnsiTheme="minorHAnsi" w:cstheme="minorHAnsi"/>
                <w:szCs w:val="24"/>
              </w:rPr>
            </w:pPr>
            <w:r w:rsidRPr="00F53C2F">
              <w:rPr>
                <w:rFonts w:asciiTheme="minorHAnsi" w:eastAsia="Calibri" w:hAnsiTheme="minorHAnsi" w:cstheme="minorHAnsi"/>
                <w:b/>
                <w:color w:val="000000"/>
                <w:szCs w:val="24"/>
              </w:rPr>
              <w:t>Form</w:t>
            </w:r>
            <w:r w:rsidRPr="00F53C2F">
              <w:rPr>
                <w:rFonts w:asciiTheme="minorHAnsi" w:eastAsia="Calibri" w:hAnsiTheme="minorHAnsi" w:cstheme="minorHAnsi"/>
                <w:b/>
                <w:color w:val="000000"/>
                <w:szCs w:val="24"/>
                <w:vertAlign w:val="superscript"/>
              </w:rPr>
              <w:t>1</w:t>
            </w:r>
          </w:p>
        </w:tc>
        <w:tc>
          <w:tcPr>
            <w:tcW w:w="612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70054ACE" w14:textId="77777777" w:rsidR="00D8642E" w:rsidRPr="00F53C2F" w:rsidRDefault="00AF5339">
            <w:pPr>
              <w:jc w:val="center"/>
              <w:rPr>
                <w:rFonts w:asciiTheme="minorHAnsi" w:eastAsia="Calibri" w:hAnsiTheme="minorHAnsi" w:cstheme="minorHAnsi"/>
                <w:szCs w:val="24"/>
              </w:rPr>
            </w:pPr>
            <w:r w:rsidRPr="00F53C2F">
              <w:rPr>
                <w:rFonts w:asciiTheme="minorHAnsi" w:eastAsia="Calibri" w:hAnsiTheme="minorHAnsi" w:cstheme="minorHAnsi"/>
                <w:b/>
                <w:color w:val="000000"/>
                <w:szCs w:val="24"/>
              </w:rPr>
              <w:t>Course or Timing within the Program</w:t>
            </w:r>
            <w:r w:rsidRPr="00F53C2F">
              <w:rPr>
                <w:rFonts w:asciiTheme="minorHAnsi" w:eastAsia="Calibri" w:hAnsiTheme="minorHAnsi" w:cstheme="minorHAnsi"/>
                <w:b/>
                <w:color w:val="000000"/>
                <w:szCs w:val="24"/>
                <w:vertAlign w:val="superscript"/>
              </w:rPr>
              <w:t>2</w:t>
            </w:r>
          </w:p>
        </w:tc>
      </w:tr>
      <w:tr w:rsidR="00D8642E" w:rsidRPr="00F53C2F" w14:paraId="733CCF01"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0ED5EEE6"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1: Content</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3AB809"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B2F9E0"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28E097" w14:textId="77777777" w:rsidR="00D8642E" w:rsidRPr="00F53C2F" w:rsidRDefault="00D8642E">
            <w:pPr>
              <w:rPr>
                <w:rFonts w:asciiTheme="minorHAnsi" w:eastAsia="Calibri" w:hAnsiTheme="minorHAnsi" w:cstheme="minorHAnsi"/>
                <w:szCs w:val="24"/>
              </w:rPr>
            </w:pPr>
          </w:p>
        </w:tc>
      </w:tr>
      <w:tr w:rsidR="00D8642E" w:rsidRPr="00F53C2F" w14:paraId="6AD768AF"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7EDE4482"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2: Content</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F725D7"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737143"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CCEE1B" w14:textId="77777777" w:rsidR="00D8642E" w:rsidRPr="00F53C2F" w:rsidRDefault="00D8642E">
            <w:pPr>
              <w:rPr>
                <w:rFonts w:asciiTheme="minorHAnsi" w:eastAsia="Calibri" w:hAnsiTheme="minorHAnsi" w:cstheme="minorHAnsi"/>
                <w:szCs w:val="24"/>
              </w:rPr>
            </w:pPr>
          </w:p>
        </w:tc>
      </w:tr>
      <w:tr w:rsidR="00D8642E" w:rsidRPr="00F53C2F" w14:paraId="145F2F68"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64D7EA79"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3: Planning</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4B092F"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AC3920"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184D6D" w14:textId="77777777" w:rsidR="00D8642E" w:rsidRPr="00F53C2F" w:rsidRDefault="00D8642E">
            <w:pPr>
              <w:rPr>
                <w:rFonts w:asciiTheme="minorHAnsi" w:eastAsia="Calibri" w:hAnsiTheme="minorHAnsi" w:cstheme="minorHAnsi"/>
                <w:szCs w:val="24"/>
              </w:rPr>
            </w:pPr>
          </w:p>
        </w:tc>
      </w:tr>
      <w:tr w:rsidR="00D8642E" w:rsidRPr="00F53C2F" w14:paraId="546CFE74"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22AA7656"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4: Instruction</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8A74A6"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A9A8A5"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B79F74" w14:textId="77777777" w:rsidR="00D8642E" w:rsidRPr="00F53C2F" w:rsidRDefault="00D8642E">
            <w:pPr>
              <w:rPr>
                <w:rFonts w:asciiTheme="minorHAnsi" w:eastAsia="Calibri" w:hAnsiTheme="minorHAnsi" w:cstheme="minorHAnsi"/>
                <w:szCs w:val="24"/>
              </w:rPr>
            </w:pPr>
          </w:p>
        </w:tc>
      </w:tr>
      <w:tr w:rsidR="00D8642E" w:rsidRPr="00F53C2F" w14:paraId="7CDF56F5"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746A95C2"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5: Student Learning</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029B7"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D1D3B"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6752C7" w14:textId="77777777" w:rsidR="00D8642E" w:rsidRPr="00F53C2F" w:rsidRDefault="00D8642E">
            <w:pPr>
              <w:rPr>
                <w:rFonts w:asciiTheme="minorHAnsi" w:eastAsia="Calibri" w:hAnsiTheme="minorHAnsi" w:cstheme="minorHAnsi"/>
                <w:szCs w:val="24"/>
              </w:rPr>
            </w:pPr>
          </w:p>
        </w:tc>
      </w:tr>
      <w:tr w:rsidR="00D8642E" w:rsidRPr="00F53C2F" w14:paraId="608AF19F"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1F17FDD3"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6</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715533"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DE85A7"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BA48E3" w14:textId="77777777" w:rsidR="00D8642E" w:rsidRPr="00F53C2F" w:rsidRDefault="00D8642E">
            <w:pPr>
              <w:rPr>
                <w:rFonts w:asciiTheme="minorHAnsi" w:eastAsia="Calibri" w:hAnsiTheme="minorHAnsi" w:cstheme="minorHAnsi"/>
                <w:szCs w:val="24"/>
              </w:rPr>
            </w:pPr>
          </w:p>
        </w:tc>
      </w:tr>
      <w:tr w:rsidR="00D8642E" w:rsidRPr="00F53C2F" w14:paraId="5F75F109"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4D6453B4"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7 (Optional)</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EBEC4C"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4D32A"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B5A488" w14:textId="77777777" w:rsidR="00D8642E" w:rsidRPr="00F53C2F" w:rsidRDefault="00D8642E">
            <w:pPr>
              <w:rPr>
                <w:rFonts w:asciiTheme="minorHAnsi" w:eastAsia="Calibri" w:hAnsiTheme="minorHAnsi" w:cstheme="minorHAnsi"/>
                <w:szCs w:val="24"/>
              </w:rPr>
            </w:pPr>
          </w:p>
        </w:tc>
      </w:tr>
      <w:tr w:rsidR="00D8642E" w:rsidRPr="00F53C2F" w14:paraId="36DAA3DF"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4AACDB62"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8 (Optional)</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914C4"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4E9F10"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38E5F5" w14:textId="77777777" w:rsidR="00D8642E" w:rsidRPr="00F53C2F" w:rsidRDefault="00D8642E">
            <w:pPr>
              <w:rPr>
                <w:rFonts w:asciiTheme="minorHAnsi" w:eastAsia="Calibri" w:hAnsiTheme="minorHAnsi" w:cstheme="minorHAnsi"/>
                <w:szCs w:val="24"/>
              </w:rPr>
            </w:pPr>
          </w:p>
        </w:tc>
      </w:tr>
    </w:tbl>
    <w:p w14:paraId="7CCD80DE" w14:textId="77777777" w:rsidR="00D8642E" w:rsidRPr="00F53C2F" w:rsidRDefault="00D8642E">
      <w:pPr>
        <w:rPr>
          <w:rFonts w:asciiTheme="minorHAnsi" w:eastAsia="Calibri" w:hAnsiTheme="minorHAnsi" w:cstheme="minorHAnsi"/>
          <w:szCs w:val="24"/>
        </w:rPr>
      </w:pPr>
    </w:p>
    <w:p w14:paraId="72D5C333" w14:textId="77777777" w:rsidR="00D8642E" w:rsidRPr="00F53C2F" w:rsidRDefault="00AF5339">
      <w:pPr>
        <w:pStyle w:val="Heading2"/>
        <w:rPr>
          <w:rFonts w:asciiTheme="minorHAnsi" w:eastAsia="Calibri" w:hAnsiTheme="minorHAnsi" w:cstheme="minorHAnsi"/>
          <w:b/>
          <w:i w:val="0"/>
          <w:szCs w:val="24"/>
        </w:rPr>
      </w:pPr>
      <w:bookmarkStart w:id="37" w:name="_heading=h.32hioqz" w:colFirst="0" w:colLast="0"/>
      <w:bookmarkEnd w:id="37"/>
      <w:r w:rsidRPr="00F53C2F">
        <w:rPr>
          <w:rFonts w:asciiTheme="minorHAnsi" w:eastAsia="Calibri" w:hAnsiTheme="minorHAnsi" w:cstheme="minorHAnsi"/>
          <w:b/>
          <w:i w:val="0"/>
          <w:szCs w:val="24"/>
        </w:rPr>
        <w:t>Relationship of Assessments to Standards</w:t>
      </w:r>
    </w:p>
    <w:p w14:paraId="0DAE73CA"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i/>
          <w:color w:val="000000"/>
          <w:szCs w:val="24"/>
        </w:rPr>
        <w:t>For each program specific standard, identify the assessment(s) that address the standard. One assessment may apply to multiple standards. This alignment should match the standard alignment section in the individual assessment templates and rubrics.</w:t>
      </w:r>
    </w:p>
    <w:tbl>
      <w:tblPr>
        <w:tblStyle w:val="afffff1"/>
        <w:tblW w:w="13977"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Relationship of Assessments to Standards"/>
        <w:tblDescription w:val="Relationship of Assessments to Standards"/>
      </w:tblPr>
      <w:tblGrid>
        <w:gridCol w:w="8937"/>
        <w:gridCol w:w="630"/>
        <w:gridCol w:w="630"/>
        <w:gridCol w:w="630"/>
        <w:gridCol w:w="630"/>
        <w:gridCol w:w="630"/>
        <w:gridCol w:w="630"/>
        <w:gridCol w:w="630"/>
        <w:gridCol w:w="630"/>
      </w:tblGrid>
      <w:tr w:rsidR="00D8642E" w:rsidRPr="00F53C2F" w14:paraId="25477D5D" w14:textId="77777777" w:rsidTr="00817332">
        <w:trPr>
          <w:trHeight w:val="257"/>
          <w:tblHeader/>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CD463"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338CC929"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A1</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3B0DF2A7"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A2</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2122B275"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A3</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4B24F869"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A4</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645AC00A"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A5</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08862F0E"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A6</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1EC7E363"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A7</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756B0263"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A8</w:t>
            </w:r>
          </w:p>
        </w:tc>
      </w:tr>
      <w:tr w:rsidR="00D8642E" w:rsidRPr="00F53C2F" w14:paraId="6272B240" w14:textId="77777777" w:rsidTr="00817332">
        <w:trPr>
          <w:trHeight w:val="2805"/>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113C1" w14:textId="77777777" w:rsidR="00D8642E" w:rsidRPr="006364B8" w:rsidRDefault="00AF5339">
            <w:pPr>
              <w:rPr>
                <w:rFonts w:asciiTheme="minorHAnsi" w:eastAsia="Calibri" w:hAnsiTheme="minorHAnsi" w:cstheme="minorHAnsi"/>
                <w:b/>
                <w:i/>
                <w:color w:val="1F4E79" w:themeColor="accent1" w:themeShade="80"/>
                <w:szCs w:val="24"/>
              </w:rPr>
            </w:pPr>
            <w:r w:rsidRPr="006364B8">
              <w:rPr>
                <w:rFonts w:asciiTheme="minorHAnsi" w:eastAsia="Calibri" w:hAnsiTheme="minorHAnsi" w:cstheme="minorHAnsi"/>
                <w:b/>
                <w:i/>
                <w:color w:val="1F4E79" w:themeColor="accent1" w:themeShade="80"/>
                <w:szCs w:val="24"/>
              </w:rPr>
              <w:t xml:space="preserve">SAMPLE </w:t>
            </w:r>
          </w:p>
          <w:p w14:paraId="387FAB14" w14:textId="77777777" w:rsidR="00D8642E" w:rsidRPr="006364B8" w:rsidRDefault="00AF5339">
            <w:pPr>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Standard I: Art Teacher Preparation Programs Focus on the Content of the Visual Arts</w:t>
            </w:r>
          </w:p>
          <w:p w14:paraId="14D3018C" w14:textId="77777777" w:rsidR="00D8642E" w:rsidRPr="006364B8" w:rsidRDefault="00AF5339">
            <w:pPr>
              <w:rPr>
                <w:rFonts w:asciiTheme="minorHAnsi" w:eastAsia="Calibri" w:hAnsiTheme="minorHAnsi" w:cstheme="minorHAnsi"/>
                <w:i/>
                <w:color w:val="1F4E79" w:themeColor="accent1" w:themeShade="80"/>
                <w:szCs w:val="24"/>
                <w:u w:val="single"/>
              </w:rPr>
            </w:pPr>
            <w:r w:rsidRPr="006364B8">
              <w:rPr>
                <w:rFonts w:asciiTheme="minorHAnsi" w:eastAsia="Calibri" w:hAnsiTheme="minorHAnsi" w:cstheme="minorHAnsi"/>
                <w:i/>
                <w:color w:val="1F4E79" w:themeColor="accent1" w:themeShade="80"/>
                <w:szCs w:val="24"/>
                <w:u w:val="single"/>
              </w:rPr>
              <w:t>Teacher education programs in the visual arts should:</w:t>
            </w:r>
          </w:p>
          <w:p w14:paraId="7DEF252F" w14:textId="77777777" w:rsidR="00D8642E" w:rsidRPr="006364B8" w:rsidRDefault="00AF5339">
            <w:pPr>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 xml:space="preserve">• Enable candidates to study and engage in the processes of </w:t>
            </w:r>
            <w:proofErr w:type="gramStart"/>
            <w:r w:rsidRPr="006364B8">
              <w:rPr>
                <w:rFonts w:asciiTheme="minorHAnsi" w:eastAsia="Calibri" w:hAnsiTheme="minorHAnsi" w:cstheme="minorHAnsi"/>
                <w:i/>
                <w:color w:val="1F4E79" w:themeColor="accent1" w:themeShade="80"/>
                <w:szCs w:val="24"/>
              </w:rPr>
              <w:t>art-making</w:t>
            </w:r>
            <w:proofErr w:type="gramEnd"/>
            <w:r w:rsidRPr="006364B8">
              <w:rPr>
                <w:rFonts w:asciiTheme="minorHAnsi" w:eastAsia="Calibri" w:hAnsiTheme="minorHAnsi" w:cstheme="minorHAnsi"/>
                <w:i/>
                <w:color w:val="1F4E79" w:themeColor="accent1" w:themeShade="80"/>
                <w:szCs w:val="24"/>
              </w:rPr>
              <w:t xml:space="preserve"> involving traditional and contemporary studio approaches;</w:t>
            </w:r>
          </w:p>
          <w:p w14:paraId="5A72674C" w14:textId="77777777" w:rsidR="00D8642E" w:rsidRPr="006364B8" w:rsidRDefault="00AF5339">
            <w:pPr>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 xml:space="preserve">• Enable candidates to concentrate in one or more studio </w:t>
            </w:r>
            <w:proofErr w:type="gramStart"/>
            <w:r w:rsidRPr="006364B8">
              <w:rPr>
                <w:rFonts w:asciiTheme="minorHAnsi" w:eastAsia="Calibri" w:hAnsiTheme="minorHAnsi" w:cstheme="minorHAnsi"/>
                <w:i/>
                <w:color w:val="1F4E79" w:themeColor="accent1" w:themeShade="80"/>
                <w:szCs w:val="24"/>
              </w:rPr>
              <w:t>area;</w:t>
            </w:r>
            <w:proofErr w:type="gramEnd"/>
          </w:p>
          <w:p w14:paraId="71F1A5C0" w14:textId="77777777" w:rsidR="00D8642E" w:rsidRPr="006364B8" w:rsidRDefault="00AF5339">
            <w:pPr>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 Engage candidates in inquiry in the history of art, enable them to acquire knowledge of the context in which works of art have been created, and foster respect for all forms of art; and</w:t>
            </w:r>
          </w:p>
          <w:p w14:paraId="5E709A1A" w14:textId="77777777" w:rsidR="00D8642E" w:rsidRPr="00F53C2F" w:rsidRDefault="00AF5339">
            <w:pPr>
              <w:rPr>
                <w:rFonts w:asciiTheme="minorHAnsi" w:eastAsia="Calibri" w:hAnsiTheme="minorHAnsi" w:cstheme="minorHAnsi"/>
                <w:color w:val="2E75B5"/>
                <w:szCs w:val="24"/>
              </w:rPr>
            </w:pPr>
            <w:r w:rsidRPr="006364B8">
              <w:rPr>
                <w:rFonts w:asciiTheme="minorHAnsi" w:eastAsia="Calibri" w:hAnsiTheme="minorHAnsi" w:cstheme="minorHAnsi"/>
                <w:i/>
                <w:color w:val="1F4E79" w:themeColor="accent1" w:themeShade="80"/>
                <w:szCs w:val="24"/>
              </w:rPr>
              <w:t xml:space="preserve">• Include study of a diverse set of traditional and contemporary artists. </w:t>
            </w:r>
            <w:r w:rsidRPr="00F53C2F">
              <w:rPr>
                <w:rFonts w:asciiTheme="minorHAnsi" w:eastAsia="Calibri" w:hAnsiTheme="minorHAnsi" w:cstheme="minorHAnsi"/>
                <w:i/>
                <w:color w:val="002060"/>
                <w:szCs w:val="24"/>
              </w:rPr>
              <w:t xml:space="preserve"> </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D4D241" w14:textId="77777777" w:rsidR="00D8642E" w:rsidRPr="00F53C2F" w:rsidRDefault="00AF5339">
            <w:pPr>
              <w:jc w:val="center"/>
              <w:rPr>
                <w:rFonts w:asciiTheme="minorHAnsi" w:eastAsia="Calibri" w:hAnsiTheme="minorHAnsi" w:cstheme="minorHAnsi"/>
                <w:color w:val="2E75B5"/>
                <w:szCs w:val="24"/>
              </w:rPr>
            </w:pPr>
            <w:r w:rsidRPr="006364B8">
              <w:rPr>
                <w:rFonts w:asciiTheme="minorHAnsi" w:eastAsia="Calibri" w:hAnsiTheme="minorHAnsi" w:cstheme="minorHAnsi"/>
                <w:color w:val="1F4E79" w:themeColor="accent1" w:themeShade="80"/>
                <w:szCs w:val="24"/>
              </w:rPr>
              <w:t>X</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92D64A" w14:textId="77777777" w:rsidR="00D8642E" w:rsidRPr="00F53C2F" w:rsidRDefault="00D8642E">
            <w:pPr>
              <w:jc w:val="center"/>
              <w:rPr>
                <w:rFonts w:asciiTheme="minorHAnsi" w:eastAsia="Calibri" w:hAnsiTheme="minorHAnsi" w:cstheme="minorHAnsi"/>
                <w:color w:val="2E75B5"/>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33A415" w14:textId="77777777" w:rsidR="00D8642E" w:rsidRPr="00F53C2F" w:rsidRDefault="00D8642E">
            <w:pPr>
              <w:jc w:val="center"/>
              <w:rPr>
                <w:rFonts w:asciiTheme="minorHAnsi" w:eastAsia="Calibri" w:hAnsiTheme="minorHAnsi" w:cstheme="minorHAnsi"/>
                <w:color w:val="2E75B5"/>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2A933E" w14:textId="77777777" w:rsidR="00D8642E" w:rsidRPr="00F53C2F" w:rsidRDefault="00D8642E">
            <w:pPr>
              <w:jc w:val="center"/>
              <w:rPr>
                <w:rFonts w:asciiTheme="minorHAnsi" w:eastAsia="Calibri" w:hAnsiTheme="minorHAnsi" w:cstheme="minorHAnsi"/>
                <w:color w:val="2E75B5"/>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5F94A8" w14:textId="77777777" w:rsidR="00D8642E" w:rsidRPr="00F53C2F" w:rsidRDefault="00AF5339">
            <w:pPr>
              <w:jc w:val="center"/>
              <w:rPr>
                <w:rFonts w:asciiTheme="minorHAnsi" w:eastAsia="Calibri" w:hAnsiTheme="minorHAnsi" w:cstheme="minorHAnsi"/>
                <w:color w:val="002060"/>
                <w:szCs w:val="24"/>
              </w:rPr>
            </w:pPr>
            <w:r w:rsidRPr="006364B8">
              <w:rPr>
                <w:rFonts w:asciiTheme="minorHAnsi" w:eastAsia="Calibri" w:hAnsiTheme="minorHAnsi" w:cstheme="minorHAnsi"/>
                <w:color w:val="1F4E79" w:themeColor="accent1" w:themeShade="80"/>
                <w:szCs w:val="24"/>
              </w:rPr>
              <w:t>X</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D6B06B"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3AEC57"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8975A3" w14:textId="77777777" w:rsidR="00D8642E" w:rsidRPr="00F53C2F" w:rsidRDefault="00D8642E">
            <w:pPr>
              <w:jc w:val="center"/>
              <w:rPr>
                <w:rFonts w:asciiTheme="minorHAnsi" w:eastAsia="Calibri" w:hAnsiTheme="minorHAnsi" w:cstheme="minorHAnsi"/>
                <w:szCs w:val="24"/>
              </w:rPr>
            </w:pPr>
          </w:p>
        </w:tc>
      </w:tr>
      <w:tr w:rsidR="00D8642E" w:rsidRPr="00F53C2F" w14:paraId="5E8D7648" w14:textId="77777777" w:rsidTr="00817332">
        <w:trPr>
          <w:trHeight w:val="257"/>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2D2F62"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7FB3F9"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28041D"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32B043"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0F18D"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5F87C3"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E82001"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2089E0"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56231B" w14:textId="77777777" w:rsidR="00D8642E" w:rsidRPr="00F53C2F" w:rsidRDefault="00D8642E">
            <w:pPr>
              <w:jc w:val="center"/>
              <w:rPr>
                <w:rFonts w:asciiTheme="minorHAnsi" w:eastAsia="Calibri" w:hAnsiTheme="minorHAnsi" w:cstheme="minorHAnsi"/>
                <w:szCs w:val="24"/>
              </w:rPr>
            </w:pPr>
          </w:p>
        </w:tc>
      </w:tr>
      <w:tr w:rsidR="00D8642E" w:rsidRPr="00F53C2F" w14:paraId="15DBF4F5" w14:textId="77777777" w:rsidTr="00817332">
        <w:trPr>
          <w:trHeight w:val="243"/>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FFA030"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B15131"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84931A"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0C1F2C"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147C7B"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F83594"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2C56C5"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097B8B"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D52AE9" w14:textId="77777777" w:rsidR="00D8642E" w:rsidRPr="00F53C2F" w:rsidRDefault="00D8642E">
            <w:pPr>
              <w:jc w:val="center"/>
              <w:rPr>
                <w:rFonts w:asciiTheme="minorHAnsi" w:eastAsia="Calibri" w:hAnsiTheme="minorHAnsi" w:cstheme="minorHAnsi"/>
                <w:szCs w:val="24"/>
              </w:rPr>
            </w:pPr>
          </w:p>
        </w:tc>
      </w:tr>
      <w:tr w:rsidR="00D8642E" w:rsidRPr="00F53C2F" w14:paraId="57508235" w14:textId="77777777" w:rsidTr="00817332">
        <w:trPr>
          <w:trHeight w:val="257"/>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5109FC"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F8DE1D"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6DE903"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90CFD7"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8223FA"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AB027E"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8B58FE"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E1CB1C"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39CBE9" w14:textId="77777777" w:rsidR="00D8642E" w:rsidRPr="00F53C2F" w:rsidRDefault="00D8642E">
            <w:pPr>
              <w:jc w:val="center"/>
              <w:rPr>
                <w:rFonts w:asciiTheme="minorHAnsi" w:eastAsia="Calibri" w:hAnsiTheme="minorHAnsi" w:cstheme="minorHAnsi"/>
                <w:szCs w:val="24"/>
              </w:rPr>
            </w:pPr>
          </w:p>
        </w:tc>
      </w:tr>
      <w:tr w:rsidR="00D8642E" w:rsidRPr="00F53C2F" w14:paraId="34B4C355" w14:textId="77777777" w:rsidTr="00817332">
        <w:trPr>
          <w:trHeight w:val="243"/>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A01FEB"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F54D18"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9B5993"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C83DA9"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F24D64"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8FDCBB"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3BEE2"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8ED2D8"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3B944B" w14:textId="77777777" w:rsidR="00D8642E" w:rsidRPr="00F53C2F" w:rsidRDefault="00D8642E">
            <w:pPr>
              <w:jc w:val="center"/>
              <w:rPr>
                <w:rFonts w:asciiTheme="minorHAnsi" w:eastAsia="Calibri" w:hAnsiTheme="minorHAnsi" w:cstheme="minorHAnsi"/>
                <w:szCs w:val="24"/>
              </w:rPr>
            </w:pPr>
          </w:p>
        </w:tc>
      </w:tr>
      <w:tr w:rsidR="00D8642E" w:rsidRPr="00F53C2F" w14:paraId="6B41D1E9" w14:textId="77777777" w:rsidTr="00817332">
        <w:trPr>
          <w:trHeight w:val="257"/>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675AA"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CCAFCF"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8162C1"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B655B0"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021708"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3A5C6F"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F8CF97"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408F59"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82BB7" w14:textId="77777777" w:rsidR="00D8642E" w:rsidRPr="00F53C2F" w:rsidRDefault="00D8642E">
            <w:pPr>
              <w:jc w:val="center"/>
              <w:rPr>
                <w:rFonts w:asciiTheme="minorHAnsi" w:eastAsia="Calibri" w:hAnsiTheme="minorHAnsi" w:cstheme="minorHAnsi"/>
                <w:szCs w:val="24"/>
              </w:rPr>
            </w:pPr>
          </w:p>
        </w:tc>
      </w:tr>
      <w:tr w:rsidR="00D8642E" w:rsidRPr="00F53C2F" w14:paraId="0BB0A123" w14:textId="77777777" w:rsidTr="00817332">
        <w:trPr>
          <w:trHeight w:val="243"/>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1ECDF5"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D002A6"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02818E"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3109F6"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58196F"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D45C91"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EFE4B9"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26351B"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D02F3A" w14:textId="77777777" w:rsidR="00D8642E" w:rsidRPr="00F53C2F" w:rsidRDefault="00D8642E">
            <w:pPr>
              <w:jc w:val="center"/>
              <w:rPr>
                <w:rFonts w:asciiTheme="minorHAnsi" w:eastAsia="Calibri" w:hAnsiTheme="minorHAnsi" w:cstheme="minorHAnsi"/>
                <w:szCs w:val="24"/>
              </w:rPr>
            </w:pPr>
          </w:p>
        </w:tc>
      </w:tr>
    </w:tbl>
    <w:p w14:paraId="12225FC2" w14:textId="77777777" w:rsidR="00D8642E" w:rsidRPr="00F53C2F" w:rsidRDefault="00D8642E">
      <w:pPr>
        <w:ind w:left="-90" w:firstLine="90"/>
        <w:rPr>
          <w:rFonts w:asciiTheme="minorHAnsi" w:eastAsia="Calibri" w:hAnsiTheme="minorHAnsi" w:cstheme="minorHAnsi"/>
          <w:i/>
          <w:szCs w:val="24"/>
        </w:rPr>
      </w:pPr>
      <w:bookmarkStart w:id="38" w:name="_heading=h.41mghml" w:colFirst="0" w:colLast="0"/>
      <w:bookmarkEnd w:id="38"/>
    </w:p>
    <w:p w14:paraId="4BC0571D" w14:textId="77777777" w:rsidR="00D8642E" w:rsidRPr="00F53C2F" w:rsidRDefault="00AF5339">
      <w:pPr>
        <w:ind w:left="-90"/>
        <w:rPr>
          <w:rFonts w:asciiTheme="minorHAnsi" w:eastAsia="Calibri" w:hAnsiTheme="minorHAnsi" w:cstheme="minorHAnsi"/>
          <w:b/>
          <w:szCs w:val="24"/>
        </w:rPr>
      </w:pPr>
      <w:r w:rsidRPr="00F53C2F">
        <w:rPr>
          <w:rFonts w:asciiTheme="minorHAnsi" w:eastAsia="Calibri" w:hAnsiTheme="minorHAnsi" w:cstheme="minorHAnsi"/>
          <w:b/>
          <w:szCs w:val="24"/>
        </w:rPr>
        <w:t xml:space="preserve">Use of Assessments </w:t>
      </w:r>
    </w:p>
    <w:p w14:paraId="2CDAD1DF" w14:textId="77777777" w:rsidR="00D8642E" w:rsidRPr="00F53C2F" w:rsidRDefault="00AF5339">
      <w:pPr>
        <w:ind w:left="-90"/>
        <w:rPr>
          <w:rFonts w:asciiTheme="minorHAnsi" w:eastAsia="Calibri" w:hAnsiTheme="minorHAnsi" w:cstheme="minorHAnsi"/>
          <w:i/>
          <w:szCs w:val="24"/>
        </w:rPr>
      </w:pPr>
      <w:r w:rsidRPr="00F53C2F">
        <w:rPr>
          <w:rFonts w:asciiTheme="minorHAnsi" w:eastAsia="Calibri" w:hAnsiTheme="minorHAnsi" w:cstheme="minorHAnsi"/>
          <w:i/>
          <w:szCs w:val="24"/>
        </w:rPr>
        <w:t xml:space="preserve">Assessment Templates used in the Continuing Program Review should be submitted as separate documents. Abbreviated versions without data are available for use. No data are required for this documentation. </w:t>
      </w:r>
    </w:p>
    <w:tbl>
      <w:tblPr>
        <w:tblStyle w:val="afffff2"/>
        <w:tblW w:w="14054"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Use of Assessments"/>
        <w:tblDescription w:val="Use of Assessments "/>
      </w:tblPr>
      <w:tblGrid>
        <w:gridCol w:w="14054"/>
      </w:tblGrid>
      <w:tr w:rsidR="00D8642E" w:rsidRPr="00F53C2F" w14:paraId="0A607EB1" w14:textId="77777777" w:rsidTr="00817332">
        <w:trPr>
          <w:trHeight w:val="319"/>
          <w:tblHeader/>
        </w:trPr>
        <w:tc>
          <w:tcPr>
            <w:tcW w:w="14054" w:type="dxa"/>
            <w:shd w:val="clear" w:color="auto" w:fill="E7E6E6"/>
          </w:tcPr>
          <w:p w14:paraId="61B225C9"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Planned use of assessment results to improve candidate and program performance</w:t>
            </w:r>
          </w:p>
        </w:tc>
      </w:tr>
      <w:tr w:rsidR="00D8642E" w:rsidRPr="00F53C2F" w14:paraId="314A1437" w14:textId="77777777" w:rsidTr="00817332">
        <w:trPr>
          <w:trHeight w:val="1119"/>
        </w:trPr>
        <w:tc>
          <w:tcPr>
            <w:tcW w:w="14054" w:type="dxa"/>
          </w:tcPr>
          <w:p w14:paraId="32E90AA4" w14:textId="77777777" w:rsidR="00D8642E" w:rsidRPr="00F53C2F" w:rsidRDefault="00D8642E">
            <w:pPr>
              <w:rPr>
                <w:rFonts w:asciiTheme="minorHAnsi" w:eastAsia="Calibri" w:hAnsiTheme="minorHAnsi" w:cstheme="minorHAnsi"/>
                <w:szCs w:val="24"/>
              </w:rPr>
            </w:pPr>
          </w:p>
        </w:tc>
      </w:tr>
    </w:tbl>
    <w:p w14:paraId="01F64545" w14:textId="77777777" w:rsidR="00D8642E" w:rsidRPr="00F53C2F" w:rsidRDefault="00D8642E">
      <w:pPr>
        <w:rPr>
          <w:rFonts w:asciiTheme="minorHAnsi" w:eastAsia="Calibri" w:hAnsiTheme="minorHAnsi" w:cstheme="minorHAnsi"/>
          <w:szCs w:val="24"/>
        </w:rPr>
      </w:pPr>
    </w:p>
    <w:p w14:paraId="2EAEB505" w14:textId="77777777" w:rsidR="004807C4" w:rsidRPr="00F53C2F" w:rsidRDefault="004807C4">
      <w:pPr>
        <w:ind w:left="-90"/>
        <w:rPr>
          <w:rFonts w:asciiTheme="minorHAnsi" w:eastAsia="Calibri" w:hAnsiTheme="minorHAnsi" w:cstheme="minorHAnsi"/>
          <w:b/>
          <w:szCs w:val="24"/>
        </w:rPr>
      </w:pPr>
      <w:bookmarkStart w:id="39" w:name="_heading=h.3tbugp1" w:colFirst="0" w:colLast="0"/>
      <w:bookmarkEnd w:id="39"/>
    </w:p>
    <w:p w14:paraId="1ED0D0C7" w14:textId="77777777" w:rsidR="004807C4" w:rsidRPr="00F53C2F" w:rsidRDefault="004807C4">
      <w:pPr>
        <w:ind w:left="-90"/>
        <w:rPr>
          <w:rFonts w:asciiTheme="minorHAnsi" w:eastAsia="Calibri" w:hAnsiTheme="minorHAnsi" w:cstheme="minorHAnsi"/>
          <w:b/>
          <w:szCs w:val="24"/>
        </w:rPr>
      </w:pPr>
    </w:p>
    <w:p w14:paraId="58814E56" w14:textId="77777777" w:rsidR="004807C4" w:rsidRPr="00F53C2F" w:rsidRDefault="004807C4">
      <w:pPr>
        <w:ind w:left="-90"/>
        <w:rPr>
          <w:rFonts w:asciiTheme="minorHAnsi" w:eastAsia="Calibri" w:hAnsiTheme="minorHAnsi" w:cstheme="minorHAnsi"/>
          <w:b/>
          <w:szCs w:val="24"/>
        </w:rPr>
      </w:pPr>
    </w:p>
    <w:p w14:paraId="6CA21224" w14:textId="77777777" w:rsidR="004807C4" w:rsidRPr="00F53C2F" w:rsidRDefault="004807C4">
      <w:pPr>
        <w:ind w:left="-90"/>
        <w:rPr>
          <w:rFonts w:asciiTheme="minorHAnsi" w:eastAsia="Calibri" w:hAnsiTheme="minorHAnsi" w:cstheme="minorHAnsi"/>
          <w:b/>
          <w:szCs w:val="24"/>
        </w:rPr>
      </w:pPr>
    </w:p>
    <w:p w14:paraId="0BAD7626" w14:textId="77777777" w:rsidR="004807C4" w:rsidRPr="00F53C2F" w:rsidRDefault="004807C4">
      <w:pPr>
        <w:ind w:left="-90"/>
        <w:rPr>
          <w:rFonts w:asciiTheme="minorHAnsi" w:eastAsia="Calibri" w:hAnsiTheme="minorHAnsi" w:cstheme="minorHAnsi"/>
          <w:b/>
          <w:szCs w:val="24"/>
        </w:rPr>
      </w:pPr>
    </w:p>
    <w:p w14:paraId="5FCC1FE3" w14:textId="209EEB16" w:rsidR="00D8642E" w:rsidRPr="00F53C2F" w:rsidRDefault="00AF5339">
      <w:pPr>
        <w:ind w:left="-90"/>
        <w:rPr>
          <w:rFonts w:asciiTheme="minorHAnsi" w:eastAsia="Calibri" w:hAnsiTheme="minorHAnsi" w:cstheme="minorHAnsi"/>
          <w:b/>
          <w:szCs w:val="24"/>
        </w:rPr>
      </w:pPr>
      <w:r w:rsidRPr="00F53C2F">
        <w:rPr>
          <w:rFonts w:asciiTheme="minorHAnsi" w:eastAsia="Calibri" w:hAnsiTheme="minorHAnsi" w:cstheme="minorHAnsi"/>
          <w:b/>
          <w:szCs w:val="24"/>
        </w:rPr>
        <w:t xml:space="preserve">Changes of Additions to the Program </w:t>
      </w:r>
    </w:p>
    <w:tbl>
      <w:tblPr>
        <w:tblStyle w:val="afffff3"/>
        <w:tblW w:w="1395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Changes of Additions to the Program"/>
        <w:tblDescription w:val="Changes of Additions to the Program"/>
      </w:tblPr>
      <w:tblGrid>
        <w:gridCol w:w="13950"/>
      </w:tblGrid>
      <w:tr w:rsidR="00D8642E" w:rsidRPr="00F53C2F" w14:paraId="7D14E0AB" w14:textId="77777777" w:rsidTr="00817332">
        <w:trPr>
          <w:tblHeader/>
        </w:trPr>
        <w:tc>
          <w:tcPr>
            <w:tcW w:w="13950" w:type="dxa"/>
            <w:shd w:val="clear" w:color="auto" w:fill="E7E6E6"/>
          </w:tcPr>
          <w:p w14:paraId="34F02DAC"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 xml:space="preserve"> Commentary for program (modifications only) </w:t>
            </w:r>
          </w:p>
        </w:tc>
      </w:tr>
      <w:tr w:rsidR="00D8642E" w:rsidRPr="00F53C2F" w14:paraId="72CD8016" w14:textId="77777777" w:rsidTr="00817332">
        <w:trPr>
          <w:trHeight w:val="944"/>
        </w:trPr>
        <w:tc>
          <w:tcPr>
            <w:tcW w:w="13950" w:type="dxa"/>
          </w:tcPr>
          <w:p w14:paraId="24FC0160" w14:textId="77777777" w:rsidR="00D8642E" w:rsidRPr="00F53C2F" w:rsidRDefault="00D8642E">
            <w:pPr>
              <w:rPr>
                <w:rFonts w:asciiTheme="minorHAnsi" w:eastAsia="Calibri" w:hAnsiTheme="minorHAnsi" w:cstheme="minorHAnsi"/>
                <w:szCs w:val="24"/>
              </w:rPr>
            </w:pPr>
          </w:p>
        </w:tc>
      </w:tr>
    </w:tbl>
    <w:p w14:paraId="50B7BF62" w14:textId="77777777" w:rsidR="00D8642E" w:rsidRPr="00F53C2F" w:rsidRDefault="00D8642E">
      <w:pPr>
        <w:rPr>
          <w:rFonts w:asciiTheme="minorHAnsi" w:eastAsia="Calibri" w:hAnsiTheme="minorHAnsi" w:cstheme="minorHAnsi"/>
          <w:b/>
          <w:color w:val="2E75B5"/>
          <w:szCs w:val="24"/>
        </w:rPr>
      </w:pPr>
    </w:p>
    <w:p w14:paraId="3435E1F4" w14:textId="77777777" w:rsidR="00D8642E" w:rsidRPr="00F53C2F" w:rsidRDefault="00AF5339">
      <w:pPr>
        <w:rPr>
          <w:rFonts w:asciiTheme="minorHAnsi" w:eastAsia="Calibri" w:hAnsiTheme="minorHAnsi" w:cstheme="minorHAnsi"/>
          <w:b/>
          <w:szCs w:val="24"/>
        </w:rPr>
      </w:pPr>
      <w:r w:rsidRPr="00F53C2F">
        <w:rPr>
          <w:rFonts w:asciiTheme="minorHAnsi" w:eastAsia="Calibri" w:hAnsiTheme="minorHAnsi" w:cstheme="minorHAnsi"/>
          <w:b/>
          <w:szCs w:val="24"/>
        </w:rPr>
        <w:t xml:space="preserve">List of Assessments </w:t>
      </w:r>
    </w:p>
    <w:p w14:paraId="122A0ED5"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 xml:space="preserve">Please list all assessments required by the institution that align with the </w:t>
      </w:r>
      <w:hyperlink r:id="rId37">
        <w:r w:rsidRPr="00F53C2F">
          <w:rPr>
            <w:rFonts w:asciiTheme="minorHAnsi" w:eastAsia="Calibri" w:hAnsiTheme="minorHAnsi" w:cstheme="minorHAnsi"/>
            <w:i/>
            <w:color w:val="0000FF"/>
            <w:szCs w:val="24"/>
            <w:u w:val="single"/>
          </w:rPr>
          <w:t>Specialty Area Program Approval Standards</w:t>
        </w:r>
      </w:hyperlink>
      <w:r w:rsidRPr="00F53C2F">
        <w:rPr>
          <w:rFonts w:asciiTheme="minorHAnsi" w:eastAsia="Calibri" w:hAnsiTheme="minorHAnsi" w:cstheme="minorHAnsi"/>
          <w:i/>
          <w:szCs w:val="24"/>
        </w:rPr>
        <w:t xml:space="preserve"> (i.e., content, pedagogy, etc.)  </w:t>
      </w:r>
    </w:p>
    <w:p w14:paraId="7287B5E7" w14:textId="77777777" w:rsidR="00D8642E" w:rsidRPr="00F53C2F" w:rsidRDefault="00AF5339">
      <w:pPr>
        <w:rPr>
          <w:rFonts w:asciiTheme="minorHAnsi" w:eastAsia="Calibri" w:hAnsiTheme="minorHAnsi" w:cstheme="minorHAnsi"/>
          <w:i/>
          <w:color w:val="5B9BD5"/>
          <w:szCs w:val="24"/>
        </w:rPr>
      </w:pPr>
      <w:r w:rsidRPr="00F53C2F">
        <w:rPr>
          <w:rFonts w:asciiTheme="minorHAnsi" w:eastAsia="Calibri" w:hAnsiTheme="minorHAnsi" w:cstheme="minorHAnsi"/>
          <w:szCs w:val="24"/>
        </w:rPr>
        <w:t>Assessment 1 –</w:t>
      </w:r>
      <w:r w:rsidRPr="00F53C2F">
        <w:rPr>
          <w:rFonts w:asciiTheme="minorHAnsi" w:eastAsia="Calibri" w:hAnsiTheme="minorHAnsi" w:cstheme="minorHAnsi"/>
          <w:color w:val="2E75B5"/>
          <w:szCs w:val="24"/>
        </w:rPr>
        <w:t xml:space="preserve"> </w:t>
      </w:r>
    </w:p>
    <w:p w14:paraId="5B5A456B"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2 – </w:t>
      </w:r>
    </w:p>
    <w:p w14:paraId="3126064B"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3 – </w:t>
      </w:r>
    </w:p>
    <w:p w14:paraId="1ACC3EB8"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4 – </w:t>
      </w:r>
    </w:p>
    <w:p w14:paraId="288ED9A9"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5 – </w:t>
      </w:r>
    </w:p>
    <w:p w14:paraId="0B40E072"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6 – </w:t>
      </w:r>
    </w:p>
    <w:p w14:paraId="52EF23CB"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7 – </w:t>
      </w:r>
    </w:p>
    <w:p w14:paraId="3B3D0D4B"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8 – </w:t>
      </w:r>
    </w:p>
    <w:p w14:paraId="3033DB53" w14:textId="77777777" w:rsidR="00D8642E" w:rsidRPr="00F53C2F" w:rsidRDefault="00D8642E">
      <w:pPr>
        <w:pStyle w:val="Subtitle"/>
        <w:spacing w:after="0"/>
        <w:rPr>
          <w:rFonts w:asciiTheme="minorHAnsi" w:hAnsiTheme="minorHAnsi" w:cstheme="minorHAnsi"/>
          <w:color w:val="000000"/>
          <w:sz w:val="24"/>
          <w:szCs w:val="24"/>
        </w:rPr>
      </w:pPr>
    </w:p>
    <w:p w14:paraId="5071DA44" w14:textId="77777777" w:rsidR="00D8642E" w:rsidRPr="00F53C2F" w:rsidRDefault="00AF5339">
      <w:pPr>
        <w:rPr>
          <w:rFonts w:asciiTheme="minorHAnsi" w:eastAsia="Calibri" w:hAnsiTheme="minorHAnsi" w:cstheme="minorHAnsi"/>
          <w:szCs w:val="24"/>
        </w:rPr>
      </w:pPr>
      <w:bookmarkStart w:id="40" w:name="_heading=h.3fwokq0" w:colFirst="0" w:colLast="0"/>
      <w:bookmarkEnd w:id="40"/>
      <w:r w:rsidRPr="00F53C2F">
        <w:rPr>
          <w:rFonts w:asciiTheme="minorHAnsi" w:eastAsia="Calibri" w:hAnsiTheme="minorHAnsi" w:cstheme="minorHAnsi"/>
          <w:szCs w:val="24"/>
        </w:rPr>
        <w:t>If the program uses the following optional assessments, please use the templates below:</w:t>
      </w:r>
    </w:p>
    <w:p w14:paraId="3ACF37BF"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 xml:space="preserve">Please note: These are not required assessments. </w:t>
      </w:r>
    </w:p>
    <w:p w14:paraId="3A9A7A72" w14:textId="77777777" w:rsidR="00D8642E" w:rsidRPr="00F53C2F" w:rsidRDefault="00000000">
      <w:pPr>
        <w:rPr>
          <w:rFonts w:asciiTheme="minorHAnsi" w:eastAsia="Calibri" w:hAnsiTheme="minorHAnsi" w:cstheme="minorHAnsi"/>
          <w:szCs w:val="24"/>
        </w:rPr>
      </w:pPr>
      <w:hyperlink r:id="rId38">
        <w:r w:rsidR="00AF5339" w:rsidRPr="00F53C2F">
          <w:rPr>
            <w:rFonts w:asciiTheme="minorHAnsi" w:eastAsia="Calibri" w:hAnsiTheme="minorHAnsi" w:cstheme="minorHAnsi"/>
            <w:color w:val="0000FF"/>
            <w:szCs w:val="24"/>
            <w:u w:val="single"/>
          </w:rPr>
          <w:t>Optional Assessment A – Praxis</w:t>
        </w:r>
      </w:hyperlink>
      <w:hyperlink r:id="rId39">
        <w:r w:rsidR="00AF5339" w:rsidRPr="00F53C2F">
          <w:rPr>
            <w:rFonts w:asciiTheme="minorHAnsi" w:eastAsia="Calibri" w:hAnsiTheme="minorHAnsi" w:cstheme="minorHAnsi"/>
            <w:b/>
            <w:color w:val="0000FF"/>
            <w:szCs w:val="24"/>
            <w:u w:val="single"/>
          </w:rPr>
          <w:t xml:space="preserve"> </w:t>
        </w:r>
      </w:hyperlink>
      <w:hyperlink r:id="rId40">
        <w:r w:rsidR="00AF5339" w:rsidRPr="00F53C2F">
          <w:rPr>
            <w:rFonts w:asciiTheme="minorHAnsi" w:eastAsia="Calibri" w:hAnsiTheme="minorHAnsi" w:cstheme="minorHAnsi"/>
            <w:color w:val="0000FF"/>
            <w:szCs w:val="24"/>
            <w:u w:val="single"/>
          </w:rPr>
          <w:t>Subject Assessment</w:t>
        </w:r>
      </w:hyperlink>
    </w:p>
    <w:p w14:paraId="53583C02" w14:textId="77777777" w:rsidR="00D8642E" w:rsidRPr="00F53C2F" w:rsidRDefault="00000000">
      <w:pPr>
        <w:rPr>
          <w:rFonts w:asciiTheme="minorHAnsi" w:eastAsia="Calibri" w:hAnsiTheme="minorHAnsi" w:cstheme="minorHAnsi"/>
          <w:szCs w:val="24"/>
        </w:rPr>
      </w:pPr>
      <w:hyperlink r:id="rId41">
        <w:r w:rsidR="00AF5339" w:rsidRPr="00F53C2F">
          <w:rPr>
            <w:rFonts w:asciiTheme="minorHAnsi" w:eastAsia="Calibri" w:hAnsiTheme="minorHAnsi" w:cstheme="minorHAnsi"/>
            <w:color w:val="0000FF"/>
            <w:szCs w:val="24"/>
            <w:u w:val="single"/>
          </w:rPr>
          <w:t>Optional Assessment B – Course Grades</w:t>
        </w:r>
      </w:hyperlink>
    </w:p>
    <w:p w14:paraId="7B02F556" w14:textId="77777777" w:rsidR="00D8642E" w:rsidRPr="00F53C2F" w:rsidRDefault="00000000">
      <w:pPr>
        <w:rPr>
          <w:rFonts w:asciiTheme="minorHAnsi" w:eastAsia="Calibri" w:hAnsiTheme="minorHAnsi" w:cstheme="minorHAnsi"/>
          <w:szCs w:val="24"/>
        </w:rPr>
      </w:pPr>
      <w:hyperlink r:id="rId42">
        <w:r w:rsidR="00AF5339" w:rsidRPr="00F53C2F">
          <w:rPr>
            <w:rFonts w:asciiTheme="minorHAnsi" w:eastAsia="Calibri" w:hAnsiTheme="minorHAnsi" w:cstheme="minorHAnsi"/>
            <w:color w:val="0000FF"/>
            <w:szCs w:val="24"/>
            <w:u w:val="single"/>
          </w:rPr>
          <w:t>Optional Assessment C – Transcript Analysis</w:t>
        </w:r>
      </w:hyperlink>
    </w:p>
    <w:p w14:paraId="3B8AD190" w14:textId="77777777" w:rsidR="00D8642E" w:rsidRPr="00F53C2F" w:rsidRDefault="00000000">
      <w:pPr>
        <w:rPr>
          <w:rFonts w:asciiTheme="minorHAnsi" w:eastAsia="Calibri" w:hAnsiTheme="minorHAnsi" w:cstheme="minorHAnsi"/>
          <w:szCs w:val="24"/>
        </w:rPr>
      </w:pPr>
      <w:hyperlink r:id="rId43">
        <w:r w:rsidR="00AF5339" w:rsidRPr="00F53C2F">
          <w:rPr>
            <w:rFonts w:asciiTheme="minorHAnsi" w:eastAsia="Calibri" w:hAnsiTheme="minorHAnsi" w:cstheme="minorHAnsi"/>
            <w:color w:val="0000FF"/>
            <w:szCs w:val="24"/>
            <w:u w:val="single"/>
          </w:rPr>
          <w:t>Optional Assessment D – Related Program Assessment (for related program concentrations)</w:t>
        </w:r>
      </w:hyperlink>
    </w:p>
    <w:p w14:paraId="57965BC0" w14:textId="77777777" w:rsidR="00D8642E" w:rsidRPr="00F53C2F" w:rsidRDefault="00D8642E">
      <w:pPr>
        <w:rPr>
          <w:rFonts w:asciiTheme="minorHAnsi" w:eastAsia="Calibri" w:hAnsiTheme="minorHAnsi" w:cstheme="minorHAnsi"/>
          <w:szCs w:val="24"/>
        </w:rPr>
      </w:pPr>
    </w:p>
    <w:p w14:paraId="3E4AB7CE"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All assessments must be included in this section as part of the final submission.</w:t>
      </w:r>
    </w:p>
    <w:p w14:paraId="537A389F" w14:textId="77777777" w:rsidR="00D8642E" w:rsidRPr="00F53C2F" w:rsidRDefault="00D8642E">
      <w:pPr>
        <w:rPr>
          <w:rFonts w:asciiTheme="minorHAnsi" w:eastAsia="Calibri" w:hAnsiTheme="minorHAnsi" w:cstheme="minorHAnsi"/>
          <w:szCs w:val="24"/>
        </w:rPr>
      </w:pPr>
    </w:p>
    <w:p w14:paraId="12DAFCFD" w14:textId="77777777" w:rsidR="00D8642E" w:rsidRPr="00F53C2F" w:rsidRDefault="00AF5339">
      <w:pPr>
        <w:rPr>
          <w:rFonts w:asciiTheme="minorHAnsi" w:eastAsia="Calibri" w:hAnsiTheme="minorHAnsi" w:cstheme="minorHAnsi"/>
          <w:b/>
          <w:szCs w:val="24"/>
        </w:rPr>
      </w:pPr>
      <w:r w:rsidRPr="00F53C2F">
        <w:rPr>
          <w:rFonts w:asciiTheme="minorHAnsi" w:hAnsiTheme="minorHAnsi" w:cstheme="minorHAnsi"/>
          <w:szCs w:val="24"/>
        </w:rPr>
        <w:br w:type="page"/>
      </w:r>
    </w:p>
    <w:p w14:paraId="7628257D" w14:textId="77777777" w:rsidR="00D8642E" w:rsidRPr="00F53C2F" w:rsidRDefault="00AF5339">
      <w:pPr>
        <w:ind w:hanging="90"/>
        <w:rPr>
          <w:rFonts w:asciiTheme="minorHAnsi" w:eastAsia="Calibri" w:hAnsiTheme="minorHAnsi" w:cstheme="minorHAnsi"/>
          <w:b/>
          <w:szCs w:val="24"/>
        </w:rPr>
      </w:pPr>
      <w:r w:rsidRPr="00F53C2F">
        <w:rPr>
          <w:rFonts w:asciiTheme="minorHAnsi" w:eastAsia="Calibri" w:hAnsiTheme="minorHAnsi" w:cstheme="minorHAnsi"/>
          <w:b/>
          <w:szCs w:val="24"/>
        </w:rPr>
        <w:lastRenderedPageBreak/>
        <w:t xml:space="preserve">Appendices </w:t>
      </w:r>
    </w:p>
    <w:p w14:paraId="7D33135C" w14:textId="77777777" w:rsidR="00D8642E" w:rsidRPr="00F53C2F" w:rsidRDefault="00AF5339">
      <w:pPr>
        <w:ind w:left="-90"/>
        <w:rPr>
          <w:rFonts w:asciiTheme="minorHAnsi" w:eastAsia="Calibri" w:hAnsiTheme="minorHAnsi" w:cstheme="minorHAnsi"/>
          <w:i/>
          <w:szCs w:val="24"/>
        </w:rPr>
      </w:pPr>
      <w:bookmarkStart w:id="41" w:name="_heading=h.vx1227" w:colFirst="0" w:colLast="0"/>
      <w:bookmarkEnd w:id="41"/>
      <w:r w:rsidRPr="00F53C2F">
        <w:rPr>
          <w:rFonts w:asciiTheme="minorHAnsi" w:eastAsia="Calibri" w:hAnsiTheme="minorHAnsi" w:cstheme="minorHAnsi"/>
          <w:i/>
          <w:szCs w:val="24"/>
        </w:rPr>
        <w:t>Please attach a letter of approval (e.g., SACS, SC Commission on Higher Education, etc.) from other bodies as appropriate.</w:t>
      </w:r>
    </w:p>
    <w:p w14:paraId="2B7AA071" w14:textId="77777777" w:rsidR="00D8642E" w:rsidRPr="00F53C2F" w:rsidRDefault="00D8642E">
      <w:pPr>
        <w:rPr>
          <w:rFonts w:asciiTheme="minorHAnsi" w:eastAsia="Calibri" w:hAnsiTheme="minorHAnsi" w:cstheme="minorHAnsi"/>
          <w:szCs w:val="24"/>
        </w:rPr>
      </w:pPr>
    </w:p>
    <w:p w14:paraId="1A69D7CF" w14:textId="77777777" w:rsidR="00D8642E" w:rsidRPr="006364B8" w:rsidRDefault="00AF5339">
      <w:pPr>
        <w:rPr>
          <w:rFonts w:asciiTheme="minorHAnsi" w:eastAsia="Calibri" w:hAnsiTheme="minorHAnsi" w:cstheme="minorHAnsi"/>
          <w:b/>
          <w:i/>
          <w:color w:val="1F4E79" w:themeColor="accent1" w:themeShade="80"/>
          <w:szCs w:val="24"/>
        </w:rPr>
      </w:pPr>
      <w:r w:rsidRPr="006364B8">
        <w:rPr>
          <w:rFonts w:asciiTheme="minorHAnsi" w:eastAsia="Calibri" w:hAnsiTheme="minorHAnsi" w:cstheme="minorHAnsi"/>
          <w:i/>
          <w:color w:val="1F4E79" w:themeColor="accent1" w:themeShade="80"/>
          <w:szCs w:val="24"/>
        </w:rPr>
        <w:t>Appendix A: South Carolina Commission on Higher Education Program Approval Letter</w:t>
      </w:r>
    </w:p>
    <w:sectPr w:rsidR="00D8642E" w:rsidRPr="006364B8" w:rsidSect="00B3123F">
      <w:pgSz w:w="15840" w:h="12240"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CA9BB" w14:textId="77777777" w:rsidR="000D7AAB" w:rsidRDefault="000D7AAB">
      <w:r>
        <w:separator/>
      </w:r>
    </w:p>
  </w:endnote>
  <w:endnote w:type="continuationSeparator" w:id="0">
    <w:p w14:paraId="68EFFAB5" w14:textId="77777777" w:rsidR="000D7AAB" w:rsidRDefault="000D7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8069" w14:textId="77777777" w:rsidR="001E2696" w:rsidRDefault="001E26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7344" w14:textId="77777777" w:rsidR="001E2696" w:rsidRDefault="001E2696">
    <w:pPr>
      <w:pStyle w:val="Footer"/>
      <w:jc w:val="center"/>
    </w:pPr>
  </w:p>
  <w:p w14:paraId="64ACAAD7" w14:textId="77777777" w:rsidR="001E2696" w:rsidRDefault="001E26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49326" w14:textId="77777777" w:rsidR="001E2696" w:rsidRDefault="001E26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734094"/>
      <w:docPartObj>
        <w:docPartGallery w:val="Page Numbers (Bottom of Page)"/>
        <w:docPartUnique/>
      </w:docPartObj>
    </w:sdtPr>
    <w:sdtEndPr>
      <w:rPr>
        <w:noProof/>
      </w:rPr>
    </w:sdtEndPr>
    <w:sdtContent>
      <w:p w14:paraId="56ACA747" w14:textId="77777777" w:rsidR="00F21849" w:rsidRDefault="00F21849">
        <w:pPr>
          <w:pStyle w:val="Footer"/>
          <w:jc w:val="center"/>
        </w:pPr>
        <w:r>
          <w:fldChar w:fldCharType="begin"/>
        </w:r>
        <w:r>
          <w:instrText xml:space="preserve"> PAGE   \* MERGEFORMAT </w:instrText>
        </w:r>
        <w:r>
          <w:fldChar w:fldCharType="separate"/>
        </w:r>
        <w:r w:rsidR="001E2696">
          <w:rPr>
            <w:noProof/>
          </w:rPr>
          <w:t>5</w:t>
        </w:r>
        <w:r>
          <w:rPr>
            <w:noProof/>
          </w:rPr>
          <w:fldChar w:fldCharType="end"/>
        </w:r>
      </w:p>
    </w:sdtContent>
  </w:sdt>
  <w:p w14:paraId="389A26D6" w14:textId="77777777" w:rsidR="00F21849" w:rsidRDefault="00F21849">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8CF2D" w14:textId="77777777" w:rsidR="000D7AAB" w:rsidRDefault="000D7AAB">
      <w:r>
        <w:separator/>
      </w:r>
    </w:p>
  </w:footnote>
  <w:footnote w:type="continuationSeparator" w:id="0">
    <w:p w14:paraId="01197130" w14:textId="77777777" w:rsidR="000D7AAB" w:rsidRDefault="000D7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8F6F4" w14:textId="77777777" w:rsidR="00F21849" w:rsidRDefault="00F21849">
    <w:pPr>
      <w:pBdr>
        <w:top w:val="nil"/>
        <w:left w:val="nil"/>
        <w:bottom w:val="nil"/>
        <w:right w:val="nil"/>
        <w:between w:val="nil"/>
      </w:pBdr>
      <w:tabs>
        <w:tab w:val="center" w:pos="4680"/>
        <w:tab w:val="right" w:pos="9360"/>
      </w:tabs>
      <w:jc w:val="center"/>
      <w:rPr>
        <w:rFonts w:ascii="Calibri" w:eastAsia="Calibri" w:hAnsi="Calibri" w:cs="Calibri"/>
        <w:b/>
        <w:color w:val="000000"/>
        <w:szCs w:val="24"/>
      </w:rPr>
    </w:pPr>
  </w:p>
  <w:p w14:paraId="1FB6BC0B" w14:textId="77777777" w:rsidR="00F21849" w:rsidRDefault="00F21849">
    <w:pPr>
      <w:pBdr>
        <w:top w:val="nil"/>
        <w:left w:val="nil"/>
        <w:bottom w:val="nil"/>
        <w:right w:val="nil"/>
        <w:between w:val="nil"/>
      </w:pBdr>
      <w:tabs>
        <w:tab w:val="center" w:pos="4680"/>
        <w:tab w:val="right" w:pos="9360"/>
      </w:tabs>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71A9A" w14:textId="77777777" w:rsidR="00F21849" w:rsidRDefault="00F21849">
    <w:pPr>
      <w:pBdr>
        <w:top w:val="nil"/>
        <w:left w:val="nil"/>
        <w:bottom w:val="nil"/>
        <w:right w:val="nil"/>
        <w:between w:val="nil"/>
      </w:pBdr>
      <w:tabs>
        <w:tab w:val="center" w:pos="4680"/>
        <w:tab w:val="right" w:pos="9360"/>
      </w:tabs>
      <w:rPr>
        <w:color w:val="000000"/>
        <w:szCs w:val="24"/>
      </w:rPr>
    </w:pPr>
  </w:p>
  <w:p w14:paraId="1F443C58" w14:textId="77777777" w:rsidR="00F21849" w:rsidRDefault="00F21849">
    <w:pPr>
      <w:pBdr>
        <w:top w:val="nil"/>
        <w:left w:val="nil"/>
        <w:bottom w:val="nil"/>
        <w:right w:val="nil"/>
        <w:between w:val="nil"/>
      </w:pBdr>
      <w:tabs>
        <w:tab w:val="center" w:pos="4680"/>
        <w:tab w:val="right" w:pos="9360"/>
      </w:tabs>
      <w:rPr>
        <w:color w:val="000000"/>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D0D73" w14:textId="77777777" w:rsidR="001E2696" w:rsidRDefault="001E26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D535C" w14:textId="77777777" w:rsidR="00F21849" w:rsidRDefault="00F21849">
    <w:pPr>
      <w:pBdr>
        <w:top w:val="nil"/>
        <w:left w:val="nil"/>
        <w:bottom w:val="nil"/>
        <w:right w:val="nil"/>
        <w:between w:val="nil"/>
      </w:pBdr>
      <w:tabs>
        <w:tab w:val="center" w:pos="4680"/>
        <w:tab w:val="right" w:pos="9360"/>
      </w:tabs>
      <w:rPr>
        <w:color w:val="000000"/>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2D22F" w14:textId="77777777" w:rsidR="00F21849" w:rsidRDefault="00F21849">
    <w:pPr>
      <w:pBdr>
        <w:top w:val="nil"/>
        <w:left w:val="nil"/>
        <w:bottom w:val="nil"/>
        <w:right w:val="nil"/>
        <w:between w:val="nil"/>
      </w:pBdr>
      <w:tabs>
        <w:tab w:val="center" w:pos="4680"/>
        <w:tab w:val="right" w:pos="9360"/>
      </w:tabs>
      <w:rPr>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D79F9"/>
    <w:multiLevelType w:val="multilevel"/>
    <w:tmpl w:val="0E4CE3D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59433A12"/>
    <w:multiLevelType w:val="multilevel"/>
    <w:tmpl w:val="0BEE02E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6F13792F"/>
    <w:multiLevelType w:val="multilevel"/>
    <w:tmpl w:val="A8A8B5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9642825">
    <w:abstractNumId w:val="2"/>
  </w:num>
  <w:num w:numId="2" w16cid:durableId="748578523">
    <w:abstractNumId w:val="0"/>
  </w:num>
  <w:num w:numId="3" w16cid:durableId="1774254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42E"/>
    <w:rsid w:val="00073B1F"/>
    <w:rsid w:val="000860F6"/>
    <w:rsid w:val="000D7AAB"/>
    <w:rsid w:val="00166A34"/>
    <w:rsid w:val="00194AB2"/>
    <w:rsid w:val="001E2696"/>
    <w:rsid w:val="001F4741"/>
    <w:rsid w:val="002A6B64"/>
    <w:rsid w:val="00305FF5"/>
    <w:rsid w:val="003A7A93"/>
    <w:rsid w:val="003F76AA"/>
    <w:rsid w:val="004807C4"/>
    <w:rsid w:val="006364B8"/>
    <w:rsid w:val="006565D7"/>
    <w:rsid w:val="006B4AAA"/>
    <w:rsid w:val="0072423A"/>
    <w:rsid w:val="00794852"/>
    <w:rsid w:val="007D1649"/>
    <w:rsid w:val="00817332"/>
    <w:rsid w:val="008F3294"/>
    <w:rsid w:val="009174EE"/>
    <w:rsid w:val="00947152"/>
    <w:rsid w:val="00AA2A42"/>
    <w:rsid w:val="00AF3BA3"/>
    <w:rsid w:val="00AF5339"/>
    <w:rsid w:val="00B3123F"/>
    <w:rsid w:val="00B44A86"/>
    <w:rsid w:val="00D8642E"/>
    <w:rsid w:val="00D93A60"/>
    <w:rsid w:val="00E01677"/>
    <w:rsid w:val="00E26C60"/>
    <w:rsid w:val="00E421EC"/>
    <w:rsid w:val="00E836BD"/>
    <w:rsid w:val="00E95B8A"/>
    <w:rsid w:val="00F21849"/>
    <w:rsid w:val="00F53C2F"/>
    <w:rsid w:val="00F54D8D"/>
    <w:rsid w:val="00FA3FDA"/>
    <w:rsid w:val="00FB6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47819"/>
  <w15:docId w15:val="{E34D0AEF-3705-4D24-B320-85DB6961E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576"/>
    <w:rPr>
      <w:szCs w:val="20"/>
    </w:rPr>
  </w:style>
  <w:style w:type="paragraph" w:styleId="Heading1">
    <w:name w:val="heading 1"/>
    <w:basedOn w:val="Normal"/>
    <w:next w:val="Normal"/>
    <w:link w:val="Heading1Char"/>
    <w:uiPriority w:val="9"/>
    <w:qFormat/>
    <w:rsid w:val="00ED0576"/>
    <w:pPr>
      <w:keepNext/>
      <w:spacing w:before="240" w:after="60"/>
      <w:outlineLvl w:val="0"/>
    </w:pPr>
    <w:rPr>
      <w:b/>
      <w:bCs/>
      <w:kern w:val="32"/>
      <w:szCs w:val="24"/>
    </w:rPr>
  </w:style>
  <w:style w:type="paragraph" w:styleId="Heading2">
    <w:name w:val="heading 2"/>
    <w:basedOn w:val="Normal"/>
    <w:next w:val="Normal"/>
    <w:link w:val="Heading2Char"/>
    <w:uiPriority w:val="9"/>
    <w:unhideWhenUsed/>
    <w:qFormat/>
    <w:rsid w:val="00ED0576"/>
    <w:pPr>
      <w:keepNext/>
      <w:outlineLvl w:val="1"/>
    </w:pPr>
    <w:rPr>
      <w:rFonts w:ascii="Times" w:hAnsi="Times"/>
      <w:i/>
      <w:iCs/>
      <w:szCs w:val="28"/>
    </w:rPr>
  </w:style>
  <w:style w:type="paragraph" w:styleId="Heading3">
    <w:name w:val="heading 3"/>
    <w:basedOn w:val="Normal"/>
    <w:next w:val="Normal"/>
    <w:link w:val="Heading3Char"/>
    <w:uiPriority w:val="9"/>
    <w:unhideWhenUsed/>
    <w:qFormat/>
    <w:rsid w:val="00ED0576"/>
    <w:pPr>
      <w:keepNext/>
      <w:outlineLvl w:val="2"/>
    </w:pPr>
    <w:rPr>
      <w:bCs/>
      <w:szCs w:val="26"/>
      <w:u w:val="single"/>
    </w:rPr>
  </w:style>
  <w:style w:type="paragraph" w:styleId="Heading4">
    <w:name w:val="heading 4"/>
    <w:basedOn w:val="Normal"/>
    <w:next w:val="Normal"/>
    <w:link w:val="Heading4Char"/>
    <w:uiPriority w:val="9"/>
    <w:semiHidden/>
    <w:unhideWhenUsed/>
    <w:qFormat/>
    <w:rsid w:val="00ED0576"/>
    <w:pPr>
      <w:keepNext/>
      <w:ind w:firstLine="360"/>
      <w:outlineLvl w:val="3"/>
    </w:pPr>
    <w:rPr>
      <w:rFonts w:ascii="Arial" w:hAnsi="Arial" w:cs="Arial"/>
      <w:b/>
      <w:bCs/>
      <w:sz w:val="20"/>
    </w:rPr>
  </w:style>
  <w:style w:type="paragraph" w:styleId="Heading5">
    <w:name w:val="heading 5"/>
    <w:basedOn w:val="Normal"/>
    <w:next w:val="Normal"/>
    <w:link w:val="Heading5Char"/>
    <w:uiPriority w:val="9"/>
    <w:semiHidden/>
    <w:unhideWhenUsed/>
    <w:qFormat/>
    <w:rsid w:val="00ED0576"/>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
    <w:semiHidden/>
    <w:unhideWhenUsed/>
    <w:qFormat/>
    <w:rsid w:val="00ED0576"/>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0576"/>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0576"/>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ED0576"/>
    <w:pPr>
      <w:jc w:val="center"/>
    </w:pPr>
    <w:rPr>
      <w:rFonts w:ascii="Arial" w:hAnsi="Arial"/>
      <w:b/>
      <w:caps/>
      <w:szCs w:val="24"/>
    </w:rPr>
  </w:style>
  <w:style w:type="character" w:customStyle="1" w:styleId="Heading1Char">
    <w:name w:val="Heading 1 Char"/>
    <w:basedOn w:val="DefaultParagraphFont"/>
    <w:link w:val="Heading1"/>
    <w:uiPriority w:val="99"/>
    <w:rsid w:val="00ED0576"/>
    <w:rPr>
      <w:rFonts w:ascii="Times New Roman" w:eastAsia="Times New Roman" w:hAnsi="Times New Roman" w:cs="Times New Roman"/>
      <w:b/>
      <w:bCs/>
      <w:kern w:val="32"/>
      <w:sz w:val="24"/>
      <w:szCs w:val="24"/>
    </w:rPr>
  </w:style>
  <w:style w:type="character" w:customStyle="1" w:styleId="Heading2Char">
    <w:name w:val="Heading 2 Char"/>
    <w:basedOn w:val="DefaultParagraphFont"/>
    <w:link w:val="Heading2"/>
    <w:uiPriority w:val="99"/>
    <w:rsid w:val="00ED0576"/>
    <w:rPr>
      <w:rFonts w:ascii="Times" w:eastAsia="Times New Roman" w:hAnsi="Times" w:cs="Times New Roman"/>
      <w:i/>
      <w:iCs/>
      <w:sz w:val="24"/>
      <w:szCs w:val="28"/>
    </w:rPr>
  </w:style>
  <w:style w:type="character" w:customStyle="1" w:styleId="Heading3Char">
    <w:name w:val="Heading 3 Char"/>
    <w:basedOn w:val="DefaultParagraphFont"/>
    <w:link w:val="Heading3"/>
    <w:uiPriority w:val="99"/>
    <w:rsid w:val="00ED0576"/>
    <w:rPr>
      <w:rFonts w:ascii="Times New Roman" w:eastAsia="Times New Roman" w:hAnsi="Times New Roman" w:cs="Times New Roman"/>
      <w:bCs/>
      <w:sz w:val="24"/>
      <w:szCs w:val="26"/>
      <w:u w:val="single"/>
    </w:rPr>
  </w:style>
  <w:style w:type="character" w:customStyle="1" w:styleId="Heading4Char">
    <w:name w:val="Heading 4 Char"/>
    <w:basedOn w:val="DefaultParagraphFont"/>
    <w:link w:val="Heading4"/>
    <w:uiPriority w:val="99"/>
    <w:rsid w:val="00ED0576"/>
    <w:rPr>
      <w:rFonts w:ascii="Arial" w:eastAsia="Times New Roman" w:hAnsi="Arial" w:cs="Arial"/>
      <w:b/>
      <w:bCs/>
      <w:sz w:val="20"/>
      <w:szCs w:val="20"/>
    </w:rPr>
  </w:style>
  <w:style w:type="character" w:customStyle="1" w:styleId="Heading5Char">
    <w:name w:val="Heading 5 Char"/>
    <w:basedOn w:val="DefaultParagraphFont"/>
    <w:link w:val="Heading5"/>
    <w:uiPriority w:val="99"/>
    <w:rsid w:val="00ED0576"/>
    <w:rPr>
      <w:rFonts w:ascii="Arial" w:eastAsia="Times New Roman" w:hAnsi="Arial" w:cs="Arial"/>
      <w:b/>
      <w:bCs/>
      <w:sz w:val="20"/>
      <w:szCs w:val="28"/>
    </w:rPr>
  </w:style>
  <w:style w:type="character" w:customStyle="1" w:styleId="Heading6Char">
    <w:name w:val="Heading 6 Char"/>
    <w:basedOn w:val="DefaultParagraphFont"/>
    <w:link w:val="Heading6"/>
    <w:uiPriority w:val="99"/>
    <w:rsid w:val="00ED0576"/>
    <w:rPr>
      <w:rFonts w:ascii="Arial" w:eastAsia="Times New Roman" w:hAnsi="Arial" w:cs="Times New Roman"/>
      <w:b/>
      <w:bCs/>
      <w:sz w:val="20"/>
      <w:szCs w:val="28"/>
    </w:rPr>
  </w:style>
  <w:style w:type="character" w:customStyle="1" w:styleId="Heading7Char">
    <w:name w:val="Heading 7 Char"/>
    <w:basedOn w:val="DefaultParagraphFont"/>
    <w:link w:val="Heading7"/>
    <w:uiPriority w:val="99"/>
    <w:rsid w:val="00ED0576"/>
    <w:rPr>
      <w:rFonts w:ascii="Arial Black" w:eastAsia="Times New Roman" w:hAnsi="Arial Black" w:cs="Arial"/>
      <w:b/>
      <w:bCs/>
      <w:i/>
      <w:iCs/>
      <w:sz w:val="28"/>
      <w:szCs w:val="20"/>
    </w:rPr>
  </w:style>
  <w:style w:type="character" w:customStyle="1" w:styleId="Heading8Char">
    <w:name w:val="Heading 8 Char"/>
    <w:basedOn w:val="DefaultParagraphFont"/>
    <w:link w:val="Heading8"/>
    <w:uiPriority w:val="99"/>
    <w:rsid w:val="00ED0576"/>
    <w:rPr>
      <w:rFonts w:ascii="Arial Black" w:eastAsia="Times New Roman" w:hAnsi="Arial Black" w:cs="Arial"/>
      <w:b/>
      <w:bCs/>
      <w:i/>
      <w:iCs/>
      <w:sz w:val="24"/>
      <w:szCs w:val="20"/>
    </w:rPr>
  </w:style>
  <w:style w:type="character" w:customStyle="1" w:styleId="BalloonTextChar">
    <w:name w:val="Balloon Text Char"/>
    <w:basedOn w:val="DefaultParagraphFont"/>
    <w:link w:val="BalloonText"/>
    <w:uiPriority w:val="99"/>
    <w:semiHidden/>
    <w:rsid w:val="00ED0576"/>
    <w:rPr>
      <w:rFonts w:ascii="Tahoma" w:eastAsia="Times New Roman" w:hAnsi="Tahoma" w:cs="Tahoma"/>
      <w:sz w:val="16"/>
      <w:szCs w:val="16"/>
    </w:rPr>
  </w:style>
  <w:style w:type="paragraph" w:styleId="BalloonText">
    <w:name w:val="Balloon Text"/>
    <w:basedOn w:val="Normal"/>
    <w:link w:val="BalloonTextChar"/>
    <w:uiPriority w:val="99"/>
    <w:semiHidden/>
    <w:rsid w:val="00ED0576"/>
    <w:rPr>
      <w:rFonts w:ascii="Tahoma" w:hAnsi="Tahoma" w:cs="Tahoma"/>
      <w:sz w:val="16"/>
      <w:szCs w:val="16"/>
    </w:rPr>
  </w:style>
  <w:style w:type="character" w:styleId="Hyperlink">
    <w:name w:val="Hyperlink"/>
    <w:uiPriority w:val="99"/>
    <w:rsid w:val="00ED0576"/>
    <w:rPr>
      <w:rFonts w:cs="Times New Roman"/>
      <w:color w:val="0000FF"/>
      <w:u w:val="single"/>
    </w:rPr>
  </w:style>
  <w:style w:type="paragraph" w:styleId="BodyText">
    <w:name w:val="Body Text"/>
    <w:basedOn w:val="Normal"/>
    <w:link w:val="BodyTextChar"/>
    <w:uiPriority w:val="99"/>
    <w:rsid w:val="00ED0576"/>
    <w:pPr>
      <w:jc w:val="both"/>
    </w:pPr>
    <w:rPr>
      <w:rFonts w:ascii="Arial" w:hAnsi="Arial" w:cs="Arial"/>
      <w:b/>
      <w:sz w:val="17"/>
      <w:szCs w:val="18"/>
    </w:rPr>
  </w:style>
  <w:style w:type="character" w:customStyle="1" w:styleId="BodyTextChar">
    <w:name w:val="Body Text Char"/>
    <w:basedOn w:val="DefaultParagraphFont"/>
    <w:link w:val="BodyText"/>
    <w:uiPriority w:val="99"/>
    <w:rsid w:val="00ED0576"/>
    <w:rPr>
      <w:rFonts w:ascii="Arial" w:eastAsia="Times New Roman" w:hAnsi="Arial" w:cs="Arial"/>
      <w:b/>
      <w:sz w:val="17"/>
      <w:szCs w:val="18"/>
    </w:rPr>
  </w:style>
  <w:style w:type="character" w:styleId="FollowedHyperlink">
    <w:name w:val="FollowedHyperlink"/>
    <w:uiPriority w:val="99"/>
    <w:rsid w:val="00ED0576"/>
    <w:rPr>
      <w:rFonts w:cs="Times New Roman"/>
      <w:color w:val="800080"/>
      <w:u w:val="single"/>
    </w:rPr>
  </w:style>
  <w:style w:type="paragraph" w:styleId="Header">
    <w:name w:val="header"/>
    <w:basedOn w:val="Normal"/>
    <w:link w:val="HeaderChar"/>
    <w:uiPriority w:val="99"/>
    <w:rsid w:val="00ED0576"/>
    <w:pPr>
      <w:tabs>
        <w:tab w:val="center" w:pos="4680"/>
        <w:tab w:val="right" w:pos="9360"/>
      </w:tabs>
    </w:pPr>
  </w:style>
  <w:style w:type="character" w:customStyle="1" w:styleId="HeaderChar">
    <w:name w:val="Header Char"/>
    <w:basedOn w:val="DefaultParagraphFont"/>
    <w:link w:val="Header"/>
    <w:uiPriority w:val="99"/>
    <w:rsid w:val="00ED0576"/>
    <w:rPr>
      <w:rFonts w:ascii="Times New Roman" w:eastAsia="Times New Roman" w:hAnsi="Times New Roman" w:cs="Times New Roman"/>
      <w:sz w:val="24"/>
      <w:szCs w:val="20"/>
    </w:rPr>
  </w:style>
  <w:style w:type="paragraph" w:styleId="Footer">
    <w:name w:val="footer"/>
    <w:basedOn w:val="Normal"/>
    <w:link w:val="FooterChar"/>
    <w:uiPriority w:val="99"/>
    <w:rsid w:val="00ED0576"/>
    <w:pPr>
      <w:tabs>
        <w:tab w:val="center" w:pos="4680"/>
        <w:tab w:val="right" w:pos="9360"/>
      </w:tabs>
    </w:pPr>
  </w:style>
  <w:style w:type="character" w:customStyle="1" w:styleId="FooterChar">
    <w:name w:val="Footer Char"/>
    <w:basedOn w:val="DefaultParagraphFont"/>
    <w:link w:val="Footer"/>
    <w:uiPriority w:val="99"/>
    <w:rsid w:val="00ED0576"/>
    <w:rPr>
      <w:rFonts w:ascii="Times New Roman" w:eastAsia="Times New Roman" w:hAnsi="Times New Roman" w:cs="Times New Roman"/>
      <w:sz w:val="24"/>
      <w:szCs w:val="20"/>
    </w:rPr>
  </w:style>
  <w:style w:type="paragraph" w:customStyle="1" w:styleId="ReturnAddress">
    <w:name w:val="Return Address"/>
    <w:basedOn w:val="Normal"/>
    <w:uiPriority w:val="99"/>
    <w:rsid w:val="00ED0576"/>
    <w:pPr>
      <w:keepLines/>
      <w:ind w:right="4320"/>
    </w:pPr>
    <w:rPr>
      <w:sz w:val="20"/>
    </w:rPr>
  </w:style>
  <w:style w:type="paragraph" w:styleId="BodyText2">
    <w:name w:val="Body Text 2"/>
    <w:basedOn w:val="Normal"/>
    <w:link w:val="BodyText2Char"/>
    <w:uiPriority w:val="99"/>
    <w:rsid w:val="00ED0576"/>
    <w:pPr>
      <w:spacing w:after="120" w:line="480" w:lineRule="auto"/>
    </w:pPr>
  </w:style>
  <w:style w:type="character" w:customStyle="1" w:styleId="BodyText2Char">
    <w:name w:val="Body Text 2 Char"/>
    <w:basedOn w:val="DefaultParagraphFont"/>
    <w:link w:val="BodyText2"/>
    <w:uiPriority w:val="99"/>
    <w:rsid w:val="00ED0576"/>
    <w:rPr>
      <w:rFonts w:ascii="Times New Roman" w:eastAsia="Times New Roman" w:hAnsi="Times New Roman" w:cs="Times New Roman"/>
      <w:sz w:val="24"/>
      <w:szCs w:val="20"/>
    </w:rPr>
  </w:style>
  <w:style w:type="paragraph" w:styleId="BodyTextIndent">
    <w:name w:val="Body Text Indent"/>
    <w:basedOn w:val="Normal"/>
    <w:link w:val="BodyTextIndentChar"/>
    <w:uiPriority w:val="99"/>
    <w:rsid w:val="00ED0576"/>
    <w:pPr>
      <w:spacing w:after="120"/>
      <w:ind w:left="360"/>
    </w:pPr>
  </w:style>
  <w:style w:type="character" w:customStyle="1" w:styleId="BodyTextIndentChar">
    <w:name w:val="Body Text Indent Char"/>
    <w:basedOn w:val="DefaultParagraphFont"/>
    <w:link w:val="BodyTextIndent"/>
    <w:uiPriority w:val="99"/>
    <w:rsid w:val="00ED0576"/>
    <w:rPr>
      <w:rFonts w:ascii="Times New Roman" w:eastAsia="Times New Roman" w:hAnsi="Times New Roman" w:cs="Times New Roman"/>
      <w:sz w:val="24"/>
      <w:szCs w:val="20"/>
    </w:rPr>
  </w:style>
  <w:style w:type="character" w:customStyle="1" w:styleId="TitleChar">
    <w:name w:val="Title Char"/>
    <w:basedOn w:val="DefaultParagraphFont"/>
    <w:link w:val="Title"/>
    <w:rsid w:val="00ED0576"/>
    <w:rPr>
      <w:rFonts w:ascii="Arial" w:eastAsia="Times New Roman" w:hAnsi="Arial" w:cs="Times New Roman"/>
      <w:b/>
      <w:caps/>
      <w:sz w:val="24"/>
      <w:szCs w:val="24"/>
    </w:rPr>
  </w:style>
  <w:style w:type="paragraph" w:styleId="TOCHeading">
    <w:name w:val="TOC Heading"/>
    <w:basedOn w:val="Heading1"/>
    <w:next w:val="Normal"/>
    <w:uiPriority w:val="39"/>
    <w:semiHidden/>
    <w:unhideWhenUsed/>
    <w:qFormat/>
    <w:rsid w:val="00ED0576"/>
    <w:pPr>
      <w:keepLines/>
      <w:spacing w:before="480" w:after="0" w:line="276" w:lineRule="auto"/>
      <w:outlineLvl w:val="9"/>
    </w:pPr>
    <w:rPr>
      <w:rFonts w:asciiTheme="majorHAnsi" w:eastAsiaTheme="majorEastAsia" w:hAnsiTheme="majorHAnsi" w:cstheme="majorBidi"/>
      <w:color w:val="2E74B5" w:themeColor="accent1" w:themeShade="BF"/>
      <w:kern w:val="0"/>
      <w:sz w:val="28"/>
      <w:szCs w:val="28"/>
      <w:lang w:eastAsia="ja-JP"/>
    </w:rPr>
  </w:style>
  <w:style w:type="paragraph" w:styleId="TOC1">
    <w:name w:val="toc 1"/>
    <w:basedOn w:val="Normal"/>
    <w:next w:val="Normal"/>
    <w:autoRedefine/>
    <w:uiPriority w:val="39"/>
    <w:unhideWhenUsed/>
    <w:rsid w:val="00ED0576"/>
    <w:pPr>
      <w:spacing w:after="100"/>
    </w:pPr>
  </w:style>
  <w:style w:type="paragraph" w:styleId="TOC2">
    <w:name w:val="toc 2"/>
    <w:basedOn w:val="Normal"/>
    <w:next w:val="Normal"/>
    <w:autoRedefine/>
    <w:uiPriority w:val="39"/>
    <w:unhideWhenUsed/>
    <w:rsid w:val="00ED0576"/>
    <w:pPr>
      <w:spacing w:after="100"/>
      <w:ind w:left="240"/>
    </w:pPr>
  </w:style>
  <w:style w:type="paragraph" w:styleId="TOC3">
    <w:name w:val="toc 3"/>
    <w:basedOn w:val="Normal"/>
    <w:next w:val="Normal"/>
    <w:autoRedefine/>
    <w:uiPriority w:val="39"/>
    <w:unhideWhenUsed/>
    <w:rsid w:val="00ED0576"/>
    <w:pPr>
      <w:spacing w:after="100"/>
      <w:ind w:left="480"/>
    </w:pPr>
  </w:style>
  <w:style w:type="paragraph" w:customStyle="1" w:styleId="citation1">
    <w:name w:val="citation1"/>
    <w:basedOn w:val="Normal"/>
    <w:rsid w:val="00ED0576"/>
    <w:pPr>
      <w:spacing w:line="480" w:lineRule="auto"/>
      <w:ind w:hanging="375"/>
    </w:pPr>
    <w:rPr>
      <w:sz w:val="18"/>
      <w:szCs w:val="18"/>
    </w:rPr>
  </w:style>
  <w:style w:type="character" w:styleId="Emphasis">
    <w:name w:val="Emphasis"/>
    <w:basedOn w:val="DefaultParagraphFont"/>
    <w:uiPriority w:val="20"/>
    <w:qFormat/>
    <w:rsid w:val="00ED0576"/>
    <w:rPr>
      <w:i/>
      <w:iCs/>
    </w:rPr>
  </w:style>
  <w:style w:type="paragraph" w:styleId="ListParagraph">
    <w:name w:val="List Paragraph"/>
    <w:basedOn w:val="Normal"/>
    <w:uiPriority w:val="34"/>
    <w:qFormat/>
    <w:rsid w:val="00ED0576"/>
    <w:pPr>
      <w:spacing w:after="200"/>
      <w:ind w:left="720"/>
      <w:contextualSpacing/>
    </w:pPr>
    <w:rPr>
      <w:rFonts w:eastAsiaTheme="minorHAnsi" w:cstheme="minorBidi"/>
      <w:szCs w:val="22"/>
    </w:rPr>
  </w:style>
  <w:style w:type="paragraph" w:customStyle="1" w:styleId="TableParagraph">
    <w:name w:val="Table Paragraph"/>
    <w:basedOn w:val="Normal"/>
    <w:uiPriority w:val="1"/>
    <w:qFormat/>
    <w:rsid w:val="00ED0576"/>
    <w:pPr>
      <w:widowControl w:val="0"/>
    </w:pPr>
    <w:rPr>
      <w:rFonts w:asciiTheme="minorHAnsi" w:eastAsiaTheme="minorHAnsi" w:hAnsiTheme="minorHAnsi" w:cstheme="minorBidi"/>
      <w:sz w:val="22"/>
      <w:szCs w:val="22"/>
    </w:rPr>
  </w:style>
  <w:style w:type="table" w:styleId="TableGrid">
    <w:name w:val="Table Grid"/>
    <w:basedOn w:val="TableNormal"/>
    <w:uiPriority w:val="59"/>
    <w:rsid w:val="00ED0576"/>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spacing w:after="160"/>
    </w:pPr>
    <w:rPr>
      <w:rFonts w:ascii="Calibri" w:eastAsia="Calibri" w:hAnsi="Calibri" w:cs="Calibri"/>
      <w:color w:val="5A5A5A"/>
      <w:sz w:val="22"/>
      <w:szCs w:val="22"/>
    </w:rPr>
  </w:style>
  <w:style w:type="character" w:customStyle="1" w:styleId="SubtitleChar">
    <w:name w:val="Subtitle Char"/>
    <w:basedOn w:val="DefaultParagraphFont"/>
    <w:link w:val="Subtitle"/>
    <w:rsid w:val="00ED0576"/>
    <w:rPr>
      <w:rFonts w:eastAsiaTheme="minorEastAsia"/>
      <w:color w:val="5A5A5A" w:themeColor="text1" w:themeTint="A5"/>
      <w:spacing w:val="15"/>
    </w:rPr>
  </w:style>
  <w:style w:type="paragraph" w:styleId="NormalWeb">
    <w:name w:val="Normal (Web)"/>
    <w:basedOn w:val="Normal"/>
    <w:unhideWhenUsed/>
    <w:rsid w:val="00ED0576"/>
    <w:pPr>
      <w:spacing w:before="100" w:beforeAutospacing="1" w:after="100" w:afterAutospacing="1"/>
    </w:pPr>
    <w:rPr>
      <w:szCs w:val="24"/>
    </w:rPr>
  </w:style>
  <w:style w:type="character" w:styleId="PlaceholderText">
    <w:name w:val="Placeholder Text"/>
    <w:basedOn w:val="DefaultParagraphFont"/>
    <w:uiPriority w:val="99"/>
    <w:semiHidden/>
    <w:rsid w:val="00552BBB"/>
    <w:rPr>
      <w:color w:val="808080"/>
    </w:rPr>
  </w:style>
  <w:style w:type="character" w:styleId="CommentReference">
    <w:name w:val="annotation reference"/>
    <w:basedOn w:val="DefaultParagraphFont"/>
    <w:uiPriority w:val="99"/>
    <w:semiHidden/>
    <w:unhideWhenUsed/>
    <w:rsid w:val="00F06B84"/>
    <w:rPr>
      <w:sz w:val="16"/>
      <w:szCs w:val="16"/>
    </w:rPr>
  </w:style>
  <w:style w:type="paragraph" w:styleId="CommentText">
    <w:name w:val="annotation text"/>
    <w:basedOn w:val="Normal"/>
    <w:link w:val="CommentTextChar"/>
    <w:uiPriority w:val="99"/>
    <w:semiHidden/>
    <w:unhideWhenUsed/>
    <w:rsid w:val="00F06B84"/>
    <w:rPr>
      <w:sz w:val="20"/>
    </w:rPr>
  </w:style>
  <w:style w:type="character" w:customStyle="1" w:styleId="CommentTextChar">
    <w:name w:val="Comment Text Char"/>
    <w:basedOn w:val="DefaultParagraphFont"/>
    <w:link w:val="CommentText"/>
    <w:uiPriority w:val="99"/>
    <w:semiHidden/>
    <w:rsid w:val="00F06B8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06B84"/>
    <w:rPr>
      <w:b/>
      <w:bCs/>
    </w:rPr>
  </w:style>
  <w:style w:type="character" w:customStyle="1" w:styleId="CommentSubjectChar">
    <w:name w:val="Comment Subject Char"/>
    <w:basedOn w:val="CommentTextChar"/>
    <w:link w:val="CommentSubject"/>
    <w:uiPriority w:val="99"/>
    <w:semiHidden/>
    <w:rsid w:val="00F06B84"/>
    <w:rPr>
      <w:rFonts w:ascii="Times New Roman" w:eastAsia="Times New Roman" w:hAnsi="Times New Roman" w:cs="Times New Roman"/>
      <w:b/>
      <w:bCs/>
      <w:sz w:val="20"/>
      <w:szCs w:val="2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CellMar>
        <w:top w:w="15" w:type="dxa"/>
        <w:left w:w="15" w:type="dxa"/>
        <w:bottom w:w="15" w:type="dxa"/>
        <w:right w:w="15" w:type="dxa"/>
      </w:tblCellMar>
    </w:tblPr>
  </w:style>
  <w:style w:type="table" w:customStyle="1" w:styleId="af7">
    <w:basedOn w:val="TableNormal"/>
    <w:tblPr>
      <w:tblStyleRowBandSize w:val="1"/>
      <w:tblStyleColBandSize w:val="1"/>
      <w:tblCellMar>
        <w:top w:w="15" w:type="dxa"/>
        <w:left w:w="15" w:type="dxa"/>
        <w:bottom w:w="15" w:type="dxa"/>
        <w:right w:w="15" w:type="dxa"/>
      </w:tblCellMar>
    </w:tblPr>
  </w:style>
  <w:style w:type="paragraph" w:styleId="NoSpacing">
    <w:name w:val="No Spacing"/>
    <w:link w:val="NoSpacingChar"/>
    <w:uiPriority w:val="1"/>
    <w:qFormat/>
    <w:rsid w:val="00C93723"/>
  </w:style>
  <w:style w:type="character" w:customStyle="1" w:styleId="NoSpacingChar">
    <w:name w:val="No Spacing Char"/>
    <w:basedOn w:val="DefaultParagraphFont"/>
    <w:link w:val="NoSpacing"/>
    <w:uiPriority w:val="1"/>
    <w:rsid w:val="00C93723"/>
  </w:style>
  <w:style w:type="paragraph" w:customStyle="1" w:styleId="Default">
    <w:name w:val="Default"/>
    <w:rsid w:val="00C93723"/>
    <w:pPr>
      <w:autoSpaceDE w:val="0"/>
      <w:autoSpaceDN w:val="0"/>
      <w:adjustRightInd w:val="0"/>
    </w:pPr>
    <w:rPr>
      <w:rFonts w:eastAsiaTheme="minorHAnsi"/>
      <w:color w:val="000000"/>
    </w:rPr>
  </w:style>
  <w:style w:type="table" w:customStyle="1" w:styleId="af8">
    <w:basedOn w:val="TableNormal"/>
    <w:tblPr>
      <w:tblStyleRowBandSize w:val="1"/>
      <w:tblStyleColBandSize w:val="1"/>
      <w:tblCellMar>
        <w:top w:w="15" w:type="dxa"/>
        <w:left w:w="15" w:type="dxa"/>
        <w:bottom w:w="15" w:type="dxa"/>
        <w:right w:w="15" w:type="dxa"/>
      </w:tblCellMar>
    </w:tblPr>
  </w:style>
  <w:style w:type="table" w:customStyle="1" w:styleId="af9">
    <w:basedOn w:val="TableNormal"/>
    <w:tblPr>
      <w:tblStyleRowBandSize w:val="1"/>
      <w:tblStyleColBandSize w:val="1"/>
      <w:tblCellMar>
        <w:top w:w="15" w:type="dxa"/>
        <w:left w:w="15" w:type="dxa"/>
        <w:bottom w:w="15" w:type="dxa"/>
        <w:right w:w="15" w:type="dxa"/>
      </w:tblCellMar>
    </w:tblPr>
  </w:style>
  <w:style w:type="table" w:customStyle="1" w:styleId="afa">
    <w:basedOn w:val="TableNormal"/>
    <w:tblPr>
      <w:tblStyleRowBandSize w:val="1"/>
      <w:tblStyleColBandSize w:val="1"/>
      <w:tblCellMar>
        <w:top w:w="15" w:type="dxa"/>
        <w:left w:w="15" w:type="dxa"/>
        <w:bottom w:w="15" w:type="dxa"/>
        <w:right w:w="15" w:type="dxa"/>
      </w:tblCellMar>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15" w:type="dxa"/>
        <w:left w:w="15" w:type="dxa"/>
        <w:bottom w:w="15" w:type="dxa"/>
        <w:right w:w="15" w:type="dxa"/>
      </w:tblCellMar>
    </w:tblPr>
  </w:style>
  <w:style w:type="table" w:customStyle="1" w:styleId="aff">
    <w:basedOn w:val="TableNormal"/>
    <w:tblPr>
      <w:tblStyleRowBandSize w:val="1"/>
      <w:tblStyleColBandSize w:val="1"/>
      <w:tblCellMar>
        <w:top w:w="15" w:type="dxa"/>
        <w:left w:w="15" w:type="dxa"/>
        <w:bottom w:w="15" w:type="dxa"/>
        <w:right w:w="15" w:type="dxa"/>
      </w:tblCellMar>
    </w:tblPr>
  </w:style>
  <w:style w:type="table" w:customStyle="1" w:styleId="aff0">
    <w:basedOn w:val="TableNormal"/>
    <w:tblPr>
      <w:tblStyleRowBandSize w:val="1"/>
      <w:tblStyleColBandSize w:val="1"/>
      <w:tblCellMar>
        <w:top w:w="15" w:type="dxa"/>
        <w:left w:w="15" w:type="dxa"/>
        <w:bottom w:w="15" w:type="dxa"/>
        <w:right w:w="15" w:type="dxa"/>
      </w:tblCellMar>
    </w:tblPr>
  </w:style>
  <w:style w:type="table" w:customStyle="1" w:styleId="aff1">
    <w:basedOn w:val="TableNormal"/>
    <w:tblPr>
      <w:tblStyleRowBandSize w:val="1"/>
      <w:tblStyleColBandSize w:val="1"/>
      <w:tblCellMar>
        <w:top w:w="15" w:type="dxa"/>
        <w:left w:w="15" w:type="dxa"/>
        <w:bottom w:w="15" w:type="dxa"/>
        <w:right w:w="15" w:type="dxa"/>
      </w:tblCellMar>
    </w:tblPr>
  </w:style>
  <w:style w:type="table" w:customStyle="1" w:styleId="aff2">
    <w:basedOn w:val="TableNormal"/>
    <w:tblPr>
      <w:tblStyleRowBandSize w:val="1"/>
      <w:tblStyleColBandSize w:val="1"/>
      <w:tblCellMar>
        <w:top w:w="15" w:type="dxa"/>
        <w:left w:w="15" w:type="dxa"/>
        <w:bottom w:w="15" w:type="dxa"/>
        <w:right w:w="15" w:type="dxa"/>
      </w:tblCellMar>
    </w:tblPr>
  </w:style>
  <w:style w:type="table" w:customStyle="1" w:styleId="aff3">
    <w:basedOn w:val="TableNormal"/>
    <w:tblPr>
      <w:tblStyleRowBandSize w:val="1"/>
      <w:tblStyleColBandSize w:val="1"/>
      <w:tblCellMar>
        <w:top w:w="15" w:type="dxa"/>
        <w:left w:w="15" w:type="dxa"/>
        <w:bottom w:w="15" w:type="dxa"/>
        <w:right w:w="15" w:type="dxa"/>
      </w:tblCellMar>
    </w:tblPr>
  </w:style>
  <w:style w:type="table" w:customStyle="1" w:styleId="aff4">
    <w:basedOn w:val="TableNormal"/>
    <w:tblPr>
      <w:tblStyleRowBandSize w:val="1"/>
      <w:tblStyleColBandSize w:val="1"/>
      <w:tblCellMar>
        <w:top w:w="15" w:type="dxa"/>
        <w:left w:w="15" w:type="dxa"/>
        <w:bottom w:w="15" w:type="dxa"/>
        <w:right w:w="15" w:type="dxa"/>
      </w:tblCellMar>
    </w:tblPr>
  </w:style>
  <w:style w:type="table" w:customStyle="1" w:styleId="aff5">
    <w:basedOn w:val="TableNormal"/>
    <w:tblPr>
      <w:tblStyleRowBandSize w:val="1"/>
      <w:tblStyleColBandSize w:val="1"/>
      <w:tblCellMar>
        <w:top w:w="15" w:type="dxa"/>
        <w:left w:w="15" w:type="dxa"/>
        <w:bottom w:w="15" w:type="dxa"/>
        <w:right w:w="15" w:type="dxa"/>
      </w:tblCellMar>
    </w:tblPr>
  </w:style>
  <w:style w:type="table" w:customStyle="1" w:styleId="aff6">
    <w:basedOn w:val="TableNormal"/>
    <w:tblPr>
      <w:tblStyleRowBandSize w:val="1"/>
      <w:tblStyleColBandSize w:val="1"/>
      <w:tblCellMar>
        <w:top w:w="15" w:type="dxa"/>
        <w:left w:w="15" w:type="dxa"/>
        <w:bottom w:w="15" w:type="dxa"/>
        <w:right w:w="15" w:type="dxa"/>
      </w:tblCellMar>
    </w:tblPr>
  </w:style>
  <w:style w:type="table" w:customStyle="1" w:styleId="aff7">
    <w:basedOn w:val="TableNormal"/>
    <w:tblPr>
      <w:tblStyleRowBandSize w:val="1"/>
      <w:tblStyleColBandSize w:val="1"/>
      <w:tblCellMar>
        <w:top w:w="15" w:type="dxa"/>
        <w:left w:w="15" w:type="dxa"/>
        <w:bottom w:w="15" w:type="dxa"/>
        <w:right w:w="15" w:type="dxa"/>
      </w:tblCellMar>
    </w:tblPr>
  </w:style>
  <w:style w:type="table" w:customStyle="1" w:styleId="aff8">
    <w:basedOn w:val="TableNormal"/>
    <w:tblPr>
      <w:tblStyleRowBandSize w:val="1"/>
      <w:tblStyleColBandSize w:val="1"/>
      <w:tblCellMar>
        <w:top w:w="15" w:type="dxa"/>
        <w:left w:w="15" w:type="dxa"/>
        <w:bottom w:w="15" w:type="dxa"/>
        <w:right w:w="15" w:type="dxa"/>
      </w:tblCellMar>
    </w:tblPr>
  </w:style>
  <w:style w:type="table" w:customStyle="1" w:styleId="aff9">
    <w:basedOn w:val="TableNormal"/>
    <w:tblPr>
      <w:tblStyleRowBandSize w:val="1"/>
      <w:tblStyleColBandSize w:val="1"/>
      <w:tblCellMar>
        <w:top w:w="15" w:type="dxa"/>
        <w:left w:w="15" w:type="dxa"/>
        <w:bottom w:w="15" w:type="dxa"/>
        <w:right w:w="15" w:type="dxa"/>
      </w:tblCellMar>
    </w:tbl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affb">
    <w:basedOn w:val="TableNormal"/>
    <w:tblPr>
      <w:tblStyleRowBandSize w:val="1"/>
      <w:tblStyleColBandSize w:val="1"/>
      <w:tblCellMar>
        <w:top w:w="15" w:type="dxa"/>
        <w:left w:w="15" w:type="dxa"/>
        <w:bottom w:w="15" w:type="dxa"/>
        <w:right w:w="15" w:type="dxa"/>
      </w:tblCellMar>
    </w:tblPr>
  </w:style>
  <w:style w:type="table" w:customStyle="1" w:styleId="affc">
    <w:basedOn w:val="TableNormal"/>
    <w:tblPr>
      <w:tblStyleRowBandSize w:val="1"/>
      <w:tblStyleColBandSize w:val="1"/>
      <w:tblCellMar>
        <w:top w:w="15" w:type="dxa"/>
        <w:left w:w="15" w:type="dxa"/>
        <w:bottom w:w="15" w:type="dxa"/>
        <w:right w:w="15" w:type="dxa"/>
      </w:tblCellMar>
    </w:tblPr>
  </w:style>
  <w:style w:type="table" w:customStyle="1" w:styleId="affd">
    <w:basedOn w:val="TableNormal"/>
    <w:tblPr>
      <w:tblStyleRowBandSize w:val="1"/>
      <w:tblStyleColBandSize w:val="1"/>
      <w:tblCellMar>
        <w:top w:w="15" w:type="dxa"/>
        <w:left w:w="15" w:type="dxa"/>
        <w:bottom w:w="15" w:type="dxa"/>
        <w:right w:w="15" w:type="dxa"/>
      </w:tblCellMar>
    </w:tblPr>
  </w:style>
  <w:style w:type="table" w:customStyle="1" w:styleId="affe">
    <w:basedOn w:val="TableNormal"/>
    <w:tblPr>
      <w:tblStyleRowBandSize w:val="1"/>
      <w:tblStyleColBandSize w:val="1"/>
      <w:tblCellMar>
        <w:top w:w="15" w:type="dxa"/>
        <w:left w:w="15" w:type="dxa"/>
        <w:bottom w:w="15" w:type="dxa"/>
        <w:right w:w="15" w:type="dxa"/>
      </w:tblCellMar>
    </w:tblPr>
  </w:style>
  <w:style w:type="table" w:customStyle="1" w:styleId="afff">
    <w:basedOn w:val="TableNormal"/>
    <w:tblPr>
      <w:tblStyleRowBandSize w:val="1"/>
      <w:tblStyleColBandSize w:val="1"/>
      <w:tblCellMar>
        <w:top w:w="15" w:type="dxa"/>
        <w:left w:w="15" w:type="dxa"/>
        <w:bottom w:w="15" w:type="dxa"/>
        <w:right w:w="15" w:type="dxa"/>
      </w:tblCellMar>
    </w:tblPr>
  </w:style>
  <w:style w:type="table" w:customStyle="1" w:styleId="afff0">
    <w:basedOn w:val="TableNormal"/>
    <w:tblPr>
      <w:tblStyleRowBandSize w:val="1"/>
      <w:tblStyleColBandSize w:val="1"/>
      <w:tblCellMar>
        <w:top w:w="15" w:type="dxa"/>
        <w:left w:w="15" w:type="dxa"/>
        <w:bottom w:w="15" w:type="dxa"/>
        <w:right w:w="15" w:type="dxa"/>
      </w:tblCellMar>
    </w:tblPr>
  </w:style>
  <w:style w:type="table" w:customStyle="1" w:styleId="afff1">
    <w:basedOn w:val="TableNormal"/>
    <w:tblPr>
      <w:tblStyleRowBandSize w:val="1"/>
      <w:tblStyleColBandSize w:val="1"/>
      <w:tblCellMar>
        <w:top w:w="15" w:type="dxa"/>
        <w:left w:w="15" w:type="dxa"/>
        <w:bottom w:w="15" w:type="dxa"/>
        <w:right w:w="15" w:type="dxa"/>
      </w:tblCellMar>
    </w:tblPr>
  </w:style>
  <w:style w:type="table" w:customStyle="1" w:styleId="afff2">
    <w:basedOn w:val="TableNormal"/>
    <w:tblPr>
      <w:tblStyleRowBandSize w:val="1"/>
      <w:tblStyleColBandSize w:val="1"/>
      <w:tblCellMar>
        <w:top w:w="15" w:type="dxa"/>
        <w:left w:w="15" w:type="dxa"/>
        <w:bottom w:w="15" w:type="dxa"/>
        <w:right w:w="15" w:type="dxa"/>
      </w:tblCellMar>
    </w:tblPr>
  </w:style>
  <w:style w:type="table" w:customStyle="1" w:styleId="afff3">
    <w:basedOn w:val="TableNormal"/>
    <w:tblPr>
      <w:tblStyleRowBandSize w:val="1"/>
      <w:tblStyleColBandSize w:val="1"/>
      <w:tblCellMar>
        <w:top w:w="15" w:type="dxa"/>
        <w:left w:w="15" w:type="dxa"/>
        <w:bottom w:w="15" w:type="dxa"/>
        <w:right w:w="15" w:type="dxa"/>
      </w:tblCellMar>
    </w:tblPr>
  </w:style>
  <w:style w:type="table" w:customStyle="1" w:styleId="afff4">
    <w:basedOn w:val="TableNormal"/>
    <w:tblPr>
      <w:tblStyleRowBandSize w:val="1"/>
      <w:tblStyleColBandSize w:val="1"/>
      <w:tblCellMar>
        <w:top w:w="15" w:type="dxa"/>
        <w:left w:w="15" w:type="dxa"/>
        <w:bottom w:w="15" w:type="dxa"/>
        <w:right w:w="15" w:type="dxa"/>
      </w:tblCellMar>
    </w:tblPr>
  </w:style>
  <w:style w:type="character" w:customStyle="1" w:styleId="UnresolvedMention1">
    <w:name w:val="Unresolved Mention1"/>
    <w:basedOn w:val="DefaultParagraphFont"/>
    <w:uiPriority w:val="99"/>
    <w:semiHidden/>
    <w:unhideWhenUsed/>
    <w:rsid w:val="00404A8A"/>
    <w:rPr>
      <w:color w:val="605E5C"/>
      <w:shd w:val="clear" w:color="auto" w:fill="E1DFDD"/>
    </w:rPr>
  </w:style>
  <w:style w:type="table" w:customStyle="1" w:styleId="afff5">
    <w:basedOn w:val="TableNormal"/>
    <w:tblPr>
      <w:tblStyleRowBandSize w:val="1"/>
      <w:tblStyleColBandSize w:val="1"/>
      <w:tblCellMar>
        <w:top w:w="15" w:type="dxa"/>
        <w:left w:w="15" w:type="dxa"/>
        <w:bottom w:w="15" w:type="dxa"/>
        <w:right w:w="15" w:type="dxa"/>
      </w:tblCellMar>
    </w:tblPr>
  </w:style>
  <w:style w:type="table" w:customStyle="1" w:styleId="afff6">
    <w:basedOn w:val="TableNormal"/>
    <w:tblPr>
      <w:tblStyleRowBandSize w:val="1"/>
      <w:tblStyleColBandSize w:val="1"/>
      <w:tblCellMar>
        <w:top w:w="15" w:type="dxa"/>
        <w:left w:w="15" w:type="dxa"/>
        <w:bottom w:w="15" w:type="dxa"/>
        <w:right w:w="15" w:type="dxa"/>
      </w:tblCellMar>
    </w:tblPr>
  </w:style>
  <w:style w:type="table" w:customStyle="1" w:styleId="afff7">
    <w:basedOn w:val="TableNormal"/>
    <w:tblPr>
      <w:tblStyleRowBandSize w:val="1"/>
      <w:tblStyleColBandSize w:val="1"/>
      <w:tblCellMar>
        <w:top w:w="15" w:type="dxa"/>
        <w:left w:w="15" w:type="dxa"/>
        <w:bottom w:w="15" w:type="dxa"/>
        <w:right w:w="15" w:type="dxa"/>
      </w:tblCellMar>
    </w:tblPr>
  </w:style>
  <w:style w:type="table" w:customStyle="1" w:styleId="afff8">
    <w:basedOn w:val="TableNormal"/>
    <w:tblPr>
      <w:tblStyleRowBandSize w:val="1"/>
      <w:tblStyleColBandSize w:val="1"/>
      <w:tblCellMar>
        <w:top w:w="15" w:type="dxa"/>
        <w:left w:w="15" w:type="dxa"/>
        <w:bottom w:w="15" w:type="dxa"/>
        <w:right w:w="15" w:type="dxa"/>
      </w:tblCellMar>
    </w:tblPr>
  </w:style>
  <w:style w:type="table" w:customStyle="1" w:styleId="afff9">
    <w:basedOn w:val="TableNormal"/>
    <w:tblPr>
      <w:tblStyleRowBandSize w:val="1"/>
      <w:tblStyleColBandSize w:val="1"/>
      <w:tblCellMar>
        <w:top w:w="15" w:type="dxa"/>
        <w:left w:w="15" w:type="dxa"/>
        <w:bottom w:w="15" w:type="dxa"/>
        <w:right w:w="15" w:type="dxa"/>
      </w:tblCellMar>
    </w:tblPr>
  </w:style>
  <w:style w:type="table" w:customStyle="1" w:styleId="afffa">
    <w:basedOn w:val="TableNormal"/>
    <w:tblPr>
      <w:tblStyleRowBandSize w:val="1"/>
      <w:tblStyleColBandSize w:val="1"/>
      <w:tblCellMar>
        <w:top w:w="15" w:type="dxa"/>
        <w:left w:w="15" w:type="dxa"/>
        <w:bottom w:w="15" w:type="dxa"/>
        <w:right w:w="15" w:type="dxa"/>
      </w:tblCellMar>
    </w:tblPr>
  </w:style>
  <w:style w:type="table" w:customStyle="1" w:styleId="afffb">
    <w:basedOn w:val="TableNormal"/>
    <w:tblPr>
      <w:tblStyleRowBandSize w:val="1"/>
      <w:tblStyleColBandSize w:val="1"/>
      <w:tblCellMar>
        <w:top w:w="15" w:type="dxa"/>
        <w:left w:w="15" w:type="dxa"/>
        <w:bottom w:w="15" w:type="dxa"/>
        <w:right w:w="15" w:type="dxa"/>
      </w:tblCellMar>
    </w:tblPr>
  </w:style>
  <w:style w:type="table" w:customStyle="1" w:styleId="afffc">
    <w:basedOn w:val="TableNormal"/>
    <w:tblPr>
      <w:tblStyleRowBandSize w:val="1"/>
      <w:tblStyleColBandSize w:val="1"/>
      <w:tblCellMar>
        <w:top w:w="15" w:type="dxa"/>
        <w:left w:w="15" w:type="dxa"/>
        <w:bottom w:w="15" w:type="dxa"/>
        <w:right w:w="15" w:type="dxa"/>
      </w:tblCellMar>
    </w:tblPr>
  </w:style>
  <w:style w:type="table" w:customStyle="1" w:styleId="afffd">
    <w:basedOn w:val="TableNormal"/>
    <w:tblPr>
      <w:tblStyleRowBandSize w:val="1"/>
      <w:tblStyleColBandSize w:val="1"/>
      <w:tblCellMar>
        <w:top w:w="15" w:type="dxa"/>
        <w:left w:w="15" w:type="dxa"/>
        <w:bottom w:w="15" w:type="dxa"/>
        <w:right w:w="15" w:type="dxa"/>
      </w:tblCellMar>
    </w:tblPr>
  </w:style>
  <w:style w:type="table" w:customStyle="1" w:styleId="afffe">
    <w:basedOn w:val="TableNormal"/>
    <w:tblPr>
      <w:tblStyleRowBandSize w:val="1"/>
      <w:tblStyleColBandSize w:val="1"/>
      <w:tblCellMar>
        <w:top w:w="15" w:type="dxa"/>
        <w:left w:w="15" w:type="dxa"/>
        <w:bottom w:w="15" w:type="dxa"/>
        <w:right w:w="15" w:type="dxa"/>
      </w:tblCellMar>
    </w:tblPr>
  </w:style>
  <w:style w:type="table" w:customStyle="1" w:styleId="affff">
    <w:basedOn w:val="TableNormal"/>
    <w:tblPr>
      <w:tblStyleRowBandSize w:val="1"/>
      <w:tblStyleColBandSize w:val="1"/>
      <w:tblCellMar>
        <w:top w:w="15" w:type="dxa"/>
        <w:left w:w="15" w:type="dxa"/>
        <w:bottom w:w="15" w:type="dxa"/>
        <w:right w:w="15" w:type="dxa"/>
      </w:tblCellMar>
    </w:tblPr>
  </w:style>
  <w:style w:type="table" w:customStyle="1" w:styleId="affff0">
    <w:basedOn w:val="TableNormal"/>
    <w:tblPr>
      <w:tblStyleRowBandSize w:val="1"/>
      <w:tblStyleColBandSize w:val="1"/>
      <w:tblCellMar>
        <w:top w:w="15" w:type="dxa"/>
        <w:left w:w="15" w:type="dxa"/>
        <w:bottom w:w="15" w:type="dxa"/>
        <w:right w:w="15" w:type="dxa"/>
      </w:tblCellMar>
    </w:tblPr>
  </w:style>
  <w:style w:type="table" w:customStyle="1" w:styleId="affff1">
    <w:basedOn w:val="TableNormal"/>
    <w:tblPr>
      <w:tblStyleRowBandSize w:val="1"/>
      <w:tblStyleColBandSize w:val="1"/>
      <w:tblCellMar>
        <w:top w:w="15" w:type="dxa"/>
        <w:left w:w="15" w:type="dxa"/>
        <w:bottom w:w="15" w:type="dxa"/>
        <w:right w:w="15" w:type="dxa"/>
      </w:tblCellMar>
    </w:tblPr>
  </w:style>
  <w:style w:type="table" w:customStyle="1" w:styleId="affff2">
    <w:basedOn w:val="TableNormal"/>
    <w:tblPr>
      <w:tblStyleRowBandSize w:val="1"/>
      <w:tblStyleColBandSize w:val="1"/>
      <w:tblCellMar>
        <w:top w:w="15" w:type="dxa"/>
        <w:left w:w="15" w:type="dxa"/>
        <w:bottom w:w="15" w:type="dxa"/>
        <w:right w:w="15" w:type="dxa"/>
      </w:tblCellMar>
    </w:tblPr>
  </w:style>
  <w:style w:type="table" w:customStyle="1" w:styleId="affff3">
    <w:basedOn w:val="TableNormal"/>
    <w:tblPr>
      <w:tblStyleRowBandSize w:val="1"/>
      <w:tblStyleColBandSize w:val="1"/>
      <w:tblCellMar>
        <w:top w:w="15" w:type="dxa"/>
        <w:left w:w="15" w:type="dxa"/>
        <w:bottom w:w="15" w:type="dxa"/>
        <w:right w:w="15" w:type="dxa"/>
      </w:tblCellMar>
    </w:tblPr>
  </w:style>
  <w:style w:type="table" w:customStyle="1" w:styleId="affff4">
    <w:basedOn w:val="TableNormal"/>
    <w:tblPr>
      <w:tblStyleRowBandSize w:val="1"/>
      <w:tblStyleColBandSize w:val="1"/>
      <w:tblCellMar>
        <w:top w:w="15" w:type="dxa"/>
        <w:left w:w="15" w:type="dxa"/>
        <w:bottom w:w="15" w:type="dxa"/>
        <w:right w:w="15" w:type="dxa"/>
      </w:tblCellMar>
    </w:tblPr>
  </w:style>
  <w:style w:type="table" w:customStyle="1" w:styleId="affff5">
    <w:basedOn w:val="TableNormal"/>
    <w:tblPr>
      <w:tblStyleRowBandSize w:val="1"/>
      <w:tblStyleColBandSize w:val="1"/>
      <w:tblCellMar>
        <w:top w:w="15" w:type="dxa"/>
        <w:left w:w="15" w:type="dxa"/>
        <w:bottom w:w="15" w:type="dxa"/>
        <w:right w:w="15" w:type="dxa"/>
      </w:tblCellMar>
    </w:tblPr>
  </w:style>
  <w:style w:type="table" w:customStyle="1" w:styleId="affff6">
    <w:basedOn w:val="TableNormal"/>
    <w:tblPr>
      <w:tblStyleRowBandSize w:val="1"/>
      <w:tblStyleColBandSize w:val="1"/>
      <w:tblCellMar>
        <w:top w:w="15" w:type="dxa"/>
        <w:left w:w="15" w:type="dxa"/>
        <w:bottom w:w="15" w:type="dxa"/>
        <w:right w:w="15" w:type="dxa"/>
      </w:tblCellMar>
    </w:tblPr>
  </w:style>
  <w:style w:type="table" w:customStyle="1" w:styleId="affff7">
    <w:basedOn w:val="TableNormal"/>
    <w:tblPr>
      <w:tblStyleRowBandSize w:val="1"/>
      <w:tblStyleColBandSize w:val="1"/>
      <w:tblCellMar>
        <w:top w:w="15" w:type="dxa"/>
        <w:left w:w="15" w:type="dxa"/>
        <w:bottom w:w="15" w:type="dxa"/>
        <w:right w:w="15" w:type="dxa"/>
      </w:tblCellMar>
    </w:tblPr>
  </w:style>
  <w:style w:type="table" w:customStyle="1" w:styleId="affff8">
    <w:basedOn w:val="TableNormal"/>
    <w:tblPr>
      <w:tblStyleRowBandSize w:val="1"/>
      <w:tblStyleColBandSize w:val="1"/>
      <w:tblCellMar>
        <w:top w:w="15" w:type="dxa"/>
        <w:left w:w="15" w:type="dxa"/>
        <w:bottom w:w="15" w:type="dxa"/>
        <w:right w:w="15" w:type="dxa"/>
      </w:tblCellMar>
    </w:tblPr>
  </w:style>
  <w:style w:type="table" w:customStyle="1" w:styleId="affff9">
    <w:basedOn w:val="TableNormal"/>
    <w:tblPr>
      <w:tblStyleRowBandSize w:val="1"/>
      <w:tblStyleColBandSize w:val="1"/>
      <w:tblCellMar>
        <w:top w:w="15" w:type="dxa"/>
        <w:left w:w="15" w:type="dxa"/>
        <w:bottom w:w="15" w:type="dxa"/>
        <w:right w:w="15" w:type="dxa"/>
      </w:tblCellMar>
    </w:tblPr>
  </w:style>
  <w:style w:type="table" w:customStyle="1" w:styleId="affffa">
    <w:basedOn w:val="TableNormal"/>
    <w:tblPr>
      <w:tblStyleRowBandSize w:val="1"/>
      <w:tblStyleColBandSize w:val="1"/>
      <w:tblCellMar>
        <w:top w:w="15" w:type="dxa"/>
        <w:left w:w="15" w:type="dxa"/>
        <w:bottom w:w="15" w:type="dxa"/>
        <w:right w:w="15" w:type="dxa"/>
      </w:tblCellMar>
    </w:tblPr>
  </w:style>
  <w:style w:type="table" w:customStyle="1" w:styleId="affffb">
    <w:basedOn w:val="TableNormal"/>
    <w:tblPr>
      <w:tblStyleRowBandSize w:val="1"/>
      <w:tblStyleColBandSize w:val="1"/>
      <w:tblCellMar>
        <w:top w:w="15" w:type="dxa"/>
        <w:left w:w="15" w:type="dxa"/>
        <w:bottom w:w="15" w:type="dxa"/>
        <w:right w:w="15" w:type="dxa"/>
      </w:tblCellMar>
    </w:tblPr>
  </w:style>
  <w:style w:type="table" w:customStyle="1" w:styleId="affffc">
    <w:basedOn w:val="TableNormal"/>
    <w:tblPr>
      <w:tblStyleRowBandSize w:val="1"/>
      <w:tblStyleColBandSize w:val="1"/>
      <w:tblCellMar>
        <w:top w:w="15" w:type="dxa"/>
        <w:left w:w="15" w:type="dxa"/>
        <w:bottom w:w="15" w:type="dxa"/>
        <w:right w:w="15" w:type="dxa"/>
      </w:tblCellMar>
    </w:tblPr>
  </w:style>
  <w:style w:type="table" w:customStyle="1" w:styleId="affffd">
    <w:basedOn w:val="TableNormal"/>
    <w:tblPr>
      <w:tblStyleRowBandSize w:val="1"/>
      <w:tblStyleColBandSize w:val="1"/>
      <w:tblCellMar>
        <w:top w:w="15" w:type="dxa"/>
        <w:left w:w="15" w:type="dxa"/>
        <w:bottom w:w="15" w:type="dxa"/>
        <w:right w:w="15" w:type="dxa"/>
      </w:tblCellMar>
    </w:tblPr>
  </w:style>
  <w:style w:type="table" w:customStyle="1" w:styleId="affffe">
    <w:basedOn w:val="TableNormal"/>
    <w:tblPr>
      <w:tblStyleRowBandSize w:val="1"/>
      <w:tblStyleColBandSize w:val="1"/>
      <w:tblCellMar>
        <w:top w:w="15" w:type="dxa"/>
        <w:left w:w="15" w:type="dxa"/>
        <w:bottom w:w="15" w:type="dxa"/>
        <w:right w:w="15" w:type="dxa"/>
      </w:tblCellMar>
    </w:tblPr>
  </w:style>
  <w:style w:type="table" w:customStyle="1" w:styleId="afffff">
    <w:basedOn w:val="TableNormal"/>
    <w:tblPr>
      <w:tblStyleRowBandSize w:val="1"/>
      <w:tblStyleColBandSize w:val="1"/>
      <w:tblCellMar>
        <w:top w:w="15" w:type="dxa"/>
        <w:left w:w="15" w:type="dxa"/>
        <w:bottom w:w="15" w:type="dxa"/>
        <w:right w:w="15" w:type="dxa"/>
      </w:tblCellMar>
    </w:tblPr>
  </w:style>
  <w:style w:type="table" w:customStyle="1" w:styleId="afffff0">
    <w:basedOn w:val="TableNormal"/>
    <w:tblPr>
      <w:tblStyleRowBandSize w:val="1"/>
      <w:tblStyleColBandSize w:val="1"/>
      <w:tblCellMar>
        <w:top w:w="15" w:type="dxa"/>
        <w:left w:w="15" w:type="dxa"/>
        <w:bottom w:w="15" w:type="dxa"/>
        <w:right w:w="15" w:type="dxa"/>
      </w:tblCellMar>
    </w:tblPr>
  </w:style>
  <w:style w:type="table" w:customStyle="1" w:styleId="afffff1">
    <w:basedOn w:val="TableNormal"/>
    <w:tblPr>
      <w:tblStyleRowBandSize w:val="1"/>
      <w:tblStyleColBandSize w:val="1"/>
      <w:tblCellMar>
        <w:top w:w="15" w:type="dxa"/>
        <w:left w:w="15" w:type="dxa"/>
        <w:bottom w:w="15" w:type="dxa"/>
        <w:right w:w="15" w:type="dxa"/>
      </w:tblCellMar>
    </w:tblPr>
  </w:style>
  <w:style w:type="table" w:customStyle="1" w:styleId="afffff2">
    <w:basedOn w:val="TableNormal"/>
    <w:tblPr>
      <w:tblStyleRowBandSize w:val="1"/>
      <w:tblStyleColBandSize w:val="1"/>
      <w:tblCellMar>
        <w:top w:w="15" w:type="dxa"/>
        <w:left w:w="15" w:type="dxa"/>
        <w:bottom w:w="15" w:type="dxa"/>
        <w:right w:w="15" w:type="dxa"/>
      </w:tblCellMar>
    </w:tblPr>
  </w:style>
  <w:style w:type="table" w:customStyle="1" w:styleId="afffff3">
    <w:basedOn w:val="TableNormal"/>
    <w:tblPr>
      <w:tblStyleRowBandSize w:val="1"/>
      <w:tblStyleColBandSize w:val="1"/>
      <w:tblCellMar>
        <w:top w:w="15" w:type="dxa"/>
        <w:left w:w="15" w:type="dxa"/>
        <w:bottom w:w="15" w:type="dxa"/>
        <w:right w:w="15" w:type="dxa"/>
      </w:tblCellMar>
    </w:tblPr>
  </w:style>
  <w:style w:type="paragraph" w:styleId="Caption">
    <w:name w:val="caption"/>
    <w:basedOn w:val="Normal"/>
    <w:next w:val="Normal"/>
    <w:uiPriority w:val="35"/>
    <w:semiHidden/>
    <w:unhideWhenUsed/>
    <w:qFormat/>
    <w:rsid w:val="00E421EC"/>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ed.sc.gov/educators/educator-preparation/guidelines/provider-requirements/" TargetMode="External"/><Relationship Id="rId26" Type="http://schemas.openxmlformats.org/officeDocument/2006/relationships/hyperlink" Target="https://ed.sc.gov/index.cfm?LinkServID=016B1F70-97D9-405F-1A85CA78DDAA624F" TargetMode="External"/><Relationship Id="rId39" Type="http://schemas.openxmlformats.org/officeDocument/2006/relationships/hyperlink" Target="https://docs.google.com/document/d/17v3dH4tXYJLo2c7i7fcIkyxWqlfVSms8/edit?usp=sharing&amp;ouid=116672051429143176988&amp;rtpof=true&amp;sd=true" TargetMode="External"/><Relationship Id="rId21" Type="http://schemas.openxmlformats.org/officeDocument/2006/relationships/hyperlink" Target="https://www.scstatehouse.gov/code/t59c025.php" TargetMode="External"/><Relationship Id="rId34" Type="http://schemas.openxmlformats.org/officeDocument/2006/relationships/hyperlink" Target="https://www.scstatehouse.gov/Archives/CodeofLaws2000/t44c029.php" TargetMode="External"/><Relationship Id="rId42" Type="http://schemas.openxmlformats.org/officeDocument/2006/relationships/hyperlink" Target="https://docs.google.com/document/d/1z9FecAlVKrrX0cDdUS2xjR1w4_YoDVGr/edit?usp=sharing&amp;ouid=116672051429143176988&amp;rtpof=true&amp;sd=true"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5.xml"/><Relationship Id="rId29" Type="http://schemas.openxmlformats.org/officeDocument/2006/relationships/hyperlink" Target="https://www.scstatehouse.gov/code/t59c059.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ed.sc.gov/state-board/state-board-of-education/additional-resources/regulations-table-of-contents/state-board-of-education-regulation-43-205-1-assisting-developing-and-evaluating-professional-teaching-adept/" TargetMode="External"/><Relationship Id="rId32" Type="http://schemas.openxmlformats.org/officeDocument/2006/relationships/hyperlink" Target="https://www.scstatehouse.gov/code/t59c018.php" TargetMode="External"/><Relationship Id="rId37" Type="http://schemas.openxmlformats.org/officeDocument/2006/relationships/hyperlink" Target="https://ed.sc.gov/educators/educator-preparation/guidelines/specialty/" TargetMode="External"/><Relationship Id="rId40" Type="http://schemas.openxmlformats.org/officeDocument/2006/relationships/hyperlink" Target="https://docs.google.com/document/d/17v3dH4tXYJLo2c7i7fcIkyxWqlfVSms8/edit?usp=sharing&amp;ouid=116672051429143176988&amp;rtpof=true&amp;sd=true" TargetMode="External"/><Relationship Id="rId45"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s://www.scstatehouse.gov/code/t59c026.php" TargetMode="External"/><Relationship Id="rId28" Type="http://schemas.openxmlformats.org/officeDocument/2006/relationships/hyperlink" Target="https://www.scstatehouse.gov/code/t59c063.php" TargetMode="External"/><Relationship Id="rId36" Type="http://schemas.openxmlformats.org/officeDocument/2006/relationships/hyperlink" Target="https://www.nasdtec.net/page/MCEE_Doc" TargetMode="External"/><Relationship Id="rId10" Type="http://schemas.openxmlformats.org/officeDocument/2006/relationships/header" Target="header2.xml"/><Relationship Id="rId19" Type="http://schemas.openxmlformats.org/officeDocument/2006/relationships/hyperlink" Target="https://ed.sc.gov/educators/educator-preparation/guidelines/" TargetMode="External"/><Relationship Id="rId31" Type="http://schemas.openxmlformats.org/officeDocument/2006/relationships/hyperlink" Target="https://www.scstatehouse.gov/code/t59c026.php" TargetMode="Externa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scstatehouse.gov/code/t59c155.php" TargetMode="External"/><Relationship Id="rId27" Type="http://schemas.openxmlformats.org/officeDocument/2006/relationships/hyperlink" Target="https://www.scstatehouse.gov/code/t59c028.php" TargetMode="External"/><Relationship Id="rId30" Type="http://schemas.openxmlformats.org/officeDocument/2006/relationships/hyperlink" Target="https://www.scstatehouse.gov/code/t59c010.php" TargetMode="External"/><Relationship Id="rId35" Type="http://schemas.openxmlformats.org/officeDocument/2006/relationships/hyperlink" Target="https://www.scstatehouse.gov/coderegs/Chapter%2061-18%20through%2061-58.17.pdf" TargetMode="External"/><Relationship Id="rId43" Type="http://schemas.openxmlformats.org/officeDocument/2006/relationships/hyperlink" Target="https://docs.google.com/document/d/1w3njVJ9fIzAECPR5cfir-3nkbVDkNssb/edit?usp=sharing&amp;ouid=116672051429143176988&amp;rtpof=true&amp;sd=true" TargetMode="Externa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s://www.scstatehouse.gov/code/t59c024.php" TargetMode="External"/><Relationship Id="rId33" Type="http://schemas.openxmlformats.org/officeDocument/2006/relationships/hyperlink" Target="https://www.ed.sc.gov/instruction/standards-learning/" TargetMode="External"/><Relationship Id="rId38" Type="http://schemas.openxmlformats.org/officeDocument/2006/relationships/hyperlink" Target="https://docs.google.com/document/d/17v3dH4tXYJLo2c7i7fcIkyxWqlfVSms8/edit?usp=sharing&amp;ouid=116672051429143176988&amp;rtpof=true&amp;sd=true" TargetMode="External"/><Relationship Id="rId46" Type="http://schemas.openxmlformats.org/officeDocument/2006/relationships/theme" Target="theme/theme1.xml"/><Relationship Id="rId20" Type="http://schemas.openxmlformats.org/officeDocument/2006/relationships/hyperlink" Target="https://ed.sc.gov/index.cfm?LinkServID=65554999-0E13-7A81-5A0357667F6FA72A" TargetMode="External"/><Relationship Id="rId41" Type="http://schemas.openxmlformats.org/officeDocument/2006/relationships/hyperlink" Target="https://docs.google.com/document/d/10cqbpjAzdrtOy2sB9FupKzs2NGg22703/edit?usp=sharing&amp;ouid=116672051429143176988&amp;rtpof=true&amp;sd=tru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5E85C94FE8410083B07BFDC4548E86"/>
        <w:category>
          <w:name w:val="General"/>
          <w:gallery w:val="placeholder"/>
        </w:category>
        <w:types>
          <w:type w:val="bbPlcHdr"/>
        </w:types>
        <w:behaviors>
          <w:behavior w:val="content"/>
        </w:behaviors>
        <w:guid w:val="{3659D071-1D03-4766-BD96-77B92302F680}"/>
      </w:docPartPr>
      <w:docPartBody>
        <w:p w:rsidR="00F21FF0" w:rsidRDefault="00D8162A" w:rsidP="00D8162A">
          <w:pPr>
            <w:pStyle w:val="6D5E85C94FE8410083B07BFDC4548E862"/>
          </w:pPr>
          <w:r w:rsidRPr="00F53C2F">
            <w:rPr>
              <w:rStyle w:val="PlaceholderText"/>
              <w:rFonts w:asciiTheme="minorHAnsi" w:hAnsiTheme="minorHAnsi" w:cstheme="minorHAnsi"/>
              <w:color w:val="1F3864" w:themeColor="accent1" w:themeShade="80"/>
              <w:szCs w:val="24"/>
            </w:rPr>
            <w:t>Choose an item</w:t>
          </w:r>
        </w:p>
      </w:docPartBody>
    </w:docPart>
    <w:docPart>
      <w:docPartPr>
        <w:name w:val="311F1F6CEF8A48D8AAB71BB81421F3BD"/>
        <w:category>
          <w:name w:val="General"/>
          <w:gallery w:val="placeholder"/>
        </w:category>
        <w:types>
          <w:type w:val="bbPlcHdr"/>
        </w:types>
        <w:behaviors>
          <w:behavior w:val="content"/>
        </w:behaviors>
        <w:guid w:val="{B94E6B35-A58B-47FC-B536-E6FD06B5B326}"/>
      </w:docPartPr>
      <w:docPartBody>
        <w:p w:rsidR="00F21FF0" w:rsidRDefault="00F7308C" w:rsidP="00F7308C">
          <w:pPr>
            <w:pStyle w:val="311F1F6CEF8A48D8AAB71BB81421F3BD"/>
          </w:pPr>
          <w:r w:rsidRPr="004946CF">
            <w:rPr>
              <w:rStyle w:val="PlaceholderText"/>
            </w:rPr>
            <w:t>Click or tap to enter a date.</w:t>
          </w:r>
        </w:p>
      </w:docPartBody>
    </w:docPart>
    <w:docPart>
      <w:docPartPr>
        <w:name w:val="F8C5704CADC84307B9A9481ED9087169"/>
        <w:category>
          <w:name w:val="General"/>
          <w:gallery w:val="placeholder"/>
        </w:category>
        <w:types>
          <w:type w:val="bbPlcHdr"/>
        </w:types>
        <w:behaviors>
          <w:behavior w:val="content"/>
        </w:behaviors>
        <w:guid w:val="{5195015B-1FB6-40BC-9938-8C090F378B80}"/>
      </w:docPartPr>
      <w:docPartBody>
        <w:p w:rsidR="00F21FF0" w:rsidRDefault="00F7308C" w:rsidP="00F7308C">
          <w:pPr>
            <w:pStyle w:val="F8C5704CADC84307B9A9481ED9087169"/>
          </w:pPr>
          <w:r w:rsidRPr="004946CF">
            <w:rPr>
              <w:rStyle w:val="PlaceholderText"/>
            </w:rPr>
            <w:t>Choose an item.</w:t>
          </w:r>
        </w:p>
      </w:docPartBody>
    </w:docPart>
    <w:docPart>
      <w:docPartPr>
        <w:name w:val="845D42EE1D4E4642BA348F5494549239"/>
        <w:category>
          <w:name w:val="General"/>
          <w:gallery w:val="placeholder"/>
        </w:category>
        <w:types>
          <w:type w:val="bbPlcHdr"/>
        </w:types>
        <w:behaviors>
          <w:behavior w:val="content"/>
        </w:behaviors>
        <w:guid w:val="{81FB4717-9FD4-43C8-864C-01B498B49825}"/>
      </w:docPartPr>
      <w:docPartBody>
        <w:p w:rsidR="00F21FF0" w:rsidRDefault="00D8162A" w:rsidP="00D8162A">
          <w:pPr>
            <w:pStyle w:val="845D42EE1D4E4642BA348F54945492392"/>
          </w:pPr>
          <w:r w:rsidRPr="00F53C2F">
            <w:rPr>
              <w:rStyle w:val="PlaceholderText"/>
              <w:rFonts w:asciiTheme="minorHAnsi" w:hAnsiTheme="minorHAnsi" w:cstheme="minorHAnsi"/>
              <w:color w:val="1F3864" w:themeColor="accent1" w:themeShade="80"/>
              <w:szCs w:val="24"/>
            </w:rPr>
            <w:t>Select from Drop Down Menu</w:t>
          </w:r>
        </w:p>
      </w:docPartBody>
    </w:docPart>
    <w:docPart>
      <w:docPartPr>
        <w:name w:val="BAB66ED6A5B7412BBAE084B7B1B7B7FF"/>
        <w:category>
          <w:name w:val="General"/>
          <w:gallery w:val="placeholder"/>
        </w:category>
        <w:types>
          <w:type w:val="bbPlcHdr"/>
        </w:types>
        <w:behaviors>
          <w:behavior w:val="content"/>
        </w:behaviors>
        <w:guid w:val="{50294029-DF46-4E7B-ABBE-F938B6E68150}"/>
      </w:docPartPr>
      <w:docPartBody>
        <w:p w:rsidR="00F21FF0" w:rsidRDefault="00D8162A" w:rsidP="00D8162A">
          <w:pPr>
            <w:pStyle w:val="BAB66ED6A5B7412BBAE084B7B1B7B7FF2"/>
          </w:pPr>
          <w:r w:rsidRPr="00F53C2F">
            <w:rPr>
              <w:rStyle w:val="PlaceholderText"/>
              <w:rFonts w:asciiTheme="minorHAnsi" w:hAnsiTheme="minorHAnsi" w:cstheme="minorHAnsi"/>
              <w:color w:val="1F3864" w:themeColor="accent1" w:themeShade="80"/>
              <w:szCs w:val="24"/>
            </w:rPr>
            <w:t>Click or tap to enter a date</w:t>
          </w:r>
        </w:p>
      </w:docPartBody>
    </w:docPart>
    <w:docPart>
      <w:docPartPr>
        <w:name w:val="1747A3C7F2CF4D24A859B74C5405D274"/>
        <w:category>
          <w:name w:val="General"/>
          <w:gallery w:val="placeholder"/>
        </w:category>
        <w:types>
          <w:type w:val="bbPlcHdr"/>
        </w:types>
        <w:behaviors>
          <w:behavior w:val="content"/>
        </w:behaviors>
        <w:guid w:val="{F0C0A578-C12F-4F25-8622-541AE08A1435}"/>
      </w:docPartPr>
      <w:docPartBody>
        <w:p w:rsidR="00F21FF0" w:rsidRDefault="00D8162A" w:rsidP="00D8162A">
          <w:pPr>
            <w:pStyle w:val="1747A3C7F2CF4D24A859B74C5405D2742"/>
          </w:pPr>
          <w:r w:rsidRPr="00F53C2F">
            <w:rPr>
              <w:rStyle w:val="PlaceholderText"/>
              <w:rFonts w:asciiTheme="minorHAnsi" w:hAnsiTheme="minorHAnsi" w:cstheme="minorHAnsi"/>
              <w:color w:val="1F3864" w:themeColor="accent1" w:themeShade="80"/>
              <w:szCs w:val="24"/>
            </w:rPr>
            <w:t xml:space="preserve">Select from Drop Down Menu </w:t>
          </w:r>
        </w:p>
      </w:docPartBody>
    </w:docPart>
    <w:docPart>
      <w:docPartPr>
        <w:name w:val="FD47FCC0CBF64891AC39090A6E1789C3"/>
        <w:category>
          <w:name w:val="General"/>
          <w:gallery w:val="placeholder"/>
        </w:category>
        <w:types>
          <w:type w:val="bbPlcHdr"/>
        </w:types>
        <w:behaviors>
          <w:behavior w:val="content"/>
        </w:behaviors>
        <w:guid w:val="{54FF7FC2-1C55-4563-9169-E428871D6CA5}"/>
      </w:docPartPr>
      <w:docPartBody>
        <w:p w:rsidR="008C3B39" w:rsidRDefault="00D8162A" w:rsidP="00D8162A">
          <w:pPr>
            <w:pStyle w:val="FD47FCC0CBF64891AC39090A6E1789C33"/>
          </w:pPr>
          <w:r w:rsidRPr="00F53C2F">
            <w:rPr>
              <w:rFonts w:eastAsia="Calibri" w:cstheme="minorHAnsi"/>
              <w:color w:val="1F3864" w:themeColor="accent1" w:themeShade="80"/>
              <w:sz w:val="24"/>
              <w:szCs w:val="24"/>
            </w:rPr>
            <w:t>Choose a Delivery Mode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08C"/>
    <w:rsid w:val="0004217E"/>
    <w:rsid w:val="00603DD5"/>
    <w:rsid w:val="00640358"/>
    <w:rsid w:val="00710339"/>
    <w:rsid w:val="008C3B39"/>
    <w:rsid w:val="00A23728"/>
    <w:rsid w:val="00B43CA0"/>
    <w:rsid w:val="00C4702C"/>
    <w:rsid w:val="00C912EA"/>
    <w:rsid w:val="00CB47A1"/>
    <w:rsid w:val="00D8162A"/>
    <w:rsid w:val="00F21FF0"/>
    <w:rsid w:val="00F73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162A"/>
    <w:rPr>
      <w:color w:val="808080"/>
    </w:rPr>
  </w:style>
  <w:style w:type="paragraph" w:customStyle="1" w:styleId="6D5E85C94FE8410083B07BFDC4548E86">
    <w:name w:val="6D5E85C94FE8410083B07BFDC4548E86"/>
    <w:rsid w:val="00F7308C"/>
  </w:style>
  <w:style w:type="paragraph" w:customStyle="1" w:styleId="311F1F6CEF8A48D8AAB71BB81421F3BD">
    <w:name w:val="311F1F6CEF8A48D8AAB71BB81421F3BD"/>
    <w:rsid w:val="00F7308C"/>
  </w:style>
  <w:style w:type="paragraph" w:customStyle="1" w:styleId="F8C5704CADC84307B9A9481ED9087169">
    <w:name w:val="F8C5704CADC84307B9A9481ED9087169"/>
    <w:rsid w:val="00F7308C"/>
  </w:style>
  <w:style w:type="paragraph" w:customStyle="1" w:styleId="845D42EE1D4E4642BA348F54945492398">
    <w:name w:val="845D42EE1D4E4642BA348F54945492398"/>
    <w:rsid w:val="00603DD5"/>
    <w:pPr>
      <w:spacing w:after="0" w:line="240" w:lineRule="auto"/>
    </w:pPr>
    <w:rPr>
      <w:rFonts w:ascii="Times New Roman" w:eastAsia="Times New Roman" w:hAnsi="Times New Roman" w:cs="Times New Roman"/>
      <w:sz w:val="24"/>
      <w:szCs w:val="20"/>
    </w:rPr>
  </w:style>
  <w:style w:type="paragraph" w:customStyle="1" w:styleId="BAB66ED6A5B7412BBAE084B7B1B7B7FF7">
    <w:name w:val="BAB66ED6A5B7412BBAE084B7B1B7B7FF7"/>
    <w:rsid w:val="00603DD5"/>
    <w:pPr>
      <w:spacing w:after="0" w:line="240" w:lineRule="auto"/>
    </w:pPr>
    <w:rPr>
      <w:rFonts w:ascii="Times New Roman" w:eastAsia="Times New Roman" w:hAnsi="Times New Roman" w:cs="Times New Roman"/>
      <w:sz w:val="24"/>
      <w:szCs w:val="20"/>
    </w:rPr>
  </w:style>
  <w:style w:type="paragraph" w:customStyle="1" w:styleId="1747A3C7F2CF4D24A859B74C5405D2747">
    <w:name w:val="1747A3C7F2CF4D24A859B74C5405D2747"/>
    <w:rsid w:val="00603DD5"/>
    <w:pPr>
      <w:spacing w:after="0" w:line="240" w:lineRule="auto"/>
    </w:pPr>
    <w:rPr>
      <w:rFonts w:ascii="Times New Roman" w:eastAsia="Times New Roman" w:hAnsi="Times New Roman" w:cs="Times New Roman"/>
      <w:sz w:val="24"/>
      <w:szCs w:val="20"/>
    </w:rPr>
  </w:style>
  <w:style w:type="paragraph" w:customStyle="1" w:styleId="FD47FCC0CBF64891AC39090A6E1789C31">
    <w:name w:val="FD47FCC0CBF64891AC39090A6E1789C31"/>
    <w:rsid w:val="00603DD5"/>
    <w:pPr>
      <w:widowControl w:val="0"/>
      <w:spacing w:after="0" w:line="240" w:lineRule="auto"/>
    </w:pPr>
    <w:rPr>
      <w:rFonts w:eastAsiaTheme="minorHAnsi"/>
    </w:rPr>
  </w:style>
  <w:style w:type="paragraph" w:customStyle="1" w:styleId="845D42EE1D4E4642BA348F5494549239">
    <w:name w:val="845D42EE1D4E4642BA348F5494549239"/>
    <w:rsid w:val="00D8162A"/>
    <w:pPr>
      <w:spacing w:after="0" w:line="240" w:lineRule="auto"/>
    </w:pPr>
    <w:rPr>
      <w:rFonts w:ascii="Times New Roman" w:eastAsia="Times New Roman" w:hAnsi="Times New Roman" w:cs="Times New Roman"/>
      <w:sz w:val="24"/>
      <w:szCs w:val="20"/>
    </w:rPr>
  </w:style>
  <w:style w:type="paragraph" w:customStyle="1" w:styleId="BAB66ED6A5B7412BBAE084B7B1B7B7FF">
    <w:name w:val="BAB66ED6A5B7412BBAE084B7B1B7B7FF"/>
    <w:rsid w:val="00D8162A"/>
    <w:pPr>
      <w:spacing w:after="0" w:line="240" w:lineRule="auto"/>
    </w:pPr>
    <w:rPr>
      <w:rFonts w:ascii="Times New Roman" w:eastAsia="Times New Roman" w:hAnsi="Times New Roman" w:cs="Times New Roman"/>
      <w:sz w:val="24"/>
      <w:szCs w:val="20"/>
    </w:rPr>
  </w:style>
  <w:style w:type="paragraph" w:customStyle="1" w:styleId="1747A3C7F2CF4D24A859B74C5405D274">
    <w:name w:val="1747A3C7F2CF4D24A859B74C5405D274"/>
    <w:rsid w:val="00D8162A"/>
    <w:pPr>
      <w:spacing w:after="0" w:line="240" w:lineRule="auto"/>
    </w:pPr>
    <w:rPr>
      <w:rFonts w:ascii="Times New Roman" w:eastAsia="Times New Roman" w:hAnsi="Times New Roman" w:cs="Times New Roman"/>
      <w:sz w:val="24"/>
      <w:szCs w:val="20"/>
    </w:rPr>
  </w:style>
  <w:style w:type="paragraph" w:customStyle="1" w:styleId="FD47FCC0CBF64891AC39090A6E1789C3">
    <w:name w:val="FD47FCC0CBF64891AC39090A6E1789C3"/>
    <w:rsid w:val="00D8162A"/>
    <w:pPr>
      <w:widowControl w:val="0"/>
      <w:spacing w:after="0" w:line="240" w:lineRule="auto"/>
    </w:pPr>
    <w:rPr>
      <w:rFonts w:eastAsiaTheme="minorHAnsi"/>
    </w:rPr>
  </w:style>
  <w:style w:type="paragraph" w:customStyle="1" w:styleId="6D5E85C94FE8410083B07BFDC4548E861">
    <w:name w:val="6D5E85C94FE8410083B07BFDC4548E861"/>
    <w:rsid w:val="00D8162A"/>
    <w:pPr>
      <w:spacing w:after="0" w:line="240" w:lineRule="auto"/>
    </w:pPr>
    <w:rPr>
      <w:rFonts w:ascii="Times New Roman" w:eastAsia="Times New Roman" w:hAnsi="Times New Roman" w:cs="Times New Roman"/>
      <w:sz w:val="24"/>
      <w:szCs w:val="20"/>
    </w:rPr>
  </w:style>
  <w:style w:type="paragraph" w:customStyle="1" w:styleId="845D42EE1D4E4642BA348F54945492391">
    <w:name w:val="845D42EE1D4E4642BA348F54945492391"/>
    <w:rsid w:val="00D8162A"/>
    <w:pPr>
      <w:spacing w:after="0" w:line="240" w:lineRule="auto"/>
    </w:pPr>
    <w:rPr>
      <w:rFonts w:ascii="Times New Roman" w:eastAsia="Times New Roman" w:hAnsi="Times New Roman" w:cs="Times New Roman"/>
      <w:sz w:val="24"/>
      <w:szCs w:val="20"/>
    </w:rPr>
  </w:style>
  <w:style w:type="paragraph" w:customStyle="1" w:styleId="BAB66ED6A5B7412BBAE084B7B1B7B7FF1">
    <w:name w:val="BAB66ED6A5B7412BBAE084B7B1B7B7FF1"/>
    <w:rsid w:val="00D8162A"/>
    <w:pPr>
      <w:spacing w:after="0" w:line="240" w:lineRule="auto"/>
    </w:pPr>
    <w:rPr>
      <w:rFonts w:ascii="Times New Roman" w:eastAsia="Times New Roman" w:hAnsi="Times New Roman" w:cs="Times New Roman"/>
      <w:sz w:val="24"/>
      <w:szCs w:val="20"/>
    </w:rPr>
  </w:style>
  <w:style w:type="paragraph" w:customStyle="1" w:styleId="1747A3C7F2CF4D24A859B74C5405D2741">
    <w:name w:val="1747A3C7F2CF4D24A859B74C5405D2741"/>
    <w:rsid w:val="00D8162A"/>
    <w:pPr>
      <w:spacing w:after="0" w:line="240" w:lineRule="auto"/>
    </w:pPr>
    <w:rPr>
      <w:rFonts w:ascii="Times New Roman" w:eastAsia="Times New Roman" w:hAnsi="Times New Roman" w:cs="Times New Roman"/>
      <w:sz w:val="24"/>
      <w:szCs w:val="20"/>
    </w:rPr>
  </w:style>
  <w:style w:type="paragraph" w:customStyle="1" w:styleId="FD47FCC0CBF64891AC39090A6E1789C32">
    <w:name w:val="FD47FCC0CBF64891AC39090A6E1789C32"/>
    <w:rsid w:val="00D8162A"/>
    <w:pPr>
      <w:widowControl w:val="0"/>
      <w:spacing w:after="0" w:line="240" w:lineRule="auto"/>
    </w:pPr>
    <w:rPr>
      <w:rFonts w:eastAsiaTheme="minorHAnsi"/>
    </w:rPr>
  </w:style>
  <w:style w:type="paragraph" w:customStyle="1" w:styleId="6D5E85C94FE8410083B07BFDC4548E862">
    <w:name w:val="6D5E85C94FE8410083B07BFDC4548E862"/>
    <w:rsid w:val="00D8162A"/>
    <w:pPr>
      <w:spacing w:after="0" w:line="240" w:lineRule="auto"/>
    </w:pPr>
    <w:rPr>
      <w:rFonts w:ascii="Times New Roman" w:eastAsia="Times New Roman" w:hAnsi="Times New Roman" w:cs="Times New Roman"/>
      <w:sz w:val="24"/>
      <w:szCs w:val="20"/>
    </w:rPr>
  </w:style>
  <w:style w:type="paragraph" w:customStyle="1" w:styleId="845D42EE1D4E4642BA348F54945492392">
    <w:name w:val="845D42EE1D4E4642BA348F54945492392"/>
    <w:rsid w:val="00D8162A"/>
    <w:pPr>
      <w:spacing w:after="0" w:line="240" w:lineRule="auto"/>
    </w:pPr>
    <w:rPr>
      <w:rFonts w:ascii="Times New Roman" w:eastAsia="Times New Roman" w:hAnsi="Times New Roman" w:cs="Times New Roman"/>
      <w:sz w:val="24"/>
      <w:szCs w:val="20"/>
    </w:rPr>
  </w:style>
  <w:style w:type="paragraph" w:customStyle="1" w:styleId="BAB66ED6A5B7412BBAE084B7B1B7B7FF2">
    <w:name w:val="BAB66ED6A5B7412BBAE084B7B1B7B7FF2"/>
    <w:rsid w:val="00D8162A"/>
    <w:pPr>
      <w:spacing w:after="0" w:line="240" w:lineRule="auto"/>
    </w:pPr>
    <w:rPr>
      <w:rFonts w:ascii="Times New Roman" w:eastAsia="Times New Roman" w:hAnsi="Times New Roman" w:cs="Times New Roman"/>
      <w:sz w:val="24"/>
      <w:szCs w:val="20"/>
    </w:rPr>
  </w:style>
  <w:style w:type="paragraph" w:customStyle="1" w:styleId="1747A3C7F2CF4D24A859B74C5405D2742">
    <w:name w:val="1747A3C7F2CF4D24A859B74C5405D2742"/>
    <w:rsid w:val="00D8162A"/>
    <w:pPr>
      <w:spacing w:after="0" w:line="240" w:lineRule="auto"/>
    </w:pPr>
    <w:rPr>
      <w:rFonts w:ascii="Times New Roman" w:eastAsia="Times New Roman" w:hAnsi="Times New Roman" w:cs="Times New Roman"/>
      <w:sz w:val="24"/>
      <w:szCs w:val="20"/>
    </w:rPr>
  </w:style>
  <w:style w:type="paragraph" w:customStyle="1" w:styleId="FD47FCC0CBF64891AC39090A6E1789C33">
    <w:name w:val="FD47FCC0CBF64891AC39090A6E1789C33"/>
    <w:rsid w:val="00D8162A"/>
    <w:pPr>
      <w:widowControl w:val="0"/>
      <w:spacing w:after="0" w:line="240" w:lineRule="auto"/>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qbBjWfaQ0Dr8M0T1JzHqPRfPx3w==">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</go:docsCustomData>
</go:gDocsCustomXmlDataStorage>
</file>

<file path=customXml/itemProps1.xml><?xml version="1.0" encoding="utf-8"?>
<ds:datastoreItem xmlns:ds="http://schemas.openxmlformats.org/officeDocument/2006/customXml" ds:itemID="{2049F9A6-C9CF-454D-9916-5B3947AFD57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19</Pages>
  <Words>3509</Words>
  <Characters>20005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New and Modified Program Proposal Template - Private</vt:lpstr>
    </vt:vector>
  </TitlesOfParts>
  <Company>South Carolina Department of Education</Company>
  <LinksUpToDate>false</LinksUpToDate>
  <CharactersWithSpaces>23468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and Modified Program Proposal Template - Private</dc:title>
  <dc:creator>South Carolina Department of Education</dc:creator>
  <cp:lastModifiedBy>Clay Barton</cp:lastModifiedBy>
  <cp:revision>4</cp:revision>
  <dcterms:created xsi:type="dcterms:W3CDTF">2023-01-12T16:25:00Z</dcterms:created>
  <dcterms:modified xsi:type="dcterms:W3CDTF">2023-02-28T15:39:00Z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0x01010004B24BC8F43572428ECDE5AB384147FA</vt:lpwstr>
  </property>
</Properties>
</file>